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Times New Roman" w:hAnsi="Times New Roman" w:cs="Times New Roman"/>
          <w:caps/>
          <w:color w:val="000000"/>
          <w:sz w:val="56"/>
        </w:rPr>
        <w:t>EVANGELOS GKOUMAS</w:t>
      </w:r>
    </w:p>
    <w:p>
      <w:pPr>
        <w:spacing w:after="40" w:before="0" w:line="240" w:lineRule="auto"/>
        <w:jc w:val="center"/>
      </w:pPr>
      <w:r>
        <w:rPr>
          <w:rFonts w:ascii="Times New Roman" w:hAnsi="Times New Roman" w:cs="Times New Roman"/>
          <w:color w:val="000000"/>
          <w:sz w:val="22"/>
        </w:rPr>
        <w:t>Chalkida, Greece</w:t>
      </w:r>
      <w:r>
        <w:rPr>
          <w:rFonts w:ascii="Times New Roman" w:hAnsi="Times New Roman" w:cs="Times New Roman"/>
          <w:color w:val="000000"/>
          <w:sz w:val="22"/>
        </w:rPr>
        <w:t xml:space="preserve">   |   </w:t>
      </w:r>
      <w:r>
        <w:rPr>
          <w:rFonts w:ascii="Times New Roman" w:hAnsi="Times New Roman" w:cs="Times New Roman"/>
          <w:b/>
          <w:color w:val="000000"/>
          <w:sz w:val="22"/>
        </w:rPr>
        <w:t xml:space="preserve">Mobile: </w:t>
      </w:r>
      <w:r>
        <w:rPr>
          <w:rFonts w:ascii="Times New Roman" w:hAnsi="Times New Roman" w:cs="Times New Roman"/>
          <w:color w:val="000000"/>
          <w:sz w:val="22"/>
        </w:rPr>
        <w:t>+30 6987530963</w:t>
      </w:r>
    </w:p>
    <w:p>
      <w:pPr>
        <w:spacing w:after="40" w:before="0" w:line="240" w:lineRule="auto"/>
        <w:jc w:val="center"/>
      </w:pPr>
      <w:r>
        <w:rPr>
          <w:rFonts w:ascii="Times New Roman" w:hAnsi="Times New Roman" w:cs="Times New Roman"/>
          <w:b/>
          <w:color w:val="000000"/>
          <w:sz w:val="22"/>
        </w:rPr>
        <w:t xml:space="preserve">Email: </w:t>
      </w:r>
      <w:r>
        <w:rPr>
          <w:rFonts w:ascii="Times New Roman" w:hAnsi="Times New Roman" w:cs="Times New Roman"/>
          <w:color w:val="000000"/>
          <w:sz w:val="22"/>
        </w:rPr>
        <w:t>vaggkoumas03@gmail.com</w:t>
      </w:r>
      <w:r>
        <w:rPr>
          <w:rFonts w:ascii="Times New Roman" w:hAnsi="Times New Roman" w:cs="Times New Roman"/>
          <w:color w:val="000000"/>
          <w:sz w:val="22"/>
        </w:rPr>
        <w:t xml:space="preserve">   |   </w:t>
      </w:r>
      <w:r>
        <w:rPr>
          <w:rFonts w:ascii="Times New Roman" w:hAnsi="Times New Roman" w:cs="Times New Roman"/>
          <w:b/>
          <w:color w:val="000000"/>
          <w:sz w:val="22"/>
        </w:rPr>
        <w:t xml:space="preserve">GitHub: </w:t>
      </w:r>
      <w:hyperlink r:id="rId9">
        <w:r>
          <w:rPr>
            <w:rFonts w:ascii="Times New Roman" w:hAnsi="Times New Roman" w:cs="Times New Roman"/>
            <w:sz w:val="22"/>
            <w:color w:val="0563C1"/>
            <w:u w:val="single"/>
          </w:rPr>
          <w:t>github.com/EvangelosGkoumas</w:t>
        </w:r>
      </w:hyperlink>
    </w:p>
    <w:p>
      <w:pPr>
        <w:spacing w:after="120" w:before="120" w:line="240" w:lineRule="auto"/>
        <w:jc w:val="center"/>
      </w:pPr>
      <w:r>
        <w:rPr>
          <w:rFonts w:ascii="Times New Roman" w:hAnsi="Times New Roman" w:cs="Times New Roman"/>
          <w:color w:val="000000"/>
          <w:sz w:val="28"/>
        </w:rPr>
        <w:t>DATA / BUSINESS ANALYST</w:t>
      </w:r>
    </w:p>
    <w:p>
      <w:pPr>
        <w:spacing w:after="120" w:before="0" w:line="240" w:lineRule="auto"/>
      </w:pPr>
      <w:r>
        <w:rPr>
          <w:rFonts w:ascii="Times New Roman" w:hAnsi="Times New Roman" w:cs="Times New Roman"/>
          <w:i/>
          <w:color w:val="000000"/>
          <w:sz w:val="22"/>
        </w:rPr>
        <w:t>Business Analytics professional with ~1 year of experience turning raw data into business decisions at a fast-growing US construction-technology company. Skilled in SQL &amp; BigQuery data pipelines, Looker Studio dashboards, and AI-driven workflow automation, with a track record of independently owning recurring analytics deliverables and presenting insights to leadership. Eager to keep combining data, code, and business understanding — with a long-term passion for sports analytics.</w:t>
      </w:r>
    </w:p>
    <w:p>
      <w:pPr>
        <w:spacing w:after="80" w:before="200" w:line="240" w:lineRule="auto"/>
      </w:pPr>
      <w:r>
        <w:rPr>
          <w:rFonts w:ascii="Times New Roman" w:hAnsi="Times New Roman" w:cs="Times New Roman"/>
          <w:b/>
          <w:caps/>
          <w:color w:val="000000"/>
          <w:sz w:val="32"/>
        </w:rPr>
        <w:t>Education</w:t>
      </w:r>
    </w:p>
    <w:p>
      <w:pPr>
        <w:spacing w:after="20" w:before="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>OCT 2021 – SEPT 2025</w:t>
      </w:r>
    </w:p>
    <w:p>
      <w:pPr>
        <w:spacing w:after="80" w:before="0" w:line="240" w:lineRule="auto"/>
      </w:pPr>
      <w:r>
        <w:rPr>
          <w:rFonts w:ascii="Times New Roman" w:hAnsi="Times New Roman" w:cs="Times New Roman"/>
          <w:color w:val="000000"/>
          <w:sz w:val="22"/>
        </w:rPr>
        <w:t>BSc in Business Administration, University of Patras, Greece</w:t>
      </w:r>
    </w:p>
    <w:p>
      <w:pPr>
        <w:spacing w:after="80" w:before="200" w:line="240" w:lineRule="auto"/>
      </w:pPr>
      <w:r>
        <w:rPr>
          <w:rFonts w:ascii="Times New Roman" w:hAnsi="Times New Roman" w:cs="Times New Roman"/>
          <w:b/>
          <w:caps/>
          <w:color w:val="000000"/>
          <w:sz w:val="32"/>
        </w:rPr>
        <w:t>Work History</w:t>
      </w:r>
    </w:p>
    <w:p>
      <w:pPr>
        <w:spacing w:after="20" w:before="0" w:line="240" w:lineRule="auto"/>
      </w:pPr>
      <w:r>
        <w:rPr>
          <w:rFonts w:ascii="Times New Roman" w:hAnsi="Times New Roman" w:cs="Times New Roman"/>
          <w:color w:val="000000"/>
          <w:sz w:val="28"/>
        </w:rPr>
        <w:t>DATA / BUSINESS ANALYST</w:t>
      </w:r>
    </w:p>
    <w:p>
      <w:pPr>
        <w:spacing w:after="40" w:before="0" w:line="240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Ergeon </w:t>
      </w:r>
      <w:r>
        <w:rPr>
          <w:rFonts w:ascii="Times New Roman" w:hAnsi="Times New Roman" w:cs="Times New Roman"/>
          <w:color w:val="000000"/>
          <w:sz w:val="22"/>
        </w:rPr>
        <w:t xml:space="preserve">(Remote — US construction-technology company)   </w:t>
      </w:r>
      <w:r>
        <w:rPr>
          <w:rFonts w:ascii="Times New Roman" w:hAnsi="Times New Roman" w:cs="Times New Roman"/>
          <w:b/>
          <w:color w:val="000000"/>
          <w:sz w:val="22"/>
        </w:rPr>
        <w:t>JULY 2025 – JULY 2026</w:t>
      </w:r>
    </w:p>
    <w:p>
      <w:pPr>
        <w:spacing w:after="80" w:before="0" w:line="240" w:lineRule="auto"/>
      </w:pPr>
      <w:r>
        <w:rPr>
          <w:rFonts w:ascii="Times New Roman" w:hAnsi="Times New Roman" w:cs="Times New Roman"/>
          <w:b/>
          <w:i/>
          <w:color w:val="000000"/>
          <w:sz w:val="22"/>
        </w:rPr>
        <w:t xml:space="preserve">Progression: </w:t>
      </w:r>
      <w:r>
        <w:rPr>
          <w:rFonts w:ascii="Times New Roman" w:hAnsi="Times New Roman" w:cs="Times New Roman"/>
          <w:i/>
          <w:color w:val="000000"/>
          <w:sz w:val="22"/>
        </w:rPr>
        <w:t>Data Bootcamp (Jul–Aug 2025)  →  Junior Business Analyst L1, Intern (Sep–Dec 2025)  →  Junior Business Analyst L1 (Dec 2025–Apr 2026)  →  Junior Business Analyst L2 (Apr–Jul 2026)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Built and maintained SQL / BigQuery data pipelines powering company-wide KPI reporting — writing and debugging scheduled queries from scratch.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Designed interactive Looker Studio dashboards tracking sales conversion, turnaround time, revenue and operational health, improving data accuracy and the speed of decision-making.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Produced weekly and monthly executive reports and presentation decks (segment-performance analysis, cross-functional business reviews), turning complex data into clear charts and narratives for leadership.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Presented insights and performance trends directly to department heads and the CEO, partnering with Sales, Retail, Growth and HR teams to inform business decisions.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Developed reusable AI-driven automation tools (Python + Claude Code) integrating BigQuery, Google Workspace, Slack and Jira — replacing hours of manual reporting each week.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Configured business KPIs (revenue, margin, cost-per-lead, conversion) for new markets and regions, supporting the company's geographic expansion.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Resolved 130+ data requests and bug fixes, taking on analytics work that previously required senior engineers.</w:t>
      </w:r>
    </w:p>
    <w:p>
      <w:pPr>
        <w:spacing w:after="20" w:before="80" w:line="240" w:lineRule="auto"/>
      </w:pPr>
      <w:r>
        <w:rPr>
          <w:rFonts w:ascii="Times New Roman" w:hAnsi="Times New Roman" w:cs="Times New Roman"/>
          <w:color w:val="000000"/>
          <w:sz w:val="28"/>
        </w:rPr>
        <w:t>SERVICE – WAITER</w:t>
      </w:r>
    </w:p>
    <w:p>
      <w:pPr>
        <w:spacing w:after="60" w:before="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 xml:space="preserve">BAO BAR – Asian Restaurant (Chalkis)   </w:t>
      </w:r>
      <w:r>
        <w:rPr>
          <w:rFonts w:ascii="Times New Roman" w:hAnsi="Times New Roman" w:cs="Times New Roman"/>
          <w:color w:val="000000"/>
          <w:sz w:val="22"/>
        </w:rPr>
        <w:t>JUNE 2024 – SEPT 2024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Collaborated with kitchen staff to ensure prompt food preparation and service delivery.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Resolved customer complaints effectively, maintaining a positive dining experience.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Managed orders efficiently, minimizing waiting times and enhancing the dining experience.</w:t>
      </w:r>
    </w:p>
    <w:p>
      <w:pPr>
        <w:spacing w:after="20" w:before="80" w:line="240" w:lineRule="auto"/>
      </w:pPr>
      <w:r>
        <w:rPr>
          <w:rFonts w:ascii="Times New Roman" w:hAnsi="Times New Roman" w:cs="Times New Roman"/>
          <w:color w:val="000000"/>
          <w:sz w:val="28"/>
        </w:rPr>
        <w:t>ASSEMBLY LINE</w:t>
      </w:r>
    </w:p>
    <w:p>
      <w:pPr>
        <w:spacing w:after="60" w:before="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 xml:space="preserve">“N-ice” Ice Factory (Chalkis)   </w:t>
      </w:r>
      <w:r>
        <w:rPr>
          <w:rFonts w:ascii="Times New Roman" w:hAnsi="Times New Roman" w:cs="Times New Roman"/>
          <w:color w:val="000000"/>
          <w:sz w:val="22"/>
        </w:rPr>
        <w:t>JUNE 2023 – SEPT 2023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Monitored the production line for quality control, ensuring high product standards.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Conducted routine maintenance on equipment to prevent downtime and improve output.</w:t>
      </w:r>
    </w:p>
    <w:p>
      <w:pPr>
        <w:spacing w:after="80" w:before="200" w:line="240" w:lineRule="auto"/>
      </w:pPr>
      <w:r>
        <w:rPr>
          <w:rFonts w:ascii="Times New Roman" w:hAnsi="Times New Roman" w:cs="Times New Roman"/>
          <w:b/>
          <w:caps/>
          <w:color w:val="000000"/>
          <w:sz w:val="32"/>
        </w:rPr>
        <w:t>Technical Skills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>SQL &amp; BigQuery</w:t>
      </w:r>
      <w:r>
        <w:rPr>
          <w:rFonts w:ascii="Times New Roman" w:hAnsi="Times New Roman" w:cs="Times New Roman"/>
          <w:color w:val="000000"/>
          <w:sz w:val="22"/>
        </w:rPr>
        <w:t xml:space="preserve"> — writing and debugging queries from scratch, scheduled-query pipelines, cohort &amp; funnel metrics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>Python</w:t>
      </w:r>
      <w:r>
        <w:rPr>
          <w:rFonts w:ascii="Times New Roman" w:hAnsi="Times New Roman" w:cs="Times New Roman"/>
          <w:color w:val="000000"/>
          <w:sz w:val="22"/>
        </w:rPr>
        <w:t xml:space="preserve"> — pandas, matplotlib, and API automation scripts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>BI &amp; Dashboards</w:t>
      </w:r>
      <w:r>
        <w:rPr>
          <w:rFonts w:ascii="Times New Roman" w:hAnsi="Times New Roman" w:cs="Times New Roman"/>
          <w:color w:val="000000"/>
          <w:sz w:val="22"/>
        </w:rPr>
        <w:t xml:space="preserve"> — Looker Studio (built and redesigned dashboards), data visualization &amp; storytelling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>Google Workspace automation</w:t>
      </w:r>
      <w:r>
        <w:rPr>
          <w:rFonts w:ascii="Times New Roman" w:hAnsi="Times New Roman" w:cs="Times New Roman"/>
          <w:color w:val="000000"/>
          <w:sz w:val="22"/>
        </w:rPr>
        <w:t xml:space="preserve"> — Sheets (incl. Apps Script), Docs, Slides &amp; Calendar APIs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>AI / Workflow automation</w:t>
      </w:r>
      <w:r>
        <w:rPr>
          <w:rFonts w:ascii="Times New Roman" w:hAnsi="Times New Roman" w:cs="Times New Roman"/>
          <w:color w:val="000000"/>
          <w:sz w:val="22"/>
        </w:rPr>
        <w:t xml:space="preserve"> — Claude Code skill authoring, prompt engineering, agent workflows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>APIs &amp; integrations</w:t>
      </w:r>
      <w:r>
        <w:rPr>
          <w:rFonts w:ascii="Times New Roman" w:hAnsi="Times New Roman" w:cs="Times New Roman"/>
          <w:color w:val="000000"/>
          <w:sz w:val="22"/>
        </w:rPr>
        <w:t xml:space="preserve"> — Slack, Jira, REST / JSON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>Databases</w:t>
      </w:r>
      <w:r>
        <w:rPr>
          <w:rFonts w:ascii="Times New Roman" w:hAnsi="Times New Roman" w:cs="Times New Roman"/>
          <w:color w:val="000000"/>
          <w:sz w:val="22"/>
        </w:rPr>
        <w:t xml:space="preserve"> — BigQuery (OLAP) and PostgreSQL (OLTP); DuckDB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>Tools</w:t>
      </w:r>
      <w:r>
        <w:rPr>
          <w:rFonts w:ascii="Times New Roman" w:hAnsi="Times New Roman" w:cs="Times New Roman"/>
          <w:color w:val="000000"/>
          <w:sz w:val="22"/>
        </w:rPr>
        <w:t xml:space="preserve"> — Git / GitHub, Visual Studio Code, Jupyter, JSON configuration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>Also</w:t>
      </w:r>
      <w:r>
        <w:rPr>
          <w:rFonts w:ascii="Times New Roman" w:hAnsi="Times New Roman" w:cs="Times New Roman"/>
          <w:color w:val="000000"/>
          <w:sz w:val="22"/>
        </w:rPr>
        <w:t xml:space="preserve"> — proficient with MS Office Suite; introductory R / R Studio; basic HTML</w:t>
      </w:r>
    </w:p>
    <w:p>
      <w:pPr>
        <w:spacing w:after="80" w:before="200" w:line="240" w:lineRule="auto"/>
      </w:pPr>
      <w:r>
        <w:rPr>
          <w:rFonts w:ascii="Times New Roman" w:hAnsi="Times New Roman" w:cs="Times New Roman"/>
          <w:b/>
          <w:caps/>
          <w:color w:val="000000"/>
          <w:sz w:val="32"/>
        </w:rPr>
        <w:t>Business &amp; Analytics Skills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>Business performance analysis</w:t>
      </w:r>
      <w:r>
        <w:rPr>
          <w:rFonts w:ascii="Times New Roman" w:hAnsi="Times New Roman" w:cs="Times New Roman"/>
          <w:color w:val="000000"/>
          <w:sz w:val="22"/>
        </w:rPr>
        <w:t xml:space="preserve"> — KPIs, unit economics, conversion, margin and cost metrics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>Executive reporting &amp; data storytelling</w:t>
      </w:r>
      <w:r>
        <w:rPr>
          <w:rFonts w:ascii="Times New Roman" w:hAnsi="Times New Roman" w:cs="Times New Roman"/>
          <w:color w:val="000000"/>
          <w:sz w:val="22"/>
        </w:rPr>
        <w:t xml:space="preserve"> — weekly/monthly decks and business reviews for leadership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>Data visualization</w:t>
      </w:r>
      <w:r>
        <w:rPr>
          <w:rFonts w:ascii="Times New Roman" w:hAnsi="Times New Roman" w:cs="Times New Roman"/>
          <w:color w:val="000000"/>
          <w:sz w:val="22"/>
        </w:rPr>
        <w:t xml:space="preserve"> — turning datasets into clear charts for non-technical stakeholders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>Cross-functional collaboration</w:t>
      </w:r>
      <w:r>
        <w:rPr>
          <w:rFonts w:ascii="Times New Roman" w:hAnsi="Times New Roman" w:cs="Times New Roman"/>
          <w:color w:val="000000"/>
          <w:sz w:val="22"/>
        </w:rPr>
        <w:t xml:space="preserve"> — partnering with Sales, Retail, Growth, HR and senior management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>Stakeholder communication</w:t>
      </w:r>
      <w:r>
        <w:rPr>
          <w:rFonts w:ascii="Times New Roman" w:hAnsi="Times New Roman" w:cs="Times New Roman"/>
          <w:color w:val="000000"/>
          <w:sz w:val="22"/>
        </w:rPr>
        <w:t xml:space="preserve"> — presenting insights and recommendations to executives, incl. the CEO</w:t>
      </w:r>
    </w:p>
    <w:p>
      <w:pPr>
        <w:spacing w:after="80" w:before="200" w:line="240" w:lineRule="auto"/>
      </w:pPr>
      <w:r>
        <w:rPr>
          <w:rFonts w:ascii="Times New Roman" w:hAnsi="Times New Roman" w:cs="Times New Roman"/>
          <w:b/>
          <w:caps/>
          <w:color w:val="000000"/>
          <w:sz w:val="32"/>
        </w:rPr>
        <w:t>Soft Skills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>Ownership &amp; reliability</w:t>
      </w:r>
      <w:r>
        <w:rPr>
          <w:rFonts w:ascii="Times New Roman" w:hAnsi="Times New Roman" w:cs="Times New Roman"/>
          <w:color w:val="000000"/>
          <w:sz w:val="22"/>
        </w:rPr>
        <w:t xml:space="preserve"> — self-assigning work and delivering recurring tasks without misses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Analytical thinking and problem-solving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Adaptability and continuous, life-long learning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Time management and attention to detail</w:t>
      </w:r>
    </w:p>
    <w:p>
      <w:pPr>
        <w:spacing w:after="80" w:before="200" w:line="240" w:lineRule="auto"/>
      </w:pPr>
      <w:r>
        <w:rPr>
          <w:rFonts w:ascii="Times New Roman" w:hAnsi="Times New Roman" w:cs="Times New Roman"/>
          <w:b/>
          <w:caps/>
          <w:color w:val="000000"/>
          <w:sz w:val="32"/>
        </w:rPr>
        <w:t>Languages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Greek (Native speaker)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English (C2, ECPE Michigan Degree)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German (B1)</w:t>
      </w:r>
    </w:p>
    <w:p>
      <w:pPr>
        <w:spacing w:after="80" w:before="200" w:line="240" w:lineRule="auto"/>
      </w:pPr>
      <w:r>
        <w:rPr>
          <w:rFonts w:ascii="Times New Roman" w:hAnsi="Times New Roman" w:cs="Times New Roman"/>
          <w:b/>
          <w:caps/>
          <w:color w:val="000000"/>
          <w:sz w:val="32"/>
        </w:rPr>
        <w:t>Certifications</w:t>
      </w:r>
    </w:p>
    <w:p>
      <w:pPr>
        <w:spacing w:after="40" w:before="0" w:line="240" w:lineRule="auto"/>
      </w:pPr>
      <w:r>
        <w:rPr>
          <w:rFonts w:ascii="Times New Roman" w:hAnsi="Times New Roman" w:cs="Times New Roman"/>
          <w:color w:val="000000"/>
          <w:sz w:val="22"/>
        </w:rPr>
        <w:t>“Business Simulation Training Course Certificate”</w:t>
      </w:r>
      <w:r>
        <w:rPr>
          <w:rFonts w:ascii="Times New Roman" w:hAnsi="Times New Roman" w:cs="Times New Roman"/>
          <w:color w:val="000000"/>
          <w:sz w:val="22"/>
        </w:rPr>
        <w:t xml:space="preserve"> by </w:t>
      </w:r>
      <w:r>
        <w:rPr>
          <w:rFonts w:ascii="Times New Roman" w:hAnsi="Times New Roman" w:cs="Times New Roman"/>
          <w:b/>
          <w:color w:val="000000"/>
          <w:sz w:val="22"/>
        </w:rPr>
        <w:t>CompanyGame</w:t>
      </w:r>
      <w:r>
        <w:rPr>
          <w:rFonts w:ascii="Times New Roman" w:hAnsi="Times New Roman" w:cs="Times New Roman"/>
          <w:color w:val="000000"/>
          <w:sz w:val="22"/>
        </w:rPr>
        <w:t xml:space="preserve"> in collaboration with </w:t>
      </w:r>
      <w:r>
        <w:rPr>
          <w:rFonts w:ascii="Times New Roman" w:hAnsi="Times New Roman" w:cs="Times New Roman"/>
          <w:b/>
          <w:color w:val="000000"/>
          <w:sz w:val="22"/>
        </w:rPr>
        <w:t>GBSB Global Business School</w:t>
      </w:r>
      <w:r>
        <w:rPr>
          <w:rFonts w:ascii="Times New Roman" w:hAnsi="Times New Roman" w:cs="Times New Roman"/>
          <w:color w:val="000000"/>
          <w:sz w:val="22"/>
        </w:rPr>
        <w:t xml:space="preserve"> (Malta)</w:t>
      </w:r>
    </w:p>
    <w:p>
      <w:pPr>
        <w:spacing w:after="40" w:before="0" w:line="240" w:lineRule="auto"/>
      </w:pPr>
      <w:r>
        <w:rPr>
          <w:rFonts w:ascii="Times New Roman" w:hAnsi="Times New Roman" w:cs="Times New Roman"/>
          <w:color w:val="000000"/>
          <w:sz w:val="22"/>
        </w:rPr>
        <w:t>Certificate of “Sports Management: The Essential Course” by Udemy</w:t>
      </w:r>
    </w:p>
    <w:p>
      <w:pPr>
        <w:spacing w:after="40" w:before="0" w:line="240" w:lineRule="auto"/>
      </w:pPr>
      <w:r>
        <w:rPr>
          <w:rFonts w:ascii="Times New Roman" w:hAnsi="Times New Roman" w:cs="Times New Roman"/>
          <w:color w:val="000000"/>
          <w:sz w:val="22"/>
        </w:rPr>
        <w:t>Certificate of “Sports Management: Data and Analytics” by Udemy</w:t>
      </w:r>
    </w:p>
    <w:p>
      <w:pPr>
        <w:spacing w:after="40" w:before="0" w:line="240" w:lineRule="auto"/>
      </w:pPr>
      <w:r>
        <w:rPr>
          <w:rFonts w:ascii="Times New Roman" w:hAnsi="Times New Roman" w:cs="Times New Roman"/>
          <w:color w:val="000000"/>
          <w:sz w:val="22"/>
        </w:rPr>
        <w:t>Security Awareness Training Certificate</w:t>
      </w:r>
    </w:p>
    <w:p>
      <w:pPr>
        <w:spacing w:after="40" w:before="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>ERASMUS+ participation:</w:t>
      </w:r>
      <w:r>
        <w:rPr>
          <w:rFonts w:ascii="Times New Roman" w:hAnsi="Times New Roman" w:cs="Times New Roman"/>
          <w:color w:val="000000"/>
          <w:sz w:val="22"/>
        </w:rPr>
        <w:t xml:space="preserve"> Innovate for Impact — Building a Sustainable Future through Business and the Sustainable Development Goals (SDGs), GBSB Malta</w:t>
      </w:r>
    </w:p>
    <w:p>
      <w:pPr>
        <w:spacing w:after="80" w:before="200" w:line="240" w:lineRule="auto"/>
      </w:pPr>
      <w:r>
        <w:rPr>
          <w:rFonts w:ascii="Times New Roman" w:hAnsi="Times New Roman" w:cs="Times New Roman"/>
          <w:b/>
          <w:caps/>
          <w:color w:val="000000"/>
          <w:sz w:val="32"/>
        </w:rPr>
        <w:t>Personal Projects</w:t>
      </w:r>
    </w:p>
    <w:p>
      <w:pPr>
        <w:spacing w:after="60" w:before="0" w:line="240" w:lineRule="auto"/>
      </w:pPr>
      <w:r>
        <w:rPr>
          <w:rFonts w:ascii="Times New Roman" w:hAnsi="Times New Roman" w:cs="Times New Roman"/>
          <w:i/>
          <w:color w:val="000000"/>
          <w:sz w:val="22"/>
        </w:rPr>
        <w:t>Exploring sports analytics through small personal projects (ongoing, self-taught):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>Cristiano Ronaldo — Champions League goals (2015–2018)</w:t>
      </w:r>
      <w:r>
        <w:rPr>
          <w:rFonts w:ascii="Times New Roman" w:hAnsi="Times New Roman" w:cs="Times New Roman"/>
          <w:color w:val="000000"/>
          <w:sz w:val="22"/>
        </w:rPr>
        <w:t xml:space="preserve"> — Python, SQL, data visualization   </w:t>
      </w:r>
      <w:hyperlink r:id="rId10">
        <w:r>
          <w:rPr>
            <w:rFonts w:ascii="Times New Roman" w:hAnsi="Times New Roman" w:cs="Times New Roman"/>
            <w:sz w:val="22"/>
            <w:color w:val="0563C1"/>
            <w:u w:val="single"/>
          </w:rPr>
          <w:t>GitHub</w:t>
        </w:r>
      </w:hyperlink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>Russell Westbrook — 2016-17 NBA season</w:t>
      </w:r>
      <w:r>
        <w:rPr>
          <w:rFonts w:ascii="Times New Roman" w:hAnsi="Times New Roman" w:cs="Times New Roman"/>
          <w:color w:val="000000"/>
          <w:sz w:val="22"/>
        </w:rPr>
        <w:t xml:space="preserve"> — Python, SQL, data visualization   </w:t>
      </w:r>
      <w:hyperlink r:id="rId11">
        <w:r>
          <w:rPr>
            <w:rFonts w:ascii="Times New Roman" w:hAnsi="Times New Roman" w:cs="Times New Roman"/>
            <w:sz w:val="22"/>
            <w:color w:val="0563C1"/>
            <w:u w:val="single"/>
          </w:rPr>
          <w:t>GitHub</w:t>
        </w:r>
      </w:hyperlink>
    </w:p>
    <w:p>
      <w:pPr>
        <w:spacing w:after="80" w:before="200" w:line="240" w:lineRule="auto"/>
      </w:pPr>
      <w:r>
        <w:rPr>
          <w:rFonts w:ascii="Times New Roman" w:hAnsi="Times New Roman" w:cs="Times New Roman"/>
          <w:b/>
          <w:caps/>
          <w:color w:val="000000"/>
          <w:sz w:val="32"/>
        </w:rPr>
        <w:t>Activities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>Patras Night Half-Marathon</w:t>
      </w:r>
      <w:r>
        <w:rPr>
          <w:rFonts w:ascii="Times New Roman" w:hAnsi="Times New Roman" w:cs="Times New Roman"/>
          <w:color w:val="000000"/>
          <w:sz w:val="22"/>
        </w:rPr>
        <w:t xml:space="preserve"> (Oct 2023) — supporting the organization and preparation of the event (Volunteering)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>Seminar “Actions to Strengthen Sustainable Communities” by DESC</w:t>
      </w:r>
      <w:r>
        <w:rPr>
          <w:rFonts w:ascii="Times New Roman" w:hAnsi="Times New Roman" w:cs="Times New Roman"/>
          <w:color w:val="000000"/>
          <w:sz w:val="22"/>
        </w:rPr>
        <w:t xml:space="preserve"> (Dec 2023) — in charge of hosting and greeting visitors (Volunteering)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b/>
          <w:color w:val="000000"/>
          <w:sz w:val="22"/>
        </w:rPr>
        <w:t>Volunteer coordinator</w:t>
      </w:r>
      <w:r>
        <w:rPr>
          <w:rFonts w:ascii="Times New Roman" w:hAnsi="Times New Roman" w:cs="Times New Roman"/>
          <w:color w:val="000000"/>
          <w:sz w:val="22"/>
        </w:rPr>
        <w:t>, 2-Day International Conference on Social Entrepreneurship and Social Innovation: “Open Social Entrepreneurship and Social Development” (May 2025) — also attended courses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Attended ACCA/SOEL Career Day at the University of Patras (Nov 2024)</w:t>
      </w:r>
    </w:p>
    <w:p>
      <w:pPr>
        <w:spacing w:after="80" w:before="200" w:line="240" w:lineRule="auto"/>
      </w:pPr>
      <w:r>
        <w:rPr>
          <w:rFonts w:ascii="Times New Roman" w:hAnsi="Times New Roman" w:cs="Times New Roman"/>
          <w:b/>
          <w:caps/>
          <w:color w:val="000000"/>
          <w:sz w:val="32"/>
        </w:rPr>
        <w:t>Hobbies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Geography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Playing and watching sports (football, basketball)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Calisthenic workouts</w:t>
      </w:r>
    </w:p>
    <w:p>
      <w:pPr>
        <w:pStyle w:val="ListBullet"/>
        <w:spacing w:after="40" w:line="240" w:lineRule="auto"/>
      </w:pPr>
      <w:r>
        <w:rPr>
          <w:rFonts w:ascii="Times New Roman" w:hAnsi="Times New Roman" w:cs="Times New Roman"/>
          <w:color w:val="000000"/>
          <w:sz w:val="22"/>
        </w:rPr>
        <w:t>Movies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vangelosGkoumas" TargetMode="External"/><Relationship Id="rId10" Type="http://schemas.openxmlformats.org/officeDocument/2006/relationships/hyperlink" Target="https://github.com/EvangelosGkoumas/ronaldo-ucl-2016-2018" TargetMode="External"/><Relationship Id="rId11" Type="http://schemas.openxmlformats.org/officeDocument/2006/relationships/hyperlink" Target="https://github.com/EvangelosGkoumas/westbrook-mvp-2016-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