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0D6EEE3" w:rsidP="55CB80D6" w:rsidRDefault="60D6EEE3" w14:paraId="7FF6D172" w14:textId="3C96D7BA">
      <w:pPr>
        <w:pStyle w:val="Normal"/>
        <w:bidi w:val="0"/>
        <w:spacing w:before="240" w:beforeAutospacing="off" w:after="18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55CB80D6" w:rsidR="55CB80D6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If you have ever worked in an environment with a shared toolbox, you know the feeling, - you need a tool, but </w:t>
      </w:r>
      <w:r w:rsidRPr="55CB80D6" w:rsidR="55CB80D6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it’s</w:t>
      </w:r>
      <w:r w:rsidRPr="55CB80D6" w:rsidR="55CB80D6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missing. Suddenly, </w:t>
      </w:r>
      <w:r w:rsidRPr="55CB80D6" w:rsidR="55CB80D6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you’re</w:t>
      </w:r>
      <w:r w:rsidRPr="55CB80D6" w:rsidR="55CB80D6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wasting time searching, productivity stalls, and you end up missing your deadline.</w:t>
      </w:r>
      <w:r w:rsidRPr="55CB80D6" w:rsidR="55CB80D6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</w:p>
    <w:p w:rsidR="60D6EEE3" w:rsidP="55CB80D6" w:rsidRDefault="60D6EEE3" w14:paraId="56FF0945" w14:textId="6AEBEEB9">
      <w:pPr>
        <w:pStyle w:val="Normal"/>
        <w:bidi w:val="0"/>
        <w:spacing w:before="240" w:beforeAutospacing="off" w:after="18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55CB80D6" w:rsidR="55CB80D6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In shared toolbox environments, tools are constantly getting misplaced, lost, and even stolen. According to studies</w:t>
      </w:r>
      <w:r w:rsidRPr="55CB80D6" w:rsidR="55CB80D6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, misplaced or stolen tool add up to </w:t>
      </w:r>
      <w:r w:rsidRPr="55CB80D6" w:rsidR="55CB80D6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roughly </w:t>
      </w:r>
      <w:r w:rsidRPr="55CB80D6" w:rsidR="55CB80D6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$4 billion</w:t>
      </w:r>
      <w:r w:rsidRPr="55CB80D6" w:rsidR="55CB80D6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across U.S. businesses. S</w:t>
      </w:r>
      <w:r w:rsidRPr="55CB80D6" w:rsidR="55CB80D6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tudies also show workers spend </w:t>
      </w:r>
      <w:r w:rsidRPr="55CB80D6" w:rsidR="55CB80D6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nearly half</w:t>
      </w:r>
      <w:r w:rsidRPr="55CB80D6" w:rsidR="55CB80D6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their time just looking for tools.</w:t>
      </w:r>
    </w:p>
    <w:p w:rsidR="22FBB71E" w:rsidP="22FBB71E" w:rsidRDefault="22FBB71E" w14:paraId="792A26B4" w14:textId="6B8F02C5">
      <w:pPr>
        <w:pStyle w:val="Normal"/>
        <w:spacing w:before="240" w:beforeAutospacing="off" w:after="18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22FBB71E" w:rsidR="22FBB71E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Now what if there was a way to stop that? </w:t>
      </w:r>
    </w:p>
    <w:p w:rsidR="60D6EEE3" w:rsidP="55CB80D6" w:rsidRDefault="60D6EEE3" w14:paraId="5D0CF441" w14:textId="19C0FFA4">
      <w:pPr>
        <w:pStyle w:val="Normal"/>
        <w:bidi w:val="0"/>
        <w:spacing w:before="240" w:beforeAutospacing="off" w:after="18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55CB80D6" w:rsidR="55CB80D6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Here at Smart Toolbox, we are creating a next-generation solution designed to keep every tool secure, accounted for, and easy to find, saving you time and money.</w:t>
      </w:r>
    </w:p>
    <w:p w:rsidR="60D6EEE3" w:rsidP="55CB80D6" w:rsidRDefault="60D6EEE3" w14:paraId="21F7AB76" w14:textId="4410F56F">
      <w:pPr>
        <w:spacing w:before="240" w:beforeAutospacing="off" w:after="18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55CB80D6" w:rsidR="55CB80D6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We solved this problem by using built-in facial recognition for secure access and sensor-equipped slots that track every tool. The moment a tool is removed, </w:t>
      </w:r>
      <w:r w:rsidRPr="55CB80D6" w:rsidR="55CB80D6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it’s</w:t>
      </w:r>
      <w:r w:rsidRPr="55CB80D6" w:rsidR="55CB80D6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logged to the user in a database. When drawers close, the system automatically locks. If a tool </w:t>
      </w:r>
      <w:r w:rsidRPr="55CB80D6" w:rsidR="55CB80D6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isn’t</w:t>
      </w:r>
      <w:r w:rsidRPr="55CB80D6" w:rsidR="55CB80D6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returned by day’s end, the manager gets an alert showing exactly who last checked it out. No more guesswork, no more endless searching.</w:t>
      </w:r>
    </w:p>
    <w:p w:rsidR="55CB80D6" w:rsidP="55CB80D6" w:rsidRDefault="55CB80D6" w14:paraId="73DA3FFA" w14:textId="163B3A0B">
      <w:pPr>
        <w:spacing w:before="240" w:beforeAutospacing="off" w:after="18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55CB80D6" w:rsidP="55CB80D6" w:rsidRDefault="55CB80D6" w14:paraId="5E375250" w14:textId="55713CF7">
      <w:pPr>
        <w:spacing w:before="240" w:beforeAutospacing="off" w:after="18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60D6EEE3" w:rsidP="60D6EEE3" w:rsidRDefault="60D6EEE3" w14:paraId="0165E2CB" w14:textId="52E18157">
      <w:pPr>
        <w:pStyle w:val="Normal"/>
        <w:suppressLineNumbers w:val="0"/>
        <w:bidi w:val="0"/>
        <w:spacing w:before="240" w:beforeAutospacing="off" w:after="18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D6EEE3" w:rsidR="60D6EEE3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Unlike competitors priced at $20,000–$30,000, the Smart Toolbox aims to enter the market at $10,000–$15,000 with no hidden software fees. That means big shops can now access small shop-level accountability. </w:t>
      </w:r>
    </w:p>
    <w:p w:rsidR="60D6EEE3" w:rsidP="60D6EEE3" w:rsidRDefault="60D6EEE3" w14:paraId="3BE4AEE6" w14:textId="4EE2E82E">
      <w:pPr>
        <w:pStyle w:val="Normal"/>
        <w:suppressLineNumbers w:val="0"/>
        <w:bidi w:val="0"/>
        <w:spacing w:before="240" w:beforeAutospacing="off" w:after="18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D6EEE3" w:rsidR="60D6EEE3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For companies, it’s about reducing loss, saving time, and boosting productivity. For employees, it means less frustration and more time doing the work that matters.</w:t>
      </w:r>
    </w:p>
    <w:p w:rsidR="60D6EEE3" w:rsidP="60D6EEE3" w:rsidRDefault="60D6EEE3" w14:paraId="5DF5EEDB" w14:textId="63B8DB1D">
      <w:pPr>
        <w:spacing w:before="240" w:beforeAutospacing="off" w:after="18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D6EEE3" w:rsidR="60D6EEE3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The Smart Toolbox isn’t just storage. It’s accountability. It’s efficiency. It’s profit protection—locked and loaded.</w:t>
      </w:r>
    </w:p>
    <w:p w:rsidR="311A0420" w:rsidP="55CB80D6" w:rsidRDefault="311A0420" w14:paraId="5D3FFB7D" w14:textId="28760289">
      <w:pPr>
        <w:spacing w:before="240" w:beforeAutospacing="off" w:after="18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CB80D6" w:rsidR="55CB80D6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So</w:t>
      </w:r>
      <w:r w:rsidRPr="55CB80D6" w:rsidR="55CB80D6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only question is: how much longer can you afford to lose tools?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1C2943"/>
    <w:rsid w:val="0601DAA3"/>
    <w:rsid w:val="14ABBF99"/>
    <w:rsid w:val="15970ECA"/>
    <w:rsid w:val="159AA60C"/>
    <w:rsid w:val="165956FC"/>
    <w:rsid w:val="182DFA26"/>
    <w:rsid w:val="18A80664"/>
    <w:rsid w:val="2167D1B3"/>
    <w:rsid w:val="22FBB71E"/>
    <w:rsid w:val="245B23D2"/>
    <w:rsid w:val="2A1C2943"/>
    <w:rsid w:val="311A0420"/>
    <w:rsid w:val="40B3CCDF"/>
    <w:rsid w:val="470CC633"/>
    <w:rsid w:val="48E1A8DA"/>
    <w:rsid w:val="4A956320"/>
    <w:rsid w:val="4DF66453"/>
    <w:rsid w:val="4F5AA28A"/>
    <w:rsid w:val="527B9CA5"/>
    <w:rsid w:val="54AF287F"/>
    <w:rsid w:val="55CB80D6"/>
    <w:rsid w:val="60D6E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AA6D0"/>
  <w15:chartTrackingRefBased/>
  <w15:docId w15:val="{996A4062-E359-413C-A9DA-C06060BC03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2025-09-29T21:15:47.5183633Z</dcterms:created>
  <dcterms:modified xsi:type="dcterms:W3CDTF">2025-12-09T02:54:36.4740743Z</dcterms:modified>
  <dc:creator>Walter Blackman</dc:creator>
  <lastModifiedBy>Luke Fredin</lastModifiedBy>
</coreProperties>
</file>