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0"/>
        <w:gridCol w:w="8006"/>
      </w:tblGrid>
      <w:tr>
        <w:trPr>
          <w:trHeight w:val="16760" w:hRule="atLeast"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292F" w:color="auto" w:val="clear"/>
            <w:tcMar>
              <w:top w:type="dxa" w:w="620"/>
              <w:left w:type="dxa" w:w="420"/>
              <w:bottom w:type="dxa" w:w="400"/>
              <w:right w:type="dxa" w:w="320"/>
            </w:tcMar>
            <w:vAlign w:val="top"/>
          </w:tcPr>
          <w:p>
            <w:pPr>
              <w:spacing w:after="200" w:before="0"/>
            </w:pPr>
            <w:r>
              <w:drawing>
                <wp:inline distT="0" distB="0" distL="0" distR="0">
                  <wp:extent cx="1866900" cy="18669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/>
            </w:pPr>
            <w:r>
              <w:rPr>
                <w:rFonts w:ascii="Georgia" w:cs="Georgia" w:eastAsia="Georgia" w:hAnsi="Georgia"/>
                <w:color w:val="FFFFFF"/>
                <w:sz w:val="42"/>
                <w:szCs w:val="42"/>
              </w:rPr>
              <w:t xml:space="preserve">Evanilson Pereira de Freitas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Intelligence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Data Science / Engenharia de Software / Inteligência de Negócios</w:t>
            </w:r>
          </w:p>
          <w:p>
            <w:pPr>
              <w:keepNext/>
              <w:pBdr>
                <w:bottom w:val="single" w:color="6E7781" w:sz="4" w:space="3"/>
              </w:pBdr>
              <w:spacing w:after="90" w:before="26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4"/>
                <w:sz w:val="17"/>
                <w:szCs w:val="17"/>
              </w:rPr>
              <w:t xml:space="preserve">CONTATO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8"/>
                <w:szCs w:val="18"/>
              </w:rPr>
              <w:t xml:space="preserve">São Paulo — SP, Brasil</w:t>
            </w:r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E-mail
</w:t>
            </w:r>
            <w:hyperlink w:history="1" r:id="rIdrdytobfe9y9klhdzugqaq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Evanilson.2631@outlook.com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Telefone
</w:t>
            </w:r>
            <w:hyperlink w:history="1" r:id="rIdibjg9fbs0xwa5dtinp7x7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+55 11 96463-9228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LinkedIn
</w:t>
            </w:r>
            <w:hyperlink w:history="1" r:id="rIds1f1eizg1eum0qfixt_vr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linkedin.com/in/evanilson-p-freitas-303889350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GitHub
</w:t>
            </w:r>
            <w:hyperlink w:history="1" r:id="rId7gblxas9comojo3tsq5uv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github.com/EvanilsonFreitas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Portfólio
</w:t>
            </w:r>
            <w:hyperlink w:history="1" r:id="rIdx5bqs78cuewxmcvtc5pel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evanilsonfreitas.github.io/portfolio-evanilson</w:t>
              </w:r>
            </w:hyperlink>
          </w:p>
          <w:p>
            <w:pPr>
              <w:keepNext/>
              <w:pBdr>
                <w:bottom w:val="single" w:color="6E7781" w:sz="4" w:space="3"/>
              </w:pBdr>
              <w:spacing w:after="90" w:before="26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4"/>
                <w:sz w:val="17"/>
                <w:szCs w:val="17"/>
              </w:rPr>
              <w:t xml:space="preserve">COMPETÊNCIAS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Business Intelligence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Power BI, DAX, Power Query, Modelagem dimensional, Data visualization, UX/UI de dashboards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Dados e SQL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SQL Server, T-SQL, Procedures e views, ETL, Python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Engenharia de Software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Python, FastAPI, TypeScript, React, Next.js, C#, ASP.NET Core, APIs REST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Automação e integrações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Power Automate, REST, CRM, ERP e TMS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Infraestrutura e entrega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IIS, Windows Server, Proxy reverso, Git, CI/CD (conceitos), Azure e Azure DevOps (estudo)</w:t>
            </w:r>
          </w:p>
        </w:tc>
        <w:tc>
          <w:tcPr>
            <w:tcW w:type="dxa" w:w="8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20"/>
              <w:left w:type="dxa" w:w="520"/>
              <w:bottom w:type="dxa" w:w="400"/>
              <w:right w:type="dxa" w:w="560"/>
            </w:tcMar>
            <w:vAlign w:val="top"/>
          </w:tcPr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PERFIL PROFISSIONAL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Profissional de Business Intelligence e Engenharia de Software, com formação em Análise e Desenvolvimento de Sistemas (Uninove) e MBA em Data Science (USP/ESALQ). Conecta processos de negócio a soluções de dados, automação e software: BI comercial e operacional, precificação, integrações entre sistemas e aplicações web, com projetos em Python, FastAPI, SQL Server, TypeScript e React, e noções de hospedagem em Windows Server e IIS.</w:t>
            </w:r>
          </w:p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FORMAÇÃO ACADÊMICA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F2328"/>
                <w:sz w:val="24"/>
                <w:szCs w:val="24"/>
              </w:rPr>
              <w:t xml:space="preserve">MBA em Data Science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Concluído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USP/ESALQ</w:t>
            </w:r>
          </w:p>
          <w:p>
            <w:pPr>
              <w:keepNext/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Análise e Desenvolvimento de Sistemas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Concluído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Universidade Nove de Julho (Uninove)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Conclusão do curso: 30/06/2024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Colação de grau: 30/07/2024</w:t>
            </w:r>
          </w:p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PROJETOS SELECIONADOS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BI operacional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Business Intelligence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Soluções de inteligência operacional: produtividade, coleta e entrega, SLA, extravio e avaria, ocorrências, qualidade e metas por filial, com visão executiva. Dados e telas não públicos.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Ferramentas: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Power BI, DAX, Power Query, SQL, modelagem dimensional, data visualization, UX/UI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BI comercial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Business Intelligence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Inteligência comercial: funil e oportunidades, hit rate, tracker comercial, price e frete por kg, margem e rentabilidade. Dados e telas não públicos.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Ferramentas: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Power BI, DAX, Power Query, SQL Server, CRM, Power Automate, storytelling com dados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EasyPrice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Corporativo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Plataforma web de simulação de preços de frete rodoviário (LTL e FTL), com regras de pricing, API, banco e hospedagem em ambiente Windows com IIS. Código e dados não públicos.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Tecnologias: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Python, FastAPI, Next.js, React, TypeScript, SQL Server, IIS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Normalização de municípios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Módulo do EasyPrice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Conciliação de cidades digitadas com a base oficial de municípios, usando regras, aliases e similaridade de texto, com referência do IBGE e confirmação quando há dúvida.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Tecnologias: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Python, normalização de texto, similaridade, SQL</w:t>
            </w:r>
          </w:p>
        </w:tc>
      </w:tr>
    </w:tbl>
    <w:p>
      <w:pPr>
        <w:spacing w:after="0" w:before="0"/>
      </w:pPr>
      <w:r>
        <w:rPr>
          <w:sz w:val="2"/>
          <w:szCs w:val="2"/>
        </w:rPr>
        <w:t xml:space="preserve"/>
      </w:r>
    </w:p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dytobfe9y9klhdzugqaq" Type="http://schemas.openxmlformats.org/officeDocument/2006/relationships/hyperlink" Target="mailto:Evanilson.2631@outlook.com" TargetMode="External"/><Relationship Id="rIdibjg9fbs0xwa5dtinp7x7" Type="http://schemas.openxmlformats.org/officeDocument/2006/relationships/hyperlink" Target="tel:+5511964639228" TargetMode="External"/><Relationship Id="rIds1f1eizg1eum0qfixt_vr" Type="http://schemas.openxmlformats.org/officeDocument/2006/relationships/hyperlink" Target="https://www.linkedin.com/in/evanilson-p-freitas-303889350/" TargetMode="External"/><Relationship Id="rId7gblxas9comojo3tsq5uv" Type="http://schemas.openxmlformats.org/officeDocument/2006/relationships/hyperlink" Target="https://github.com/EvanilsonFreitas" TargetMode="External"/><Relationship Id="rIdx5bqs78cuewxmcvtc5pel" Type="http://schemas.openxmlformats.org/officeDocument/2006/relationships/hyperlink" Target="https://evanilsonfreitas.github.io/portfolio-evanilson/" TargetMode="External"/><Relationship Id="rId12" Type="http://schemas.openxmlformats.org/officeDocument/2006/relationships/image" Target="media/ae2b5ce25992bcee31e7f3d37e6e94ffdb813385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Evanilson Pereira de Freitas — Currículo</dc:title>
  <dc:creator>Evanilson Pereira de Freitas</dc:creator>
  <cp:lastModifiedBy>Un-named</cp:lastModifiedBy>
  <cp:revision>1</cp:revision>
  <dcterms:created xsi:type="dcterms:W3CDTF">2026-10-25T00:41:00.799Z</dcterms:created>
  <dcterms:modified xsi:type="dcterms:W3CDTF">2026-10-25T00:41:00.801Z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