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mmeikdibh0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bz44jisjvt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t9q78b0559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yy2cjex4dzp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em9vkdzi4b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s4ftp2aekg8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513o5tvict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xahal5tjllu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nc8d46jlw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q76w0dam80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82zkffn3hwh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dxtrd94n2bw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frbpcr129xl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8esahnaa8z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r1ht4p5s2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wk6c7ht9qc5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50juhrmcgob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cgucfqqi4b8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docdyxrczcf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docdyxrczcf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_docdyxrczcfc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psjrsraabqe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psjrsraabqe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_psjrsraabqeq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c6nq0ijl7s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c6nq0ijl7sd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_c6nq0ijl7sd3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dmg5l8gwnv3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dmg5l8gwnv3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_dmg5l8gwnv33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acwhjaaactm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acwhjaaactm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_acwhjaaactmv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s464owi0fl2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s464owi0fl2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_s464owi0fl22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1bmn41clg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4d1bmn41clg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_4d1bmn41clgr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wgxvjfvjb9q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xvsdbkub9q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xattj7np74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f1tpg0tymw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hq4m7xddfn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do3ynf3f40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zcu19wwz6w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58m7mypkupb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wmmeikdibh0b"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lbz44jisjvtg"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it9q78b05596"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yy2cjex4dzpc"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3em9vkdzi4be"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All user input must be checked before processing. Never trust data from external sources without verification. Implement strict validation rules for format, length, and type. This prevents injection attacks and malformed data issues. Proper validation stops malicious input from compromising systems.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 warnings often reveal potential security flaws. Address all warnings during development rather than ignoring them. Many vulnerabilities start as minor warnings left unresolved. Treat warnings as serious indicators of possible problems. Fixing warnings early improves code safety.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Security must be built into systems from the start. Design architectures with protection mechanisms in mind. Follow established security frameworks and standards. Good design prevents vulnerabilities rather than patching them later. Security policies guide proper implementation.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Complex code creates more opportunities for mistakes. Simple designs are easier to secure and maintain. Avoid unnecessary features that increase attack surfaces. Clear, straightforward implementations reduce security risks. Simplicity makes vulnerabilities easier to spot.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Systems should block access by default. Only allow explicitly permitted actions and users. This minimizes exposure to potential threats. Default deny provides a strong security baseline. It ensures nothing gets through unless properly authorized.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Users and systems should have minimum necessary access. Grant only the permissions required for specific tasks. Restrict elevated privileges to essential cases. This limits damage from compromised accounts. Least privilege reduces overall system vulnerability.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Clean all data before passing it between components. Remove potentially harmful characters and constructs. Ensure proper encoding for different contexts. Sanitization prevents injection attacks across system boundaries. It maintains data integrity throughout processing.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Implement multiple layers of security controls. No single protection should be relied upon alone. Diverse safeguards create redundancy against failures. Layered defenses make systems more resilient to attacks. Depth ensures backup protections exist.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Rigorous testing finds vulnerabilities before deployment. Combine automated scans with manual code reviews. Test for both functionality and security requirements. Quality assurance catches flaws that might otherwise be missed. Thorough testing is essential for secure systems.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Standardized coding practices ensure consistent implementation of security controls. Teams should select and enforce appropriate guidelines for their technology stack. Standards help developers avoid common vulnerabilities during implementation. Regular training keeps coding practices aligned with current threats.</w:t>
            </w:r>
          </w:p>
        </w:tc>
      </w:tr>
    </w:tbl>
    <w:p w:rsidR="00000000" w:rsidDel="00000000" w:rsidP="00000000" w:rsidRDefault="00000000" w:rsidRPr="00000000" w14:paraId="0000004A">
      <w:pPr>
        <w:rPr/>
      </w:pPr>
      <w:bookmarkStart w:colFirst="0" w:colLast="0" w:name="_jgrp7wcqo18z"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s4ftp2aekg8y"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i513o5tvictk"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following the one-definition rule</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The code fails to validate integer input ranges.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userValue;</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std::cin &gt;&gt; userValue;</w:t>
            </w:r>
          </w:p>
        </w:tc>
      </w:tr>
    </w:tbl>
    <w:p w:rsidR="00000000" w:rsidDel="00000000" w:rsidP="00000000" w:rsidRDefault="00000000" w:rsidRPr="00000000" w14:paraId="0000005A">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93.55468749999994"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rtl w:val="0"/>
              </w:rPr>
              <w:t xml:space="preserve">The code properly validates integer input ranges.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userValue;</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(!(std::cin &gt;&gt; userValue) || userValue &lt; MIN_RANGE || userValue &gt; MAX_RANGE) {</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std::cout &lt;&lt; "Invalid input\n";</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Principle 3 (Input Validation) - Ensures only expected data types are processed, preventing type confusion vulnerabilities.</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6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6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6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0">
            <w:pPr>
              <w:jc w:val="center"/>
              <w:rPr/>
            </w:pPr>
            <w:r w:rsidDel="00000000" w:rsidR="00000000" w:rsidRPr="00000000">
              <w:rPr>
                <w:rtl w:val="0"/>
              </w:rPr>
              <w:t xml:space="preserve">1</w:t>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7">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S3685</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Detects unvalidated type conversions</w:t>
            </w:r>
          </w:p>
        </w:tc>
      </w:tr>
      <w:tr>
        <w:trPr>
          <w:cantSplit w:val="0"/>
          <w:trHeight w:val="460" w:hRule="atLeast"/>
          <w:tblHeader w:val="0"/>
        </w:trPr>
        <w:tc>
          <w:tcPr>
            <w:shd w:fill="auto" w:val="clear"/>
          </w:tcPr>
          <w:p w:rsidR="00000000" w:rsidDel="00000000" w:rsidP="00000000" w:rsidRDefault="00000000" w:rsidRPr="00000000" w14:paraId="0000007B">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2.10</w:t>
            </w:r>
          </w:p>
        </w:tc>
        <w:tc>
          <w:tcPr>
            <w:shd w:fill="auto" w:val="clear"/>
          </w:tcPr>
          <w:p w:rsidR="00000000" w:rsidDel="00000000" w:rsidP="00000000" w:rsidRDefault="00000000" w:rsidRPr="00000000" w14:paraId="0000007D">
            <w:pPr>
              <w:jc w:val="center"/>
              <w:rPr>
                <w:u w:val="single"/>
              </w:rPr>
            </w:pPr>
            <w:r w:rsidDel="00000000" w:rsidR="00000000" w:rsidRPr="00000000">
              <w:rPr>
                <w:rtl w:val="0"/>
              </w:rPr>
              <w:t xml:space="preserve">invalidPointerCast</w:t>
            </w:r>
            <w:r w:rsidDel="00000000" w:rsidR="00000000" w:rsidRPr="00000000">
              <w:rPr>
                <w:rtl w:val="0"/>
              </w:rPr>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Flags risky type casts</w:t>
            </w:r>
          </w:p>
        </w:tc>
      </w:tr>
      <w:tr>
        <w:trPr>
          <w:cantSplit w:val="0"/>
          <w:trHeight w:val="460" w:hRule="atLeast"/>
          <w:tblHeader w:val="0"/>
        </w:trPr>
        <w:tc>
          <w:tcPr>
            <w:shd w:fill="auto" w:val="clear"/>
          </w:tcPr>
          <w:p w:rsidR="00000000" w:rsidDel="00000000" w:rsidP="00000000" w:rsidRDefault="00000000" w:rsidRPr="00000000" w14:paraId="0000007F">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2023.03</w:t>
            </w:r>
          </w:p>
        </w:tc>
        <w:tc>
          <w:tcPr>
            <w:shd w:fill="auto" w:val="clear"/>
          </w:tcPr>
          <w:p w:rsidR="00000000" w:rsidDel="00000000" w:rsidP="00000000" w:rsidRDefault="00000000" w:rsidRPr="00000000" w14:paraId="00000081">
            <w:pPr>
              <w:jc w:val="center"/>
              <w:rPr>
                <w:u w:val="single"/>
              </w:rPr>
            </w:pPr>
            <w:r w:rsidDel="00000000" w:rsidR="00000000" w:rsidRPr="00000000">
              <w:rPr>
                <w:rtl w:val="0"/>
              </w:rPr>
              <w:t xml:space="preserve">TYPE_MISMATCH</w:t>
            </w:r>
            <w:r w:rsidDel="00000000" w:rsidR="00000000" w:rsidRPr="00000000">
              <w:rPr>
                <w:rtl w:val="0"/>
              </w:rPr>
            </w:r>
          </w:p>
        </w:tc>
        <w:tc>
          <w:tcPr>
            <w:shd w:fill="auto" w:val="clear"/>
          </w:tcPr>
          <w:p w:rsidR="00000000" w:rsidDel="00000000" w:rsidP="00000000" w:rsidRDefault="00000000" w:rsidRPr="00000000" w14:paraId="00000082">
            <w:pPr>
              <w:jc w:val="center"/>
              <w:rPr/>
            </w:pPr>
            <w:r w:rsidDel="00000000" w:rsidR="00000000" w:rsidRPr="00000000">
              <w:rPr>
                <w:rtl w:val="0"/>
              </w:rPr>
              <w:t xml:space="preserve">Static analysis for type safety</w:t>
            </w:r>
          </w:p>
        </w:tc>
      </w:tr>
      <w:tr>
        <w:trPr>
          <w:cantSplit w:val="0"/>
          <w:trHeight w:val="460" w:hRule="atLeast"/>
          <w:tblHeader w:val="0"/>
        </w:trPr>
        <w:tc>
          <w:tcPr>
            <w:shd w:fill="auto" w:val="clear"/>
          </w:tcPr>
          <w:p w:rsidR="00000000" w:rsidDel="00000000" w:rsidP="00000000" w:rsidRDefault="00000000" w:rsidRPr="00000000" w14:paraId="00000083">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084">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085">
            <w:pPr>
              <w:jc w:val="center"/>
              <w:rPr>
                <w:u w:val="single"/>
              </w:rPr>
            </w:pPr>
            <w:r w:rsidDel="00000000" w:rsidR="00000000" w:rsidRPr="00000000">
              <w:rPr>
                <w:rtl w:val="0"/>
              </w:rPr>
              <w:t xml:space="preserve">clang-analyzer-core.Undefined</w:t>
            </w:r>
            <w:r w:rsidDel="00000000" w:rsidR="00000000" w:rsidRPr="00000000">
              <w:rPr>
                <w:rtl w:val="0"/>
              </w:rPr>
            </w:r>
          </w:p>
        </w:tc>
        <w:tc>
          <w:tcPr>
            <w:shd w:fill="auto" w:val="clear"/>
          </w:tcPr>
          <w:p w:rsidR="00000000" w:rsidDel="00000000" w:rsidP="00000000" w:rsidRDefault="00000000" w:rsidRPr="00000000" w14:paraId="00000086">
            <w:pPr>
              <w:jc w:val="center"/>
              <w:rPr/>
            </w:pPr>
            <w:r w:rsidDel="00000000" w:rsidR="00000000" w:rsidRPr="00000000">
              <w:rPr>
                <w:rtl w:val="0"/>
              </w:rPr>
              <w:t xml:space="preserve">Checks type operations</w:t>
            </w:r>
          </w:p>
        </w:tc>
      </w:tr>
    </w:tbl>
    <w:p w:rsidR="00000000" w:rsidDel="00000000" w:rsidP="00000000" w:rsidRDefault="00000000" w:rsidRPr="00000000" w14:paraId="00000087">
      <w:pPr>
        <w:rPr>
          <w:b w:val="1"/>
          <w:sz w:val="27"/>
          <w:szCs w:val="27"/>
        </w:rPr>
      </w:pPr>
      <w:r w:rsidDel="00000000" w:rsidR="00000000" w:rsidRPr="00000000">
        <w:rPr>
          <w:rtl w:val="0"/>
        </w:rPr>
      </w:r>
    </w:p>
    <w:p w:rsidR="00000000" w:rsidDel="00000000" w:rsidP="00000000" w:rsidRDefault="00000000" w:rsidRPr="00000000" w14:paraId="00000088">
      <w:pPr>
        <w:pStyle w:val="Heading4"/>
        <w:rPr/>
      </w:pPr>
      <w:bookmarkStart w:colFirst="0" w:colLast="0" w:name="_xahal5tjllut" w:id="8"/>
      <w:bookmarkEnd w:id="8"/>
      <w:r w:rsidDel="00000000" w:rsidR="00000000" w:rsidRPr="00000000">
        <w:rPr>
          <w:rtl w:val="0"/>
        </w:rPr>
        <w:t xml:space="preserve">Coding Standard 2</w:t>
      </w:r>
    </w:p>
    <w:p w:rsidR="00000000" w:rsidDel="00000000" w:rsidP="00000000" w:rsidRDefault="00000000" w:rsidRPr="00000000" w14:paraId="00000089">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8D">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8E">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8F">
            <w:pPr>
              <w:rPr/>
            </w:pPr>
            <w:r w:rsidDel="00000000" w:rsidR="00000000" w:rsidRPr="00000000">
              <w:rPr>
                <w:rtl w:val="0"/>
              </w:rPr>
              <w:t xml:space="preserve">Do not read unprompted memory</w:t>
            </w:r>
          </w:p>
        </w:tc>
      </w:tr>
    </w:tbl>
    <w:p w:rsidR="00000000" w:rsidDel="00000000" w:rsidP="00000000" w:rsidRDefault="00000000" w:rsidRPr="00000000" w14:paraId="00000090">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2">
            <w:pPr>
              <w:rPr/>
            </w:pPr>
            <w:r w:rsidDel="00000000" w:rsidR="00000000" w:rsidRPr="00000000">
              <w:rPr>
                <w:rtl w:val="0"/>
              </w:rPr>
              <w:t xml:space="preserve">The code reads uninitialized memory which may contain sensitive data.</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secretData[100];</w:t>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printf("%s", secretData);</w:t>
            </w:r>
          </w:p>
        </w:tc>
      </w:tr>
    </w:tbl>
    <w:p w:rsidR="00000000" w:rsidDel="00000000" w:rsidP="00000000" w:rsidRDefault="00000000" w:rsidRPr="00000000" w14:paraId="00000095">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rtl w:val="0"/>
              </w:rPr>
              <w:t xml:space="preserve">The code properly initializes memory before reading it.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secretData[100] = {0};</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if(needsProcessing) {</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getApprovedData(secretData, sizeof(secretData));</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printf("%s", secretData);</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Principle 5 (Memory Safety) - Prevents buffer overflows and string handling errors.</w:t>
            </w:r>
          </w:p>
        </w:tc>
      </w:tr>
    </w:tbl>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A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A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A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A7">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0A8">
            <w:pPr>
              <w:jc w:val="center"/>
              <w:rPr/>
            </w:pPr>
            <w:r w:rsidDel="00000000" w:rsidR="00000000" w:rsidRPr="00000000">
              <w:rPr>
                <w:rtl w:val="0"/>
              </w:rPr>
              <w:t xml:space="preserve">Very Likely</w:t>
            </w:r>
          </w:p>
        </w:tc>
        <w:tc>
          <w:tcPr>
            <w:shd w:fill="auto" w:val="clear"/>
          </w:tcPr>
          <w:p w:rsidR="00000000" w:rsidDel="00000000" w:rsidP="00000000" w:rsidRDefault="00000000" w:rsidRPr="00000000" w14:paraId="000000A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AA">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0AB">
            <w:pPr>
              <w:jc w:val="center"/>
              <w:rPr/>
            </w:pPr>
            <w:r w:rsidDel="00000000" w:rsidR="00000000" w:rsidRPr="00000000">
              <w:rPr>
                <w:rtl w:val="0"/>
              </w:rPr>
              <w:t xml:space="preserve">1</w:t>
            </w:r>
          </w:p>
        </w:tc>
      </w:tr>
    </w:tbl>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B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B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B2">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B3">
            <w:pPr>
              <w:jc w:val="center"/>
              <w:rPr/>
            </w:pPr>
            <w:r w:rsidDel="00000000" w:rsidR="00000000" w:rsidRPr="00000000">
              <w:rPr>
                <w:rtl w:val="0"/>
              </w:rPr>
              <w:t xml:space="preserve">2.8</w:t>
            </w:r>
          </w:p>
        </w:tc>
        <w:tc>
          <w:tcPr>
            <w:shd w:fill="auto" w:val="clear"/>
          </w:tcPr>
          <w:p w:rsidR="00000000" w:rsidDel="00000000" w:rsidP="00000000" w:rsidRDefault="00000000" w:rsidRPr="00000000" w14:paraId="000000B4">
            <w:pPr>
              <w:jc w:val="center"/>
              <w:rPr/>
            </w:pPr>
            <w:r w:rsidDel="00000000" w:rsidR="00000000" w:rsidRPr="00000000">
              <w:rPr>
                <w:rtl w:val="0"/>
              </w:rPr>
              <w:t xml:space="preserve">bufferAccessOutOfBounds</w:t>
            </w:r>
          </w:p>
        </w:tc>
        <w:tc>
          <w:tcPr>
            <w:shd w:fill="auto" w:val="clear"/>
          </w:tcPr>
          <w:p w:rsidR="00000000" w:rsidDel="00000000" w:rsidP="00000000" w:rsidRDefault="00000000" w:rsidRPr="00000000" w14:paraId="000000B5">
            <w:pPr>
              <w:jc w:val="center"/>
              <w:rPr/>
            </w:pPr>
            <w:r w:rsidDel="00000000" w:rsidR="00000000" w:rsidRPr="00000000">
              <w:rPr>
                <w:rtl w:val="0"/>
              </w:rPr>
              <w:t xml:space="preserve">Detects string boundary violations</w:t>
            </w:r>
          </w:p>
        </w:tc>
      </w:tr>
      <w:tr>
        <w:trPr>
          <w:cantSplit w:val="0"/>
          <w:trHeight w:val="460" w:hRule="atLeast"/>
          <w:tblHeader w:val="0"/>
        </w:trPr>
        <w:tc>
          <w:tcPr>
            <w:shd w:fill="auto" w:val="clear"/>
          </w:tcPr>
          <w:p w:rsidR="00000000" w:rsidDel="00000000" w:rsidP="00000000" w:rsidRDefault="00000000" w:rsidRPr="00000000" w14:paraId="000000B6">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0B7">
            <w:pPr>
              <w:jc w:val="center"/>
              <w:rPr/>
            </w:pPr>
            <w:r w:rsidDel="00000000" w:rsidR="00000000" w:rsidRPr="00000000">
              <w:rPr>
                <w:rtl w:val="0"/>
              </w:rPr>
              <w:t xml:space="preserve">7.23</w:t>
            </w:r>
          </w:p>
        </w:tc>
        <w:tc>
          <w:tcPr>
            <w:shd w:fill="auto" w:val="clear"/>
          </w:tcPr>
          <w:p w:rsidR="00000000" w:rsidDel="00000000" w:rsidP="00000000" w:rsidRDefault="00000000" w:rsidRPr="00000000" w14:paraId="000000B8">
            <w:pPr>
              <w:jc w:val="center"/>
              <w:rPr>
                <w:u w:val="single"/>
              </w:rPr>
            </w:pPr>
            <w:r w:rsidDel="00000000" w:rsidR="00000000" w:rsidRPr="00000000">
              <w:rPr>
                <w:rtl w:val="0"/>
              </w:rPr>
              <w:t xml:space="preserve">V512</w:t>
            </w:r>
            <w:r w:rsidDel="00000000" w:rsidR="00000000" w:rsidRPr="00000000">
              <w:rPr>
                <w:rtl w:val="0"/>
              </w:rPr>
            </w:r>
          </w:p>
        </w:tc>
        <w:tc>
          <w:tcPr>
            <w:shd w:fill="auto" w:val="clear"/>
          </w:tcPr>
          <w:p w:rsidR="00000000" w:rsidDel="00000000" w:rsidP="00000000" w:rsidRDefault="00000000" w:rsidRPr="00000000" w14:paraId="000000B9">
            <w:pPr>
              <w:jc w:val="center"/>
              <w:rPr/>
            </w:pPr>
            <w:r w:rsidDel="00000000" w:rsidR="00000000" w:rsidRPr="00000000">
              <w:rPr>
                <w:rtl w:val="0"/>
              </w:rPr>
              <w:t xml:space="preserve">Finds unsafe string operations</w:t>
            </w:r>
          </w:p>
        </w:tc>
      </w:tr>
      <w:tr>
        <w:trPr>
          <w:cantSplit w:val="0"/>
          <w:trHeight w:val="460" w:hRule="atLeast"/>
          <w:tblHeader w:val="0"/>
        </w:trPr>
        <w:tc>
          <w:tcPr>
            <w:shd w:fill="auto" w:val="clear"/>
          </w:tcPr>
          <w:p w:rsidR="00000000" w:rsidDel="00000000" w:rsidP="00000000" w:rsidRDefault="00000000" w:rsidRPr="00000000" w14:paraId="000000BA">
            <w:pPr>
              <w:jc w:val="center"/>
              <w:rPr/>
            </w:pPr>
            <w:r w:rsidDel="00000000" w:rsidR="00000000" w:rsidRPr="00000000">
              <w:rPr>
                <w:rtl w:val="0"/>
              </w:rPr>
              <w:t xml:space="preserve">GCC</w:t>
            </w:r>
          </w:p>
        </w:tc>
        <w:tc>
          <w:tcPr>
            <w:shd w:fill="auto" w:val="clear"/>
          </w:tcPr>
          <w:p w:rsidR="00000000" w:rsidDel="00000000" w:rsidP="00000000" w:rsidRDefault="00000000" w:rsidRPr="00000000" w14:paraId="000000BB">
            <w:pPr>
              <w:jc w:val="center"/>
              <w:rPr/>
            </w:pPr>
            <w:r w:rsidDel="00000000" w:rsidR="00000000" w:rsidRPr="00000000">
              <w:rPr>
                <w:rtl w:val="0"/>
              </w:rPr>
              <w:t xml:space="preserve">12.2</w:t>
            </w:r>
          </w:p>
        </w:tc>
        <w:tc>
          <w:tcPr>
            <w:shd w:fill="auto" w:val="clear"/>
          </w:tcPr>
          <w:p w:rsidR="00000000" w:rsidDel="00000000" w:rsidP="00000000" w:rsidRDefault="00000000" w:rsidRPr="00000000" w14:paraId="000000BC">
            <w:pPr>
              <w:jc w:val="center"/>
              <w:rPr>
                <w:u w:val="single"/>
              </w:rPr>
            </w:pPr>
            <w:r w:rsidDel="00000000" w:rsidR="00000000" w:rsidRPr="00000000">
              <w:rPr>
                <w:rtl w:val="0"/>
              </w:rPr>
              <w:t xml:space="preserve">-Wformat-overflow</w:t>
            </w:r>
            <w:r w:rsidDel="00000000" w:rsidR="00000000" w:rsidRPr="00000000">
              <w:rPr>
                <w:rtl w:val="0"/>
              </w:rPr>
            </w:r>
          </w:p>
        </w:tc>
        <w:tc>
          <w:tcPr>
            <w:shd w:fill="auto" w:val="clear"/>
          </w:tcPr>
          <w:p w:rsidR="00000000" w:rsidDel="00000000" w:rsidP="00000000" w:rsidRDefault="00000000" w:rsidRPr="00000000" w14:paraId="000000BD">
            <w:pPr>
              <w:jc w:val="center"/>
              <w:rPr/>
            </w:pPr>
            <w:r w:rsidDel="00000000" w:rsidR="00000000" w:rsidRPr="00000000">
              <w:rPr>
                <w:rtl w:val="0"/>
              </w:rPr>
              <w:t xml:space="preserve">Warns about format string issues</w:t>
            </w:r>
          </w:p>
        </w:tc>
      </w:tr>
      <w:tr>
        <w:trPr>
          <w:cantSplit w:val="0"/>
          <w:trHeight w:val="460" w:hRule="atLeast"/>
          <w:tblHeader w:val="0"/>
        </w:trPr>
        <w:tc>
          <w:tcPr>
            <w:shd w:fill="auto" w:val="clear"/>
          </w:tcPr>
          <w:p w:rsidR="00000000" w:rsidDel="00000000" w:rsidP="00000000" w:rsidRDefault="00000000" w:rsidRPr="00000000" w14:paraId="000000BE">
            <w:pPr>
              <w:jc w:val="center"/>
              <w:rPr/>
            </w:pPr>
            <w:r w:rsidDel="00000000" w:rsidR="00000000" w:rsidRPr="00000000">
              <w:rPr>
                <w:rtl w:val="0"/>
              </w:rPr>
              <w:t xml:space="preserve">Flawfinder</w:t>
            </w:r>
          </w:p>
        </w:tc>
        <w:tc>
          <w:tcPr>
            <w:shd w:fill="auto" w:val="clear"/>
          </w:tcPr>
          <w:p w:rsidR="00000000" w:rsidDel="00000000" w:rsidP="00000000" w:rsidRDefault="00000000" w:rsidRPr="00000000" w14:paraId="000000BF">
            <w:pPr>
              <w:jc w:val="center"/>
              <w:rPr/>
            </w:pPr>
            <w:r w:rsidDel="00000000" w:rsidR="00000000" w:rsidRPr="00000000">
              <w:rPr>
                <w:rtl w:val="0"/>
              </w:rPr>
              <w:t xml:space="preserve">2.0.19</w:t>
            </w:r>
          </w:p>
        </w:tc>
        <w:tc>
          <w:tcPr>
            <w:shd w:fill="auto" w:val="clear"/>
          </w:tcPr>
          <w:p w:rsidR="00000000" w:rsidDel="00000000" w:rsidP="00000000" w:rsidRDefault="00000000" w:rsidRPr="00000000" w14:paraId="000000C0">
            <w:pPr>
              <w:jc w:val="center"/>
              <w:rPr>
                <w:u w:val="single"/>
              </w:rPr>
            </w:pPr>
            <w:r w:rsidDel="00000000" w:rsidR="00000000" w:rsidRPr="00000000">
              <w:rPr>
                <w:rtl w:val="0"/>
              </w:rPr>
              <w:t xml:space="preserve">String handling checks</w:t>
            </w:r>
            <w:r w:rsidDel="00000000" w:rsidR="00000000" w:rsidRPr="00000000">
              <w:rPr>
                <w:rtl w:val="0"/>
              </w:rPr>
            </w:r>
          </w:p>
        </w:tc>
        <w:tc>
          <w:tcPr>
            <w:shd w:fill="auto" w:val="clear"/>
          </w:tcPr>
          <w:p w:rsidR="00000000" w:rsidDel="00000000" w:rsidP="00000000" w:rsidRDefault="00000000" w:rsidRPr="00000000" w14:paraId="000000C1">
            <w:pPr>
              <w:jc w:val="center"/>
              <w:rPr/>
            </w:pPr>
            <w:r w:rsidDel="00000000" w:rsidR="00000000" w:rsidRPr="00000000">
              <w:rPr>
                <w:rtl w:val="0"/>
              </w:rPr>
              <w:t xml:space="preserve">Identifies risky string functions</w:t>
            </w:r>
          </w:p>
        </w:tc>
      </w:tr>
    </w:tbl>
    <w:p w:rsidR="00000000" w:rsidDel="00000000" w:rsidP="00000000" w:rsidRDefault="00000000" w:rsidRPr="00000000" w14:paraId="000000C2">
      <w:pPr>
        <w:pStyle w:val="Heading4"/>
        <w:jc w:val="left"/>
        <w:rPr>
          <w:sz w:val="27"/>
          <w:szCs w:val="27"/>
        </w:rPr>
      </w:pPr>
      <w:r w:rsidDel="00000000" w:rsidR="00000000" w:rsidRPr="00000000">
        <w:rPr>
          <w:rtl w:val="0"/>
        </w:rPr>
      </w:r>
    </w:p>
    <w:p w:rsidR="00000000" w:rsidDel="00000000" w:rsidP="00000000" w:rsidRDefault="00000000" w:rsidRPr="00000000" w14:paraId="000000C3">
      <w:pPr>
        <w:pStyle w:val="Heading4"/>
        <w:rPr/>
      </w:pPr>
      <w:bookmarkStart w:colFirst="0" w:colLast="0" w:name="_nc8d46jlwd" w:id="9"/>
      <w:bookmarkEnd w:id="9"/>
      <w:r w:rsidDel="00000000" w:rsidR="00000000" w:rsidRPr="00000000">
        <w:rPr>
          <w:rtl w:val="0"/>
        </w:rPr>
        <w:t xml:space="preserve">Coding Standard 3</w:t>
      </w:r>
    </w:p>
    <w:p w:rsidR="00000000" w:rsidDel="00000000" w:rsidP="00000000" w:rsidRDefault="00000000" w:rsidRPr="00000000" w14:paraId="000000C4">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C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7">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C8">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C9">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CA">
            <w:pPr>
              <w:rPr/>
            </w:pPr>
            <w:r w:rsidDel="00000000" w:rsidR="00000000" w:rsidRPr="00000000">
              <w:rPr>
                <w:rtl w:val="0"/>
              </w:rPr>
              <w:t xml:space="preserve">Do not access an object outside of its lifetime</w:t>
            </w:r>
          </w:p>
        </w:tc>
      </w:tr>
    </w:tbl>
    <w:p w:rsidR="00000000" w:rsidDel="00000000" w:rsidP="00000000" w:rsidRDefault="00000000" w:rsidRPr="00000000" w14:paraId="000000CB">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D">
            <w:pPr>
              <w:rPr/>
            </w:pPr>
            <w:r w:rsidDel="00000000" w:rsidR="00000000" w:rsidRPr="00000000">
              <w:rPr>
                <w:rtl w:val="0"/>
              </w:rPr>
              <w:t xml:space="preserve">The code accesses a string after its memory has been freed.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str = new char[100];</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str;</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strcpy(str, "unsafe");</w:t>
            </w:r>
          </w:p>
        </w:tc>
      </w:tr>
    </w:tbl>
    <w:p w:rsidR="00000000" w:rsidDel="00000000" w:rsidP="00000000" w:rsidRDefault="00000000" w:rsidRPr="00000000" w14:paraId="000000D1">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3">
            <w:pPr>
              <w:rPr/>
            </w:pPr>
            <w:r w:rsidDel="00000000" w:rsidR="00000000" w:rsidRPr="00000000">
              <w:rPr>
                <w:rtl w:val="0"/>
              </w:rPr>
              <w:t xml:space="preserve">The code ensures the string exists during access.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str = new char[100];</w:t>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strcpy(str, "safe");</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str;</w:t>
            </w:r>
          </w:p>
        </w:tc>
      </w:tr>
    </w:tbl>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Principle 7 (Parameterized Queries) - Mandates prepared statements to block injection.</w:t>
            </w:r>
          </w:p>
        </w:tc>
      </w:tr>
    </w:tbl>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D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E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E1">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0E2">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E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E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E5">
            <w:pPr>
              <w:jc w:val="center"/>
              <w:rPr/>
            </w:pPr>
            <w:r w:rsidDel="00000000" w:rsidR="00000000" w:rsidRPr="00000000">
              <w:rPr>
                <w:rtl w:val="0"/>
              </w:rPr>
              <w:t xml:space="preserve">1</w:t>
            </w:r>
          </w:p>
        </w:tc>
      </w:tr>
    </w:tbl>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E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E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E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EC">
            <w:pPr>
              <w:jc w:val="center"/>
              <w:rPr/>
            </w:pPr>
            <w:r w:rsidDel="00000000" w:rsidR="00000000" w:rsidRPr="00000000">
              <w:rPr>
                <w:rtl w:val="0"/>
              </w:rPr>
              <w:t xml:space="preserve">SQLMap</w:t>
            </w:r>
          </w:p>
        </w:tc>
        <w:tc>
          <w:tcPr>
            <w:shd w:fill="auto" w:val="clear"/>
          </w:tcPr>
          <w:p w:rsidR="00000000" w:rsidDel="00000000" w:rsidP="00000000" w:rsidRDefault="00000000" w:rsidRPr="00000000" w14:paraId="000000ED">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0EE">
            <w:pPr>
              <w:jc w:val="center"/>
              <w:rPr/>
            </w:pPr>
            <w:r w:rsidDel="00000000" w:rsidR="00000000" w:rsidRPr="00000000">
              <w:rPr>
                <w:rtl w:val="0"/>
              </w:rPr>
              <w:t xml:space="preserve">Injection detection</w:t>
            </w:r>
          </w:p>
        </w:tc>
        <w:tc>
          <w:tcPr>
            <w:shd w:fill="auto" w:val="clear"/>
          </w:tcPr>
          <w:p w:rsidR="00000000" w:rsidDel="00000000" w:rsidP="00000000" w:rsidRDefault="00000000" w:rsidRPr="00000000" w14:paraId="000000EF">
            <w:pPr>
              <w:jc w:val="center"/>
              <w:rPr/>
            </w:pPr>
            <w:r w:rsidDel="00000000" w:rsidR="00000000" w:rsidRPr="00000000">
              <w:rPr>
                <w:rtl w:val="0"/>
              </w:rPr>
              <w:t xml:space="preserve">Tests for SQLi vulnerabilities</w:t>
            </w:r>
          </w:p>
        </w:tc>
      </w:tr>
      <w:tr>
        <w:trPr>
          <w:cantSplit w:val="0"/>
          <w:trHeight w:val="460" w:hRule="atLeast"/>
          <w:tblHeader w:val="0"/>
        </w:trPr>
        <w:tc>
          <w:tcPr>
            <w:shd w:fill="auto" w:val="clear"/>
          </w:tcPr>
          <w:p w:rsidR="00000000" w:rsidDel="00000000" w:rsidP="00000000" w:rsidRDefault="00000000" w:rsidRPr="00000000" w14:paraId="000000F0">
            <w:pPr>
              <w:jc w:val="center"/>
              <w:rPr/>
            </w:pPr>
            <w:r w:rsidDel="00000000" w:rsidR="00000000" w:rsidRPr="00000000">
              <w:rPr>
                <w:rtl w:val="0"/>
              </w:rPr>
              <w:t xml:space="preserve">Checkmarx</w:t>
            </w:r>
          </w:p>
        </w:tc>
        <w:tc>
          <w:tcPr>
            <w:shd w:fill="auto" w:val="clear"/>
          </w:tcPr>
          <w:p w:rsidR="00000000" w:rsidDel="00000000" w:rsidP="00000000" w:rsidRDefault="00000000" w:rsidRPr="00000000" w14:paraId="000000F1">
            <w:pPr>
              <w:jc w:val="center"/>
              <w:rPr/>
            </w:pPr>
            <w:r w:rsidDel="00000000" w:rsidR="00000000" w:rsidRPr="00000000">
              <w:rPr>
                <w:rtl w:val="0"/>
              </w:rPr>
              <w:t xml:space="preserve">2023.3</w:t>
            </w:r>
          </w:p>
        </w:tc>
        <w:tc>
          <w:tcPr>
            <w:shd w:fill="auto" w:val="clear"/>
          </w:tcPr>
          <w:p w:rsidR="00000000" w:rsidDel="00000000" w:rsidP="00000000" w:rsidRDefault="00000000" w:rsidRPr="00000000" w14:paraId="000000F2">
            <w:pPr>
              <w:jc w:val="center"/>
              <w:rPr>
                <w:u w:val="single"/>
              </w:rPr>
            </w:pPr>
            <w:r w:rsidDel="00000000" w:rsidR="00000000" w:rsidRPr="00000000">
              <w:rPr>
                <w:rtl w:val="0"/>
              </w:rPr>
              <w:t xml:space="preserve">SQL_Injection</w:t>
            </w:r>
            <w:r w:rsidDel="00000000" w:rsidR="00000000" w:rsidRPr="00000000">
              <w:rPr>
                <w:rtl w:val="0"/>
              </w:rPr>
            </w:r>
          </w:p>
        </w:tc>
        <w:tc>
          <w:tcPr>
            <w:shd w:fill="auto" w:val="clear"/>
          </w:tcPr>
          <w:p w:rsidR="00000000" w:rsidDel="00000000" w:rsidP="00000000" w:rsidRDefault="00000000" w:rsidRPr="00000000" w14:paraId="000000F3">
            <w:pPr>
              <w:jc w:val="center"/>
              <w:rPr/>
            </w:pPr>
            <w:r w:rsidDel="00000000" w:rsidR="00000000" w:rsidRPr="00000000">
              <w:rPr>
                <w:rtl w:val="0"/>
              </w:rPr>
              <w:t xml:space="preserve">Static code analysis</w:t>
            </w:r>
          </w:p>
        </w:tc>
      </w:tr>
      <w:tr>
        <w:trPr>
          <w:cantSplit w:val="0"/>
          <w:trHeight w:val="460" w:hRule="atLeast"/>
          <w:tblHeader w:val="0"/>
        </w:trPr>
        <w:tc>
          <w:tcPr>
            <w:shd w:fill="auto" w:val="clear"/>
          </w:tcPr>
          <w:p w:rsidR="00000000" w:rsidDel="00000000" w:rsidP="00000000" w:rsidRDefault="00000000" w:rsidRPr="00000000" w14:paraId="000000F4">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0F5">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0F6">
            <w:pPr>
              <w:jc w:val="center"/>
              <w:rPr>
                <w:u w:val="single"/>
              </w:rPr>
            </w:pPr>
            <w:r w:rsidDel="00000000" w:rsidR="00000000" w:rsidRPr="00000000">
              <w:rPr>
                <w:rtl w:val="0"/>
              </w:rPr>
              <w:t xml:space="preserve">S3649</w:t>
            </w:r>
            <w:r w:rsidDel="00000000" w:rsidR="00000000" w:rsidRPr="00000000">
              <w:rPr>
                <w:rtl w:val="0"/>
              </w:rPr>
            </w:r>
          </w:p>
        </w:tc>
        <w:tc>
          <w:tcPr>
            <w:shd w:fill="auto" w:val="clear"/>
          </w:tcPr>
          <w:p w:rsidR="00000000" w:rsidDel="00000000" w:rsidP="00000000" w:rsidRDefault="00000000" w:rsidRPr="00000000" w14:paraId="000000F7">
            <w:pPr>
              <w:jc w:val="center"/>
              <w:rPr/>
            </w:pPr>
            <w:r w:rsidDel="00000000" w:rsidR="00000000" w:rsidRPr="00000000">
              <w:rPr>
                <w:rtl w:val="0"/>
              </w:rPr>
              <w:t xml:space="preserve">SQL query validation</w:t>
            </w:r>
          </w:p>
        </w:tc>
      </w:tr>
      <w:tr>
        <w:trPr>
          <w:cantSplit w:val="0"/>
          <w:trHeight w:val="460" w:hRule="atLeast"/>
          <w:tblHeader w:val="0"/>
        </w:trPr>
        <w:tc>
          <w:tcPr>
            <w:shd w:fill="auto" w:val="clear"/>
          </w:tcPr>
          <w:p w:rsidR="00000000" w:rsidDel="00000000" w:rsidP="00000000" w:rsidRDefault="00000000" w:rsidRPr="00000000" w14:paraId="000000F8">
            <w:pPr>
              <w:jc w:val="center"/>
              <w:rPr/>
            </w:pPr>
            <w:r w:rsidDel="00000000" w:rsidR="00000000" w:rsidRPr="00000000">
              <w:rPr>
                <w:rtl w:val="0"/>
              </w:rPr>
              <w:t xml:space="preserve">Veracode</w:t>
            </w:r>
          </w:p>
        </w:tc>
        <w:tc>
          <w:tcPr>
            <w:shd w:fill="auto" w:val="clear"/>
          </w:tcPr>
          <w:p w:rsidR="00000000" w:rsidDel="00000000" w:rsidP="00000000" w:rsidRDefault="00000000" w:rsidRPr="00000000" w14:paraId="000000F9">
            <w:pPr>
              <w:jc w:val="center"/>
              <w:rPr/>
            </w:pPr>
            <w:r w:rsidDel="00000000" w:rsidR="00000000" w:rsidRPr="00000000">
              <w:rPr>
                <w:rtl w:val="0"/>
              </w:rPr>
              <w:t xml:space="preserve">22.12</w:t>
            </w:r>
          </w:p>
        </w:tc>
        <w:tc>
          <w:tcPr>
            <w:shd w:fill="auto" w:val="clear"/>
          </w:tcPr>
          <w:p w:rsidR="00000000" w:rsidDel="00000000" w:rsidP="00000000" w:rsidRDefault="00000000" w:rsidRPr="00000000" w14:paraId="000000FA">
            <w:pPr>
              <w:jc w:val="center"/>
              <w:rPr>
                <w:u w:val="single"/>
              </w:rPr>
            </w:pPr>
            <w:r w:rsidDel="00000000" w:rsidR="00000000" w:rsidRPr="00000000">
              <w:rPr>
                <w:rtl w:val="0"/>
              </w:rPr>
              <w:t xml:space="preserve">CWE-89</w:t>
            </w:r>
            <w:r w:rsidDel="00000000" w:rsidR="00000000" w:rsidRPr="00000000">
              <w:rPr>
                <w:rtl w:val="0"/>
              </w:rPr>
            </w:r>
          </w:p>
        </w:tc>
        <w:tc>
          <w:tcPr>
            <w:shd w:fill="auto" w:val="clear"/>
          </w:tcPr>
          <w:p w:rsidR="00000000" w:rsidDel="00000000" w:rsidP="00000000" w:rsidRDefault="00000000" w:rsidRPr="00000000" w14:paraId="000000FB">
            <w:pPr>
              <w:jc w:val="center"/>
              <w:rPr/>
            </w:pPr>
            <w:r w:rsidDel="00000000" w:rsidR="00000000" w:rsidRPr="00000000">
              <w:rPr>
                <w:rtl w:val="0"/>
              </w:rPr>
              <w:t xml:space="preserve">Scans for injection patterns</w:t>
            </w:r>
          </w:p>
        </w:tc>
      </w:tr>
    </w:tbl>
    <w:p w:rsidR="00000000" w:rsidDel="00000000" w:rsidP="00000000" w:rsidRDefault="00000000" w:rsidRPr="00000000" w14:paraId="000000FC">
      <w:pPr>
        <w:pStyle w:val="Heading4"/>
        <w:jc w:val="left"/>
        <w:rPr>
          <w:sz w:val="27"/>
          <w:szCs w:val="27"/>
        </w:rPr>
      </w:pPr>
      <w:r w:rsidDel="00000000" w:rsidR="00000000" w:rsidRPr="00000000">
        <w:rPr>
          <w:rtl w:val="0"/>
        </w:rPr>
      </w:r>
    </w:p>
    <w:p w:rsidR="00000000" w:rsidDel="00000000" w:rsidP="00000000" w:rsidRDefault="00000000" w:rsidRPr="00000000" w14:paraId="000000FD">
      <w:pPr>
        <w:pStyle w:val="Heading4"/>
        <w:rPr/>
      </w:pPr>
      <w:bookmarkStart w:colFirst="0" w:colLast="0" w:name="_gy0cgzk384z7" w:id="10"/>
      <w:bookmarkEnd w:id="10"/>
      <w:r w:rsidDel="00000000" w:rsidR="00000000" w:rsidRPr="00000000">
        <w:rPr>
          <w:rtl w:val="0"/>
        </w:rPr>
      </w:r>
    </w:p>
    <w:p w:rsidR="00000000" w:rsidDel="00000000" w:rsidP="00000000" w:rsidRDefault="00000000" w:rsidRPr="00000000" w14:paraId="000000FE">
      <w:pPr>
        <w:pStyle w:val="Heading4"/>
        <w:ind w:left="3600" w:firstLine="720"/>
        <w:jc w:val="left"/>
        <w:rPr/>
      </w:pPr>
      <w:bookmarkStart w:colFirst="0" w:colLast="0" w:name="_vq76w0dam804" w:id="11"/>
      <w:bookmarkEnd w:id="11"/>
      <w:r w:rsidDel="00000000" w:rsidR="00000000" w:rsidRPr="00000000">
        <w:rPr>
          <w:rtl w:val="0"/>
        </w:rPr>
        <w:t xml:space="preserve">   Coding Standard 4</w:t>
      </w:r>
    </w:p>
    <w:p w:rsidR="00000000" w:rsidDel="00000000" w:rsidP="00000000" w:rsidRDefault="00000000" w:rsidRPr="00000000" w14:paraId="000000FF">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0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03">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04">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05">
            <w:pPr>
              <w:rPr/>
            </w:pPr>
            <w:r w:rsidDel="00000000" w:rsidR="00000000" w:rsidRPr="00000000">
              <w:rPr>
                <w:rtl w:val="0"/>
              </w:rPr>
              <w:t xml:space="preserve">Prevent SQL Injection</w:t>
            </w:r>
          </w:p>
        </w:tc>
      </w:tr>
    </w:tbl>
    <w:p w:rsidR="00000000" w:rsidDel="00000000" w:rsidP="00000000" w:rsidRDefault="00000000" w:rsidRPr="00000000" w14:paraId="00000106">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8">
            <w:pPr>
              <w:rPr/>
            </w:pPr>
            <w:r w:rsidDel="00000000" w:rsidR="00000000" w:rsidRPr="00000000">
              <w:rPr>
                <w:rtl w:val="0"/>
              </w:rPr>
              <w:t xml:space="preserve">The code directly concatenates user input into SQL queries.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query = "SELECT * FROM users WHERE name = '" + userInput + "'";</w:t>
            </w:r>
          </w:p>
          <w:p w:rsidR="00000000" w:rsidDel="00000000" w:rsidP="00000000" w:rsidRDefault="00000000" w:rsidRPr="00000000" w14:paraId="000001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sqlite3_exec(db, query.c_str(), callback, 0, &amp;err);</w:t>
            </w:r>
          </w:p>
        </w:tc>
      </w:tr>
    </w:tbl>
    <w:p w:rsidR="00000000" w:rsidDel="00000000" w:rsidP="00000000" w:rsidRDefault="00000000" w:rsidRPr="00000000" w14:paraId="0000010B">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D">
            <w:pPr>
              <w:rPr/>
            </w:pPr>
            <w:r w:rsidDel="00000000" w:rsidR="00000000" w:rsidRPr="00000000">
              <w:rPr>
                <w:rtl w:val="0"/>
              </w:rPr>
              <w:t xml:space="preserve">The code uses parameterized queries to prevent injection.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query = "SELECT * FROM users WHERE name = ?";</w:t>
            </w:r>
          </w:p>
          <w:p w:rsidR="00000000" w:rsidDel="00000000" w:rsidP="00000000" w:rsidRDefault="00000000" w:rsidRPr="00000000" w14:paraId="000001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sqlite3_stmt* stmt;</w:t>
            </w:r>
          </w:p>
          <w:p w:rsidR="00000000" w:rsidDel="00000000" w:rsidP="00000000" w:rsidRDefault="00000000" w:rsidRPr="00000000" w14:paraId="000001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sqlite3_prepare_v2(db, query.c_str(), -1, &amp;stmt, 0);</w:t>
            </w:r>
          </w:p>
          <w:p w:rsidR="00000000" w:rsidDel="00000000" w:rsidP="00000000" w:rsidRDefault="00000000" w:rsidRPr="00000000" w14:paraId="000001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sqlite3_bind_text(stmt, 1, userInput.c_str(), -1, SQLITE_STATIC);</w:t>
            </w:r>
          </w:p>
        </w:tc>
      </w:tr>
    </w:tbl>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Principle 3 (Input Validation) and Principle 7 (Defense in Depth) apply here. Input validation ensures all SQL queries are sanitized before processing. Defense in depth means using multiple layers like parameterized queries alongside input checks.</w:t>
            </w:r>
          </w:p>
        </w:tc>
      </w:tr>
    </w:tbl>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1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1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1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D">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1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1F">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120">
            <w:pPr>
              <w:jc w:val="center"/>
              <w:rPr/>
            </w:pPr>
            <w:r w:rsidDel="00000000" w:rsidR="00000000" w:rsidRPr="00000000">
              <w:rPr>
                <w:rtl w:val="0"/>
              </w:rPr>
              <w:t xml:space="preserve">1</w:t>
            </w:r>
          </w:p>
        </w:tc>
      </w:tr>
    </w:tbl>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2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2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2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27">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28">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129">
            <w:pPr>
              <w:jc w:val="center"/>
              <w:rPr/>
            </w:pPr>
            <w:r w:rsidDel="00000000" w:rsidR="00000000" w:rsidRPr="00000000">
              <w:rPr>
                <w:rtl w:val="0"/>
              </w:rPr>
              <w:t xml:space="preserve">SQLInjectionCheck</w:t>
            </w:r>
          </w:p>
        </w:tc>
        <w:tc>
          <w:tcPr>
            <w:shd w:fill="auto" w:val="clear"/>
          </w:tcPr>
          <w:p w:rsidR="00000000" w:rsidDel="00000000" w:rsidP="00000000" w:rsidRDefault="00000000" w:rsidRPr="00000000" w14:paraId="0000012A">
            <w:pPr>
              <w:jc w:val="center"/>
              <w:rPr/>
            </w:pPr>
            <w:r w:rsidDel="00000000" w:rsidR="00000000" w:rsidRPr="00000000">
              <w:rPr>
                <w:rtl w:val="0"/>
              </w:rPr>
              <w:t xml:space="preserve">Finds concatenated SQL queries</w:t>
            </w:r>
          </w:p>
        </w:tc>
      </w:tr>
      <w:tr>
        <w:trPr>
          <w:cantSplit w:val="0"/>
          <w:trHeight w:val="460" w:hRule="atLeast"/>
          <w:tblHeader w:val="0"/>
        </w:trPr>
        <w:tc>
          <w:tcPr>
            <w:shd w:fill="auto" w:val="clear"/>
          </w:tcPr>
          <w:p w:rsidR="00000000" w:rsidDel="00000000" w:rsidP="00000000" w:rsidRDefault="00000000" w:rsidRPr="00000000" w14:paraId="0000012B">
            <w:pPr>
              <w:jc w:val="center"/>
              <w:rPr/>
            </w:pPr>
            <w:r w:rsidDel="00000000" w:rsidR="00000000" w:rsidRPr="00000000">
              <w:rPr>
                <w:rtl w:val="0"/>
              </w:rPr>
              <w:t xml:space="preserve">Checkmarx</w:t>
            </w:r>
          </w:p>
        </w:tc>
        <w:tc>
          <w:tcPr>
            <w:shd w:fill="auto" w:val="clear"/>
          </w:tcPr>
          <w:p w:rsidR="00000000" w:rsidDel="00000000" w:rsidP="00000000" w:rsidRDefault="00000000" w:rsidRPr="00000000" w14:paraId="0000012C">
            <w:pPr>
              <w:jc w:val="center"/>
              <w:rPr/>
            </w:pPr>
            <w:r w:rsidDel="00000000" w:rsidR="00000000" w:rsidRPr="00000000">
              <w:rPr>
                <w:rtl w:val="0"/>
              </w:rPr>
              <w:t xml:space="preserve">2023.3</w:t>
            </w:r>
          </w:p>
        </w:tc>
        <w:tc>
          <w:tcPr>
            <w:shd w:fill="auto" w:val="clear"/>
          </w:tcPr>
          <w:p w:rsidR="00000000" w:rsidDel="00000000" w:rsidP="00000000" w:rsidRDefault="00000000" w:rsidRPr="00000000" w14:paraId="0000012D">
            <w:pPr>
              <w:jc w:val="center"/>
              <w:rPr>
                <w:u w:val="single"/>
              </w:rPr>
            </w:pPr>
            <w:r w:rsidDel="00000000" w:rsidR="00000000" w:rsidRPr="00000000">
              <w:rPr>
                <w:rtl w:val="0"/>
              </w:rPr>
              <w:t xml:space="preserve">SQL_Injection</w:t>
            </w:r>
            <w:r w:rsidDel="00000000" w:rsidR="00000000" w:rsidRPr="00000000">
              <w:rPr>
                <w:rtl w:val="0"/>
              </w:rPr>
            </w:r>
          </w:p>
        </w:tc>
        <w:tc>
          <w:tcPr>
            <w:shd w:fill="auto" w:val="clear"/>
          </w:tcPr>
          <w:p w:rsidR="00000000" w:rsidDel="00000000" w:rsidP="00000000" w:rsidRDefault="00000000" w:rsidRPr="00000000" w14:paraId="0000012E">
            <w:pPr>
              <w:jc w:val="center"/>
              <w:rPr/>
            </w:pPr>
            <w:r w:rsidDel="00000000" w:rsidR="00000000" w:rsidRPr="00000000">
              <w:rPr>
                <w:rtl w:val="0"/>
              </w:rPr>
              <w:t xml:space="preserve">Scans for unsafe query patterns</w:t>
            </w:r>
          </w:p>
        </w:tc>
      </w:tr>
      <w:tr>
        <w:trPr>
          <w:cantSplit w:val="0"/>
          <w:trHeight w:val="460" w:hRule="atLeast"/>
          <w:tblHeader w:val="0"/>
        </w:trPr>
        <w:tc>
          <w:tcPr>
            <w:shd w:fill="auto" w:val="clear"/>
          </w:tcPr>
          <w:p w:rsidR="00000000" w:rsidDel="00000000" w:rsidP="00000000" w:rsidRDefault="00000000" w:rsidRPr="00000000" w14:paraId="0000012F">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30">
            <w:pPr>
              <w:jc w:val="center"/>
              <w:rPr/>
            </w:pPr>
            <w:r w:rsidDel="00000000" w:rsidR="00000000" w:rsidRPr="00000000">
              <w:rPr>
                <w:rtl w:val="0"/>
              </w:rPr>
              <w:t xml:space="preserve">2.10</w:t>
            </w:r>
          </w:p>
        </w:tc>
        <w:tc>
          <w:tcPr>
            <w:shd w:fill="auto" w:val="clear"/>
          </w:tcPr>
          <w:p w:rsidR="00000000" w:rsidDel="00000000" w:rsidP="00000000" w:rsidRDefault="00000000" w:rsidRPr="00000000" w14:paraId="00000131">
            <w:pPr>
              <w:jc w:val="center"/>
              <w:rPr>
                <w:u w:val="single"/>
              </w:rPr>
            </w:pPr>
            <w:r w:rsidDel="00000000" w:rsidR="00000000" w:rsidRPr="00000000">
              <w:rPr>
                <w:rtl w:val="0"/>
              </w:rPr>
              <w:t xml:space="preserve">sqlInjection</w:t>
            </w:r>
            <w:r w:rsidDel="00000000" w:rsidR="00000000" w:rsidRPr="00000000">
              <w:rPr>
                <w:rtl w:val="0"/>
              </w:rPr>
            </w:r>
          </w:p>
        </w:tc>
        <w:tc>
          <w:tcPr>
            <w:shd w:fill="auto" w:val="clear"/>
          </w:tcPr>
          <w:p w:rsidR="00000000" w:rsidDel="00000000" w:rsidP="00000000" w:rsidRDefault="00000000" w:rsidRPr="00000000" w14:paraId="00000132">
            <w:pPr>
              <w:jc w:val="center"/>
              <w:rPr/>
            </w:pPr>
            <w:r w:rsidDel="00000000" w:rsidR="00000000" w:rsidRPr="00000000">
              <w:rPr>
                <w:rtl w:val="0"/>
              </w:rPr>
              <w:t xml:space="preserve">Basic SQLi detection in C++</w:t>
            </w:r>
          </w:p>
        </w:tc>
      </w:tr>
      <w:tr>
        <w:trPr>
          <w:cantSplit w:val="0"/>
          <w:trHeight w:val="460" w:hRule="atLeast"/>
          <w:tblHeader w:val="0"/>
        </w:trPr>
        <w:tc>
          <w:tcPr>
            <w:shd w:fill="auto" w:val="clear"/>
          </w:tcPr>
          <w:p w:rsidR="00000000" w:rsidDel="00000000" w:rsidP="00000000" w:rsidRDefault="00000000" w:rsidRPr="00000000" w14:paraId="00000133">
            <w:pPr>
              <w:jc w:val="center"/>
              <w:rPr/>
            </w:pPr>
            <w:r w:rsidDel="00000000" w:rsidR="00000000" w:rsidRPr="00000000">
              <w:rPr>
                <w:rtl w:val="0"/>
              </w:rPr>
              <w:t xml:space="preserve">Visual Studio</w:t>
            </w:r>
          </w:p>
        </w:tc>
        <w:tc>
          <w:tcPr>
            <w:shd w:fill="auto" w:val="clear"/>
          </w:tcPr>
          <w:p w:rsidR="00000000" w:rsidDel="00000000" w:rsidP="00000000" w:rsidRDefault="00000000" w:rsidRPr="00000000" w14:paraId="00000134">
            <w:pPr>
              <w:jc w:val="center"/>
              <w:rPr/>
            </w:pPr>
            <w:r w:rsidDel="00000000" w:rsidR="00000000" w:rsidRPr="00000000">
              <w:rPr>
                <w:rtl w:val="0"/>
              </w:rPr>
              <w:t xml:space="preserve">2022</w:t>
            </w:r>
          </w:p>
        </w:tc>
        <w:tc>
          <w:tcPr>
            <w:shd w:fill="auto" w:val="clear"/>
          </w:tcPr>
          <w:p w:rsidR="00000000" w:rsidDel="00000000" w:rsidP="00000000" w:rsidRDefault="00000000" w:rsidRPr="00000000" w14:paraId="00000135">
            <w:pPr>
              <w:jc w:val="center"/>
              <w:rPr>
                <w:u w:val="single"/>
              </w:rPr>
            </w:pPr>
            <w:r w:rsidDel="00000000" w:rsidR="00000000" w:rsidRPr="00000000">
              <w:rPr>
                <w:rtl w:val="0"/>
              </w:rPr>
              <w:t xml:space="preserve">C26800</w:t>
            </w:r>
            <w:r w:rsidDel="00000000" w:rsidR="00000000" w:rsidRPr="00000000">
              <w:rPr>
                <w:rtl w:val="0"/>
              </w:rPr>
            </w:r>
          </w:p>
        </w:tc>
        <w:tc>
          <w:tcPr>
            <w:shd w:fill="auto" w:val="clear"/>
          </w:tcPr>
          <w:p w:rsidR="00000000" w:rsidDel="00000000" w:rsidP="00000000" w:rsidRDefault="00000000" w:rsidRPr="00000000" w14:paraId="00000136">
            <w:pPr>
              <w:jc w:val="center"/>
              <w:rPr/>
            </w:pPr>
            <w:r w:rsidDel="00000000" w:rsidR="00000000" w:rsidRPr="00000000">
              <w:rPr>
                <w:rtl w:val="0"/>
              </w:rPr>
              <w:t xml:space="preserve">Warns about raw string queries</w:t>
            </w:r>
          </w:p>
        </w:tc>
      </w:tr>
    </w:tbl>
    <w:p w:rsidR="00000000" w:rsidDel="00000000" w:rsidP="00000000" w:rsidRDefault="00000000" w:rsidRPr="00000000" w14:paraId="00000137">
      <w:pPr>
        <w:pStyle w:val="Heading4"/>
        <w:jc w:val="left"/>
        <w:rPr>
          <w:sz w:val="27"/>
          <w:szCs w:val="27"/>
        </w:rPr>
      </w:pPr>
      <w:r w:rsidDel="00000000" w:rsidR="00000000" w:rsidRPr="00000000">
        <w:rPr>
          <w:rtl w:val="0"/>
        </w:rPr>
      </w:r>
    </w:p>
    <w:p w:rsidR="00000000" w:rsidDel="00000000" w:rsidP="00000000" w:rsidRDefault="00000000" w:rsidRPr="00000000" w14:paraId="00000138">
      <w:pPr>
        <w:pStyle w:val="Heading4"/>
        <w:rPr/>
      </w:pPr>
      <w:bookmarkStart w:colFirst="0" w:colLast="0" w:name="_82zkffn3hwhs" w:id="12"/>
      <w:bookmarkEnd w:id="12"/>
      <w:r w:rsidDel="00000000" w:rsidR="00000000" w:rsidRPr="00000000">
        <w:rPr>
          <w:rtl w:val="0"/>
        </w:rPr>
        <w:t xml:space="preserve">Coding Standard 5</w:t>
      </w:r>
    </w:p>
    <w:p w:rsidR="00000000" w:rsidDel="00000000" w:rsidP="00000000" w:rsidRDefault="00000000" w:rsidRPr="00000000" w14:paraId="00000139">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3D">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3E">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3F">
            <w:pPr>
              <w:rPr/>
            </w:pPr>
            <w:r w:rsidDel="00000000" w:rsidR="00000000" w:rsidRPr="00000000">
              <w:rPr>
                <w:rtl w:val="0"/>
              </w:rPr>
              <w:t xml:space="preserve">Detect and manage memory allocation errors</w:t>
            </w:r>
          </w:p>
        </w:tc>
      </w:tr>
    </w:tbl>
    <w:p w:rsidR="00000000" w:rsidDel="00000000" w:rsidP="00000000" w:rsidRDefault="00000000" w:rsidRPr="00000000" w14:paraId="00000140">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2">
            <w:pPr>
              <w:rPr/>
            </w:pPr>
            <w:r w:rsidDel="00000000" w:rsidR="00000000" w:rsidRPr="00000000">
              <w:rPr>
                <w:rtl w:val="0"/>
              </w:rPr>
              <w:t xml:space="preserve">The code does not check if memory allocation succeeded.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data = new int[1000];</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data[0] = 42;</w:t>
            </w:r>
          </w:p>
        </w:tc>
      </w:tr>
    </w:tbl>
    <w:p w:rsidR="00000000" w:rsidDel="00000000" w:rsidP="00000000" w:rsidRDefault="00000000" w:rsidRPr="00000000" w14:paraId="00000145">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7">
            <w:pPr>
              <w:rPr/>
            </w:pPr>
            <w:r w:rsidDel="00000000" w:rsidR="00000000" w:rsidRPr="00000000">
              <w:rPr>
                <w:rtl w:val="0"/>
              </w:rPr>
              <w:t xml:space="preserve">The code verifies memory allocation before use.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data = new(std::nothrow) int[1000];</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(data == nullptr) {</w:t>
            </w:r>
          </w:p>
          <w:p w:rsidR="00000000" w:rsidDel="00000000" w:rsidP="00000000" w:rsidRDefault="00000000" w:rsidRPr="00000000" w14:paraId="000001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std::cerr &lt;&lt; "Memory allocation failed";</w:t>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w:t>
            </w:r>
          </w:p>
        </w:tc>
      </w:tr>
    </w:tbl>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Principle 4 (Memory Safety) and Principle 8 (Least Privilege). Memory safety prevents buffer overflows. Least privilege restricts memory access to only what’s needed.</w:t>
            </w:r>
          </w:p>
        </w:tc>
      </w:tr>
    </w:tbl>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5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5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56">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157">
            <w:pPr>
              <w:jc w:val="center"/>
              <w:rPr/>
            </w:pPr>
            <w:r w:rsidDel="00000000" w:rsidR="00000000" w:rsidRPr="00000000">
              <w:rPr>
                <w:rtl w:val="0"/>
              </w:rPr>
              <w:t xml:space="preserve">Very Likely</w:t>
            </w:r>
          </w:p>
        </w:tc>
        <w:tc>
          <w:tcPr>
            <w:shd w:fill="auto" w:val="clear"/>
          </w:tcPr>
          <w:p w:rsidR="00000000" w:rsidDel="00000000" w:rsidP="00000000" w:rsidRDefault="00000000" w:rsidRPr="00000000" w14:paraId="0000015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59">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15A">
            <w:pPr>
              <w:jc w:val="center"/>
              <w:rPr/>
            </w:pPr>
            <w:r w:rsidDel="00000000" w:rsidR="00000000" w:rsidRPr="00000000">
              <w:rPr>
                <w:rtl w:val="0"/>
              </w:rPr>
              <w:t xml:space="preserve">1</w:t>
            </w:r>
          </w:p>
        </w:tc>
      </w:tr>
    </w:tbl>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6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61">
            <w:pPr>
              <w:jc w:val="center"/>
              <w:rPr/>
            </w:pPr>
            <w:r w:rsidDel="00000000" w:rsidR="00000000" w:rsidRPr="00000000">
              <w:rPr>
                <w:rtl w:val="0"/>
              </w:rPr>
              <w:t xml:space="preserve">Valgrind</w:t>
            </w:r>
          </w:p>
        </w:tc>
        <w:tc>
          <w:tcPr>
            <w:shd w:fill="auto" w:val="clear"/>
          </w:tcPr>
          <w:p w:rsidR="00000000" w:rsidDel="00000000" w:rsidP="00000000" w:rsidRDefault="00000000" w:rsidRPr="00000000" w14:paraId="00000162">
            <w:pPr>
              <w:jc w:val="center"/>
              <w:rPr/>
            </w:pPr>
            <w:r w:rsidDel="00000000" w:rsidR="00000000" w:rsidRPr="00000000">
              <w:rPr>
                <w:rtl w:val="0"/>
              </w:rPr>
              <w:t xml:space="preserve">3.20</w:t>
            </w:r>
          </w:p>
        </w:tc>
        <w:tc>
          <w:tcPr>
            <w:shd w:fill="auto" w:val="clear"/>
          </w:tcPr>
          <w:p w:rsidR="00000000" w:rsidDel="00000000" w:rsidP="00000000" w:rsidRDefault="00000000" w:rsidRPr="00000000" w14:paraId="00000163">
            <w:pPr>
              <w:jc w:val="center"/>
              <w:rPr/>
            </w:pPr>
            <w:r w:rsidDel="00000000" w:rsidR="00000000" w:rsidRPr="00000000">
              <w:rPr>
                <w:rtl w:val="0"/>
              </w:rPr>
              <w:t xml:space="preserve">Memcheck</w:t>
            </w:r>
          </w:p>
        </w:tc>
        <w:tc>
          <w:tcPr>
            <w:shd w:fill="auto" w:val="clear"/>
          </w:tcPr>
          <w:p w:rsidR="00000000" w:rsidDel="00000000" w:rsidP="00000000" w:rsidRDefault="00000000" w:rsidRPr="00000000" w14:paraId="00000164">
            <w:pPr>
              <w:jc w:val="center"/>
              <w:rPr/>
            </w:pPr>
            <w:r w:rsidDel="00000000" w:rsidR="00000000" w:rsidRPr="00000000">
              <w:rPr>
                <w:rtl w:val="0"/>
              </w:rPr>
              <w:t xml:space="preserve">Detects memory leaks</w:t>
            </w:r>
          </w:p>
        </w:tc>
      </w:tr>
      <w:tr>
        <w:trPr>
          <w:cantSplit w:val="0"/>
          <w:trHeight w:val="460" w:hRule="atLeast"/>
          <w:tblHeader w:val="0"/>
        </w:trPr>
        <w:tc>
          <w:tcPr>
            <w:shd w:fill="auto" w:val="clear"/>
          </w:tcPr>
          <w:p w:rsidR="00000000" w:rsidDel="00000000" w:rsidP="00000000" w:rsidRDefault="00000000" w:rsidRPr="00000000" w14:paraId="00000165">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66">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167">
            <w:pPr>
              <w:jc w:val="center"/>
              <w:rPr>
                <w:u w:val="single"/>
              </w:rPr>
            </w:pPr>
            <w:r w:rsidDel="00000000" w:rsidR="00000000" w:rsidRPr="00000000">
              <w:rPr>
                <w:rtl w:val="0"/>
              </w:rPr>
              <w:t xml:space="preserve">clang-analyzer-core</w:t>
            </w:r>
            <w:r w:rsidDel="00000000" w:rsidR="00000000" w:rsidRPr="00000000">
              <w:rPr>
                <w:rtl w:val="0"/>
              </w:rPr>
            </w:r>
          </w:p>
        </w:tc>
        <w:tc>
          <w:tcPr>
            <w:shd w:fill="auto" w:val="clear"/>
          </w:tcPr>
          <w:p w:rsidR="00000000" w:rsidDel="00000000" w:rsidP="00000000" w:rsidRDefault="00000000" w:rsidRPr="00000000" w14:paraId="00000168">
            <w:pPr>
              <w:jc w:val="center"/>
              <w:rPr/>
            </w:pPr>
            <w:r w:rsidDel="00000000" w:rsidR="00000000" w:rsidRPr="00000000">
              <w:rPr>
                <w:rtl w:val="0"/>
              </w:rPr>
              <w:t xml:space="preserve">Finds unsafe memory ops</w:t>
            </w:r>
          </w:p>
        </w:tc>
      </w:tr>
      <w:tr>
        <w:trPr>
          <w:cantSplit w:val="0"/>
          <w:trHeight w:val="460" w:hRule="atLeast"/>
          <w:tblHeader w:val="0"/>
        </w:trPr>
        <w:tc>
          <w:tcPr>
            <w:shd w:fill="auto" w:val="clear"/>
          </w:tcPr>
          <w:p w:rsidR="00000000" w:rsidDel="00000000" w:rsidP="00000000" w:rsidRDefault="00000000" w:rsidRPr="00000000" w14:paraId="00000169">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6A">
            <w:pPr>
              <w:jc w:val="center"/>
              <w:rPr/>
            </w:pPr>
            <w:r w:rsidDel="00000000" w:rsidR="00000000" w:rsidRPr="00000000">
              <w:rPr>
                <w:rtl w:val="0"/>
              </w:rPr>
              <w:t xml:space="preserve">2.10</w:t>
            </w:r>
          </w:p>
        </w:tc>
        <w:tc>
          <w:tcPr>
            <w:shd w:fill="auto" w:val="clear"/>
          </w:tcPr>
          <w:p w:rsidR="00000000" w:rsidDel="00000000" w:rsidP="00000000" w:rsidRDefault="00000000" w:rsidRPr="00000000" w14:paraId="0000016B">
            <w:pPr>
              <w:jc w:val="center"/>
              <w:rPr>
                <w:u w:val="single"/>
              </w:rPr>
            </w:pPr>
            <w:r w:rsidDel="00000000" w:rsidR="00000000" w:rsidRPr="00000000">
              <w:rPr>
                <w:rtl w:val="0"/>
              </w:rPr>
              <w:t xml:space="preserve">arrayIndexOutOfBounds</w:t>
            </w:r>
            <w:r w:rsidDel="00000000" w:rsidR="00000000" w:rsidRPr="00000000">
              <w:rPr>
                <w:rtl w:val="0"/>
              </w:rPr>
            </w:r>
          </w:p>
        </w:tc>
        <w:tc>
          <w:tcPr>
            <w:shd w:fill="auto" w:val="clear"/>
          </w:tcPr>
          <w:p w:rsidR="00000000" w:rsidDel="00000000" w:rsidP="00000000" w:rsidRDefault="00000000" w:rsidRPr="00000000" w14:paraId="0000016C">
            <w:pPr>
              <w:jc w:val="center"/>
              <w:rPr/>
            </w:pPr>
            <w:r w:rsidDel="00000000" w:rsidR="00000000" w:rsidRPr="00000000">
              <w:rPr>
                <w:rtl w:val="0"/>
              </w:rPr>
              <w:t xml:space="preserve">Checks buffer overflows</w:t>
            </w:r>
          </w:p>
        </w:tc>
      </w:tr>
      <w:tr>
        <w:trPr>
          <w:cantSplit w:val="0"/>
          <w:trHeight w:val="460" w:hRule="atLeast"/>
          <w:tblHeader w:val="0"/>
        </w:trPr>
        <w:tc>
          <w:tcPr>
            <w:shd w:fill="auto" w:val="clear"/>
          </w:tcPr>
          <w:p w:rsidR="00000000" w:rsidDel="00000000" w:rsidP="00000000" w:rsidRDefault="00000000" w:rsidRPr="00000000" w14:paraId="0000016D">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6E">
            <w:pPr>
              <w:jc w:val="center"/>
              <w:rPr/>
            </w:pPr>
            <w:r w:rsidDel="00000000" w:rsidR="00000000" w:rsidRPr="00000000">
              <w:rPr>
                <w:rtl w:val="0"/>
              </w:rPr>
              <w:t xml:space="preserve">2023.6</w:t>
            </w:r>
          </w:p>
        </w:tc>
        <w:tc>
          <w:tcPr>
            <w:shd w:fill="auto" w:val="clear"/>
          </w:tcPr>
          <w:p w:rsidR="00000000" w:rsidDel="00000000" w:rsidP="00000000" w:rsidRDefault="00000000" w:rsidRPr="00000000" w14:paraId="0000016F">
            <w:pPr>
              <w:jc w:val="center"/>
              <w:rPr>
                <w:u w:val="single"/>
              </w:rPr>
            </w:pPr>
            <w:r w:rsidDel="00000000" w:rsidR="00000000" w:rsidRPr="00000000">
              <w:rPr>
                <w:rtl w:val="0"/>
              </w:rPr>
              <w:t xml:space="preserve">MEMORY_LEAK</w:t>
            </w:r>
            <w:r w:rsidDel="00000000" w:rsidR="00000000" w:rsidRPr="00000000">
              <w:rPr>
                <w:rtl w:val="0"/>
              </w:rPr>
            </w:r>
          </w:p>
        </w:tc>
        <w:tc>
          <w:tcPr>
            <w:shd w:fill="auto" w:val="clear"/>
          </w:tcPr>
          <w:p w:rsidR="00000000" w:rsidDel="00000000" w:rsidP="00000000" w:rsidRDefault="00000000" w:rsidRPr="00000000" w14:paraId="00000170">
            <w:pPr>
              <w:jc w:val="center"/>
              <w:rPr/>
            </w:pPr>
            <w:r w:rsidDel="00000000" w:rsidR="00000000" w:rsidRPr="00000000">
              <w:rPr>
                <w:rtl w:val="0"/>
              </w:rPr>
              <w:t xml:space="preserve">Advanced heap analysis</w:t>
            </w:r>
          </w:p>
        </w:tc>
      </w:tr>
    </w:tbl>
    <w:p w:rsidR="00000000" w:rsidDel="00000000" w:rsidP="00000000" w:rsidRDefault="00000000" w:rsidRPr="00000000" w14:paraId="00000171">
      <w:pPr>
        <w:pStyle w:val="Heading4"/>
        <w:jc w:val="left"/>
        <w:rPr>
          <w:sz w:val="27"/>
          <w:szCs w:val="27"/>
        </w:rPr>
      </w:pPr>
      <w:r w:rsidDel="00000000" w:rsidR="00000000" w:rsidRPr="00000000">
        <w:rPr>
          <w:rtl w:val="0"/>
        </w:rPr>
      </w:r>
    </w:p>
    <w:p w:rsidR="00000000" w:rsidDel="00000000" w:rsidP="00000000" w:rsidRDefault="00000000" w:rsidRPr="00000000" w14:paraId="00000172">
      <w:pPr>
        <w:pStyle w:val="Heading4"/>
        <w:rPr/>
      </w:pPr>
      <w:bookmarkStart w:colFirst="0" w:colLast="0" w:name="_dxtrd94n2bwn" w:id="13"/>
      <w:bookmarkEnd w:id="13"/>
      <w:r w:rsidDel="00000000" w:rsidR="00000000" w:rsidRPr="00000000">
        <w:rPr>
          <w:rtl w:val="0"/>
        </w:rPr>
        <w:t xml:space="preserve">Coding Standard 6</w:t>
      </w:r>
    </w:p>
    <w:p w:rsidR="00000000" w:rsidDel="00000000" w:rsidP="00000000" w:rsidRDefault="00000000" w:rsidRPr="00000000" w14:paraId="00000173">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7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77">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78">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79">
            <w:pPr>
              <w:rPr/>
            </w:pPr>
            <w:r w:rsidDel="00000000" w:rsidR="00000000" w:rsidRPr="00000000">
              <w:rPr>
                <w:rtl w:val="0"/>
              </w:rPr>
              <w:t xml:space="preserve">Use static assertion to test a constant expression</w:t>
            </w:r>
          </w:p>
        </w:tc>
      </w:tr>
    </w:tbl>
    <w:p w:rsidR="00000000" w:rsidDel="00000000" w:rsidP="00000000" w:rsidRDefault="00000000" w:rsidRPr="00000000" w14:paraId="0000017A">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C">
            <w:pPr>
              <w:rPr/>
            </w:pPr>
            <w:r w:rsidDel="00000000" w:rsidR="00000000" w:rsidRPr="00000000">
              <w:rPr>
                <w:rtl w:val="0"/>
              </w:rPr>
              <w:t xml:space="preserve">The code uses runtime check for constant expression validation.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buffer_size = 1024;</w:t>
            </w:r>
          </w:p>
          <w:p w:rsidR="00000000" w:rsidDel="00000000" w:rsidP="00000000" w:rsidRDefault="00000000" w:rsidRPr="00000000" w14:paraId="000001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(buffer_size &lt; 100) {</w:t>
            </w:r>
          </w:p>
          <w:p w:rsidR="00000000" w:rsidDel="00000000" w:rsidP="00000000" w:rsidRDefault="00000000" w:rsidRPr="00000000" w14:paraId="000001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printf("Buffer too small");</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81">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3">
            <w:pPr>
              <w:rPr/>
            </w:pPr>
            <w:r w:rsidDel="00000000" w:rsidR="00000000" w:rsidRPr="00000000">
              <w:rPr>
                <w:rtl w:val="0"/>
              </w:rPr>
              <w:t xml:space="preserve">The code uses static assertion for compile time checking.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buffer_size = 1024;</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static_assert(buffer_size &gt;= 100, "Buffer too small");</w:t>
            </w:r>
          </w:p>
        </w:tc>
      </w:tr>
    </w:tbl>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Principle 4 (Defense in Depth) and Principle 7 (Fail Securely) map to this standard. Assertions act as runtime checks to validate assumptions, providing an additional layer of defense. If an assertion fails, the program should terminate safely rather than continue with invalid state.</w:t>
            </w:r>
          </w:p>
        </w:tc>
      </w:tr>
    </w:tbl>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8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8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8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8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9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91">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9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9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94">
            <w:pPr>
              <w:jc w:val="center"/>
              <w:rPr/>
            </w:pPr>
            <w:r w:rsidDel="00000000" w:rsidR="00000000" w:rsidRPr="00000000">
              <w:rPr>
                <w:rtl w:val="0"/>
              </w:rPr>
              <w:t xml:space="preserve">2</w:t>
            </w:r>
          </w:p>
        </w:tc>
      </w:tr>
    </w:tbl>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9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9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9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9B">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9C">
            <w:pPr>
              <w:jc w:val="center"/>
              <w:rPr/>
            </w:pPr>
            <w:r w:rsidDel="00000000" w:rsidR="00000000" w:rsidRPr="00000000">
              <w:rPr>
                <w:rtl w:val="0"/>
              </w:rPr>
              <w:t xml:space="preserve">2.10</w:t>
            </w:r>
          </w:p>
        </w:tc>
        <w:tc>
          <w:tcPr>
            <w:shd w:fill="auto" w:val="clear"/>
          </w:tcPr>
          <w:p w:rsidR="00000000" w:rsidDel="00000000" w:rsidP="00000000" w:rsidRDefault="00000000" w:rsidRPr="00000000" w14:paraId="0000019D">
            <w:pPr>
              <w:jc w:val="center"/>
              <w:rPr/>
            </w:pPr>
            <w:r w:rsidDel="00000000" w:rsidR="00000000" w:rsidRPr="00000000">
              <w:rPr>
                <w:rtl w:val="0"/>
              </w:rPr>
              <w:t xml:space="preserve">assertWithSideEffect</w:t>
            </w:r>
          </w:p>
        </w:tc>
        <w:tc>
          <w:tcPr>
            <w:shd w:fill="auto" w:val="clear"/>
          </w:tcPr>
          <w:p w:rsidR="00000000" w:rsidDel="00000000" w:rsidP="00000000" w:rsidRDefault="00000000" w:rsidRPr="00000000" w14:paraId="0000019E">
            <w:pPr>
              <w:jc w:val="center"/>
              <w:rPr/>
            </w:pPr>
            <w:r w:rsidDel="00000000" w:rsidR="00000000" w:rsidRPr="00000000">
              <w:rPr>
                <w:rtl w:val="0"/>
              </w:rPr>
              <w:t xml:space="preserve">Detects dangerous assertions with side effects</w:t>
            </w:r>
          </w:p>
        </w:tc>
      </w:tr>
      <w:tr>
        <w:trPr>
          <w:cantSplit w:val="0"/>
          <w:trHeight w:val="460" w:hRule="atLeast"/>
          <w:tblHeader w:val="0"/>
        </w:trPr>
        <w:tc>
          <w:tcPr>
            <w:shd w:fill="auto" w:val="clear"/>
          </w:tcPr>
          <w:p w:rsidR="00000000" w:rsidDel="00000000" w:rsidP="00000000" w:rsidRDefault="00000000" w:rsidRPr="00000000" w14:paraId="0000019F">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A0">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1A1">
            <w:pPr>
              <w:jc w:val="center"/>
              <w:rPr>
                <w:u w:val="single"/>
              </w:rPr>
            </w:pPr>
            <w:r w:rsidDel="00000000" w:rsidR="00000000" w:rsidRPr="00000000">
              <w:rPr>
                <w:rtl w:val="0"/>
              </w:rPr>
              <w:t xml:space="preserve">S3925</w:t>
            </w:r>
            <w:r w:rsidDel="00000000" w:rsidR="00000000" w:rsidRPr="00000000">
              <w:rPr>
                <w:rtl w:val="0"/>
              </w:rPr>
            </w:r>
          </w:p>
        </w:tc>
        <w:tc>
          <w:tcPr>
            <w:shd w:fill="auto" w:val="clear"/>
          </w:tcPr>
          <w:p w:rsidR="00000000" w:rsidDel="00000000" w:rsidP="00000000" w:rsidRDefault="00000000" w:rsidRPr="00000000" w14:paraId="000001A2">
            <w:pPr>
              <w:jc w:val="center"/>
              <w:rPr/>
            </w:pPr>
            <w:r w:rsidDel="00000000" w:rsidR="00000000" w:rsidRPr="00000000">
              <w:rPr>
                <w:rtl w:val="0"/>
              </w:rPr>
              <w:t xml:space="preserve">Flags assert() misuse in C++</w:t>
            </w:r>
          </w:p>
        </w:tc>
      </w:tr>
      <w:tr>
        <w:trPr>
          <w:cantSplit w:val="0"/>
          <w:trHeight w:val="460" w:hRule="atLeast"/>
          <w:tblHeader w:val="0"/>
        </w:trPr>
        <w:tc>
          <w:tcPr>
            <w:shd w:fill="auto" w:val="clear"/>
          </w:tcPr>
          <w:p w:rsidR="00000000" w:rsidDel="00000000" w:rsidP="00000000" w:rsidRDefault="00000000" w:rsidRPr="00000000" w14:paraId="000001A3">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A4">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1A5">
            <w:pPr>
              <w:jc w:val="center"/>
              <w:rPr>
                <w:u w:val="single"/>
              </w:rPr>
            </w:pPr>
            <w:r w:rsidDel="00000000" w:rsidR="00000000" w:rsidRPr="00000000">
              <w:rPr>
                <w:rtl w:val="0"/>
              </w:rPr>
              <w:t xml:space="preserve">bugprone-assert-side-effect</w:t>
            </w:r>
            <w:r w:rsidDel="00000000" w:rsidR="00000000" w:rsidRPr="00000000">
              <w:rPr>
                <w:rtl w:val="0"/>
              </w:rPr>
            </w:r>
          </w:p>
        </w:tc>
        <w:tc>
          <w:tcPr>
            <w:shd w:fill="auto" w:val="clear"/>
          </w:tcPr>
          <w:p w:rsidR="00000000" w:rsidDel="00000000" w:rsidP="00000000" w:rsidRDefault="00000000" w:rsidRPr="00000000" w14:paraId="000001A6">
            <w:pPr>
              <w:jc w:val="center"/>
              <w:rPr/>
            </w:pPr>
            <w:r w:rsidDel="00000000" w:rsidR="00000000" w:rsidRPr="00000000">
              <w:rPr>
                <w:rtl w:val="0"/>
              </w:rPr>
              <w:t xml:space="preserve">Catches asserts that may alter program state</w:t>
            </w:r>
          </w:p>
        </w:tc>
      </w:tr>
      <w:tr>
        <w:trPr>
          <w:cantSplit w:val="0"/>
          <w:trHeight w:val="460" w:hRule="atLeast"/>
          <w:tblHeader w:val="0"/>
        </w:trPr>
        <w:tc>
          <w:tcPr>
            <w:shd w:fill="auto" w:val="clear"/>
          </w:tcPr>
          <w:p w:rsidR="00000000" w:rsidDel="00000000" w:rsidP="00000000" w:rsidRDefault="00000000" w:rsidRPr="00000000" w14:paraId="000001A7">
            <w:pPr>
              <w:jc w:val="center"/>
              <w:rPr/>
            </w:pPr>
            <w:r w:rsidDel="00000000" w:rsidR="00000000" w:rsidRPr="00000000">
              <w:rPr>
                <w:rtl w:val="0"/>
              </w:rPr>
              <w:t xml:space="preserve">Visual Studio</w:t>
            </w:r>
          </w:p>
        </w:tc>
        <w:tc>
          <w:tcPr>
            <w:shd w:fill="auto" w:val="clear"/>
          </w:tcPr>
          <w:p w:rsidR="00000000" w:rsidDel="00000000" w:rsidP="00000000" w:rsidRDefault="00000000" w:rsidRPr="00000000" w14:paraId="000001A8">
            <w:pPr>
              <w:jc w:val="center"/>
              <w:rPr/>
            </w:pPr>
            <w:r w:rsidDel="00000000" w:rsidR="00000000" w:rsidRPr="00000000">
              <w:rPr>
                <w:rtl w:val="0"/>
              </w:rPr>
              <w:t xml:space="preserve">2022</w:t>
            </w:r>
          </w:p>
        </w:tc>
        <w:tc>
          <w:tcPr>
            <w:shd w:fill="auto" w:val="clear"/>
          </w:tcPr>
          <w:p w:rsidR="00000000" w:rsidDel="00000000" w:rsidP="00000000" w:rsidRDefault="00000000" w:rsidRPr="00000000" w14:paraId="000001A9">
            <w:pPr>
              <w:jc w:val="center"/>
              <w:rPr>
                <w:u w:val="single"/>
              </w:rPr>
            </w:pPr>
            <w:r w:rsidDel="00000000" w:rsidR="00000000" w:rsidRPr="00000000">
              <w:rPr>
                <w:rtl w:val="0"/>
              </w:rPr>
              <w:t xml:space="preserve">C6001</w:t>
            </w:r>
            <w:r w:rsidDel="00000000" w:rsidR="00000000" w:rsidRPr="00000000">
              <w:rPr>
                <w:rtl w:val="0"/>
              </w:rPr>
            </w:r>
          </w:p>
        </w:tc>
        <w:tc>
          <w:tcPr>
            <w:shd w:fill="auto" w:val="clear"/>
          </w:tcPr>
          <w:p w:rsidR="00000000" w:rsidDel="00000000" w:rsidP="00000000" w:rsidRDefault="00000000" w:rsidRPr="00000000" w14:paraId="000001AA">
            <w:pPr>
              <w:jc w:val="center"/>
              <w:rPr/>
            </w:pPr>
            <w:r w:rsidDel="00000000" w:rsidR="00000000" w:rsidRPr="00000000">
              <w:rPr>
                <w:rtl w:val="0"/>
              </w:rPr>
              <w:t xml:space="preserve">Warns about unused assertion results</w:t>
            </w:r>
          </w:p>
        </w:tc>
      </w:tr>
    </w:tbl>
    <w:p w:rsidR="00000000" w:rsidDel="00000000" w:rsidP="00000000" w:rsidRDefault="00000000" w:rsidRPr="00000000" w14:paraId="000001AB">
      <w:pPr>
        <w:pStyle w:val="Heading4"/>
        <w:jc w:val="left"/>
        <w:rPr>
          <w:sz w:val="27"/>
          <w:szCs w:val="27"/>
        </w:rPr>
      </w:pPr>
      <w:r w:rsidDel="00000000" w:rsidR="00000000" w:rsidRPr="00000000">
        <w:rPr>
          <w:rtl w:val="0"/>
        </w:rPr>
      </w:r>
    </w:p>
    <w:p w:rsidR="00000000" w:rsidDel="00000000" w:rsidP="00000000" w:rsidRDefault="00000000" w:rsidRPr="00000000" w14:paraId="000001AC">
      <w:pPr>
        <w:pStyle w:val="Heading4"/>
        <w:rPr/>
      </w:pPr>
      <w:bookmarkStart w:colFirst="0" w:colLast="0" w:name="_frbpcr129xl3" w:id="14"/>
      <w:bookmarkEnd w:id="14"/>
      <w:r w:rsidDel="00000000" w:rsidR="00000000" w:rsidRPr="00000000">
        <w:rPr>
          <w:rtl w:val="0"/>
        </w:rPr>
        <w:t xml:space="preserve">Coding Standard 7</w:t>
      </w:r>
    </w:p>
    <w:p w:rsidR="00000000" w:rsidDel="00000000" w:rsidP="00000000" w:rsidRDefault="00000000" w:rsidRPr="00000000" w14:paraId="000001AD">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A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B1">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B2">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1B3">
            <w:pPr>
              <w:rPr/>
            </w:pPr>
            <w:r w:rsidDel="00000000" w:rsidR="00000000" w:rsidRPr="00000000">
              <w:rPr>
                <w:rtl w:val="0"/>
              </w:rPr>
              <w:t xml:space="preserve">Do not abruptly terminate the program</w:t>
            </w:r>
          </w:p>
        </w:tc>
      </w:tr>
    </w:tbl>
    <w:p w:rsidR="00000000" w:rsidDel="00000000" w:rsidP="00000000" w:rsidRDefault="00000000" w:rsidRPr="00000000" w14:paraId="000001B4">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6">
            <w:pPr>
              <w:rPr/>
            </w:pPr>
            <w:r w:rsidDel="00000000" w:rsidR="00000000" w:rsidRPr="00000000">
              <w:rPr>
                <w:rtl w:val="0"/>
              </w:rPr>
              <w:t xml:space="preserve">The code calls exit when encountering an error condition.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(file == nullptr) {</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exit(1);</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BA">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C">
            <w:pPr>
              <w:rPr/>
            </w:pPr>
            <w:r w:rsidDel="00000000" w:rsidR="00000000" w:rsidRPr="00000000">
              <w:rPr>
                <w:rtl w:val="0"/>
              </w:rPr>
              <w:t xml:space="preserve">The code throws an exception for error conditions.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(file == nullptr) {</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throw std::runtime_error("File open failed");</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C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Principle 5 (Least Privilege) and Principle 9 (Error Handling). Exceptions must not expose sensitive data (least privilege) and should provide meaningful error context without crashing (error handling).</w:t>
            </w:r>
          </w:p>
        </w:tc>
      </w:tr>
    </w:tbl>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C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C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C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C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C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B">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C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CD">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1CE">
            <w:pPr>
              <w:jc w:val="center"/>
              <w:rPr/>
            </w:pPr>
            <w:r w:rsidDel="00000000" w:rsidR="00000000" w:rsidRPr="00000000">
              <w:rPr>
                <w:rtl w:val="0"/>
              </w:rPr>
              <w:t xml:space="preserve">1</w:t>
            </w:r>
          </w:p>
        </w:tc>
      </w:tr>
    </w:tbl>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D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D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D5">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D6">
            <w:pPr>
              <w:jc w:val="center"/>
              <w:rPr/>
            </w:pPr>
            <w:r w:rsidDel="00000000" w:rsidR="00000000" w:rsidRPr="00000000">
              <w:rPr>
                <w:rtl w:val="0"/>
              </w:rPr>
              <w:t xml:space="preserve">2.10</w:t>
            </w:r>
          </w:p>
        </w:tc>
        <w:tc>
          <w:tcPr>
            <w:shd w:fill="auto" w:val="clear"/>
          </w:tcPr>
          <w:p w:rsidR="00000000" w:rsidDel="00000000" w:rsidP="00000000" w:rsidRDefault="00000000" w:rsidRPr="00000000" w14:paraId="000001D7">
            <w:pPr>
              <w:jc w:val="center"/>
              <w:rPr/>
            </w:pPr>
            <w:r w:rsidDel="00000000" w:rsidR="00000000" w:rsidRPr="00000000">
              <w:rPr>
                <w:rtl w:val="0"/>
              </w:rPr>
              <w:t xml:space="preserve">exceptThrowInNoexcept</w:t>
            </w:r>
          </w:p>
        </w:tc>
        <w:tc>
          <w:tcPr>
            <w:shd w:fill="auto" w:val="clear"/>
          </w:tcPr>
          <w:p w:rsidR="00000000" w:rsidDel="00000000" w:rsidP="00000000" w:rsidRDefault="00000000" w:rsidRPr="00000000" w14:paraId="000001D8">
            <w:pPr>
              <w:jc w:val="center"/>
              <w:rPr/>
            </w:pPr>
            <w:r w:rsidDel="00000000" w:rsidR="00000000" w:rsidRPr="00000000">
              <w:rPr>
                <w:rtl w:val="0"/>
              </w:rPr>
              <w:t xml:space="preserve">Detects throws in noexcept functions</w:t>
            </w:r>
          </w:p>
        </w:tc>
      </w:tr>
      <w:tr>
        <w:trPr>
          <w:cantSplit w:val="0"/>
          <w:trHeight w:val="460" w:hRule="atLeast"/>
          <w:tblHeader w:val="0"/>
        </w:trPr>
        <w:tc>
          <w:tcPr>
            <w:shd w:fill="auto" w:val="clear"/>
          </w:tcPr>
          <w:p w:rsidR="00000000" w:rsidDel="00000000" w:rsidP="00000000" w:rsidRDefault="00000000" w:rsidRPr="00000000" w14:paraId="000001D9">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1DA">
            <w:pPr>
              <w:jc w:val="center"/>
              <w:rPr/>
            </w:pPr>
            <w:r w:rsidDel="00000000" w:rsidR="00000000" w:rsidRPr="00000000">
              <w:rPr>
                <w:rtl w:val="0"/>
              </w:rPr>
              <w:t xml:space="preserve">7.23</w:t>
            </w:r>
          </w:p>
        </w:tc>
        <w:tc>
          <w:tcPr>
            <w:shd w:fill="auto" w:val="clear"/>
          </w:tcPr>
          <w:p w:rsidR="00000000" w:rsidDel="00000000" w:rsidP="00000000" w:rsidRDefault="00000000" w:rsidRPr="00000000" w14:paraId="000001DB">
            <w:pPr>
              <w:jc w:val="center"/>
              <w:rPr>
                <w:u w:val="single"/>
              </w:rPr>
            </w:pPr>
            <w:r w:rsidDel="00000000" w:rsidR="00000000" w:rsidRPr="00000000">
              <w:rPr>
                <w:rtl w:val="0"/>
              </w:rPr>
              <w:t xml:space="preserve">V509</w:t>
            </w:r>
            <w:r w:rsidDel="00000000" w:rsidR="00000000" w:rsidRPr="00000000">
              <w:rPr>
                <w:rtl w:val="0"/>
              </w:rPr>
            </w:r>
          </w:p>
        </w:tc>
        <w:tc>
          <w:tcPr>
            <w:shd w:fill="auto" w:val="clear"/>
          </w:tcPr>
          <w:p w:rsidR="00000000" w:rsidDel="00000000" w:rsidP="00000000" w:rsidRDefault="00000000" w:rsidRPr="00000000" w14:paraId="000001DC">
            <w:pPr>
              <w:jc w:val="center"/>
              <w:rPr/>
            </w:pPr>
            <w:r w:rsidDel="00000000" w:rsidR="00000000" w:rsidRPr="00000000">
              <w:rPr>
                <w:rtl w:val="0"/>
              </w:rPr>
              <w:t xml:space="preserve">Finds empty catch blocks</w:t>
            </w:r>
          </w:p>
        </w:tc>
      </w:tr>
      <w:tr>
        <w:trPr>
          <w:cantSplit w:val="0"/>
          <w:trHeight w:val="460" w:hRule="atLeast"/>
          <w:tblHeader w:val="0"/>
        </w:trPr>
        <w:tc>
          <w:tcPr>
            <w:shd w:fill="auto" w:val="clear"/>
          </w:tcPr>
          <w:p w:rsidR="00000000" w:rsidDel="00000000" w:rsidP="00000000" w:rsidRDefault="00000000" w:rsidRPr="00000000" w14:paraId="000001DD">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DE">
            <w:pPr>
              <w:jc w:val="center"/>
              <w:rPr/>
            </w:pPr>
            <w:r w:rsidDel="00000000" w:rsidR="00000000" w:rsidRPr="00000000">
              <w:rPr>
                <w:rtl w:val="0"/>
              </w:rPr>
              <w:t xml:space="preserve">2023.03</w:t>
            </w:r>
          </w:p>
        </w:tc>
        <w:tc>
          <w:tcPr>
            <w:shd w:fill="auto" w:val="clear"/>
          </w:tcPr>
          <w:p w:rsidR="00000000" w:rsidDel="00000000" w:rsidP="00000000" w:rsidRDefault="00000000" w:rsidRPr="00000000" w14:paraId="000001DF">
            <w:pPr>
              <w:jc w:val="center"/>
              <w:rPr>
                <w:u w:val="single"/>
              </w:rPr>
            </w:pPr>
            <w:r w:rsidDel="00000000" w:rsidR="00000000" w:rsidRPr="00000000">
              <w:rPr>
                <w:rtl w:val="0"/>
              </w:rPr>
              <w:t xml:space="preserve">MISSING_EXCEPT</w:t>
            </w:r>
            <w:r w:rsidDel="00000000" w:rsidR="00000000" w:rsidRPr="00000000">
              <w:rPr>
                <w:rtl w:val="0"/>
              </w:rPr>
            </w:r>
          </w:p>
        </w:tc>
        <w:tc>
          <w:tcPr>
            <w:shd w:fill="auto" w:val="clear"/>
          </w:tcPr>
          <w:p w:rsidR="00000000" w:rsidDel="00000000" w:rsidP="00000000" w:rsidRDefault="00000000" w:rsidRPr="00000000" w14:paraId="000001E0">
            <w:pPr>
              <w:jc w:val="center"/>
              <w:rPr/>
            </w:pPr>
            <w:r w:rsidDel="00000000" w:rsidR="00000000" w:rsidRPr="00000000">
              <w:rPr>
                <w:rtl w:val="0"/>
              </w:rPr>
              <w:t xml:space="preserve">Flags uncaught exceptions</w:t>
            </w:r>
          </w:p>
        </w:tc>
      </w:tr>
      <w:tr>
        <w:trPr>
          <w:cantSplit w:val="0"/>
          <w:trHeight w:val="460" w:hRule="atLeast"/>
          <w:tblHeader w:val="0"/>
        </w:trPr>
        <w:tc>
          <w:tcPr>
            <w:shd w:fill="auto" w:val="clear"/>
          </w:tcPr>
          <w:p w:rsidR="00000000" w:rsidDel="00000000" w:rsidP="00000000" w:rsidRDefault="00000000" w:rsidRPr="00000000" w14:paraId="000001E1">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E2">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1E3">
            <w:pPr>
              <w:jc w:val="center"/>
              <w:rPr>
                <w:u w:val="single"/>
              </w:rPr>
            </w:pPr>
            <w:r w:rsidDel="00000000" w:rsidR="00000000" w:rsidRPr="00000000">
              <w:rPr>
                <w:rtl w:val="0"/>
              </w:rPr>
              <w:t xml:space="preserve">misc-throw-by-value-catch-by-reference</w:t>
            </w:r>
            <w:r w:rsidDel="00000000" w:rsidR="00000000" w:rsidRPr="00000000">
              <w:rPr>
                <w:rtl w:val="0"/>
              </w:rPr>
            </w:r>
          </w:p>
        </w:tc>
        <w:tc>
          <w:tcPr>
            <w:shd w:fill="auto" w:val="clear"/>
          </w:tcPr>
          <w:p w:rsidR="00000000" w:rsidDel="00000000" w:rsidP="00000000" w:rsidRDefault="00000000" w:rsidRPr="00000000" w14:paraId="000001E4">
            <w:pPr>
              <w:jc w:val="center"/>
              <w:rPr/>
            </w:pPr>
            <w:r w:rsidDel="00000000" w:rsidR="00000000" w:rsidRPr="00000000">
              <w:rPr>
                <w:rtl w:val="0"/>
              </w:rPr>
              <w:t xml:space="preserve">Ensures proper exception handling</w:t>
            </w:r>
          </w:p>
        </w:tc>
      </w:tr>
    </w:tbl>
    <w:p w:rsidR="00000000" w:rsidDel="00000000" w:rsidP="00000000" w:rsidRDefault="00000000" w:rsidRPr="00000000" w14:paraId="000001E5">
      <w:pPr>
        <w:pStyle w:val="Heading4"/>
        <w:jc w:val="left"/>
        <w:rPr>
          <w:sz w:val="27"/>
          <w:szCs w:val="27"/>
        </w:rPr>
      </w:pPr>
      <w:r w:rsidDel="00000000" w:rsidR="00000000" w:rsidRPr="00000000">
        <w:rPr>
          <w:rtl w:val="0"/>
        </w:rPr>
      </w:r>
    </w:p>
    <w:p w:rsidR="00000000" w:rsidDel="00000000" w:rsidP="00000000" w:rsidRDefault="00000000" w:rsidRPr="00000000" w14:paraId="000001E6">
      <w:pPr>
        <w:pStyle w:val="Heading4"/>
        <w:rPr/>
      </w:pPr>
      <w:bookmarkStart w:colFirst="0" w:colLast="0" w:name="_v8esahnaa8zs" w:id="15"/>
      <w:bookmarkEnd w:id="15"/>
      <w:r w:rsidDel="00000000" w:rsidR="00000000" w:rsidRPr="00000000">
        <w:rPr>
          <w:rtl w:val="0"/>
        </w:rPr>
        <w:t xml:space="preserve">Coding Standard 8</w:t>
      </w:r>
    </w:p>
    <w:p w:rsidR="00000000" w:rsidDel="00000000" w:rsidP="00000000" w:rsidRDefault="00000000" w:rsidRPr="00000000" w14:paraId="000001E7">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E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EB">
            <w:pPr>
              <w:jc w:val="center"/>
              <w:rPr/>
            </w:pPr>
            <w:r w:rsidDel="00000000" w:rsidR="00000000" w:rsidRPr="00000000">
              <w:rPr>
                <w:rtl w:val="0"/>
              </w:rPr>
              <w:t xml:space="preserve">Resource Management</w:t>
            </w:r>
          </w:p>
        </w:tc>
        <w:tc>
          <w:tcPr>
            <w:tcMar>
              <w:top w:w="100.0" w:type="dxa"/>
              <w:left w:w="100.0" w:type="dxa"/>
              <w:bottom w:w="100.0" w:type="dxa"/>
              <w:right w:w="100.0" w:type="dxa"/>
            </w:tcMar>
          </w:tcPr>
          <w:p w:rsidR="00000000" w:rsidDel="00000000" w:rsidP="00000000" w:rsidRDefault="00000000" w:rsidRPr="00000000" w14:paraId="000001EC">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1ED">
            <w:pPr>
              <w:rPr/>
            </w:pPr>
            <w:r w:rsidDel="00000000" w:rsidR="00000000" w:rsidRPr="00000000">
              <w:rPr>
                <w:rtl w:val="0"/>
              </w:rPr>
              <w:t xml:space="preserve">Release acquired resources</w:t>
            </w:r>
          </w:p>
        </w:tc>
      </w:tr>
    </w:tbl>
    <w:p w:rsidR="00000000" w:rsidDel="00000000" w:rsidP="00000000" w:rsidRDefault="00000000" w:rsidRPr="00000000" w14:paraId="000001EE">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0">
            <w:pPr>
              <w:rPr/>
            </w:pPr>
            <w:r w:rsidDel="00000000" w:rsidR="00000000" w:rsidRPr="00000000">
              <w:rPr>
                <w:rtl w:val="0"/>
              </w:rPr>
              <w:t xml:space="preserve">The code fails to release allocated file resources.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 file = fopen("data.txt", "r");</w:t>
            </w:r>
          </w:p>
          <w:p w:rsidR="00000000" w:rsidDel="00000000" w:rsidP="00000000" w:rsidRDefault="00000000" w:rsidRPr="00000000" w14:paraId="000001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(file) {</w:t>
            </w:r>
          </w:p>
          <w:p w:rsidR="00000000" w:rsidDel="00000000" w:rsidP="00000000" w:rsidRDefault="00000000" w:rsidRPr="00000000" w14:paraId="000001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process_file(file);</w:t>
            </w:r>
          </w:p>
          <w:p w:rsidR="00000000" w:rsidDel="00000000" w:rsidP="00000000" w:rsidRDefault="00000000" w:rsidRPr="00000000" w14:paraId="000001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F5">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7">
            <w:pPr>
              <w:rPr/>
            </w:pPr>
            <w:r w:rsidDel="00000000" w:rsidR="00000000" w:rsidRPr="00000000">
              <w:rPr>
                <w:rtl w:val="0"/>
              </w:rPr>
              <w:t xml:space="preserve">The code ensures proper resource cleanup.</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 file = fopen("data.txt", "r");</w:t>
            </w:r>
          </w:p>
          <w:p w:rsidR="00000000" w:rsidDel="00000000" w:rsidP="00000000" w:rsidRDefault="00000000" w:rsidRPr="00000000" w14:paraId="000001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(file) {</w:t>
            </w:r>
          </w:p>
          <w:p w:rsidR="00000000" w:rsidDel="00000000" w:rsidP="00000000" w:rsidRDefault="00000000" w:rsidRPr="00000000" w14:paraId="000001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process_file(file);</w:t>
            </w:r>
          </w:p>
          <w:p w:rsidR="00000000" w:rsidDel="00000000" w:rsidP="00000000" w:rsidRDefault="00000000" w:rsidRPr="00000000" w14:paraId="000001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fclose(file);</w:t>
            </w:r>
          </w:p>
          <w:p w:rsidR="00000000" w:rsidDel="00000000" w:rsidP="00000000" w:rsidRDefault="00000000" w:rsidRPr="00000000" w14:paraId="000001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Principle 4 (Defense in Depth) and Principle 7 (Least Privilege). Memory protection aligns with layered security controls and restricting access to critical memory regions.</w:t>
            </w:r>
          </w:p>
        </w:tc>
      </w:tr>
    </w:tbl>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0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0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0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0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0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08">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0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0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0B">
            <w:pPr>
              <w:jc w:val="center"/>
              <w:rPr/>
            </w:pPr>
            <w:r w:rsidDel="00000000" w:rsidR="00000000" w:rsidRPr="00000000">
              <w:rPr>
                <w:rtl w:val="0"/>
              </w:rPr>
              <w:t xml:space="preserve">1</w:t>
            </w:r>
          </w:p>
        </w:tc>
      </w:tr>
    </w:tbl>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0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1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1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12">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13">
            <w:pPr>
              <w:jc w:val="center"/>
              <w:rPr/>
            </w:pPr>
            <w:r w:rsidDel="00000000" w:rsidR="00000000" w:rsidRPr="00000000">
              <w:rPr>
                <w:rtl w:val="0"/>
              </w:rPr>
              <w:t xml:space="preserve">2.10</w:t>
            </w:r>
          </w:p>
        </w:tc>
        <w:tc>
          <w:tcPr>
            <w:shd w:fill="auto" w:val="clear"/>
          </w:tcPr>
          <w:p w:rsidR="00000000" w:rsidDel="00000000" w:rsidP="00000000" w:rsidRDefault="00000000" w:rsidRPr="00000000" w14:paraId="00000214">
            <w:pPr>
              <w:jc w:val="center"/>
              <w:rPr/>
            </w:pPr>
            <w:r w:rsidDel="00000000" w:rsidR="00000000" w:rsidRPr="00000000">
              <w:rPr>
                <w:rtl w:val="0"/>
              </w:rPr>
              <w:t xml:space="preserve">invalidFree</w:t>
            </w:r>
          </w:p>
        </w:tc>
        <w:tc>
          <w:tcPr>
            <w:shd w:fill="auto" w:val="clear"/>
          </w:tcPr>
          <w:p w:rsidR="00000000" w:rsidDel="00000000" w:rsidP="00000000" w:rsidRDefault="00000000" w:rsidRPr="00000000" w14:paraId="00000215">
            <w:pPr>
              <w:jc w:val="center"/>
              <w:rPr/>
            </w:pPr>
            <w:r w:rsidDel="00000000" w:rsidR="00000000" w:rsidRPr="00000000">
              <w:rPr>
                <w:rtl w:val="0"/>
              </w:rPr>
              <w:t xml:space="preserve">Detects unsafe memory operations</w:t>
            </w:r>
          </w:p>
        </w:tc>
      </w:tr>
      <w:tr>
        <w:trPr>
          <w:cantSplit w:val="0"/>
          <w:trHeight w:val="460" w:hRule="atLeast"/>
          <w:tblHeader w:val="0"/>
        </w:trPr>
        <w:tc>
          <w:tcPr>
            <w:shd w:fill="auto" w:val="clear"/>
          </w:tcPr>
          <w:p w:rsidR="00000000" w:rsidDel="00000000" w:rsidP="00000000" w:rsidRDefault="00000000" w:rsidRPr="00000000" w14:paraId="00000216">
            <w:pPr>
              <w:jc w:val="center"/>
              <w:rPr/>
            </w:pPr>
            <w:r w:rsidDel="00000000" w:rsidR="00000000" w:rsidRPr="00000000">
              <w:rPr>
                <w:rtl w:val="0"/>
              </w:rPr>
              <w:t xml:space="preserve">Valgrind</w:t>
            </w:r>
          </w:p>
        </w:tc>
        <w:tc>
          <w:tcPr>
            <w:shd w:fill="auto" w:val="clear"/>
          </w:tcPr>
          <w:p w:rsidR="00000000" w:rsidDel="00000000" w:rsidP="00000000" w:rsidRDefault="00000000" w:rsidRPr="00000000" w14:paraId="00000217">
            <w:pPr>
              <w:jc w:val="center"/>
              <w:rPr/>
            </w:pPr>
            <w:r w:rsidDel="00000000" w:rsidR="00000000" w:rsidRPr="00000000">
              <w:rPr>
                <w:rtl w:val="0"/>
              </w:rPr>
              <w:t xml:space="preserve">3.20</w:t>
            </w:r>
          </w:p>
        </w:tc>
        <w:tc>
          <w:tcPr>
            <w:shd w:fill="auto" w:val="clear"/>
          </w:tcPr>
          <w:p w:rsidR="00000000" w:rsidDel="00000000" w:rsidP="00000000" w:rsidRDefault="00000000" w:rsidRPr="00000000" w14:paraId="00000218">
            <w:pPr>
              <w:jc w:val="center"/>
              <w:rPr>
                <w:u w:val="single"/>
              </w:rPr>
            </w:pPr>
            <w:r w:rsidDel="00000000" w:rsidR="00000000" w:rsidRPr="00000000">
              <w:rPr>
                <w:rtl w:val="0"/>
              </w:rPr>
              <w:t xml:space="preserve">Memcheck</w:t>
            </w:r>
            <w:r w:rsidDel="00000000" w:rsidR="00000000" w:rsidRPr="00000000">
              <w:rPr>
                <w:rtl w:val="0"/>
              </w:rPr>
            </w:r>
          </w:p>
        </w:tc>
        <w:tc>
          <w:tcPr>
            <w:shd w:fill="auto" w:val="clear"/>
          </w:tcPr>
          <w:p w:rsidR="00000000" w:rsidDel="00000000" w:rsidP="00000000" w:rsidRDefault="00000000" w:rsidRPr="00000000" w14:paraId="00000219">
            <w:pPr>
              <w:jc w:val="center"/>
              <w:rPr/>
            </w:pPr>
            <w:r w:rsidDel="00000000" w:rsidR="00000000" w:rsidRPr="00000000">
              <w:rPr>
                <w:rtl w:val="0"/>
              </w:rPr>
              <w:t xml:space="preserve">Identifies leaks and invalid accesses</w:t>
            </w:r>
          </w:p>
        </w:tc>
      </w:tr>
      <w:tr>
        <w:trPr>
          <w:cantSplit w:val="0"/>
          <w:trHeight w:val="460" w:hRule="atLeast"/>
          <w:tblHeader w:val="0"/>
        </w:trPr>
        <w:tc>
          <w:tcPr>
            <w:shd w:fill="auto" w:val="clear"/>
          </w:tcPr>
          <w:p w:rsidR="00000000" w:rsidDel="00000000" w:rsidP="00000000" w:rsidRDefault="00000000" w:rsidRPr="00000000" w14:paraId="0000021A">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1B">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21C">
            <w:pPr>
              <w:jc w:val="center"/>
              <w:rPr>
                <w:u w:val="single"/>
              </w:rPr>
            </w:pPr>
            <w:r w:rsidDel="00000000" w:rsidR="00000000" w:rsidRPr="00000000">
              <w:rPr>
                <w:rtl w:val="0"/>
              </w:rPr>
              <w:t xml:space="preserve">clang-analyzer-core</w:t>
            </w:r>
            <w:r w:rsidDel="00000000" w:rsidR="00000000" w:rsidRPr="00000000">
              <w:rPr>
                <w:rtl w:val="0"/>
              </w:rPr>
            </w:r>
          </w:p>
        </w:tc>
        <w:tc>
          <w:tcPr>
            <w:shd w:fill="auto" w:val="clear"/>
          </w:tcPr>
          <w:p w:rsidR="00000000" w:rsidDel="00000000" w:rsidP="00000000" w:rsidRDefault="00000000" w:rsidRPr="00000000" w14:paraId="0000021D">
            <w:pPr>
              <w:jc w:val="center"/>
              <w:rPr/>
            </w:pPr>
            <w:r w:rsidDel="00000000" w:rsidR="00000000" w:rsidRPr="00000000">
              <w:rPr>
                <w:rtl w:val="0"/>
              </w:rPr>
              <w:t xml:space="preserve">Checks pointer misuse</w:t>
            </w:r>
          </w:p>
        </w:tc>
      </w:tr>
      <w:tr>
        <w:trPr>
          <w:cantSplit w:val="0"/>
          <w:trHeight w:val="460" w:hRule="atLeast"/>
          <w:tblHeader w:val="0"/>
        </w:trPr>
        <w:tc>
          <w:tcPr>
            <w:shd w:fill="auto" w:val="clear"/>
          </w:tcPr>
          <w:p w:rsidR="00000000" w:rsidDel="00000000" w:rsidP="00000000" w:rsidRDefault="00000000" w:rsidRPr="00000000" w14:paraId="0000021E">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1F">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220">
            <w:pPr>
              <w:jc w:val="center"/>
              <w:rPr>
                <w:u w:val="single"/>
              </w:rPr>
            </w:pPr>
            <w:r w:rsidDel="00000000" w:rsidR="00000000" w:rsidRPr="00000000">
              <w:rPr>
                <w:rtl w:val="0"/>
              </w:rPr>
              <w:t xml:space="preserve">C/C++ Memory Safety Rule</w:t>
            </w:r>
            <w:r w:rsidDel="00000000" w:rsidR="00000000" w:rsidRPr="00000000">
              <w:rPr>
                <w:rtl w:val="0"/>
              </w:rPr>
            </w:r>
          </w:p>
        </w:tc>
        <w:tc>
          <w:tcPr>
            <w:shd w:fill="auto" w:val="clear"/>
          </w:tcPr>
          <w:p w:rsidR="00000000" w:rsidDel="00000000" w:rsidP="00000000" w:rsidRDefault="00000000" w:rsidRPr="00000000" w14:paraId="00000221">
            <w:pPr>
              <w:jc w:val="center"/>
              <w:rPr/>
            </w:pPr>
            <w:r w:rsidDel="00000000" w:rsidR="00000000" w:rsidRPr="00000000">
              <w:rPr>
                <w:rtl w:val="0"/>
              </w:rPr>
              <w:t xml:space="preserve">Scans for buffer overflows</w:t>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4"/>
        <w:rPr/>
      </w:pPr>
      <w:bookmarkStart w:colFirst="0" w:colLast="0" w:name="_1r1ht4p5s2g" w:id="16"/>
      <w:bookmarkEnd w:id="16"/>
      <w:r w:rsidDel="00000000" w:rsidR="00000000" w:rsidRPr="00000000">
        <w:rPr>
          <w:rtl w:val="0"/>
        </w:rPr>
        <w:t xml:space="preserve">Coding Standard 9 </w:t>
      </w:r>
    </w:p>
    <w:p w:rsidR="00000000" w:rsidDel="00000000" w:rsidP="00000000" w:rsidRDefault="00000000" w:rsidRPr="00000000" w14:paraId="00000224">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2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7">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28">
            <w:pPr>
              <w:jc w:val="center"/>
              <w:rPr/>
            </w:pPr>
            <w:r w:rsidDel="00000000" w:rsidR="00000000" w:rsidRPr="00000000">
              <w:rPr>
                <w:rtl w:val="0"/>
              </w:rPr>
              <w:t xml:space="preserve">Thread Safety</w:t>
            </w:r>
          </w:p>
        </w:tc>
        <w:tc>
          <w:tcPr>
            <w:tcMar>
              <w:top w:w="100.0" w:type="dxa"/>
              <w:left w:w="100.0" w:type="dxa"/>
              <w:bottom w:w="100.0" w:type="dxa"/>
              <w:right w:w="100.0" w:type="dxa"/>
            </w:tcMar>
          </w:tcPr>
          <w:p w:rsidR="00000000" w:rsidDel="00000000" w:rsidP="00000000" w:rsidRDefault="00000000" w:rsidRPr="00000000" w14:paraId="00000229">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2A">
            <w:pPr>
              <w:rPr/>
            </w:pPr>
            <w:r w:rsidDel="00000000" w:rsidR="00000000" w:rsidRPr="00000000">
              <w:rPr>
                <w:rtl w:val="0"/>
              </w:rPr>
              <w:t xml:space="preserve">Protect shared data with mutex locks</w:t>
            </w:r>
          </w:p>
        </w:tc>
      </w:tr>
    </w:tbl>
    <w:p w:rsidR="00000000" w:rsidDel="00000000" w:rsidP="00000000" w:rsidRDefault="00000000" w:rsidRPr="00000000" w14:paraId="0000022B">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D">
            <w:pPr>
              <w:rPr/>
            </w:pPr>
            <w:r w:rsidDel="00000000" w:rsidR="00000000" w:rsidRPr="00000000">
              <w:rPr>
                <w:rtl w:val="0"/>
              </w:rPr>
              <w:t xml:space="preserve">The code accesses shared data without synchronization.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code accesses shared data without synchronization.</w:t>
            </w:r>
          </w:p>
          <w:p w:rsidR="00000000" w:rsidDel="00000000" w:rsidP="00000000" w:rsidRDefault="00000000" w:rsidRPr="00000000" w14:paraId="000002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counter = 0;</w:t>
            </w:r>
          </w:p>
          <w:p w:rsidR="00000000" w:rsidDel="00000000" w:rsidP="00000000" w:rsidRDefault="00000000" w:rsidRPr="00000000" w14:paraId="000002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increment() {</w:t>
            </w:r>
          </w:p>
          <w:p w:rsidR="00000000" w:rsidDel="00000000" w:rsidP="00000000" w:rsidRDefault="00000000" w:rsidRPr="00000000" w14:paraId="000002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counter++;</w:t>
            </w:r>
          </w:p>
          <w:p w:rsidR="00000000" w:rsidDel="00000000" w:rsidP="00000000" w:rsidRDefault="00000000" w:rsidRPr="00000000" w14:paraId="000002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33">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5">
            <w:pPr>
              <w:rPr/>
            </w:pPr>
            <w:r w:rsidDel="00000000" w:rsidR="00000000" w:rsidRPr="00000000">
              <w:rPr>
                <w:rtl w:val="0"/>
              </w:rPr>
              <w:t xml:space="preserve">The code uses mutex to protect shared access.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std::mutex mtx;</w:t>
            </w:r>
          </w:p>
          <w:p w:rsidR="00000000" w:rsidDel="00000000" w:rsidP="00000000" w:rsidRDefault="00000000" w:rsidRPr="00000000" w14:paraId="000002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counter = 0;</w:t>
            </w:r>
          </w:p>
          <w:p w:rsidR="00000000" w:rsidDel="00000000" w:rsidP="00000000" w:rsidRDefault="00000000" w:rsidRPr="00000000" w14:paraId="000002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increment() {</w:t>
            </w:r>
          </w:p>
          <w:p w:rsidR="00000000" w:rsidDel="00000000" w:rsidP="00000000" w:rsidRDefault="00000000" w:rsidRPr="00000000" w14:paraId="000002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std::lock_guardstd::mutex lock(mtx);</w:t>
            </w:r>
          </w:p>
          <w:p w:rsidR="00000000" w:rsidDel="00000000" w:rsidP="00000000" w:rsidRDefault="00000000" w:rsidRPr="00000000" w14:paraId="000002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counter++;</w:t>
            </w:r>
          </w:p>
          <w:p w:rsidR="00000000" w:rsidDel="00000000" w:rsidP="00000000" w:rsidRDefault="00000000" w:rsidRPr="00000000" w14:paraId="000002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Principle 3 (Fail Securely) and Principle 9 (Continuous Validation). Assertions enforce invariants and fail fast during development.</w:t>
            </w:r>
          </w:p>
        </w:tc>
      </w:tr>
    </w:tbl>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4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4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A">
            <w:pPr>
              <w:jc w:val="center"/>
              <w:rPr/>
            </w:pPr>
            <w:r w:rsidDel="00000000" w:rsidR="00000000" w:rsidRPr="00000000">
              <w:rPr>
                <w:rtl w:val="0"/>
              </w:rPr>
              <w:t xml:space="preserve">2</w:t>
            </w:r>
          </w:p>
        </w:tc>
      </w:tr>
    </w:tbl>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51">
            <w:pPr>
              <w:jc w:val="center"/>
              <w:rPr/>
            </w:pPr>
            <w:r w:rsidDel="00000000" w:rsidR="00000000" w:rsidRPr="00000000">
              <w:rPr>
                <w:rtl w:val="0"/>
              </w:rPr>
              <w:t xml:space="preserve">Clang Static Analyzer</w:t>
            </w:r>
          </w:p>
        </w:tc>
        <w:tc>
          <w:tcPr>
            <w:shd w:fill="auto" w:val="clear"/>
          </w:tcPr>
          <w:p w:rsidR="00000000" w:rsidDel="00000000" w:rsidP="00000000" w:rsidRDefault="00000000" w:rsidRPr="00000000" w14:paraId="00000252">
            <w:pPr>
              <w:jc w:val="center"/>
              <w:rPr/>
            </w:pPr>
            <w:r w:rsidDel="00000000" w:rsidR="00000000" w:rsidRPr="00000000">
              <w:rPr>
                <w:rtl w:val="0"/>
              </w:rPr>
              <w:t xml:space="preserve">16</w:t>
            </w:r>
          </w:p>
        </w:tc>
        <w:tc>
          <w:tcPr>
            <w:shd w:fill="auto" w:val="clear"/>
          </w:tcPr>
          <w:p w:rsidR="00000000" w:rsidDel="00000000" w:rsidP="00000000" w:rsidRDefault="00000000" w:rsidRPr="00000000" w14:paraId="00000253">
            <w:pPr>
              <w:jc w:val="center"/>
              <w:rPr/>
            </w:pPr>
            <w:r w:rsidDel="00000000" w:rsidR="00000000" w:rsidRPr="00000000">
              <w:rPr>
                <w:rtl w:val="0"/>
              </w:rPr>
              <w:t xml:space="preserve">alpha.core.Assert</w:t>
            </w:r>
          </w:p>
        </w:tc>
        <w:tc>
          <w:tcPr>
            <w:shd w:fill="auto" w:val="clear"/>
          </w:tcPr>
          <w:p w:rsidR="00000000" w:rsidDel="00000000" w:rsidP="00000000" w:rsidRDefault="00000000" w:rsidRPr="00000000" w14:paraId="00000254">
            <w:pPr>
              <w:jc w:val="center"/>
              <w:rPr/>
            </w:pPr>
            <w:r w:rsidDel="00000000" w:rsidR="00000000" w:rsidRPr="00000000">
              <w:rPr>
                <w:rtl w:val="0"/>
              </w:rPr>
              <w:t xml:space="preserve">Flags incorrect assert usage</w:t>
            </w:r>
          </w:p>
        </w:tc>
      </w:tr>
      <w:tr>
        <w:trPr>
          <w:cantSplit w:val="0"/>
          <w:trHeight w:val="460" w:hRule="atLeast"/>
          <w:tblHeader w:val="0"/>
        </w:trPr>
        <w:tc>
          <w:tcPr>
            <w:shd w:fill="auto" w:val="clear"/>
          </w:tcPr>
          <w:p w:rsidR="00000000" w:rsidDel="00000000" w:rsidP="00000000" w:rsidRDefault="00000000" w:rsidRPr="00000000" w14:paraId="00000255">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256">
            <w:pPr>
              <w:jc w:val="center"/>
              <w:rPr/>
            </w:pPr>
            <w:r w:rsidDel="00000000" w:rsidR="00000000" w:rsidRPr="00000000">
              <w:rPr>
                <w:rtl w:val="0"/>
              </w:rPr>
              <w:t xml:space="preserve">2023.06</w:t>
            </w:r>
          </w:p>
        </w:tc>
        <w:tc>
          <w:tcPr>
            <w:shd w:fill="auto" w:val="clear"/>
          </w:tcPr>
          <w:p w:rsidR="00000000" w:rsidDel="00000000" w:rsidP="00000000" w:rsidRDefault="00000000" w:rsidRPr="00000000" w14:paraId="00000257">
            <w:pPr>
              <w:jc w:val="center"/>
              <w:rPr>
                <w:u w:val="single"/>
              </w:rPr>
            </w:pPr>
            <w:r w:rsidDel="00000000" w:rsidR="00000000" w:rsidRPr="00000000">
              <w:rPr>
                <w:rtl w:val="0"/>
              </w:rPr>
              <w:t xml:space="preserve">ASSERT_SIDE_EFFECTS</w:t>
            </w:r>
            <w:r w:rsidDel="00000000" w:rsidR="00000000" w:rsidRPr="00000000">
              <w:rPr>
                <w:rtl w:val="0"/>
              </w:rPr>
            </w:r>
          </w:p>
        </w:tc>
        <w:tc>
          <w:tcPr>
            <w:shd w:fill="auto" w:val="clear"/>
          </w:tcPr>
          <w:p w:rsidR="00000000" w:rsidDel="00000000" w:rsidP="00000000" w:rsidRDefault="00000000" w:rsidRPr="00000000" w14:paraId="00000258">
            <w:pPr>
              <w:jc w:val="center"/>
              <w:rPr/>
            </w:pPr>
            <w:r w:rsidDel="00000000" w:rsidR="00000000" w:rsidRPr="00000000">
              <w:rPr>
                <w:rtl w:val="0"/>
              </w:rPr>
              <w:t xml:space="preserve">Catches assertions with side effects</w:t>
            </w:r>
          </w:p>
        </w:tc>
      </w:tr>
      <w:tr>
        <w:trPr>
          <w:cantSplit w:val="0"/>
          <w:trHeight w:val="460" w:hRule="atLeast"/>
          <w:tblHeader w:val="0"/>
        </w:trPr>
        <w:tc>
          <w:tcPr>
            <w:shd w:fill="auto" w:val="clear"/>
          </w:tcPr>
          <w:p w:rsidR="00000000" w:rsidDel="00000000" w:rsidP="00000000" w:rsidRDefault="00000000" w:rsidRPr="00000000" w14:paraId="00000259">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5A">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25B">
            <w:pPr>
              <w:jc w:val="center"/>
              <w:rPr>
                <w:u w:val="single"/>
              </w:rPr>
            </w:pPr>
            <w:r w:rsidDel="00000000" w:rsidR="00000000" w:rsidRPr="00000000">
              <w:rPr>
                <w:rtl w:val="0"/>
              </w:rPr>
              <w:t xml:space="preserve">S2699</w:t>
            </w:r>
            <w:r w:rsidDel="00000000" w:rsidR="00000000" w:rsidRPr="00000000">
              <w:rPr>
                <w:rtl w:val="0"/>
              </w:rPr>
            </w:r>
          </w:p>
        </w:tc>
        <w:tc>
          <w:tcPr>
            <w:shd w:fill="auto" w:val="clear"/>
          </w:tcPr>
          <w:p w:rsidR="00000000" w:rsidDel="00000000" w:rsidP="00000000" w:rsidRDefault="00000000" w:rsidRPr="00000000" w14:paraId="0000025C">
            <w:pPr>
              <w:jc w:val="center"/>
              <w:rPr/>
            </w:pPr>
            <w:r w:rsidDel="00000000" w:rsidR="00000000" w:rsidRPr="00000000">
              <w:rPr>
                <w:rtl w:val="0"/>
              </w:rPr>
              <w:t xml:space="preserve">Validates assertion logic</w:t>
            </w:r>
          </w:p>
        </w:tc>
      </w:tr>
      <w:tr>
        <w:trPr>
          <w:cantSplit w:val="0"/>
          <w:trHeight w:val="460" w:hRule="atLeast"/>
          <w:tblHeader w:val="0"/>
        </w:trPr>
        <w:tc>
          <w:tcPr>
            <w:shd w:fill="auto" w:val="clear"/>
          </w:tcPr>
          <w:p w:rsidR="00000000" w:rsidDel="00000000" w:rsidP="00000000" w:rsidRDefault="00000000" w:rsidRPr="00000000" w14:paraId="0000025D">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25E">
            <w:pPr>
              <w:jc w:val="center"/>
              <w:rPr/>
            </w:pPr>
            <w:r w:rsidDel="00000000" w:rsidR="00000000" w:rsidRPr="00000000">
              <w:rPr>
                <w:rtl w:val="0"/>
              </w:rPr>
              <w:t xml:space="preserve">7.26</w:t>
            </w:r>
          </w:p>
        </w:tc>
        <w:tc>
          <w:tcPr>
            <w:shd w:fill="auto" w:val="clear"/>
          </w:tcPr>
          <w:p w:rsidR="00000000" w:rsidDel="00000000" w:rsidP="00000000" w:rsidRDefault="00000000" w:rsidRPr="00000000" w14:paraId="0000025F">
            <w:pPr>
              <w:jc w:val="center"/>
              <w:rPr>
                <w:u w:val="single"/>
              </w:rPr>
            </w:pPr>
            <w:r w:rsidDel="00000000" w:rsidR="00000000" w:rsidRPr="00000000">
              <w:rPr>
                <w:rtl w:val="0"/>
              </w:rPr>
              <w:t xml:space="preserve">V547</w:t>
            </w:r>
            <w:r w:rsidDel="00000000" w:rsidR="00000000" w:rsidRPr="00000000">
              <w:rPr>
                <w:rtl w:val="0"/>
              </w:rPr>
            </w:r>
          </w:p>
        </w:tc>
        <w:tc>
          <w:tcPr>
            <w:shd w:fill="auto" w:val="clear"/>
          </w:tcPr>
          <w:p w:rsidR="00000000" w:rsidDel="00000000" w:rsidP="00000000" w:rsidRDefault="00000000" w:rsidRPr="00000000" w14:paraId="00000260">
            <w:pPr>
              <w:jc w:val="center"/>
              <w:rPr/>
            </w:pPr>
            <w:r w:rsidDel="00000000" w:rsidR="00000000" w:rsidRPr="00000000">
              <w:rPr>
                <w:rtl w:val="0"/>
              </w:rPr>
              <w:t xml:space="preserve">Detects always-true/false assertions</w:t>
            </w:r>
          </w:p>
        </w:tc>
      </w:tr>
    </w:tbl>
    <w:p w:rsidR="00000000" w:rsidDel="00000000" w:rsidP="00000000" w:rsidRDefault="00000000" w:rsidRPr="00000000" w14:paraId="00000261">
      <w:pPr>
        <w:rPr/>
      </w:pPr>
      <w:r w:rsidDel="00000000" w:rsidR="00000000" w:rsidRPr="00000000">
        <w:br w:type="page"/>
      </w:r>
      <w:r w:rsidDel="00000000" w:rsidR="00000000" w:rsidRPr="00000000">
        <w:rPr>
          <w:rtl w:val="0"/>
        </w:rPr>
      </w:r>
    </w:p>
    <w:p w:rsidR="00000000" w:rsidDel="00000000" w:rsidP="00000000" w:rsidRDefault="00000000" w:rsidRPr="00000000" w14:paraId="00000262">
      <w:pPr>
        <w:pStyle w:val="Heading4"/>
        <w:rPr/>
      </w:pPr>
      <w:bookmarkStart w:colFirst="0" w:colLast="0" w:name="_wk6c7ht9qc5m" w:id="17"/>
      <w:bookmarkEnd w:id="17"/>
      <w:r w:rsidDel="00000000" w:rsidR="00000000" w:rsidRPr="00000000">
        <w:rPr>
          <w:rtl w:val="0"/>
        </w:rPr>
        <w:t xml:space="preserve">Coding Standard 10</w:t>
      </w:r>
    </w:p>
    <w:p w:rsidR="00000000" w:rsidDel="00000000" w:rsidP="00000000" w:rsidRDefault="00000000" w:rsidRPr="00000000" w14:paraId="00000263">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6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67">
            <w:pPr>
              <w:jc w:val="center"/>
              <w:rPr/>
            </w:pPr>
            <w:r w:rsidDel="00000000" w:rsidR="00000000" w:rsidRPr="00000000">
              <w:rPr>
                <w:rtl w:val="0"/>
              </w:rPr>
              <w:t xml:space="preserve">Error Handling</w:t>
            </w:r>
          </w:p>
        </w:tc>
        <w:tc>
          <w:tcPr>
            <w:tcMar>
              <w:top w:w="100.0" w:type="dxa"/>
              <w:left w:w="100.0" w:type="dxa"/>
              <w:bottom w:w="100.0" w:type="dxa"/>
              <w:right w:w="100.0" w:type="dxa"/>
            </w:tcMar>
          </w:tcPr>
          <w:p w:rsidR="00000000" w:rsidDel="00000000" w:rsidP="00000000" w:rsidRDefault="00000000" w:rsidRPr="00000000" w14:paraId="00000268">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69">
            <w:pPr>
              <w:rPr/>
            </w:pPr>
            <w:r w:rsidDel="00000000" w:rsidR="00000000" w:rsidRPr="00000000">
              <w:rPr>
                <w:rtl w:val="0"/>
              </w:rPr>
              <w:t xml:space="preserve">Handle all possible error conditions</w:t>
            </w:r>
          </w:p>
        </w:tc>
      </w:tr>
    </w:tbl>
    <w:p w:rsidR="00000000" w:rsidDel="00000000" w:rsidP="00000000" w:rsidRDefault="00000000" w:rsidRPr="00000000" w14:paraId="0000026A">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C">
            <w:pPr>
              <w:rPr/>
            </w:pPr>
            <w:r w:rsidDel="00000000" w:rsidR="00000000" w:rsidRPr="00000000">
              <w:rPr>
                <w:rtl w:val="0"/>
              </w:rPr>
              <w:t xml:space="preserve">The code ignores potential error conditions.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processFile(const char* filename) {</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 f = fopen(filename, "r");</w:t>
            </w:r>
          </w:p>
          <w:p w:rsidR="00000000" w:rsidDel="00000000" w:rsidP="00000000" w:rsidRDefault="00000000" w:rsidRPr="00000000" w14:paraId="000002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readContents(f);</w:t>
            </w:r>
          </w:p>
          <w:p w:rsidR="00000000" w:rsidDel="00000000" w:rsidP="00000000" w:rsidRDefault="00000000" w:rsidRPr="00000000" w14:paraId="000002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71">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3">
            <w:pPr>
              <w:rPr/>
            </w:pPr>
            <w:r w:rsidDel="00000000" w:rsidR="00000000" w:rsidRPr="00000000">
              <w:rPr>
                <w:rtl w:val="0"/>
              </w:rPr>
              <w:t xml:space="preserve">The code properly checks and handles errors.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processFile(const char* filename) {</w:t>
            </w:r>
          </w:p>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 f = fopen(filename, "r");</w:t>
            </w:r>
          </w:p>
          <w:p w:rsidR="00000000" w:rsidDel="00000000" w:rsidP="00000000" w:rsidRDefault="00000000" w:rsidRPr="00000000" w14:paraId="000002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 {</w:t>
            </w:r>
          </w:p>
          <w:p w:rsidR="00000000" w:rsidDel="00000000" w:rsidP="00000000" w:rsidRDefault="00000000" w:rsidRPr="00000000" w14:paraId="000002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throw std::runtime_error("File open failed");</w:t>
            </w:r>
          </w:p>
          <w:p w:rsidR="00000000" w:rsidDel="00000000" w:rsidP="00000000" w:rsidRDefault="00000000" w:rsidRPr="00000000" w14:paraId="000002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readContents(f);</w:t>
            </w:r>
          </w:p>
          <w:p w:rsidR="00000000" w:rsidDel="00000000" w:rsidP="00000000" w:rsidRDefault="00000000" w:rsidRPr="00000000" w14:paraId="000002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fclose(f);</w:t>
            </w:r>
          </w:p>
          <w:p w:rsidR="00000000" w:rsidDel="00000000" w:rsidP="00000000" w:rsidRDefault="00000000" w:rsidRPr="00000000" w14:paraId="000002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7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Principle 2 (Complete Mediation) and Principle 6 (Economy of Mechanism). Exceptions ensure errors are handled explicitly without exposing internals.</w:t>
            </w:r>
          </w:p>
        </w:tc>
      </w:tr>
    </w:tbl>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8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8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8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8A">
            <w:pPr>
              <w:jc w:val="center"/>
              <w:rPr/>
            </w:pPr>
            <w:r w:rsidDel="00000000" w:rsidR="00000000" w:rsidRPr="00000000">
              <w:rPr>
                <w:rtl w:val="0"/>
              </w:rPr>
              <w:t xml:space="preserve">1</w:t>
            </w:r>
          </w:p>
        </w:tc>
      </w:tr>
    </w:tbl>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8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8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91">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92">
            <w:pPr>
              <w:jc w:val="center"/>
              <w:rPr/>
            </w:pPr>
            <w:r w:rsidDel="00000000" w:rsidR="00000000" w:rsidRPr="00000000">
              <w:rPr>
                <w:rtl w:val="0"/>
              </w:rPr>
              <w:t xml:space="preserve">2.10</w:t>
            </w:r>
          </w:p>
        </w:tc>
        <w:tc>
          <w:tcPr>
            <w:shd w:fill="auto" w:val="clear"/>
          </w:tcPr>
          <w:p w:rsidR="00000000" w:rsidDel="00000000" w:rsidP="00000000" w:rsidRDefault="00000000" w:rsidRPr="00000000" w14:paraId="00000293">
            <w:pPr>
              <w:jc w:val="center"/>
              <w:rPr/>
            </w:pPr>
            <w:r w:rsidDel="00000000" w:rsidR="00000000" w:rsidRPr="00000000">
              <w:rPr>
                <w:rtl w:val="0"/>
              </w:rPr>
              <w:t xml:space="preserve">exceptThrowInNoexcept</w:t>
            </w:r>
          </w:p>
        </w:tc>
        <w:tc>
          <w:tcPr>
            <w:shd w:fill="auto" w:val="clear"/>
          </w:tcPr>
          <w:p w:rsidR="00000000" w:rsidDel="00000000" w:rsidP="00000000" w:rsidRDefault="00000000" w:rsidRPr="00000000" w14:paraId="00000294">
            <w:pPr>
              <w:jc w:val="center"/>
              <w:rPr/>
            </w:pPr>
            <w:r w:rsidDel="00000000" w:rsidR="00000000" w:rsidRPr="00000000">
              <w:rPr>
                <w:rtl w:val="0"/>
              </w:rPr>
              <w:t xml:space="preserve">Finds noexcept violations</w:t>
            </w:r>
          </w:p>
        </w:tc>
      </w:tr>
      <w:tr>
        <w:trPr>
          <w:cantSplit w:val="0"/>
          <w:trHeight w:val="460" w:hRule="atLeast"/>
          <w:tblHeader w:val="0"/>
        </w:trPr>
        <w:tc>
          <w:tcPr>
            <w:shd w:fill="auto" w:val="clear"/>
          </w:tcPr>
          <w:p w:rsidR="00000000" w:rsidDel="00000000" w:rsidP="00000000" w:rsidRDefault="00000000" w:rsidRPr="00000000" w14:paraId="00000295">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96">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297">
            <w:pPr>
              <w:jc w:val="center"/>
              <w:rPr>
                <w:u w:val="single"/>
              </w:rPr>
            </w:pPr>
            <w:r w:rsidDel="00000000" w:rsidR="00000000" w:rsidRPr="00000000">
              <w:rPr>
                <w:rtl w:val="0"/>
              </w:rPr>
              <w:t xml:space="preserve">bugprone-exception-escape</w:t>
            </w:r>
            <w:r w:rsidDel="00000000" w:rsidR="00000000" w:rsidRPr="00000000">
              <w:rPr>
                <w:rtl w:val="0"/>
              </w:rPr>
            </w:r>
          </w:p>
        </w:tc>
        <w:tc>
          <w:tcPr>
            <w:shd w:fill="auto" w:val="clear"/>
          </w:tcPr>
          <w:p w:rsidR="00000000" w:rsidDel="00000000" w:rsidP="00000000" w:rsidRDefault="00000000" w:rsidRPr="00000000" w14:paraId="00000298">
            <w:pPr>
              <w:jc w:val="center"/>
              <w:rPr/>
            </w:pPr>
            <w:r w:rsidDel="00000000" w:rsidR="00000000" w:rsidRPr="00000000">
              <w:rPr>
                <w:rtl w:val="0"/>
              </w:rPr>
              <w:t xml:space="preserve">Detects uncaught exceptions</w:t>
            </w:r>
          </w:p>
        </w:tc>
      </w:tr>
      <w:tr>
        <w:trPr>
          <w:cantSplit w:val="0"/>
          <w:trHeight w:val="460" w:hRule="atLeast"/>
          <w:tblHeader w:val="0"/>
        </w:trPr>
        <w:tc>
          <w:tcPr>
            <w:shd w:fill="auto" w:val="clear"/>
          </w:tcPr>
          <w:p w:rsidR="00000000" w:rsidDel="00000000" w:rsidP="00000000" w:rsidRDefault="00000000" w:rsidRPr="00000000" w14:paraId="00000299">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9A">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29B">
            <w:pPr>
              <w:jc w:val="center"/>
              <w:rPr>
                <w:u w:val="single"/>
              </w:rPr>
            </w:pPr>
            <w:r w:rsidDel="00000000" w:rsidR="00000000" w:rsidRPr="00000000">
              <w:rPr>
                <w:rtl w:val="0"/>
              </w:rPr>
              <w:t xml:space="preserve">S5034</w:t>
            </w:r>
            <w:r w:rsidDel="00000000" w:rsidR="00000000" w:rsidRPr="00000000">
              <w:rPr>
                <w:rtl w:val="0"/>
              </w:rPr>
            </w:r>
          </w:p>
        </w:tc>
        <w:tc>
          <w:tcPr>
            <w:shd w:fill="auto" w:val="clear"/>
          </w:tcPr>
          <w:p w:rsidR="00000000" w:rsidDel="00000000" w:rsidP="00000000" w:rsidRDefault="00000000" w:rsidRPr="00000000" w14:paraId="0000029C">
            <w:pPr>
              <w:jc w:val="center"/>
              <w:rPr/>
            </w:pPr>
            <w:r w:rsidDel="00000000" w:rsidR="00000000" w:rsidRPr="00000000">
              <w:rPr>
                <w:rtl w:val="0"/>
              </w:rPr>
              <w:t xml:space="preserve">Validates try-catch blocks</w:t>
            </w:r>
          </w:p>
        </w:tc>
      </w:tr>
      <w:tr>
        <w:trPr>
          <w:cantSplit w:val="0"/>
          <w:trHeight w:val="460" w:hRule="atLeast"/>
          <w:tblHeader w:val="0"/>
        </w:trPr>
        <w:tc>
          <w:tcPr>
            <w:shd w:fill="auto" w:val="clear"/>
          </w:tcPr>
          <w:p w:rsidR="00000000" w:rsidDel="00000000" w:rsidP="00000000" w:rsidRDefault="00000000" w:rsidRPr="00000000" w14:paraId="0000029D">
            <w:pPr>
              <w:jc w:val="center"/>
              <w:rPr/>
            </w:pPr>
            <w:r w:rsidDel="00000000" w:rsidR="00000000" w:rsidRPr="00000000">
              <w:rPr>
                <w:rtl w:val="0"/>
              </w:rPr>
              <w:t xml:space="preserve">Visual Studio</w:t>
            </w:r>
          </w:p>
        </w:tc>
        <w:tc>
          <w:tcPr>
            <w:shd w:fill="auto" w:val="clear"/>
          </w:tcPr>
          <w:p w:rsidR="00000000" w:rsidDel="00000000" w:rsidP="00000000" w:rsidRDefault="00000000" w:rsidRPr="00000000" w14:paraId="0000029E">
            <w:pPr>
              <w:jc w:val="center"/>
              <w:rPr/>
            </w:pPr>
            <w:r w:rsidDel="00000000" w:rsidR="00000000" w:rsidRPr="00000000">
              <w:rPr>
                <w:rtl w:val="0"/>
              </w:rPr>
              <w:t xml:space="preserve">2022</w:t>
            </w:r>
          </w:p>
        </w:tc>
        <w:tc>
          <w:tcPr>
            <w:shd w:fill="auto" w:val="clear"/>
          </w:tcPr>
          <w:p w:rsidR="00000000" w:rsidDel="00000000" w:rsidP="00000000" w:rsidRDefault="00000000" w:rsidRPr="00000000" w14:paraId="0000029F">
            <w:pPr>
              <w:jc w:val="center"/>
              <w:rPr>
                <w:u w:val="single"/>
              </w:rPr>
            </w:pPr>
            <w:r w:rsidDel="00000000" w:rsidR="00000000" w:rsidRPr="00000000">
              <w:rPr>
                <w:rtl w:val="0"/>
              </w:rPr>
              <w:t xml:space="preserve">C++ Core Guidelines Checks</w:t>
            </w:r>
            <w:r w:rsidDel="00000000" w:rsidR="00000000" w:rsidRPr="00000000">
              <w:rPr>
                <w:rtl w:val="0"/>
              </w:rPr>
            </w:r>
          </w:p>
        </w:tc>
        <w:tc>
          <w:tcPr>
            <w:shd w:fill="auto" w:val="clear"/>
          </w:tcPr>
          <w:p w:rsidR="00000000" w:rsidDel="00000000" w:rsidP="00000000" w:rsidRDefault="00000000" w:rsidRPr="00000000" w14:paraId="000002A0">
            <w:pPr>
              <w:jc w:val="center"/>
              <w:rPr/>
            </w:pPr>
            <w:r w:rsidDel="00000000" w:rsidR="00000000" w:rsidRPr="00000000">
              <w:rPr>
                <w:rtl w:val="0"/>
              </w:rPr>
              <w:t xml:space="preserve">Flags unsafe exception patterns</w:t>
            </w:r>
          </w:p>
        </w:tc>
      </w:tr>
    </w:tbl>
    <w:p w:rsidR="00000000" w:rsidDel="00000000" w:rsidP="00000000" w:rsidRDefault="00000000" w:rsidRPr="00000000" w14:paraId="000002A1">
      <w:pPr>
        <w:rPr/>
      </w:pPr>
      <w:r w:rsidDel="00000000" w:rsidR="00000000" w:rsidRPr="00000000">
        <w:br w:type="page"/>
      </w:r>
      <w:r w:rsidDel="00000000" w:rsidR="00000000" w:rsidRPr="00000000">
        <w:rPr>
          <w:rtl w:val="0"/>
        </w:rPr>
      </w:r>
    </w:p>
    <w:p w:rsidR="00000000" w:rsidDel="00000000" w:rsidP="00000000" w:rsidRDefault="00000000" w:rsidRPr="00000000" w14:paraId="000002A2">
      <w:pPr>
        <w:pStyle w:val="Heading3"/>
        <w:rPr/>
      </w:pPr>
      <w:bookmarkStart w:colFirst="0" w:colLast="0" w:name="_50juhrmcgob2" w:id="18"/>
      <w:bookmarkEnd w:id="18"/>
      <w:r w:rsidDel="00000000" w:rsidR="00000000" w:rsidRPr="00000000">
        <w:rPr>
          <w:rtl w:val="0"/>
        </w:rPr>
        <w:t xml:space="preserve">Defense-in-Depth Illustration</w:t>
      </w:r>
    </w:p>
    <w:p w:rsidR="00000000" w:rsidDel="00000000" w:rsidP="00000000" w:rsidRDefault="00000000" w:rsidRPr="00000000" w14:paraId="000002A3">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2"/>
        <w:rPr/>
      </w:pPr>
      <w:bookmarkStart w:colFirst="0" w:colLast="0" w:name="_cgucfqqi4b8d" w:id="19"/>
      <w:bookmarkEnd w:id="19"/>
      <w:r w:rsidDel="00000000" w:rsidR="00000000" w:rsidRPr="00000000">
        <w:rPr>
          <w:rtl w:val="0"/>
        </w:rPr>
        <w:t xml:space="preserve">Project One</w:t>
      </w:r>
    </w:p>
    <w:p w:rsidR="00000000" w:rsidDel="00000000" w:rsidP="00000000" w:rsidRDefault="00000000" w:rsidRPr="00000000" w14:paraId="000002A8">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2A9">
      <w:pPr>
        <w:rPr>
          <w:sz w:val="22"/>
          <w:szCs w:val="22"/>
        </w:rPr>
      </w:pPr>
      <w:r w:rsidDel="00000000" w:rsidR="00000000" w:rsidRPr="00000000">
        <w:rPr>
          <w:rtl w:val="0"/>
        </w:rPr>
      </w:r>
    </w:p>
    <w:p w:rsidR="00000000" w:rsidDel="00000000" w:rsidP="00000000" w:rsidRDefault="00000000" w:rsidRPr="00000000" w14:paraId="000002AA">
      <w:pPr>
        <w:pStyle w:val="Heading3"/>
        <w:rPr/>
      </w:pPr>
      <w:bookmarkStart w:colFirst="0" w:colLast="0" w:name="_docdyxrczcfc" w:id="20"/>
      <w:bookmarkEnd w:id="20"/>
      <w:r w:rsidDel="00000000" w:rsidR="00000000" w:rsidRPr="00000000">
        <w:rPr>
          <w:rtl w:val="0"/>
        </w:rPr>
        <w:t xml:space="preserve">Revise the C/C++ Standards</w:t>
      </w:r>
    </w:p>
    <w:p w:rsidR="00000000" w:rsidDel="00000000" w:rsidP="00000000" w:rsidRDefault="00000000" w:rsidRPr="00000000" w14:paraId="000002AB">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2AC">
      <w:pPr>
        <w:ind w:left="720" w:firstLine="0"/>
        <w:rPr>
          <w:sz w:val="22"/>
          <w:szCs w:val="22"/>
        </w:rPr>
      </w:pPr>
      <w:r w:rsidDel="00000000" w:rsidR="00000000" w:rsidRPr="00000000">
        <w:rPr>
          <w:rtl w:val="0"/>
        </w:rPr>
      </w:r>
    </w:p>
    <w:p w:rsidR="00000000" w:rsidDel="00000000" w:rsidP="00000000" w:rsidRDefault="00000000" w:rsidRPr="00000000" w14:paraId="000002AD">
      <w:pPr>
        <w:pStyle w:val="Heading3"/>
        <w:rPr/>
      </w:pPr>
      <w:bookmarkStart w:colFirst="0" w:colLast="0" w:name="_psjrsraabqeq" w:id="21"/>
      <w:bookmarkEnd w:id="21"/>
      <w:r w:rsidDel="00000000" w:rsidR="00000000" w:rsidRPr="00000000">
        <w:rPr>
          <w:rtl w:val="0"/>
        </w:rPr>
        <w:t xml:space="preserve">Risk Assessment </w:t>
      </w:r>
    </w:p>
    <w:p w:rsidR="00000000" w:rsidDel="00000000" w:rsidP="00000000" w:rsidRDefault="00000000" w:rsidRPr="00000000" w14:paraId="000002AE">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2AF">
      <w:pPr>
        <w:ind w:left="720" w:firstLine="0"/>
        <w:rPr>
          <w:sz w:val="22"/>
          <w:szCs w:val="22"/>
        </w:rPr>
      </w:pPr>
      <w:r w:rsidDel="00000000" w:rsidR="00000000" w:rsidRPr="00000000">
        <w:rPr>
          <w:rtl w:val="0"/>
        </w:rPr>
      </w:r>
    </w:p>
    <w:p w:rsidR="00000000" w:rsidDel="00000000" w:rsidP="00000000" w:rsidRDefault="00000000" w:rsidRPr="00000000" w14:paraId="000002B0">
      <w:pPr>
        <w:pStyle w:val="Heading3"/>
        <w:rPr/>
      </w:pPr>
      <w:bookmarkStart w:colFirst="0" w:colLast="0" w:name="_c6nq0ijl7sd3" w:id="22"/>
      <w:bookmarkEnd w:id="22"/>
      <w:r w:rsidDel="00000000" w:rsidR="00000000" w:rsidRPr="00000000">
        <w:rPr>
          <w:rtl w:val="0"/>
        </w:rPr>
        <w:t xml:space="preserve">Automated Detection</w:t>
      </w:r>
    </w:p>
    <w:p w:rsidR="00000000" w:rsidDel="00000000" w:rsidP="00000000" w:rsidRDefault="00000000" w:rsidRPr="00000000" w14:paraId="000002B1">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2B2">
      <w:pPr>
        <w:ind w:left="720" w:firstLine="0"/>
        <w:rPr/>
      </w:pPr>
      <w:r w:rsidDel="00000000" w:rsidR="00000000" w:rsidRPr="00000000">
        <w:rPr>
          <w:rtl w:val="0"/>
        </w:rPr>
      </w:r>
    </w:p>
    <w:p w:rsidR="00000000" w:rsidDel="00000000" w:rsidP="00000000" w:rsidRDefault="00000000" w:rsidRPr="00000000" w14:paraId="000002B3">
      <w:pPr>
        <w:pStyle w:val="Heading3"/>
        <w:rPr/>
      </w:pPr>
      <w:bookmarkStart w:colFirst="0" w:colLast="0" w:name="_dmg5l8gwnv33" w:id="23"/>
      <w:bookmarkEnd w:id="23"/>
      <w:r w:rsidDel="00000000" w:rsidR="00000000" w:rsidRPr="00000000">
        <w:rPr>
          <w:rtl w:val="0"/>
        </w:rPr>
        <w:t xml:space="preserve">Automation</w:t>
      </w:r>
    </w:p>
    <w:p w:rsidR="00000000" w:rsidDel="00000000" w:rsidP="00000000" w:rsidRDefault="00000000" w:rsidRPr="00000000" w14:paraId="000002B4">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2B5">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ind w:left="720" w:firstLine="0"/>
        <w:rPr/>
      </w:pPr>
      <w:r w:rsidDel="00000000" w:rsidR="00000000" w:rsidRPr="00000000">
        <w:rPr>
          <w:rtl w:val="0"/>
        </w:rPr>
      </w:r>
    </w:p>
    <w:p w:rsidR="00000000" w:rsidDel="00000000" w:rsidP="00000000" w:rsidRDefault="00000000" w:rsidRPr="00000000" w14:paraId="000002B7">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rtl w:val="0"/>
        </w:rPr>
        <w:t xml:space="preserve">[Insert your written explanations here.]</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pStyle w:val="Heading3"/>
        <w:rPr/>
      </w:pPr>
      <w:bookmarkStart w:colFirst="0" w:colLast="0" w:name="_acwhjaaactmv" w:id="24"/>
      <w:bookmarkEnd w:id="24"/>
      <w:r w:rsidDel="00000000" w:rsidR="00000000" w:rsidRPr="00000000">
        <w:rPr>
          <w:rtl w:val="0"/>
        </w:rPr>
        <w:t xml:space="preserve">Summary of Risk Assessments </w:t>
      </w:r>
    </w:p>
    <w:p w:rsidR="00000000" w:rsidDel="00000000" w:rsidP="00000000" w:rsidRDefault="00000000" w:rsidRPr="00000000" w14:paraId="000002BC">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2BD">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2BE">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2BF">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2C0">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2C1">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2C2">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2C3">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2C4">
            <w:pPr>
              <w:rPr/>
            </w:pPr>
            <w:r w:rsidDel="00000000" w:rsidR="00000000" w:rsidRPr="00000000">
              <w:rPr>
                <w:rtl w:val="0"/>
              </w:rPr>
              <w:t xml:space="preserve">STD-001-CPP</w:t>
            </w:r>
          </w:p>
        </w:tc>
        <w:tc>
          <w:tcPr/>
          <w:p w:rsidR="00000000" w:rsidDel="00000000" w:rsidP="00000000" w:rsidRDefault="00000000" w:rsidRPr="00000000" w14:paraId="000002C5">
            <w:pPr>
              <w:rPr/>
            </w:pPr>
            <w:r w:rsidDel="00000000" w:rsidR="00000000" w:rsidRPr="00000000">
              <w:rPr>
                <w:rtl w:val="0"/>
              </w:rPr>
              <w:t xml:space="preserve">High</w:t>
            </w:r>
          </w:p>
        </w:tc>
        <w:tc>
          <w:tcPr/>
          <w:p w:rsidR="00000000" w:rsidDel="00000000" w:rsidP="00000000" w:rsidRDefault="00000000" w:rsidRPr="00000000" w14:paraId="000002C6">
            <w:pPr>
              <w:rPr/>
            </w:pPr>
            <w:r w:rsidDel="00000000" w:rsidR="00000000" w:rsidRPr="00000000">
              <w:rPr>
                <w:rtl w:val="0"/>
              </w:rPr>
              <w:t xml:space="preserve">Unlikely</w:t>
            </w:r>
          </w:p>
        </w:tc>
        <w:tc>
          <w:tcPr/>
          <w:p w:rsidR="00000000" w:rsidDel="00000000" w:rsidP="00000000" w:rsidRDefault="00000000" w:rsidRPr="00000000" w14:paraId="000002C7">
            <w:pPr>
              <w:rPr/>
            </w:pPr>
            <w:r w:rsidDel="00000000" w:rsidR="00000000" w:rsidRPr="00000000">
              <w:rPr>
                <w:rtl w:val="0"/>
              </w:rPr>
              <w:t xml:space="preserve">Medium</w:t>
            </w:r>
          </w:p>
        </w:tc>
        <w:tc>
          <w:tcPr/>
          <w:p w:rsidR="00000000" w:rsidDel="00000000" w:rsidP="00000000" w:rsidRDefault="00000000" w:rsidRPr="00000000" w14:paraId="000002C8">
            <w:pPr>
              <w:rPr/>
            </w:pPr>
            <w:r w:rsidDel="00000000" w:rsidR="00000000" w:rsidRPr="00000000">
              <w:rPr>
                <w:rtl w:val="0"/>
              </w:rPr>
              <w:t xml:space="preserve">High</w:t>
            </w:r>
          </w:p>
        </w:tc>
        <w:tc>
          <w:tcPr/>
          <w:p w:rsidR="00000000" w:rsidDel="00000000" w:rsidP="00000000" w:rsidRDefault="00000000" w:rsidRPr="00000000" w14:paraId="000002C9">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2CA">
            <w:pPr>
              <w:rPr/>
            </w:pPr>
            <w:r w:rsidDel="00000000" w:rsidR="00000000" w:rsidRPr="00000000">
              <w:rPr>
                <w:rtl w:val="0"/>
              </w:rPr>
              <w:t xml:space="preserve">STD-002-CPP</w:t>
            </w:r>
          </w:p>
        </w:tc>
        <w:tc>
          <w:tcPr/>
          <w:p w:rsidR="00000000" w:rsidDel="00000000" w:rsidP="00000000" w:rsidRDefault="00000000" w:rsidRPr="00000000" w14:paraId="000002CB">
            <w:pPr>
              <w:rPr/>
            </w:pPr>
            <w:r w:rsidDel="00000000" w:rsidR="00000000" w:rsidRPr="00000000">
              <w:rPr>
                <w:rtl w:val="0"/>
              </w:rPr>
              <w:t xml:space="preserve">High</w:t>
            </w:r>
          </w:p>
        </w:tc>
        <w:tc>
          <w:tcPr/>
          <w:p w:rsidR="00000000" w:rsidDel="00000000" w:rsidP="00000000" w:rsidRDefault="00000000" w:rsidRPr="00000000" w14:paraId="000002CC">
            <w:pPr>
              <w:rPr/>
            </w:pPr>
            <w:r w:rsidDel="00000000" w:rsidR="00000000" w:rsidRPr="00000000">
              <w:rPr>
                <w:rtl w:val="0"/>
              </w:rPr>
              <w:t xml:space="preserve">Likely</w:t>
            </w:r>
          </w:p>
        </w:tc>
        <w:tc>
          <w:tcPr/>
          <w:p w:rsidR="00000000" w:rsidDel="00000000" w:rsidP="00000000" w:rsidRDefault="00000000" w:rsidRPr="00000000" w14:paraId="000002CD">
            <w:pPr>
              <w:rPr/>
            </w:pPr>
            <w:r w:rsidDel="00000000" w:rsidR="00000000" w:rsidRPr="00000000">
              <w:rPr>
                <w:rtl w:val="0"/>
              </w:rPr>
              <w:t xml:space="preserve">Low</w:t>
            </w:r>
          </w:p>
        </w:tc>
        <w:tc>
          <w:tcPr/>
          <w:p w:rsidR="00000000" w:rsidDel="00000000" w:rsidP="00000000" w:rsidRDefault="00000000" w:rsidRPr="00000000" w14:paraId="000002CE">
            <w:pPr>
              <w:rPr/>
            </w:pPr>
            <w:r w:rsidDel="00000000" w:rsidR="00000000" w:rsidRPr="00000000">
              <w:rPr>
                <w:rtl w:val="0"/>
              </w:rPr>
              <w:t xml:space="preserve">High</w:t>
            </w:r>
          </w:p>
        </w:tc>
        <w:tc>
          <w:tcPr/>
          <w:p w:rsidR="00000000" w:rsidDel="00000000" w:rsidP="00000000" w:rsidRDefault="00000000" w:rsidRPr="00000000" w14:paraId="000002CF">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2D0">
            <w:pPr>
              <w:rPr/>
            </w:pPr>
            <w:r w:rsidDel="00000000" w:rsidR="00000000" w:rsidRPr="00000000">
              <w:rPr>
                <w:rtl w:val="0"/>
              </w:rPr>
              <w:t xml:space="preserve">STD-003-CPP</w:t>
            </w:r>
          </w:p>
        </w:tc>
        <w:tc>
          <w:tcPr/>
          <w:p w:rsidR="00000000" w:rsidDel="00000000" w:rsidP="00000000" w:rsidRDefault="00000000" w:rsidRPr="00000000" w14:paraId="000002D1">
            <w:pPr>
              <w:rPr/>
            </w:pPr>
            <w:r w:rsidDel="00000000" w:rsidR="00000000" w:rsidRPr="00000000">
              <w:rPr>
                <w:rtl w:val="0"/>
              </w:rPr>
              <w:t xml:space="preserve">Medium</w:t>
            </w:r>
          </w:p>
        </w:tc>
        <w:tc>
          <w:tcPr/>
          <w:p w:rsidR="00000000" w:rsidDel="00000000" w:rsidP="00000000" w:rsidRDefault="00000000" w:rsidRPr="00000000" w14:paraId="000002D2">
            <w:pPr>
              <w:rPr/>
            </w:pPr>
            <w:r w:rsidDel="00000000" w:rsidR="00000000" w:rsidRPr="00000000">
              <w:rPr>
                <w:rtl w:val="0"/>
              </w:rPr>
              <w:t xml:space="preserve">Unlikely</w:t>
            </w:r>
          </w:p>
        </w:tc>
        <w:tc>
          <w:tcPr/>
          <w:p w:rsidR="00000000" w:rsidDel="00000000" w:rsidP="00000000" w:rsidRDefault="00000000" w:rsidRPr="00000000" w14:paraId="000002D3">
            <w:pPr>
              <w:rPr/>
            </w:pPr>
            <w:r w:rsidDel="00000000" w:rsidR="00000000" w:rsidRPr="00000000">
              <w:rPr>
                <w:rtl w:val="0"/>
              </w:rPr>
              <w:t xml:space="preserve">Low</w:t>
            </w:r>
          </w:p>
        </w:tc>
        <w:tc>
          <w:tcPr/>
          <w:p w:rsidR="00000000" w:rsidDel="00000000" w:rsidP="00000000" w:rsidRDefault="00000000" w:rsidRPr="00000000" w14:paraId="000002D4">
            <w:pPr>
              <w:rPr/>
            </w:pPr>
            <w:r w:rsidDel="00000000" w:rsidR="00000000" w:rsidRPr="00000000">
              <w:rPr>
                <w:rtl w:val="0"/>
              </w:rPr>
              <w:t xml:space="preserve">Medium</w:t>
            </w:r>
          </w:p>
        </w:tc>
        <w:tc>
          <w:tcPr/>
          <w:p w:rsidR="00000000" w:rsidDel="00000000" w:rsidP="00000000" w:rsidRDefault="00000000" w:rsidRPr="00000000" w14:paraId="000002D5">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2D6">
            <w:pPr>
              <w:rPr/>
            </w:pPr>
            <w:r w:rsidDel="00000000" w:rsidR="00000000" w:rsidRPr="00000000">
              <w:rPr>
                <w:rtl w:val="0"/>
              </w:rPr>
              <w:t xml:space="preserve">STD-004-CPP</w:t>
            </w:r>
          </w:p>
        </w:tc>
        <w:tc>
          <w:tcPr/>
          <w:p w:rsidR="00000000" w:rsidDel="00000000" w:rsidP="00000000" w:rsidRDefault="00000000" w:rsidRPr="00000000" w14:paraId="000002D7">
            <w:pPr>
              <w:rPr/>
            </w:pPr>
            <w:r w:rsidDel="00000000" w:rsidR="00000000" w:rsidRPr="00000000">
              <w:rPr>
                <w:rtl w:val="0"/>
              </w:rPr>
              <w:t xml:space="preserve">High</w:t>
            </w:r>
          </w:p>
        </w:tc>
        <w:tc>
          <w:tcPr/>
          <w:p w:rsidR="00000000" w:rsidDel="00000000" w:rsidP="00000000" w:rsidRDefault="00000000" w:rsidRPr="00000000" w14:paraId="000002D8">
            <w:pPr>
              <w:rPr/>
            </w:pPr>
            <w:r w:rsidDel="00000000" w:rsidR="00000000" w:rsidRPr="00000000">
              <w:rPr>
                <w:rtl w:val="0"/>
              </w:rPr>
              <w:t xml:space="preserve">Likely</w:t>
            </w:r>
          </w:p>
        </w:tc>
        <w:tc>
          <w:tcPr/>
          <w:p w:rsidR="00000000" w:rsidDel="00000000" w:rsidP="00000000" w:rsidRDefault="00000000" w:rsidRPr="00000000" w14:paraId="000002D9">
            <w:pPr>
              <w:rPr/>
            </w:pPr>
            <w:r w:rsidDel="00000000" w:rsidR="00000000" w:rsidRPr="00000000">
              <w:rPr>
                <w:rtl w:val="0"/>
              </w:rPr>
              <w:t xml:space="preserve">High</w:t>
            </w:r>
          </w:p>
        </w:tc>
        <w:tc>
          <w:tcPr/>
          <w:p w:rsidR="00000000" w:rsidDel="00000000" w:rsidP="00000000" w:rsidRDefault="00000000" w:rsidRPr="00000000" w14:paraId="000002DA">
            <w:pPr>
              <w:rPr/>
            </w:pPr>
            <w:r w:rsidDel="00000000" w:rsidR="00000000" w:rsidRPr="00000000">
              <w:rPr>
                <w:rtl w:val="0"/>
              </w:rPr>
              <w:t xml:space="preserve">High</w:t>
            </w:r>
          </w:p>
        </w:tc>
        <w:tc>
          <w:tcPr/>
          <w:p w:rsidR="00000000" w:rsidDel="00000000" w:rsidP="00000000" w:rsidRDefault="00000000" w:rsidRPr="00000000" w14:paraId="000002DB">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2DC">
            <w:pPr>
              <w:rPr/>
            </w:pPr>
            <w:r w:rsidDel="00000000" w:rsidR="00000000" w:rsidRPr="00000000">
              <w:rPr>
                <w:rtl w:val="0"/>
              </w:rPr>
              <w:t xml:space="preserve">STD-005-CPP</w:t>
            </w:r>
          </w:p>
        </w:tc>
        <w:tc>
          <w:tcPr/>
          <w:p w:rsidR="00000000" w:rsidDel="00000000" w:rsidP="00000000" w:rsidRDefault="00000000" w:rsidRPr="00000000" w14:paraId="000002DD">
            <w:pPr>
              <w:rPr/>
            </w:pPr>
            <w:r w:rsidDel="00000000" w:rsidR="00000000" w:rsidRPr="00000000">
              <w:rPr>
                <w:rtl w:val="0"/>
              </w:rPr>
              <w:t xml:space="preserve">Medium</w:t>
            </w:r>
          </w:p>
        </w:tc>
        <w:tc>
          <w:tcPr/>
          <w:p w:rsidR="00000000" w:rsidDel="00000000" w:rsidP="00000000" w:rsidRDefault="00000000" w:rsidRPr="00000000" w14:paraId="000002DE">
            <w:pPr>
              <w:rPr/>
            </w:pPr>
            <w:r w:rsidDel="00000000" w:rsidR="00000000" w:rsidRPr="00000000">
              <w:rPr>
                <w:rtl w:val="0"/>
              </w:rPr>
              <w:t xml:space="preserve">Possible</w:t>
            </w:r>
          </w:p>
        </w:tc>
        <w:tc>
          <w:tcPr/>
          <w:p w:rsidR="00000000" w:rsidDel="00000000" w:rsidP="00000000" w:rsidRDefault="00000000" w:rsidRPr="00000000" w14:paraId="000002DF">
            <w:pPr>
              <w:rPr/>
            </w:pPr>
            <w:r w:rsidDel="00000000" w:rsidR="00000000" w:rsidRPr="00000000">
              <w:rPr>
                <w:rtl w:val="0"/>
              </w:rPr>
              <w:t xml:space="preserve">Medium</w:t>
            </w:r>
          </w:p>
        </w:tc>
        <w:tc>
          <w:tcPr/>
          <w:p w:rsidR="00000000" w:rsidDel="00000000" w:rsidP="00000000" w:rsidRDefault="00000000" w:rsidRPr="00000000" w14:paraId="000002E0">
            <w:pPr>
              <w:rPr/>
            </w:pPr>
            <w:r w:rsidDel="00000000" w:rsidR="00000000" w:rsidRPr="00000000">
              <w:rPr>
                <w:rtl w:val="0"/>
              </w:rPr>
              <w:t xml:space="preserve">Medium</w:t>
            </w:r>
          </w:p>
        </w:tc>
        <w:tc>
          <w:tcPr/>
          <w:p w:rsidR="00000000" w:rsidDel="00000000" w:rsidP="00000000" w:rsidRDefault="00000000" w:rsidRPr="00000000" w14:paraId="000002E1">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2E2">
            <w:pPr>
              <w:rPr/>
            </w:pPr>
            <w:r w:rsidDel="00000000" w:rsidR="00000000" w:rsidRPr="00000000">
              <w:rPr>
                <w:rtl w:val="0"/>
              </w:rPr>
              <w:t xml:space="preserve">STD-006-CPP</w:t>
            </w:r>
          </w:p>
        </w:tc>
        <w:tc>
          <w:tcPr/>
          <w:p w:rsidR="00000000" w:rsidDel="00000000" w:rsidP="00000000" w:rsidRDefault="00000000" w:rsidRPr="00000000" w14:paraId="000002E3">
            <w:pPr>
              <w:rPr/>
            </w:pPr>
            <w:r w:rsidDel="00000000" w:rsidR="00000000" w:rsidRPr="00000000">
              <w:rPr>
                <w:rtl w:val="0"/>
              </w:rPr>
              <w:t xml:space="preserve">Low</w:t>
            </w:r>
          </w:p>
        </w:tc>
        <w:tc>
          <w:tcPr/>
          <w:p w:rsidR="00000000" w:rsidDel="00000000" w:rsidP="00000000" w:rsidRDefault="00000000" w:rsidRPr="00000000" w14:paraId="000002E4">
            <w:pPr>
              <w:rPr/>
            </w:pPr>
            <w:r w:rsidDel="00000000" w:rsidR="00000000" w:rsidRPr="00000000">
              <w:rPr>
                <w:rtl w:val="0"/>
              </w:rPr>
              <w:t xml:space="preserve">Rare</w:t>
            </w:r>
          </w:p>
        </w:tc>
        <w:tc>
          <w:tcPr/>
          <w:p w:rsidR="00000000" w:rsidDel="00000000" w:rsidP="00000000" w:rsidRDefault="00000000" w:rsidRPr="00000000" w14:paraId="000002E5">
            <w:pPr>
              <w:rPr/>
            </w:pPr>
            <w:r w:rsidDel="00000000" w:rsidR="00000000" w:rsidRPr="00000000">
              <w:rPr>
                <w:rtl w:val="0"/>
              </w:rPr>
              <w:t xml:space="preserve">Low</w:t>
            </w:r>
          </w:p>
        </w:tc>
        <w:tc>
          <w:tcPr/>
          <w:p w:rsidR="00000000" w:rsidDel="00000000" w:rsidP="00000000" w:rsidRDefault="00000000" w:rsidRPr="00000000" w14:paraId="000002E6">
            <w:pPr>
              <w:rPr/>
            </w:pPr>
            <w:r w:rsidDel="00000000" w:rsidR="00000000" w:rsidRPr="00000000">
              <w:rPr>
                <w:rtl w:val="0"/>
              </w:rPr>
              <w:t xml:space="preserve">Low</w:t>
            </w:r>
          </w:p>
        </w:tc>
        <w:tc>
          <w:tcPr/>
          <w:p w:rsidR="00000000" w:rsidDel="00000000" w:rsidP="00000000" w:rsidRDefault="00000000" w:rsidRPr="00000000" w14:paraId="000002E7">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2E8">
            <w:pPr>
              <w:rPr/>
            </w:pPr>
            <w:r w:rsidDel="00000000" w:rsidR="00000000" w:rsidRPr="00000000">
              <w:rPr>
                <w:rtl w:val="0"/>
              </w:rPr>
              <w:t xml:space="preserve">STD-007-CPP</w:t>
            </w:r>
          </w:p>
        </w:tc>
        <w:tc>
          <w:tcPr/>
          <w:p w:rsidR="00000000" w:rsidDel="00000000" w:rsidP="00000000" w:rsidRDefault="00000000" w:rsidRPr="00000000" w14:paraId="000002E9">
            <w:pPr>
              <w:rPr/>
            </w:pPr>
            <w:r w:rsidDel="00000000" w:rsidR="00000000" w:rsidRPr="00000000">
              <w:rPr>
                <w:rtl w:val="0"/>
              </w:rPr>
              <w:t xml:space="preserve">High</w:t>
            </w:r>
          </w:p>
        </w:tc>
        <w:tc>
          <w:tcPr/>
          <w:p w:rsidR="00000000" w:rsidDel="00000000" w:rsidP="00000000" w:rsidRDefault="00000000" w:rsidRPr="00000000" w14:paraId="000002EA">
            <w:pPr>
              <w:rPr/>
            </w:pPr>
            <w:r w:rsidDel="00000000" w:rsidR="00000000" w:rsidRPr="00000000">
              <w:rPr>
                <w:rtl w:val="0"/>
              </w:rPr>
              <w:t xml:space="preserve">Likely</w:t>
            </w:r>
          </w:p>
        </w:tc>
        <w:tc>
          <w:tcPr/>
          <w:p w:rsidR="00000000" w:rsidDel="00000000" w:rsidP="00000000" w:rsidRDefault="00000000" w:rsidRPr="00000000" w14:paraId="000002EB">
            <w:pPr>
              <w:rPr/>
            </w:pPr>
            <w:r w:rsidDel="00000000" w:rsidR="00000000" w:rsidRPr="00000000">
              <w:rPr>
                <w:rtl w:val="0"/>
              </w:rPr>
              <w:t xml:space="preserve">Medium</w:t>
            </w:r>
          </w:p>
        </w:tc>
        <w:tc>
          <w:tcPr/>
          <w:p w:rsidR="00000000" w:rsidDel="00000000" w:rsidP="00000000" w:rsidRDefault="00000000" w:rsidRPr="00000000" w14:paraId="000002EC">
            <w:pPr>
              <w:rPr/>
            </w:pPr>
            <w:r w:rsidDel="00000000" w:rsidR="00000000" w:rsidRPr="00000000">
              <w:rPr>
                <w:rtl w:val="0"/>
              </w:rPr>
              <w:t xml:space="preserve">High</w:t>
            </w:r>
          </w:p>
        </w:tc>
        <w:tc>
          <w:tcPr/>
          <w:p w:rsidR="00000000" w:rsidDel="00000000" w:rsidP="00000000" w:rsidRDefault="00000000" w:rsidRPr="00000000" w14:paraId="000002ED">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2EE">
            <w:pPr>
              <w:rPr/>
            </w:pPr>
            <w:r w:rsidDel="00000000" w:rsidR="00000000" w:rsidRPr="00000000">
              <w:rPr>
                <w:rtl w:val="0"/>
              </w:rPr>
              <w:t xml:space="preserve">STD-008-CPP</w:t>
            </w:r>
          </w:p>
        </w:tc>
        <w:tc>
          <w:tcPr/>
          <w:p w:rsidR="00000000" w:rsidDel="00000000" w:rsidP="00000000" w:rsidRDefault="00000000" w:rsidRPr="00000000" w14:paraId="000002EF">
            <w:pPr>
              <w:rPr/>
            </w:pPr>
            <w:r w:rsidDel="00000000" w:rsidR="00000000" w:rsidRPr="00000000">
              <w:rPr>
                <w:rtl w:val="0"/>
              </w:rPr>
              <w:t xml:space="preserve">High</w:t>
            </w:r>
          </w:p>
        </w:tc>
        <w:tc>
          <w:tcPr/>
          <w:p w:rsidR="00000000" w:rsidDel="00000000" w:rsidP="00000000" w:rsidRDefault="00000000" w:rsidRPr="00000000" w14:paraId="000002F0">
            <w:pPr>
              <w:rPr/>
            </w:pPr>
            <w:r w:rsidDel="00000000" w:rsidR="00000000" w:rsidRPr="00000000">
              <w:rPr>
                <w:rtl w:val="0"/>
              </w:rPr>
              <w:t xml:space="preserve">Likely</w:t>
            </w:r>
          </w:p>
        </w:tc>
        <w:tc>
          <w:tcPr/>
          <w:p w:rsidR="00000000" w:rsidDel="00000000" w:rsidP="00000000" w:rsidRDefault="00000000" w:rsidRPr="00000000" w14:paraId="000002F1">
            <w:pPr>
              <w:rPr/>
            </w:pPr>
            <w:r w:rsidDel="00000000" w:rsidR="00000000" w:rsidRPr="00000000">
              <w:rPr>
                <w:rtl w:val="0"/>
              </w:rPr>
              <w:t xml:space="preserve">Low</w:t>
            </w:r>
          </w:p>
        </w:tc>
        <w:tc>
          <w:tcPr/>
          <w:p w:rsidR="00000000" w:rsidDel="00000000" w:rsidP="00000000" w:rsidRDefault="00000000" w:rsidRPr="00000000" w14:paraId="000002F2">
            <w:pPr>
              <w:rPr/>
            </w:pPr>
            <w:r w:rsidDel="00000000" w:rsidR="00000000" w:rsidRPr="00000000">
              <w:rPr>
                <w:rtl w:val="0"/>
              </w:rPr>
              <w:t xml:space="preserve">High</w:t>
            </w:r>
          </w:p>
        </w:tc>
        <w:tc>
          <w:tcPr/>
          <w:p w:rsidR="00000000" w:rsidDel="00000000" w:rsidP="00000000" w:rsidRDefault="00000000" w:rsidRPr="00000000" w14:paraId="000002F3">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2F4">
            <w:pPr>
              <w:rPr/>
            </w:pPr>
            <w:r w:rsidDel="00000000" w:rsidR="00000000" w:rsidRPr="00000000">
              <w:rPr>
                <w:rtl w:val="0"/>
              </w:rPr>
              <w:t xml:space="preserve">STD-009-CPP</w:t>
            </w:r>
          </w:p>
        </w:tc>
        <w:tc>
          <w:tcPr/>
          <w:p w:rsidR="00000000" w:rsidDel="00000000" w:rsidP="00000000" w:rsidRDefault="00000000" w:rsidRPr="00000000" w14:paraId="000002F5">
            <w:pPr>
              <w:rPr/>
            </w:pPr>
            <w:r w:rsidDel="00000000" w:rsidR="00000000" w:rsidRPr="00000000">
              <w:rPr>
                <w:rtl w:val="0"/>
              </w:rPr>
              <w:t xml:space="preserve">Medium</w:t>
            </w:r>
          </w:p>
        </w:tc>
        <w:tc>
          <w:tcPr/>
          <w:p w:rsidR="00000000" w:rsidDel="00000000" w:rsidP="00000000" w:rsidRDefault="00000000" w:rsidRPr="00000000" w14:paraId="000002F6">
            <w:pPr>
              <w:rPr/>
            </w:pPr>
            <w:r w:rsidDel="00000000" w:rsidR="00000000" w:rsidRPr="00000000">
              <w:rPr>
                <w:rtl w:val="0"/>
              </w:rPr>
              <w:t xml:space="preserve">Possible</w:t>
            </w:r>
          </w:p>
        </w:tc>
        <w:tc>
          <w:tcPr/>
          <w:p w:rsidR="00000000" w:rsidDel="00000000" w:rsidP="00000000" w:rsidRDefault="00000000" w:rsidRPr="00000000" w14:paraId="000002F7">
            <w:pPr>
              <w:rPr/>
            </w:pPr>
            <w:r w:rsidDel="00000000" w:rsidR="00000000" w:rsidRPr="00000000">
              <w:rPr>
                <w:rtl w:val="0"/>
              </w:rPr>
              <w:t xml:space="preserve">Medium</w:t>
            </w:r>
          </w:p>
        </w:tc>
        <w:tc>
          <w:tcPr/>
          <w:p w:rsidR="00000000" w:rsidDel="00000000" w:rsidP="00000000" w:rsidRDefault="00000000" w:rsidRPr="00000000" w14:paraId="000002F8">
            <w:pPr>
              <w:rPr/>
            </w:pPr>
            <w:r w:rsidDel="00000000" w:rsidR="00000000" w:rsidRPr="00000000">
              <w:rPr>
                <w:rtl w:val="0"/>
              </w:rPr>
              <w:t xml:space="preserve">Medium</w:t>
            </w:r>
          </w:p>
        </w:tc>
        <w:tc>
          <w:tcPr/>
          <w:p w:rsidR="00000000" w:rsidDel="00000000" w:rsidP="00000000" w:rsidRDefault="00000000" w:rsidRPr="00000000" w14:paraId="000002F9">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2FA">
            <w:pPr>
              <w:rPr/>
            </w:pPr>
            <w:r w:rsidDel="00000000" w:rsidR="00000000" w:rsidRPr="00000000">
              <w:rPr>
                <w:rtl w:val="0"/>
              </w:rPr>
              <w:t xml:space="preserve">STD-010-CPP</w:t>
            </w:r>
          </w:p>
        </w:tc>
        <w:tc>
          <w:tcPr/>
          <w:p w:rsidR="00000000" w:rsidDel="00000000" w:rsidP="00000000" w:rsidRDefault="00000000" w:rsidRPr="00000000" w14:paraId="000002FB">
            <w:pPr>
              <w:rPr/>
            </w:pPr>
            <w:r w:rsidDel="00000000" w:rsidR="00000000" w:rsidRPr="00000000">
              <w:rPr>
                <w:rtl w:val="0"/>
              </w:rPr>
              <w:t xml:space="preserve">High</w:t>
            </w:r>
          </w:p>
        </w:tc>
        <w:tc>
          <w:tcPr/>
          <w:p w:rsidR="00000000" w:rsidDel="00000000" w:rsidP="00000000" w:rsidRDefault="00000000" w:rsidRPr="00000000" w14:paraId="000002FC">
            <w:pPr>
              <w:rPr/>
            </w:pPr>
            <w:r w:rsidDel="00000000" w:rsidR="00000000" w:rsidRPr="00000000">
              <w:rPr>
                <w:rtl w:val="0"/>
              </w:rPr>
              <w:t xml:space="preserve">Likely</w:t>
            </w:r>
          </w:p>
        </w:tc>
        <w:tc>
          <w:tcPr/>
          <w:p w:rsidR="00000000" w:rsidDel="00000000" w:rsidP="00000000" w:rsidRDefault="00000000" w:rsidRPr="00000000" w14:paraId="000002FD">
            <w:pPr>
              <w:rPr/>
            </w:pPr>
            <w:r w:rsidDel="00000000" w:rsidR="00000000" w:rsidRPr="00000000">
              <w:rPr>
                <w:rtl w:val="0"/>
              </w:rPr>
              <w:t xml:space="preserve">High</w:t>
            </w:r>
          </w:p>
        </w:tc>
        <w:tc>
          <w:tcPr/>
          <w:p w:rsidR="00000000" w:rsidDel="00000000" w:rsidP="00000000" w:rsidRDefault="00000000" w:rsidRPr="00000000" w14:paraId="000002FE">
            <w:pPr>
              <w:rPr/>
            </w:pPr>
            <w:r w:rsidDel="00000000" w:rsidR="00000000" w:rsidRPr="00000000">
              <w:rPr>
                <w:rtl w:val="0"/>
              </w:rPr>
              <w:t xml:space="preserve">High</w:t>
            </w:r>
          </w:p>
        </w:tc>
        <w:tc>
          <w:tcPr/>
          <w:p w:rsidR="00000000" w:rsidDel="00000000" w:rsidP="00000000" w:rsidRDefault="00000000" w:rsidRPr="00000000" w14:paraId="000002FF">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00">
            <w:pPr>
              <w:rPr/>
            </w:pPr>
            <w:r w:rsidDel="00000000" w:rsidR="00000000" w:rsidRPr="00000000">
              <w:rPr>
                <w:rtl w:val="0"/>
              </w:rPr>
              <w:t xml:space="preserve">AAA-001</w:t>
            </w:r>
          </w:p>
        </w:tc>
        <w:tc>
          <w:tcPr/>
          <w:p w:rsidR="00000000" w:rsidDel="00000000" w:rsidP="00000000" w:rsidRDefault="00000000" w:rsidRPr="00000000" w14:paraId="00000301">
            <w:pPr>
              <w:rPr/>
            </w:pPr>
            <w:r w:rsidDel="00000000" w:rsidR="00000000" w:rsidRPr="00000000">
              <w:rPr>
                <w:rtl w:val="0"/>
              </w:rPr>
              <w:t xml:space="preserve">High</w:t>
            </w:r>
          </w:p>
        </w:tc>
        <w:tc>
          <w:tcPr/>
          <w:p w:rsidR="00000000" w:rsidDel="00000000" w:rsidP="00000000" w:rsidRDefault="00000000" w:rsidRPr="00000000" w14:paraId="00000302">
            <w:pPr>
              <w:rPr/>
            </w:pPr>
            <w:r w:rsidDel="00000000" w:rsidR="00000000" w:rsidRPr="00000000">
              <w:rPr>
                <w:rtl w:val="0"/>
              </w:rPr>
              <w:t xml:space="preserve">Certain</w:t>
            </w:r>
          </w:p>
        </w:tc>
        <w:tc>
          <w:tcPr/>
          <w:p w:rsidR="00000000" w:rsidDel="00000000" w:rsidP="00000000" w:rsidRDefault="00000000" w:rsidRPr="00000000" w14:paraId="00000303">
            <w:pPr>
              <w:rPr/>
            </w:pPr>
            <w:r w:rsidDel="00000000" w:rsidR="00000000" w:rsidRPr="00000000">
              <w:rPr>
                <w:rtl w:val="0"/>
              </w:rPr>
              <w:t xml:space="preserve">Medium</w:t>
            </w:r>
          </w:p>
        </w:tc>
        <w:tc>
          <w:tcPr/>
          <w:p w:rsidR="00000000" w:rsidDel="00000000" w:rsidP="00000000" w:rsidRDefault="00000000" w:rsidRPr="00000000" w14:paraId="00000304">
            <w:pPr>
              <w:rPr/>
            </w:pPr>
            <w:r w:rsidDel="00000000" w:rsidR="00000000" w:rsidRPr="00000000">
              <w:rPr>
                <w:rtl w:val="0"/>
              </w:rPr>
              <w:t xml:space="preserve">High</w:t>
            </w:r>
          </w:p>
        </w:tc>
        <w:tc>
          <w:tcPr/>
          <w:p w:rsidR="00000000" w:rsidDel="00000000" w:rsidP="00000000" w:rsidRDefault="00000000" w:rsidRPr="00000000" w14:paraId="00000305">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06">
            <w:pPr>
              <w:rPr/>
            </w:pPr>
            <w:r w:rsidDel="00000000" w:rsidR="00000000" w:rsidRPr="00000000">
              <w:rPr>
                <w:rtl w:val="0"/>
              </w:rPr>
              <w:t xml:space="preserve">AAA-002</w:t>
            </w:r>
          </w:p>
        </w:tc>
        <w:tc>
          <w:tcPr/>
          <w:p w:rsidR="00000000" w:rsidDel="00000000" w:rsidP="00000000" w:rsidRDefault="00000000" w:rsidRPr="00000000" w14:paraId="00000307">
            <w:pPr>
              <w:rPr/>
            </w:pPr>
            <w:r w:rsidDel="00000000" w:rsidR="00000000" w:rsidRPr="00000000">
              <w:rPr>
                <w:rtl w:val="0"/>
              </w:rPr>
              <w:t xml:space="preserve">High</w:t>
            </w:r>
          </w:p>
        </w:tc>
        <w:tc>
          <w:tcPr/>
          <w:p w:rsidR="00000000" w:rsidDel="00000000" w:rsidP="00000000" w:rsidRDefault="00000000" w:rsidRPr="00000000" w14:paraId="00000308">
            <w:pPr>
              <w:rPr/>
            </w:pPr>
            <w:r w:rsidDel="00000000" w:rsidR="00000000" w:rsidRPr="00000000">
              <w:rPr>
                <w:rtl w:val="0"/>
              </w:rPr>
              <w:t xml:space="preserve">Likely</w:t>
            </w:r>
          </w:p>
        </w:tc>
        <w:tc>
          <w:tcPr/>
          <w:p w:rsidR="00000000" w:rsidDel="00000000" w:rsidP="00000000" w:rsidRDefault="00000000" w:rsidRPr="00000000" w14:paraId="00000309">
            <w:pPr>
              <w:rPr/>
            </w:pPr>
            <w:r w:rsidDel="00000000" w:rsidR="00000000" w:rsidRPr="00000000">
              <w:rPr>
                <w:rtl w:val="0"/>
              </w:rPr>
              <w:t xml:space="preserve">Medium</w:t>
            </w:r>
          </w:p>
        </w:tc>
        <w:tc>
          <w:tcPr/>
          <w:p w:rsidR="00000000" w:rsidDel="00000000" w:rsidP="00000000" w:rsidRDefault="00000000" w:rsidRPr="00000000" w14:paraId="0000030A">
            <w:pPr>
              <w:rPr/>
            </w:pPr>
            <w:r w:rsidDel="00000000" w:rsidR="00000000" w:rsidRPr="00000000">
              <w:rPr>
                <w:rtl w:val="0"/>
              </w:rPr>
              <w:t xml:space="preserve">High</w:t>
            </w:r>
          </w:p>
        </w:tc>
        <w:tc>
          <w:tcPr/>
          <w:p w:rsidR="00000000" w:rsidDel="00000000" w:rsidP="00000000" w:rsidRDefault="00000000" w:rsidRPr="00000000" w14:paraId="0000030B">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0C">
            <w:pPr>
              <w:rPr/>
            </w:pPr>
            <w:r w:rsidDel="00000000" w:rsidR="00000000" w:rsidRPr="00000000">
              <w:rPr>
                <w:rtl w:val="0"/>
              </w:rPr>
              <w:t xml:space="preserve">AAA-003</w:t>
            </w:r>
          </w:p>
        </w:tc>
        <w:tc>
          <w:tcPr/>
          <w:p w:rsidR="00000000" w:rsidDel="00000000" w:rsidP="00000000" w:rsidRDefault="00000000" w:rsidRPr="00000000" w14:paraId="0000030D">
            <w:pPr>
              <w:rPr/>
            </w:pPr>
            <w:r w:rsidDel="00000000" w:rsidR="00000000" w:rsidRPr="00000000">
              <w:rPr>
                <w:rtl w:val="0"/>
              </w:rPr>
              <w:t xml:space="preserve">Medium</w:t>
            </w:r>
          </w:p>
        </w:tc>
        <w:tc>
          <w:tcPr/>
          <w:p w:rsidR="00000000" w:rsidDel="00000000" w:rsidP="00000000" w:rsidRDefault="00000000" w:rsidRPr="00000000" w14:paraId="0000030E">
            <w:pPr>
              <w:rPr/>
            </w:pPr>
            <w:r w:rsidDel="00000000" w:rsidR="00000000" w:rsidRPr="00000000">
              <w:rPr>
                <w:rtl w:val="0"/>
              </w:rPr>
              <w:t xml:space="preserve">Likely</w:t>
            </w:r>
          </w:p>
        </w:tc>
        <w:tc>
          <w:tcPr/>
          <w:p w:rsidR="00000000" w:rsidDel="00000000" w:rsidP="00000000" w:rsidRDefault="00000000" w:rsidRPr="00000000" w14:paraId="0000030F">
            <w:pPr>
              <w:rPr/>
            </w:pPr>
            <w:r w:rsidDel="00000000" w:rsidR="00000000" w:rsidRPr="00000000">
              <w:rPr>
                <w:rtl w:val="0"/>
              </w:rPr>
              <w:t xml:space="preserve">Low</w:t>
            </w:r>
          </w:p>
        </w:tc>
        <w:tc>
          <w:tcPr/>
          <w:p w:rsidR="00000000" w:rsidDel="00000000" w:rsidP="00000000" w:rsidRDefault="00000000" w:rsidRPr="00000000" w14:paraId="00000310">
            <w:pPr>
              <w:rPr/>
            </w:pPr>
            <w:r w:rsidDel="00000000" w:rsidR="00000000" w:rsidRPr="00000000">
              <w:rPr>
                <w:rtl w:val="0"/>
              </w:rPr>
              <w:t xml:space="preserve">Medium</w:t>
            </w:r>
          </w:p>
        </w:tc>
        <w:tc>
          <w:tcPr/>
          <w:p w:rsidR="00000000" w:rsidDel="00000000" w:rsidP="00000000" w:rsidRDefault="00000000" w:rsidRPr="00000000" w14:paraId="00000311">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12">
            <w:pPr>
              <w:rPr/>
            </w:pPr>
            <w:r w:rsidDel="00000000" w:rsidR="00000000" w:rsidRPr="00000000">
              <w:rPr>
                <w:rtl w:val="0"/>
              </w:rPr>
              <w:t xml:space="preserve">SYS-001</w:t>
            </w:r>
          </w:p>
        </w:tc>
        <w:tc>
          <w:tcPr/>
          <w:p w:rsidR="00000000" w:rsidDel="00000000" w:rsidP="00000000" w:rsidRDefault="00000000" w:rsidRPr="00000000" w14:paraId="00000313">
            <w:pPr>
              <w:rPr/>
            </w:pPr>
            <w:r w:rsidDel="00000000" w:rsidR="00000000" w:rsidRPr="00000000">
              <w:rPr>
                <w:rtl w:val="0"/>
              </w:rPr>
              <w:t xml:space="preserve">Critical</w:t>
            </w:r>
          </w:p>
        </w:tc>
        <w:tc>
          <w:tcPr/>
          <w:p w:rsidR="00000000" w:rsidDel="00000000" w:rsidP="00000000" w:rsidRDefault="00000000" w:rsidRPr="00000000" w14:paraId="00000314">
            <w:pPr>
              <w:rPr/>
            </w:pPr>
            <w:r w:rsidDel="00000000" w:rsidR="00000000" w:rsidRPr="00000000">
              <w:rPr>
                <w:rtl w:val="0"/>
              </w:rPr>
              <w:t xml:space="preserve">Certain</w:t>
            </w:r>
          </w:p>
        </w:tc>
        <w:tc>
          <w:tcPr/>
          <w:p w:rsidR="00000000" w:rsidDel="00000000" w:rsidP="00000000" w:rsidRDefault="00000000" w:rsidRPr="00000000" w14:paraId="00000315">
            <w:pPr>
              <w:rPr/>
            </w:pPr>
            <w:r w:rsidDel="00000000" w:rsidR="00000000" w:rsidRPr="00000000">
              <w:rPr>
                <w:rtl w:val="0"/>
              </w:rPr>
              <w:t xml:space="preserve">High</w:t>
            </w:r>
          </w:p>
        </w:tc>
        <w:tc>
          <w:tcPr/>
          <w:p w:rsidR="00000000" w:rsidDel="00000000" w:rsidP="00000000" w:rsidRDefault="00000000" w:rsidRPr="00000000" w14:paraId="00000316">
            <w:pPr>
              <w:rPr/>
            </w:pPr>
            <w:r w:rsidDel="00000000" w:rsidR="00000000" w:rsidRPr="00000000">
              <w:rPr>
                <w:rtl w:val="0"/>
              </w:rPr>
              <w:t xml:space="preserve">Critical</w:t>
            </w:r>
          </w:p>
        </w:tc>
        <w:tc>
          <w:tcPr/>
          <w:p w:rsidR="00000000" w:rsidDel="00000000" w:rsidP="00000000" w:rsidRDefault="00000000" w:rsidRPr="00000000" w14:paraId="00000317">
            <w:pPr>
              <w:rPr/>
            </w:pPr>
            <w:r w:rsidDel="00000000" w:rsidR="00000000" w:rsidRPr="00000000">
              <w:rPr>
                <w:rtl w:val="0"/>
              </w:rPr>
              <w:t xml:space="preserve">1</w:t>
            </w:r>
          </w:p>
        </w:tc>
      </w:tr>
    </w:tbl>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3"/>
        <w:rPr/>
      </w:pPr>
      <w:bookmarkStart w:colFirst="0" w:colLast="0" w:name="_s464owi0fl22" w:id="25"/>
      <w:bookmarkEnd w:id="25"/>
      <w:r w:rsidDel="00000000" w:rsidR="00000000" w:rsidRPr="00000000">
        <w:rPr>
          <w:rtl w:val="0"/>
        </w:rPr>
        <w:t xml:space="preserve">Create Policies for Encryption and Triple A </w:t>
      </w:r>
    </w:p>
    <w:p w:rsidR="00000000" w:rsidDel="00000000" w:rsidP="00000000" w:rsidRDefault="00000000" w:rsidRPr="00000000" w14:paraId="0000031A">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1D">
      <w:pPr>
        <w:ind w:left="1440" w:firstLine="0"/>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1F">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20">
            <w:pPr>
              <w:numPr>
                <w:ilvl w:val="0"/>
                <w:numId w:val="4"/>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21">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22">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23">
            <w:pPr>
              <w:rPr/>
            </w:pPr>
            <w:r w:rsidDel="00000000" w:rsidR="00000000" w:rsidRPr="00000000">
              <w:rPr>
                <w:rtl w:val="0"/>
              </w:rPr>
              <w:t xml:space="preserve">What it is: Encrypts stored data (databases, files).</w:t>
            </w:r>
          </w:p>
          <w:p w:rsidR="00000000" w:rsidDel="00000000" w:rsidP="00000000" w:rsidRDefault="00000000" w:rsidRPr="00000000" w14:paraId="00000324">
            <w:pPr>
              <w:rPr/>
            </w:pPr>
            <w:r w:rsidDel="00000000" w:rsidR="00000000" w:rsidRPr="00000000">
              <w:rPr>
                <w:rtl w:val="0"/>
              </w:rPr>
              <w:t xml:space="preserve">How to apply: Use AES-256 for files, TDE for databases.</w:t>
            </w:r>
          </w:p>
          <w:p w:rsidR="00000000" w:rsidDel="00000000" w:rsidP="00000000" w:rsidRDefault="00000000" w:rsidRPr="00000000" w14:paraId="00000325">
            <w:pPr>
              <w:rPr/>
            </w:pPr>
            <w:r w:rsidDel="00000000" w:rsidR="00000000" w:rsidRPr="00000000">
              <w:rPr>
                <w:rtl w:val="0"/>
              </w:rPr>
              <w:t xml:space="preserve">Why: Prevents data theft if storage is compromised.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26">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27">
            <w:pPr>
              <w:rPr/>
            </w:pPr>
            <w:r w:rsidDel="00000000" w:rsidR="00000000" w:rsidRPr="00000000">
              <w:rPr>
                <w:rtl w:val="0"/>
              </w:rPr>
              <w:t xml:space="preserve">What it is: Secures data during network transfer.</w:t>
            </w:r>
          </w:p>
          <w:p w:rsidR="00000000" w:rsidDel="00000000" w:rsidP="00000000" w:rsidRDefault="00000000" w:rsidRPr="00000000" w14:paraId="00000328">
            <w:pPr>
              <w:rPr/>
            </w:pPr>
            <w:r w:rsidDel="00000000" w:rsidR="00000000" w:rsidRPr="00000000">
              <w:rPr>
                <w:rtl w:val="0"/>
              </w:rPr>
              <w:t xml:space="preserve">How to apply: Enforce TLS 1.3 for all APIs/web traffic.</w:t>
            </w:r>
          </w:p>
          <w:p w:rsidR="00000000" w:rsidDel="00000000" w:rsidP="00000000" w:rsidRDefault="00000000" w:rsidRPr="00000000" w14:paraId="00000329">
            <w:pPr>
              <w:rPr/>
            </w:pPr>
            <w:r w:rsidDel="00000000" w:rsidR="00000000" w:rsidRPr="00000000">
              <w:rPr>
                <w:rtl w:val="0"/>
              </w:rPr>
              <w:t xml:space="preserve">Why: Stops man-in-the-middle attacks.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2A">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2B">
            <w:pPr>
              <w:rPr/>
            </w:pPr>
            <w:r w:rsidDel="00000000" w:rsidR="00000000" w:rsidRPr="00000000">
              <w:rPr>
                <w:rtl w:val="0"/>
              </w:rPr>
              <w:t xml:space="preserve">What it is: Protects data during processing (e.g., homomorphic encryption).</w:t>
            </w:r>
          </w:p>
          <w:p w:rsidR="00000000" w:rsidDel="00000000" w:rsidP="00000000" w:rsidRDefault="00000000" w:rsidRPr="00000000" w14:paraId="0000032C">
            <w:pPr>
              <w:rPr/>
            </w:pPr>
            <w:r w:rsidDel="00000000" w:rsidR="00000000" w:rsidRPr="00000000">
              <w:rPr>
                <w:rtl w:val="0"/>
              </w:rPr>
              <w:t xml:space="preserve">How to apply: Implement secure enclaves for sensitive operations.</w:t>
            </w:r>
          </w:p>
          <w:p w:rsidR="00000000" w:rsidDel="00000000" w:rsidP="00000000" w:rsidRDefault="00000000" w:rsidRPr="00000000" w14:paraId="0000032D">
            <w:pPr>
              <w:rPr/>
            </w:pPr>
            <w:r w:rsidDel="00000000" w:rsidR="00000000" w:rsidRPr="00000000">
              <w:rPr>
                <w:rtl w:val="0"/>
              </w:rPr>
              <w:t xml:space="preserve">Why: Prevents memory scraping attacks.</w:t>
            </w:r>
          </w:p>
        </w:tc>
      </w:tr>
    </w:tbl>
    <w:p w:rsidR="00000000" w:rsidDel="00000000" w:rsidP="00000000" w:rsidRDefault="00000000" w:rsidRPr="00000000" w14:paraId="0000032E">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2F">
            <w:pPr>
              <w:numPr>
                <w:ilvl w:val="0"/>
                <w:numId w:val="4"/>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30">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31">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32">
            <w:pPr>
              <w:rPr/>
            </w:pPr>
            <w:r w:rsidDel="00000000" w:rsidR="00000000" w:rsidRPr="00000000">
              <w:rPr>
                <w:rtl w:val="0"/>
              </w:rPr>
              <w:t xml:space="preserve">What it is: Verifies user identities.</w:t>
            </w:r>
          </w:p>
          <w:p w:rsidR="00000000" w:rsidDel="00000000" w:rsidP="00000000" w:rsidRDefault="00000000" w:rsidRPr="00000000" w14:paraId="00000333">
            <w:pPr>
              <w:rPr/>
            </w:pPr>
            <w:r w:rsidDel="00000000" w:rsidR="00000000" w:rsidRPr="00000000">
              <w:rPr>
                <w:rtl w:val="0"/>
              </w:rPr>
              <w:t xml:space="preserve">How to apply: Require MFA + biometrics for all systems.</w:t>
            </w:r>
          </w:p>
          <w:p w:rsidR="00000000" w:rsidDel="00000000" w:rsidP="00000000" w:rsidRDefault="00000000" w:rsidRPr="00000000" w14:paraId="00000334">
            <w:pPr>
              <w:rPr/>
            </w:pPr>
            <w:r w:rsidDel="00000000" w:rsidR="00000000" w:rsidRPr="00000000">
              <w:rPr>
                <w:rtl w:val="0"/>
              </w:rPr>
              <w:t xml:space="preserve">Why: Blocks unauthorized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35">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36">
            <w:pPr>
              <w:rPr/>
            </w:pPr>
            <w:r w:rsidDel="00000000" w:rsidR="00000000" w:rsidRPr="00000000">
              <w:rPr>
                <w:rtl w:val="0"/>
              </w:rPr>
              <w:t xml:space="preserve">What it is: Controls user permissions.</w:t>
            </w:r>
          </w:p>
          <w:p w:rsidR="00000000" w:rsidDel="00000000" w:rsidP="00000000" w:rsidRDefault="00000000" w:rsidRPr="00000000" w14:paraId="00000337">
            <w:pPr>
              <w:rPr/>
            </w:pPr>
            <w:r w:rsidDel="00000000" w:rsidR="00000000" w:rsidRPr="00000000">
              <w:rPr>
                <w:rtl w:val="0"/>
              </w:rPr>
              <w:t xml:space="preserve">How to apply: Role-based access control (RBAC).</w:t>
            </w:r>
          </w:p>
          <w:p w:rsidR="00000000" w:rsidDel="00000000" w:rsidP="00000000" w:rsidRDefault="00000000" w:rsidRPr="00000000" w14:paraId="00000338">
            <w:pPr>
              <w:rPr/>
            </w:pPr>
            <w:r w:rsidDel="00000000" w:rsidR="00000000" w:rsidRPr="00000000">
              <w:rPr>
                <w:rtl w:val="0"/>
              </w:rPr>
              <w:t xml:space="preserve">Why: Limits users to least-privilege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39">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3A">
            <w:pPr>
              <w:rPr/>
            </w:pPr>
            <w:r w:rsidDel="00000000" w:rsidR="00000000" w:rsidRPr="00000000">
              <w:rPr>
                <w:rtl w:val="0"/>
              </w:rPr>
              <w:t xml:space="preserve">What it is: Logs user actions.</w:t>
            </w:r>
          </w:p>
          <w:p w:rsidR="00000000" w:rsidDel="00000000" w:rsidP="00000000" w:rsidRDefault="00000000" w:rsidRPr="00000000" w14:paraId="0000033B">
            <w:pPr>
              <w:rPr/>
            </w:pPr>
            <w:r w:rsidDel="00000000" w:rsidR="00000000" w:rsidRPr="00000000">
              <w:rPr>
                <w:rtl w:val="0"/>
              </w:rPr>
              <w:t xml:space="preserve">How to apply: Centralize logs with SIEM tools.</w:t>
            </w:r>
          </w:p>
          <w:p w:rsidR="00000000" w:rsidDel="00000000" w:rsidP="00000000" w:rsidRDefault="00000000" w:rsidRPr="00000000" w14:paraId="0000033C">
            <w:pPr>
              <w:rPr/>
            </w:pPr>
            <w:r w:rsidDel="00000000" w:rsidR="00000000" w:rsidRPr="00000000">
              <w:rPr>
                <w:rtl w:val="0"/>
              </w:rPr>
              <w:t xml:space="preserve">Why: Enables audit trails for compliance.</w:t>
            </w:r>
          </w:p>
        </w:tc>
      </w:tr>
    </w:tbl>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3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3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3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3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34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46">
      <w:pPr>
        <w:pStyle w:val="Heading3"/>
        <w:rPr/>
      </w:pPr>
      <w:bookmarkStart w:colFirst="0" w:colLast="0" w:name="_4d1bmn41clgr" w:id="26"/>
      <w:bookmarkEnd w:id="26"/>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47">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48">
      <w:pPr>
        <w:rPr>
          <w:b w:val="1"/>
        </w:rPr>
      </w:pPr>
      <w:r w:rsidDel="00000000" w:rsidR="00000000" w:rsidRPr="00000000">
        <w:rPr>
          <w:rtl w:val="0"/>
        </w:rPr>
      </w:r>
    </w:p>
    <w:p w:rsidR="00000000" w:rsidDel="00000000" w:rsidP="00000000" w:rsidRDefault="00000000" w:rsidRPr="00000000" w14:paraId="00000349">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4E">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2"/>
        <w:rPr/>
      </w:pPr>
      <w:bookmarkStart w:colFirst="0" w:colLast="0" w:name="_wgxvjfvjb9q8" w:id="27"/>
      <w:bookmarkEnd w:id="27"/>
      <w:r w:rsidDel="00000000" w:rsidR="00000000" w:rsidRPr="00000000">
        <w:rPr>
          <w:rtl w:val="0"/>
        </w:rPr>
        <w:t xml:space="preserve">Audit Controls and Management</w:t>
      </w:r>
    </w:p>
    <w:p w:rsidR="00000000" w:rsidDel="00000000" w:rsidP="00000000" w:rsidRDefault="00000000" w:rsidRPr="00000000" w14:paraId="00000351">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Evidence will include the following:</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59">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5A">
      <w:pPr>
        <w:pStyle w:val="Heading2"/>
        <w:rPr/>
      </w:pPr>
      <w:bookmarkStart w:colFirst="0" w:colLast="0" w:name="_4xvsdbkub9qf" w:id="28"/>
      <w:bookmarkEnd w:id="28"/>
      <w:r w:rsidDel="00000000" w:rsidR="00000000" w:rsidRPr="00000000">
        <w:rPr>
          <w:rtl w:val="0"/>
        </w:rPr>
        <w:t xml:space="preserve">Enforcement</w:t>
      </w:r>
    </w:p>
    <w:p w:rsidR="00000000" w:rsidDel="00000000" w:rsidP="00000000" w:rsidRDefault="00000000" w:rsidRPr="00000000" w14:paraId="0000035B">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2"/>
        <w:rPr/>
      </w:pPr>
      <w:bookmarkStart w:colFirst="0" w:colLast="0" w:name="_txattj7np74a" w:id="29"/>
      <w:bookmarkEnd w:id="29"/>
      <w:r w:rsidDel="00000000" w:rsidR="00000000" w:rsidRPr="00000000">
        <w:rPr>
          <w:rtl w:val="0"/>
        </w:rPr>
        <w:t xml:space="preserve">Exceptions Process</w:t>
      </w:r>
    </w:p>
    <w:p w:rsidR="00000000" w:rsidDel="00000000" w:rsidP="00000000" w:rsidRDefault="00000000" w:rsidRPr="00000000" w14:paraId="00000360">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6B">
      <w:pPr>
        <w:pStyle w:val="Heading2"/>
        <w:rPr/>
      </w:pPr>
      <w:bookmarkStart w:colFirst="0" w:colLast="0" w:name="_f1tpg0tymwd1" w:id="30"/>
      <w:bookmarkEnd w:id="30"/>
      <w:r w:rsidDel="00000000" w:rsidR="00000000" w:rsidRPr="00000000">
        <w:rPr>
          <w:rtl w:val="0"/>
        </w:rPr>
        <w:t xml:space="preserve">Distribution</w:t>
      </w:r>
    </w:p>
    <w:p w:rsidR="00000000" w:rsidDel="00000000" w:rsidP="00000000" w:rsidRDefault="00000000" w:rsidRPr="00000000" w14:paraId="0000036C">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rPr/>
      </w:pPr>
      <w:bookmarkStart w:colFirst="0" w:colLast="0" w:name="_hhq4m7xddfnu" w:id="31"/>
      <w:bookmarkEnd w:id="31"/>
      <w:r w:rsidDel="00000000" w:rsidR="00000000" w:rsidRPr="00000000">
        <w:rPr>
          <w:rtl w:val="0"/>
        </w:rPr>
        <w:t xml:space="preserve">Policy Change Control</w:t>
      </w:r>
    </w:p>
    <w:p w:rsidR="00000000" w:rsidDel="00000000" w:rsidP="00000000" w:rsidRDefault="00000000" w:rsidRPr="00000000" w14:paraId="0000036F">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pStyle w:val="Heading2"/>
        <w:rPr/>
      </w:pPr>
      <w:bookmarkStart w:colFirst="0" w:colLast="0" w:name="_zdo3ynf3f40j" w:id="32"/>
      <w:bookmarkEnd w:id="32"/>
      <w:r w:rsidDel="00000000" w:rsidR="00000000" w:rsidRPr="00000000">
        <w:rPr>
          <w:rtl w:val="0"/>
        </w:rPr>
        <w:t xml:space="preserve">Policy Version History</w:t>
      </w:r>
    </w:p>
    <w:p w:rsidR="00000000" w:rsidDel="00000000" w:rsidP="00000000" w:rsidRDefault="00000000" w:rsidRPr="00000000" w14:paraId="00000372">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73">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74">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75">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76">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77">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78">
            <w:pPr>
              <w:rPr/>
            </w:pPr>
            <w:r w:rsidDel="00000000" w:rsidR="00000000" w:rsidRPr="00000000">
              <w:rPr>
                <w:rtl w:val="0"/>
              </w:rPr>
              <w:t xml:space="preserve">1.0</w:t>
            </w:r>
          </w:p>
        </w:tc>
        <w:tc>
          <w:tcPr/>
          <w:p w:rsidR="00000000" w:rsidDel="00000000" w:rsidP="00000000" w:rsidRDefault="00000000" w:rsidRPr="00000000" w14:paraId="00000379">
            <w:pPr>
              <w:rPr/>
            </w:pPr>
            <w:r w:rsidDel="00000000" w:rsidR="00000000" w:rsidRPr="00000000">
              <w:rPr>
                <w:rtl w:val="0"/>
              </w:rPr>
              <w:t xml:space="preserve">08/05/2020</w:t>
            </w:r>
          </w:p>
        </w:tc>
        <w:tc>
          <w:tcPr/>
          <w:p w:rsidR="00000000" w:rsidDel="00000000" w:rsidP="00000000" w:rsidRDefault="00000000" w:rsidRPr="00000000" w14:paraId="0000037A">
            <w:pPr>
              <w:rPr/>
            </w:pPr>
            <w:r w:rsidDel="00000000" w:rsidR="00000000" w:rsidRPr="00000000">
              <w:rPr>
                <w:rtl w:val="0"/>
              </w:rPr>
              <w:t xml:space="preserve">Initial Template</w:t>
            </w:r>
          </w:p>
        </w:tc>
        <w:tc>
          <w:tcPr/>
          <w:p w:rsidR="00000000" w:rsidDel="00000000" w:rsidP="00000000" w:rsidRDefault="00000000" w:rsidRPr="00000000" w14:paraId="0000037B">
            <w:pPr>
              <w:rPr/>
            </w:pPr>
            <w:r w:rsidDel="00000000" w:rsidR="00000000" w:rsidRPr="00000000">
              <w:rPr>
                <w:rtl w:val="0"/>
              </w:rPr>
              <w:t xml:space="preserve">David Buksbaum</w:t>
            </w:r>
          </w:p>
        </w:tc>
        <w:tc>
          <w:tcPr/>
          <w:p w:rsidR="00000000" w:rsidDel="00000000" w:rsidP="00000000" w:rsidRDefault="00000000" w:rsidRPr="00000000" w14:paraId="0000037C">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7D">
            <w:pPr>
              <w:rPr/>
            </w:pPr>
            <w:r w:rsidDel="00000000" w:rsidR="00000000" w:rsidRPr="00000000">
              <w:rPr>
                <w:rtl w:val="0"/>
              </w:rPr>
              <w:t xml:space="preserve">1.1</w:t>
            </w:r>
          </w:p>
        </w:tc>
        <w:tc>
          <w:tcPr/>
          <w:p w:rsidR="00000000" w:rsidDel="00000000" w:rsidP="00000000" w:rsidRDefault="00000000" w:rsidRPr="00000000" w14:paraId="0000037E">
            <w:pPr>
              <w:rPr/>
            </w:pPr>
            <w:r w:rsidDel="00000000" w:rsidR="00000000" w:rsidRPr="00000000">
              <w:rPr>
                <w:rtl w:val="0"/>
              </w:rPr>
              <w:t xml:space="preserve">05/20/2025</w:t>
            </w:r>
          </w:p>
        </w:tc>
        <w:tc>
          <w:tcPr/>
          <w:p w:rsidR="00000000" w:rsidDel="00000000" w:rsidP="00000000" w:rsidRDefault="00000000" w:rsidRPr="00000000" w14:paraId="0000037F">
            <w:pPr>
              <w:rPr/>
            </w:pPr>
            <w:r w:rsidDel="00000000" w:rsidR="00000000" w:rsidRPr="00000000">
              <w:rPr>
                <w:rtl w:val="0"/>
              </w:rPr>
              <w:t xml:space="preserve">Completed Milestone 1</w:t>
            </w:r>
          </w:p>
        </w:tc>
        <w:tc>
          <w:tcPr/>
          <w:p w:rsidR="00000000" w:rsidDel="00000000" w:rsidP="00000000" w:rsidRDefault="00000000" w:rsidRPr="00000000" w14:paraId="00000380">
            <w:pPr>
              <w:rPr/>
            </w:pPr>
            <w:r w:rsidDel="00000000" w:rsidR="00000000" w:rsidRPr="00000000">
              <w:rPr>
                <w:rtl w:val="0"/>
              </w:rPr>
              <w:t xml:space="preserve">Evann Hopkins</w:t>
            </w:r>
          </w:p>
        </w:tc>
        <w:tc>
          <w:tcPr/>
          <w:p w:rsidR="00000000" w:rsidDel="00000000" w:rsidP="00000000" w:rsidRDefault="00000000" w:rsidRPr="00000000" w14:paraId="00000381">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82">
            <w:pPr>
              <w:rPr/>
            </w:pPr>
            <w:r w:rsidDel="00000000" w:rsidR="00000000" w:rsidRPr="00000000">
              <w:rPr>
                <w:rtl w:val="0"/>
              </w:rPr>
              <w:t xml:space="preserve">1.2</w:t>
            </w:r>
          </w:p>
        </w:tc>
        <w:tc>
          <w:tcPr/>
          <w:p w:rsidR="00000000" w:rsidDel="00000000" w:rsidP="00000000" w:rsidRDefault="00000000" w:rsidRPr="00000000" w14:paraId="00000383">
            <w:pPr>
              <w:rPr/>
            </w:pPr>
            <w:r w:rsidDel="00000000" w:rsidR="00000000" w:rsidRPr="00000000">
              <w:rPr>
                <w:rtl w:val="0"/>
              </w:rPr>
              <w:t xml:space="preserve">05/28/2025</w:t>
            </w:r>
          </w:p>
        </w:tc>
        <w:tc>
          <w:tcPr/>
          <w:p w:rsidR="00000000" w:rsidDel="00000000" w:rsidP="00000000" w:rsidRDefault="00000000" w:rsidRPr="00000000" w14:paraId="00000384">
            <w:pPr>
              <w:rPr/>
            </w:pPr>
            <w:r w:rsidDel="00000000" w:rsidR="00000000" w:rsidRPr="00000000">
              <w:rPr>
                <w:rtl w:val="0"/>
              </w:rPr>
              <w:t xml:space="preserve">Completed Milestone 2</w:t>
            </w:r>
          </w:p>
        </w:tc>
        <w:tc>
          <w:tcPr/>
          <w:p w:rsidR="00000000" w:rsidDel="00000000" w:rsidP="00000000" w:rsidRDefault="00000000" w:rsidRPr="00000000" w14:paraId="00000385">
            <w:pPr>
              <w:rPr/>
            </w:pPr>
            <w:r w:rsidDel="00000000" w:rsidR="00000000" w:rsidRPr="00000000">
              <w:rPr>
                <w:rtl w:val="0"/>
              </w:rPr>
              <w:t xml:space="preserve">Evann Hopkins</w:t>
            </w:r>
          </w:p>
        </w:tc>
        <w:tc>
          <w:tcPr/>
          <w:p w:rsidR="00000000" w:rsidDel="00000000" w:rsidP="00000000" w:rsidRDefault="00000000" w:rsidRPr="00000000" w14:paraId="00000386">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87">
            <w:pPr>
              <w:rPr/>
            </w:pPr>
            <w:r w:rsidDel="00000000" w:rsidR="00000000" w:rsidRPr="00000000">
              <w:rPr>
                <w:rtl w:val="0"/>
              </w:rPr>
              <w:t xml:space="preserve">Final</w:t>
            </w:r>
          </w:p>
        </w:tc>
        <w:tc>
          <w:tcPr/>
          <w:p w:rsidR="00000000" w:rsidDel="00000000" w:rsidP="00000000" w:rsidRDefault="00000000" w:rsidRPr="00000000" w14:paraId="00000388">
            <w:pPr>
              <w:rPr/>
            </w:pPr>
            <w:r w:rsidDel="00000000" w:rsidR="00000000" w:rsidRPr="00000000">
              <w:rPr>
                <w:rtl w:val="0"/>
              </w:rPr>
              <w:t xml:space="preserve">06/11/2025</w:t>
            </w:r>
          </w:p>
        </w:tc>
        <w:tc>
          <w:tcPr/>
          <w:p w:rsidR="00000000" w:rsidDel="00000000" w:rsidP="00000000" w:rsidRDefault="00000000" w:rsidRPr="00000000" w14:paraId="00000389">
            <w:pPr>
              <w:rPr/>
            </w:pPr>
            <w:r w:rsidDel="00000000" w:rsidR="00000000" w:rsidRPr="00000000">
              <w:rPr>
                <w:rtl w:val="0"/>
              </w:rPr>
              <w:t xml:space="preserve">Finished filling our template</w:t>
            </w:r>
          </w:p>
        </w:tc>
        <w:tc>
          <w:tcPr/>
          <w:p w:rsidR="00000000" w:rsidDel="00000000" w:rsidP="00000000" w:rsidRDefault="00000000" w:rsidRPr="00000000" w14:paraId="0000038A">
            <w:pPr>
              <w:rPr/>
            </w:pPr>
            <w:r w:rsidDel="00000000" w:rsidR="00000000" w:rsidRPr="00000000">
              <w:rPr>
                <w:rtl w:val="0"/>
              </w:rPr>
              <w:t xml:space="preserve">Evann Hopkins</w:t>
            </w:r>
          </w:p>
        </w:tc>
        <w:tc>
          <w:tcPr/>
          <w:p w:rsidR="00000000" w:rsidDel="00000000" w:rsidP="00000000" w:rsidRDefault="00000000" w:rsidRPr="00000000" w14:paraId="0000038B">
            <w:pPr>
              <w:rPr/>
            </w:pPr>
            <w:r w:rsidDel="00000000" w:rsidR="00000000" w:rsidRPr="00000000">
              <w:rPr>
                <w:rtl w:val="0"/>
              </w:rPr>
            </w:r>
          </w:p>
        </w:tc>
      </w:tr>
    </w:tbl>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2"/>
        <w:rPr/>
      </w:pPr>
      <w:bookmarkStart w:colFirst="0" w:colLast="0" w:name="_vzcu19wwz6wm" w:id="33"/>
      <w:bookmarkEnd w:id="33"/>
      <w:r w:rsidDel="00000000" w:rsidR="00000000" w:rsidRPr="00000000">
        <w:rPr>
          <w:rtl w:val="0"/>
        </w:rPr>
        <w:t xml:space="preserve">Appendix A Lookups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3"/>
        <w:rPr/>
      </w:pPr>
      <w:bookmarkStart w:colFirst="0" w:colLast="0" w:name="_58m7mypkupb1" w:id="34"/>
      <w:bookmarkEnd w:id="34"/>
      <w:r w:rsidDel="00000000" w:rsidR="00000000" w:rsidRPr="00000000">
        <w:rPr>
          <w:rtl w:val="0"/>
        </w:rPr>
        <w:t xml:space="preserve">Approved C/C++ Language Acronyms</w:t>
      </w:r>
    </w:p>
    <w:p w:rsidR="00000000" w:rsidDel="00000000" w:rsidP="00000000" w:rsidRDefault="00000000" w:rsidRPr="00000000" w14:paraId="00000390">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91">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92">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93">
            <w:pPr>
              <w:rPr/>
            </w:pPr>
            <w:r w:rsidDel="00000000" w:rsidR="00000000" w:rsidRPr="00000000">
              <w:rPr>
                <w:rtl w:val="0"/>
              </w:rPr>
              <w:t xml:space="preserve">C++</w:t>
            </w:r>
          </w:p>
        </w:tc>
        <w:tc>
          <w:tcPr/>
          <w:p w:rsidR="00000000" w:rsidDel="00000000" w:rsidP="00000000" w:rsidRDefault="00000000" w:rsidRPr="00000000" w14:paraId="00000394">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95">
            <w:pPr>
              <w:rPr/>
            </w:pPr>
            <w:r w:rsidDel="00000000" w:rsidR="00000000" w:rsidRPr="00000000">
              <w:rPr>
                <w:rtl w:val="0"/>
              </w:rPr>
              <w:t xml:space="preserve">C</w:t>
            </w:r>
          </w:p>
        </w:tc>
        <w:tc>
          <w:tcPr/>
          <w:p w:rsidR="00000000" w:rsidDel="00000000" w:rsidP="00000000" w:rsidRDefault="00000000" w:rsidRPr="00000000" w14:paraId="00000396">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97">
            <w:pPr>
              <w:rPr/>
            </w:pPr>
            <w:r w:rsidDel="00000000" w:rsidR="00000000" w:rsidRPr="00000000">
              <w:rPr>
                <w:rtl w:val="0"/>
              </w:rPr>
              <w:t xml:space="preserve">Java</w:t>
            </w:r>
          </w:p>
        </w:tc>
        <w:tc>
          <w:tcPr/>
          <w:p w:rsidR="00000000" w:rsidDel="00000000" w:rsidP="00000000" w:rsidRDefault="00000000" w:rsidRPr="00000000" w14:paraId="00000398">
            <w:pPr>
              <w:rPr/>
            </w:pPr>
            <w:r w:rsidDel="00000000" w:rsidR="00000000" w:rsidRPr="00000000">
              <w:rPr>
                <w:rtl w:val="0"/>
              </w:rPr>
              <w:t xml:space="preserve">JAV</w:t>
            </w:r>
          </w:p>
        </w:tc>
      </w:tr>
    </w:tbl>
    <w:p w:rsidR="00000000" w:rsidDel="00000000" w:rsidP="00000000" w:rsidRDefault="00000000" w:rsidRPr="00000000" w14:paraId="00000399">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B">
    <w:pPr>
      <w:jc w:val="center"/>
      <w:rPr/>
    </w:pPr>
    <w:r w:rsidDel="00000000" w:rsidR="00000000" w:rsidRPr="00000000">
      <w:rPr/>
      <w:drawing>
        <wp:inline distB="114300" distT="114300" distL="114300" distR="114300">
          <wp:extent cx="395288" cy="510580"/>
          <wp:effectExtent b="0" l="0" r="0" t="0"/>
          <wp:docPr descr="Green Pace logo" id="4" name="image4.png"/>
          <a:graphic>
            <a:graphicData uri="http://schemas.openxmlformats.org/drawingml/2006/picture">
              <pic:pic>
                <pic:nvPicPr>
                  <pic:cNvPr descr="Green Pace logo" id="0" name="image4.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