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01/06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Seeing our Illuminator,* who enlightens every person,* coming to be baptized,* the Forerunner rejoices in soul, and with trembling hand points to Him and says to the people:* Behold the One who saves Israel and delivers us from corruption.* O sinless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Seeing our Illuminator,* who enlightens every person,* coming to be baptized,* the Forerunner rejoices in soul, and with trembling hand points to Him and says to the people:* Behold the One who saves Israel and delivers us from corruption.* O sinless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iniquities,* who could stand, O Lord?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angelic powers were astonished,* seeing how our Savior accepts baptism from a servant,* while the Holy Spirit descends to bear Him witness,* and the voice of the Father is heard from heaven:* The One whom the Forerunner baptizes with his hand* is My beloved Son, in whom I am well pleased.* O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angelic powers were astonished,* seeing how our Savior accepts baptism from a servant,* while the Holy Spirit descends to bear Him witness,* and the voice of the Father is heard from heaven:* The One whom the Forerunner baptizes with his hand* is My beloved Son, in whom I am well pleased.* O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stream of the Jordan received You, the Source;* the Comforter descended in the form of a dove.* He bows His head, who bowed the heavens;* and the clay cries out to the Creator:* Why do You command me to do what is above me?* I need Your baptism.* O sinless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resolved to save the human race that had gone astray,* You did not refuse to take on the form of a servant.* For it was fitting for You, the Lord and God,* to accept for our sake what is ours.* Having accepted bodily baptism, O Savior,* You made us worthy of forgiveness.* Therefore we cry out to You: O Christ our God, Benefactor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Christ comes to the Jordan to be baptized.* Today John touches the head of the Master.* The heavenly powers were astonished, beholding the most glorious mystery:* the sea saw it and fled, and the Jordan, seeing it, turned back.* And we, having been enlightened, proclaim:* Glory to God who has appeared and become visible on earth* and has illumined the world.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You, O Lord, resolved to accomplish all that You ordained from eternity.* From all creation You received service for Your Mystery:* from the angels — Gabriel; from men — the Virgin;* from the heavens — the star; and from the Jordan — the water,* in which You destroyed the iniquities of mankind.* O Lord — glory to You!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bowed Your head before the Forerunner and crushed the heads of the serpents.* Entering the water, You enlightened all* who glorify You, O Savior, Illuminator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Old Testament Readings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Reader: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appointed Old Testament lessons for this feast are proclaimed.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When You were baptized in the Jordan, O Lord, the worship of the Trinity was revealed; for the voice of the Father bore witness to You, calling You His beloved Son, and the Spirit in the form of a dove confirmed the certainty of His word. O Christ our God, who appeared and enlightened the world, glory to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