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01/07</w:t>
      </w:r>
    </w:p>
    <w:p>
      <w:pPr>
        <w:spacing w:after="0" w:before="240"/>
        <w:jc w:val="center"/>
      </w:pPr>
      <w:r>
        <w:rPr>
          <w:rFonts w:ascii="Palatino Linotype" w:hAnsi="Palatino Linotype" w:eastAsia="Palatino Linotype" w:cs="Palatino Linotype"/>
          <w:b w:val="0"/>
          <w:i w:val="0"/>
          <w:color w:val="ED220B"/>
          <w:sz w:val="28"/>
        </w:rPr>
        <w:t>Stichera on "Lord I Have Cried" — Tone 2</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2): Seeing our Illuminator,* who enlightens every person,* coming to be baptized,* the Forerunner, beholding Him, rejoices in soul and trembles with his hand,* points to Him and says to the people:* Behold the Redeemer of Israel,* who delivers us from corruption!* O sinless Christ our God, glory to You!</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Our Redeemer,* who is baptized by a servant* and witnessed to by the coming of the Spirit,* the angelic hosts, beholding, were astonished.* And a voice came from heaven from the Father:* He upon whom the Forerunner lays his hand* is My beloved Son, in whom is My good pleasure!* O Christ our God, glory to You!</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The Jordan's streams* received You, the Fountain,* and the Comforter descended in the form of a dove.* He bows His head who bowed the heavens.* The clay cries out and calls to the Potter:* Why do You command me what is above me?* I need baptism from You!* O sinless Christ our God, glory to You!</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(Tone 1, Podoben: O most glorious martyrs): The Forerunner, seeing* that You, O Christ, come to him* and ask for baptism,* cried out with trembling:* Why do You command me to accomplish what is beyond my strength,* O Almighty Lord? How shall I touch You with my hand,* who hold all things in Your hand?* Rather, baptize me,* Your servant!</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I have appeared as a complete Man now,* and have become accessible to you,* though by nature I am inaccessible.* Of My own will I became poor, though I am rich,* in order to enrich the impoverished* with incorruption and deliverance.* Approach, baptize* the One who is subject not to corruption* and who delivers the world from corruption!</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I am constrained on every side,* and where to flee I am at a loss,* says the Forerunner to the Creator.* You are a life-giving stream!* How shall the river's currents receive You, O Merciful One,* as You enter them, pouring out salvation* for those who honor* Your holy,* O Word, manifestation?</w:t>
      </w:r>
    </w:p>
    <w:p>
      <w:pPr>
        <w:spacing w:after="0" w:before="80"/>
        <w:jc w:val="center"/>
      </w:pPr>
      <w:r>
        <w:rPr>
          <w:rFonts w:ascii="Palatino Linotype" w:hAnsi="Palatino Linotype" w:eastAsia="Palatino Linotype" w:cs="Palatino Linotype"/>
          <w:b w:val="0"/>
          <w:i/>
          <w:color w:val="ED220B"/>
          <w:sz w:val="28"/>
        </w:rPr>
        <w:t>Glory (Tone 7):</w:t>
      </w:r>
    </w:p>
    <w:p>
      <w:pPr>
        <w:spacing w:after="0" w:before="40"/>
        <w:jc w:val="center"/>
      </w:pPr>
      <w:r>
        <w:rPr>
          <w:rFonts w:ascii="Palatino Linotype" w:hAnsi="Palatino Linotype" w:eastAsia="Palatino Linotype" w:cs="Palatino Linotype"/>
          <w:b w:val="0"/>
          <w:i w:val="0"/>
          <w:color w:val="000000"/>
          <w:sz w:val="28"/>
        </w:rPr>
        <w:t>O lantern in the flesh, O Forerunner of the Savior, shoot of the barren one, friend of Him who is from the Virgin, before whom you bowed in the womb, and whom you baptized in the streams of the Jordan — entreat Him, we beg you, O Prophet, that we may escape the future storms and tempests.</w:t>
      </w:r>
    </w:p>
    <w:p>
      <w:pPr>
        <w:spacing w:after="0" w:before="80"/>
        <w:jc w:val="center"/>
      </w:pPr>
      <w:r>
        <w:rPr>
          <w:rFonts w:ascii="Palatino Linotype" w:hAnsi="Palatino Linotype" w:eastAsia="Palatino Linotype" w:cs="Palatino Linotype"/>
          <w:b w:val="0"/>
          <w:i/>
          <w:color w:val="ED220B"/>
          <w:sz w:val="28"/>
        </w:rPr>
        <w:t>Now and ever, of the Feast:</w:t>
      </w:r>
    </w:p>
    <w:p>
      <w:pPr>
        <w:spacing w:after="0" w:before="40"/>
        <w:jc w:val="center"/>
      </w:pPr>
      <w:r>
        <w:rPr>
          <w:rFonts w:ascii="Palatino Linotype" w:hAnsi="Palatino Linotype" w:eastAsia="Palatino Linotype" w:cs="Palatino Linotype"/>
          <w:b w:val="0"/>
          <w:i w:val="0"/>
          <w:color w:val="000000"/>
          <w:sz w:val="28"/>
        </w:rPr>
        <w:t>God the Word appeared in the flesh to the human race,* standing in the Jordan to be baptized.* And the Forerunner said to Him:* How shall I stretch out my hand* and touch the crown of Him who holds all things?* Even if You are a Child of Mary,* I know You as the pre-eternal God.* You walk upon the earth, yet the Seraphim sing to You,* and I, a servant, have not learned to baptize the Master!* O incomprehensible Lord, glory to You!</w:t>
      </w:r>
    </w:p>
    <w:p>
      <w:pPr>
        <w:spacing w:after="0" w:before="240"/>
        <w:jc w:val="center"/>
      </w:pPr>
      <w:r>
        <w:rPr>
          <w:rFonts w:ascii="Palatino Linotype" w:hAnsi="Palatino Linotype" w:eastAsia="Palatino Linotype" w:cs="Palatino Linotype"/>
          <w:b w:val="0"/>
          <w:i w:val="0"/>
          <w:color w:val="ED220B"/>
          <w:sz w:val="28"/>
        </w:rPr>
        <w:t>Stichera at the Aposticha — Tone 4</w:t>
      </w:r>
    </w:p>
    <w:p>
      <w:pPr>
        <w:spacing w:after="0" w:before="280"/>
        <w:jc w:val="center"/>
      </w:pPr>
      <w:r>
        <w:rPr>
          <w:rFonts w:ascii="Palatino Linotype" w:hAnsi="Palatino Linotype" w:eastAsia="Palatino Linotype" w:cs="Palatino Linotype"/>
          <w:b w:val="0"/>
          <w:i w:val="0"/>
          <w:color w:val="000000"/>
          <w:sz w:val="28"/>
        </w:rPr>
        <w:t>(Tone 4, Podoben: You gave as a sign): When John the Forerunner saw* that You, O Master, were coming to him,* he was struck with fear and cried out* as a prudent servant:* What is this humiliation, O Savior?* What is this poverty in which You are clothed?* You, O Merciful One, exalted the humbled race by the wealth of Your goodness,* as one clothed in our nature!</w:t>
      </w:r>
    </w:p>
    <w:p>
      <w:pPr>
        <w:spacing w:after="0" w:before="280"/>
        <w:jc w:val="center"/>
      </w:pPr>
      <w:r>
        <w:rPr>
          <w:rFonts w:ascii="Palatino Linotype" w:hAnsi="Palatino Linotype" w:eastAsia="Palatino Linotype" w:cs="Palatino Linotype"/>
          <w:b w:val="0"/>
          <w:i/>
          <w:color w:val="000000"/>
          <w:sz w:val="28"/>
        </w:rPr>
        <w:t>Verse: The sea saw it and fled;* the Jordan turned back.</w:t>
      </w:r>
    </w:p>
    <w:p>
      <w:pPr>
        <w:spacing w:after="0" w:before="280"/>
        <w:jc w:val="center"/>
      </w:pPr>
      <w:r>
        <w:rPr>
          <w:rFonts w:ascii="Palatino Linotype" w:hAnsi="Palatino Linotype" w:eastAsia="Palatino Linotype" w:cs="Palatino Linotype"/>
          <w:b w:val="0"/>
          <w:i w:val="0"/>
          <w:color w:val="000000"/>
          <w:sz w:val="28"/>
        </w:rPr>
        <w:t>Come to Me,* today I accomplish a mystery,* the Savior of all replied to the Forerunner.* Serve with fear and do not be alarmed.* For, renewing Adam, ruined by sin,* I, who am undefiled by nature,* am baptized as a man* in the Jordan's waters,* into which, as you see, I have entered.</w:t>
      </w:r>
    </w:p>
    <w:p>
      <w:pPr>
        <w:spacing w:after="0" w:before="280"/>
        <w:jc w:val="center"/>
      </w:pPr>
      <w:r>
        <w:rPr>
          <w:rFonts w:ascii="Palatino Linotype" w:hAnsi="Palatino Linotype" w:eastAsia="Palatino Linotype" w:cs="Palatino Linotype"/>
          <w:b w:val="0"/>
          <w:i/>
          <w:color w:val="000000"/>
          <w:sz w:val="28"/>
        </w:rPr>
        <w:t>Verse: What ails you, O sea, that you fled?* And you, O Jordan, that you turned back?</w:t>
      </w:r>
    </w:p>
    <w:p>
      <w:pPr>
        <w:spacing w:after="0" w:before="280"/>
        <w:jc w:val="center"/>
      </w:pPr>
      <w:r>
        <w:rPr>
          <w:rFonts w:ascii="Palatino Linotype" w:hAnsi="Palatino Linotype" w:eastAsia="Palatino Linotype" w:cs="Palatino Linotype"/>
          <w:b w:val="0"/>
          <w:i w:val="0"/>
          <w:color w:val="000000"/>
          <w:sz w:val="28"/>
        </w:rPr>
        <w:t>Who among those born on earth* has ever seen the Sun being purified?* said John in reply.* And that He who clothes the heavens with clouds should strip Himself bare,* and He who creates springs and rivers* should enter the waters?* I marvel at Your ineffable Providence, O Master!* Do not burden Your servant* with fearful commands!</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As a zealot of the Spirit* and a swallow of God-speaking grace,* you clearly illumined the Providence of the King,* who for the rebirth of mankind* shone light from the Pure One upon the race of mortals,* O Forerunner.* You put an end to the custom of putting on mournful faces,* and directed the hearts of those baptized in repentance* to receive life everlasting,* O blessed and divinely inspired one.</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Come, let us imitate the wise virgins;* come, let us meet the appearance of the Master,* for He has come, like a Bridegroom, to John.* The Jordan, seeing You, was afraid and stood still.* John cried out:* I dare not touch the head of the Immortal One!* The Spirit descended in the form of a dove to sanctify the waters,* and a voice resounded from heaven:* This is My Son, who has come into the world to save the human race!* O Lord, glory to You!</w:t>
      </w:r>
    </w:p>
    <w:p>
      <w:pPr>
        <w:spacing w:after="0" w:before="240"/>
        <w:jc w:val="center"/>
      </w:pPr>
      <w:r>
        <w:rPr>
          <w:rFonts w:ascii="Palatino Linotype" w:hAnsi="Palatino Linotype" w:eastAsia="Palatino Linotype" w:cs="Palatino Linotype"/>
          <w:b w:val="0"/>
          <w:i w:val="0"/>
          <w:color w:val="ED220B"/>
          <w:sz w:val="28"/>
        </w:rPr>
        <w:t>Prokeimenon (Tone 1)</w:t>
      </w:r>
    </w:p>
    <w:p>
      <w:pPr>
        <w:spacing w:after="0" w:before="80"/>
        <w:jc w:val="center"/>
      </w:pPr>
      <w:r>
        <w:rPr>
          <w:rFonts w:ascii="Palatino Linotype" w:hAnsi="Palatino Linotype" w:eastAsia="Palatino Linotype" w:cs="Palatino Linotype"/>
          <w:b w:val="0"/>
          <w:i w:val="0"/>
          <w:color w:val="000000"/>
          <w:sz w:val="28"/>
        </w:rPr>
        <w:t>Your mercy, O Lord, shall be with me all the days of my life.</w:t>
      </w:r>
    </w:p>
    <w:p>
      <w:pPr>
        <w:spacing w:after="0" w:before="280"/>
        <w:jc w:val="center"/>
      </w:pPr>
      <w:r>
        <w:rPr>
          <w:rFonts w:ascii="Palatino Linotype" w:hAnsi="Palatino Linotype" w:eastAsia="Palatino Linotype" w:cs="Palatino Linotype"/>
          <w:b w:val="0"/>
          <w:i/>
          <w:color w:val="000000"/>
          <w:sz w:val="28"/>
        </w:rPr>
        <w:t>Verse: The Lord is my Shepherd; I shall not want.</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Kontakion (Tone 6):</w:t>
      </w:r>
    </w:p>
    <w:p>
      <w:pPr>
        <w:spacing w:after="0" w:before="280"/>
        <w:jc w:val="center"/>
      </w:pPr>
      <w:r>
        <w:rPr>
          <w:rFonts w:ascii="Palatino Linotype" w:hAnsi="Palatino Linotype" w:eastAsia="Palatino Linotype" w:cs="Palatino Linotype"/>
          <w:b w:val="0"/>
          <w:i w:val="0"/>
          <w:color w:val="000000"/>
          <w:sz w:val="28"/>
        </w:rPr>
        <w:t>The Jordan was afraid at Your coming in the flesh* and turned back in fear;* and John, fulfilling his prophetic ministry, trembled with awe;* the angelic hosts were struck with fear, seeing You baptized bodily in the waves,* and all who were in darkness were illumined, praising You who appeared and enlightened all things.</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