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01/09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Lord, though as a man You stood before John in the Jordan,* yet sitting with the Father, You did not leave the throne.* Being baptized for our sake, You delivered the world from the bondage of sin,* as the Merciful and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though as a man You descended into the Jordan's waters,* the Spirit, descending from above, bore witness,* and the Father's voice called You Son.* Therefore, appear and grant incorruption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unchanging before the ages, You were born of the Father,* and in the latter times You came, assuming the form of a servant;* and as Creator, You renewed Your image,* for being baptized, You granted incorruption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Of the heavenly choirs): As in the Psalm of David, from the pit of suffering* and from the miry clay,* Christ led you out of the deception of idols, O martyr;* for He set your feet upon the rock* of His knowledge mystically.* Entreat Him that we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Neither your wife's entreaties,* nor the love of children, nor your rank,* nor the abundance of possessions and estates* shook the firmness of your soul* from the true faith in Christ,* O all-blessed Polyeuctus.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Even before the grace of your suffering, O blessed one,* you truly adorned yourself with works of righteousness;* therefore afterward you were counted worthy* to become a faithful witness of Christ,* having been baptized in your own blood* in the likeness of His death.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1):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hosts today rejoice* at the memory of the martyr Polyeuctus,* and the human race faithfully celebrates* and joyfully cries out:* Rejoice, O all-praised one, who overcame the cunning snares of Belial* and was crowned with the crown of victory by Christ!* Rejoice, O soldier of the great King and our Savior,* who destroyed the altars of idols!* Rejoice, O adornment of martyrs!* Pray that all who with faith celebrate* your eternally venerable memory* may be delivered from every misfortune.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the Creator of heaven and earth comes in the flesh to the Jordan,* and the Sinless One asks for baptism* to cleanse the world from the deception of the enemy.* The Lord of all is baptized by a servant,* and by the water grants purification to the human race.* To Him let us cry out: O God who has appeared —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You stood upon the waters,* O incomprehensible One;* You bowed Your head before the Forerunner;* having sanctified the world, You redeemed it from slavery* by Your baptism, O Sinless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sea saw it and fled;* the Jordan turned back.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the heights on high,* the Father and the Spirit bore witness* that You are the beloved Son, O Christ;* by this the mystery of the Trinity was made known* when You were baptized in the Jordan.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What ails you, O sea, that you fled?* And you, O Jordan, that you turned back?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sanctified, O Savior,* all the streams of the Jordan* and the nature of the waters, as God.* Therefore the human race glorifies* and hymns Your manifestation.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wraps Himself in light as in a garment* deigned for our sake to become like us.* He is clothed today in the streams of the Jordan,* not Himself needing them for purification,* but preparing in Himself our rebirth.* O wonder!* Without fire He refines,* and rebuilds without destruction,* and saves those who are enlightened in Him,* Christ God and Savior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today to the whole world,* and Your light, O Lord, has been signed upon us* who with understanding sing to You:* You have come and revealed Yourself — O Light unapproachable.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