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01/24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Having first moved to the soul, O holy woman,* and confirmed your resolve by deeds,* you departed from the smooth path of empty pleasures* and chose the thorny path of virtue,* weeping and lamenting and burning with divine desire,* O Xenia, most praiseworthy.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 the harbor of divine calm* you sailed quietly,* and the storm of worldly waves* did not engulf you with the bitterness of pleasures, O holy one.* But having wisely navigated your life,* you arrived at the quiet refuge,* where now you enjoy eternal gladness.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Worthily imitating God,* who descended from on high to exalt the fallen,* you remained a stranger, O wise woman,* willingly choosing poverty* and afflictions of the flesh,* and by your patience received as a reward* the riches of the heavenly Kingdom.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The martyrs drove away the darkness of godlessness* and showed all people the light of the knowledge of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orthodox teachings, like divine stars,* you illumined the Church of the Lord,* O most wise Shepherds.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tore asunder the snares of the demons,* having settled forever in the inaccessible deserts,* O venerable Fathers.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7):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a Mother supernaturally, O Theotokos,* and ineffably and incomprehensibly remained a Virgin.* The tongue cannot express the wonder of your childbearing.* For your conception, O Most Pure, was wondrous,* and the manner of your giving birth is beyond reach.* For when God wills, the order of nature is overruled.* Therefore, all of us, knowing you as the Mother of God, earnestly entreat you:*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You cared for nothing earthly, O holy martyrs:* at the judgment you manfully proclaimed Christ* and received from Him a reward for your sufferings.* Pray that our souls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all-praised martyrs, spiritual sheep,* rational whole-burnt offerings and acceptable sacrifices, well-pleasing to God!* Though the earth has not covered you in obscurity,* heaven has received you.* Pray that our souls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who suffered well and were crowned!* Pray to the Lord*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divine holy mountain, Daniel once beheld,* and the wise Isaiah proclaimed you, O Pure One,* as the Mother of God, who bodily contained the Uncontainable.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