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02/02</w:t>
      </w:r>
    </w:p>
    <w:p>
      <w:pPr>
        <w:spacing w:after="0" w:before="240"/>
        <w:jc w:val="center"/>
      </w:pPr>
      <w:r>
        <w:rPr>
          <w:rFonts w:ascii="Palatino Linotype" w:hAnsi="Palatino Linotype" w:eastAsia="Palatino Linotype" w:cs="Palatino Linotype"/>
          <w:b w:val="0"/>
          <w:i w:val="0"/>
          <w:color w:val="ED220B"/>
          <w:sz w:val="28"/>
        </w:rPr>
        <w:t>Stichera on "Lord I Have Cried" — Tone 1</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(Tone 1): Tell us, O Simeon: whom do you hold in your arms in the temple, rejoicing?* To whom do you cry out and exclaim:* Now I am set free,* for I have seen my Savior!</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Tell us, O Simeon: whom do you hold in your arms in the temple, rejoicing?* To whom do you cry out and exclaim:* Now I am set free,* for I have seen my Savior!</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Receive, O Simeon, into your arms* Him whom Moses beheld in the cloud on Sinai when He gave the Law,* and who has now, as an infant, submitted to the Law.* This is He of whom the Law spoke.* This is He whom the Prophets proclaimed:* He who became incarnate for our sake and saved mankind.* Let us worship Him.</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Come, and let us too, with pious songs, go to meet Christ,* and receive Him as our Savior, whom Simeon saw.* This is He whom David proclaimed;* this is He who spoke through the prophets,* who became incarnate for our sake and speaks to us through the Law.* Let us worship Him.</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(Tone 2): He before whom the heavenly ministers pray with trembling* was today taken bodily into the arms of Simeon on earth,* who proclaimed Him to be God before the ages* and Lord of the world.</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He before whom the heavenly ministers pray with trembling* was today taken bodily into the arms of Simeon on earth,* who proclaimed Him to be God before the ages* and Lord of the world.</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Now Simeon takes on his arms the Lord of glory,* whom Moses once beheld in a cloud on Mount Sinai,* as He gave the tablets of the Law.* This is He of whom the prophets spoke.* This is He who was incarnate for our sake and saved mankind.* Let us worship Him.</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The holy Virgin brought the All-Holy One to the temple of the holy priest.* And Simeon, stretching out his arms, joyfully received Him* and cried out: Now You dismiss Your servant in peace, O Master,* according to Your word.</w:t>
      </w:r>
    </w:p>
    <w:p>
      <w:pPr>
        <w:spacing w:after="0" w:before="80"/>
        <w:jc w:val="center"/>
      </w:pPr>
      <w:r>
        <w:rPr>
          <w:rFonts w:ascii="Palatino Linotype" w:hAnsi="Palatino Linotype" w:eastAsia="Palatino Linotype" w:cs="Palatino Linotype"/>
          <w:b w:val="0"/>
          <w:i/>
          <w:color w:val="ED220B"/>
          <w:sz w:val="28"/>
        </w:rPr>
        <w:t>Glory, now and ever (Tone 6):</w:t>
      </w:r>
    </w:p>
    <w:p>
      <w:pPr>
        <w:spacing w:after="0" w:before="40"/>
        <w:jc w:val="center"/>
      </w:pPr>
      <w:r>
        <w:rPr>
          <w:rFonts w:ascii="Palatino Linotype" w:hAnsi="Palatino Linotype" w:eastAsia="Palatino Linotype" w:cs="Palatino Linotype"/>
          <w:b w:val="0"/>
          <w:i w:val="0"/>
          <w:color w:val="000000"/>
          <w:sz w:val="28"/>
        </w:rPr>
        <w:t>Let the gates of heaven be opened today,* for the eternal Word of the Father, taking a beginning in time,* yet not departing from His divinity,* is willingly brought by the Virgin Mother as a forty-day-old infant* to the temple of the Law.* And the Elder receives Him in his arms, crying out:* Now dismiss Your servant,* for my eyes have seen Your salvation.* O Lord who came into the world to save the human race — glory to You!</w:t>
      </w:r>
    </w:p>
    <w:p>
      <w:pPr>
        <w:spacing w:after="0" w:before="240"/>
        <w:jc w:val="center"/>
      </w:pPr>
      <w:r>
        <w:rPr>
          <w:rFonts w:ascii="Palatino Linotype" w:hAnsi="Palatino Linotype" w:eastAsia="Palatino Linotype" w:cs="Palatino Linotype"/>
          <w:b w:val="0"/>
          <w:i w:val="0"/>
          <w:color w:val="ED220B"/>
          <w:sz w:val="28"/>
        </w:rPr>
        <w:t>Stichera at the Aposticha — Tone 7</w:t>
      </w:r>
    </w:p>
    <w:p>
      <w:pPr>
        <w:spacing w:after="0" w:before="280"/>
        <w:jc w:val="center"/>
      </w:pPr>
      <w:r>
        <w:rPr>
          <w:rFonts w:ascii="Palatino Linotype" w:hAnsi="Palatino Linotype" w:eastAsia="Palatino Linotype" w:cs="Palatino Linotype"/>
          <w:b w:val="0"/>
          <w:i w:val="0"/>
          <w:color w:val="000000"/>
          <w:sz w:val="28"/>
        </w:rPr>
        <w:t>(Tone 7): Adorn your bridal chamber, O Zion, to receive Christ the King!* Greet Mary, the heavenly gate,* for she has appeared as a cherubic throne;* she carries the King of glory.* The Virgin is a cloud of light,* bearing in her flesh the Son who existed before the morning star.* Receiving Him in his arms, Simeon proclaimed to the peoples:* This is the Lord of the living and the dead,* the Savior of the world — glory to Him!</w:t>
      </w:r>
    </w:p>
    <w:p>
      <w:pPr>
        <w:spacing w:after="0" w:before="280"/>
        <w:jc w:val="center"/>
      </w:pPr>
      <w:r>
        <w:rPr>
          <w:rFonts w:ascii="Palatino Linotype" w:hAnsi="Palatino Linotype" w:eastAsia="Palatino Linotype" w:cs="Palatino Linotype"/>
          <w:b w:val="0"/>
          <w:i/>
          <w:color w:val="000000"/>
          <w:sz w:val="28"/>
        </w:rPr>
        <w:t>Verse: Now You dismiss Your servant, O Master,* according to Your word, in peace.</w:t>
      </w:r>
    </w:p>
    <w:p>
      <w:pPr>
        <w:spacing w:after="0" w:before="280"/>
        <w:jc w:val="center"/>
      </w:pPr>
      <w:r>
        <w:rPr>
          <w:rFonts w:ascii="Palatino Linotype" w:hAnsi="Palatino Linotype" w:eastAsia="Palatino Linotype" w:cs="Palatino Linotype"/>
          <w:b w:val="0"/>
          <w:i w:val="0"/>
          <w:color w:val="000000"/>
          <w:sz w:val="28"/>
        </w:rPr>
        <w:t>He who shone before the ages from the Father* and finally came forth from a virgin womb,* and He who on Sinai gave the Law to Moses* and kept the prescriptions of human nature:* let us, assembling, hymn Him with songs.</w:t>
      </w:r>
    </w:p>
    <w:p>
      <w:pPr>
        <w:spacing w:after="0" w:before="280"/>
        <w:jc w:val="center"/>
      </w:pPr>
      <w:r>
        <w:rPr>
          <w:rFonts w:ascii="Palatino Linotype" w:hAnsi="Palatino Linotype" w:eastAsia="Palatino Linotype" w:cs="Palatino Linotype"/>
          <w:b w:val="0"/>
          <w:i/>
          <w:color w:val="000000"/>
          <w:sz w:val="28"/>
        </w:rPr>
        <w:t>Verse: A light for revelation to the Gentiles* and for glory to Your people Israel.</w:t>
      </w:r>
    </w:p>
    <w:p>
      <w:pPr>
        <w:spacing w:after="0" w:before="280"/>
        <w:jc w:val="center"/>
      </w:pPr>
      <w:r>
        <w:rPr>
          <w:rFonts w:ascii="Palatino Linotype" w:hAnsi="Palatino Linotype" w:eastAsia="Palatino Linotype" w:cs="Palatino Linotype"/>
          <w:b w:val="0"/>
          <w:i w:val="0"/>
          <w:color w:val="000000"/>
          <w:sz w:val="28"/>
        </w:rPr>
        <w:t>He whom the Cherubim carry in their chariot and the Seraphim praise in song* is today carried in the arms of the Virgin Mother Mary,* the God-bearer.* It is God who is born of her.* Come, let us praise Him with songs.</w:t>
      </w:r>
    </w:p>
    <w:p>
      <w:pPr>
        <w:spacing w:after="0" w:before="80"/>
        <w:jc w:val="center"/>
      </w:pPr>
      <w:r>
        <w:rPr>
          <w:rFonts w:ascii="Palatino Linotype" w:hAnsi="Palatino Linotype" w:eastAsia="Palatino Linotype" w:cs="Palatino Linotype"/>
          <w:b w:val="0"/>
          <w:i/>
          <w:color w:val="ED220B"/>
          <w:sz w:val="28"/>
        </w:rPr>
        <w:t>Glory, now and ever (Tone 8):</w:t>
      </w:r>
    </w:p>
    <w:p>
      <w:pPr>
        <w:spacing w:after="0" w:before="40"/>
        <w:jc w:val="center"/>
      </w:pPr>
      <w:r>
        <w:rPr>
          <w:rFonts w:ascii="Palatino Linotype" w:hAnsi="Palatino Linotype" w:eastAsia="Palatino Linotype" w:cs="Palatino Linotype"/>
          <w:b w:val="0"/>
          <w:i w:val="0"/>
          <w:color w:val="000000"/>
          <w:sz w:val="28"/>
        </w:rPr>
        <w:t>He who is borne upon the Cherubim and praised by the Seraphim* is today brought to the holy temple according to the Law,* and sits on the arms of the Elder as on a throne.* He receives from Joseph gifts befitting God:* a pair of turtledoves, symbolizing the spotless Church and the newly chosen people from the nations,* and two young pigeons, as the Head of the Old and the New.* Simeon, having received the fulfillment of the promise made to him,* blessed the Virgin Mary, the Theotokos,* and foretold the signs of the passion of the One born of her,* and asked Him to be released, crying out:* Now You dismiss me, O Master, as You have promised me,* for I have seen You, the pre-eternal Light* and Savior Lord* of the Christian people.</w:t>
      </w:r>
    </w:p>
    <w:p>
      <w:pPr>
        <w:spacing w:after="0" w:before="240"/>
        <w:jc w:val="center"/>
      </w:pPr>
      <w:r>
        <w:rPr>
          <w:rFonts w:ascii="Palatino Linotype" w:hAnsi="Palatino Linotype" w:eastAsia="Palatino Linotype" w:cs="Palatino Linotype"/>
          <w:b w:val="0"/>
          <w:i w:val="0"/>
          <w:color w:val="ED220B"/>
          <w:sz w:val="28"/>
        </w:rPr>
        <w:t>Prokeimenon (Tone 6)</w:t>
      </w:r>
    </w:p>
    <w:p>
      <w:pPr>
        <w:spacing w:after="0" w:before="80"/>
        <w:jc w:val="center"/>
      </w:pPr>
      <w:r>
        <w:rPr>
          <w:rFonts w:ascii="Palatino Linotype" w:hAnsi="Palatino Linotype" w:eastAsia="Palatino Linotype" w:cs="Palatino Linotype"/>
          <w:b w:val="0"/>
          <w:i w:val="0"/>
          <w:color w:val="000000"/>
          <w:sz w:val="28"/>
        </w:rPr>
        <w:t>The Lord is King; He is robed in majesty.</w:t>
      </w:r>
    </w:p>
    <w:p>
      <w:pPr>
        <w:spacing w:after="0" w:before="280"/>
        <w:jc w:val="center"/>
      </w:pPr>
      <w:r>
        <w:rPr>
          <w:rFonts w:ascii="Palatino Linotype" w:hAnsi="Palatino Linotype" w:eastAsia="Palatino Linotype" w:cs="Palatino Linotype"/>
          <w:b w:val="0"/>
          <w:i/>
          <w:color w:val="000000"/>
          <w:sz w:val="28"/>
        </w:rPr>
        <w:t>Verse: The Lord is robed; He is girded with strength.</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The appointed Old Testament lessons for this feast are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280"/>
        <w:jc w:val="center"/>
      </w:pPr>
      <w:r>
        <w:rPr>
          <w:rFonts w:ascii="Palatino Linotype" w:hAnsi="Palatino Linotype" w:eastAsia="Palatino Linotype" w:cs="Palatino Linotype"/>
          <w:b w:val="0"/>
          <w:i w:val="0"/>
          <w:color w:val="000000"/>
          <w:sz w:val="28"/>
        </w:rPr>
        <w:t>(Tone 1): Rejoice, O Virgin Theotokos, full of grace; for from you arose the Sun of righteousness, Christ our God, to enlighten those who sit in darkness. Rejoice, you also, righteous elder, who received in your arms the Liberator of our souls, who also grants us the Resurrection.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Kontakion (Tone 1):</w:t>
      </w:r>
    </w:p>
    <w:p>
      <w:pPr>
        <w:spacing w:after="0" w:before="280"/>
        <w:jc w:val="center"/>
      </w:pPr>
      <w:r>
        <w:rPr>
          <w:rFonts w:ascii="Palatino Linotype" w:hAnsi="Palatino Linotype" w:eastAsia="Palatino Linotype" w:cs="Palatino Linotype"/>
          <w:b w:val="0"/>
          <w:i w:val="0"/>
          <w:color w:val="000000"/>
          <w:sz w:val="28"/>
        </w:rPr>
        <w:t>By Your birth You sanctified the Virgin’s womb* and blessed the hands of Simeon as was fitting;* and now You have come and saved us, O Christ God.* But grant peace to Your people in time of war* and strengthen the nation that You have loved,* O only Lover of mankind.</w:t>
      </w:r>
    </w:p>
    <w:p>
      <w:pPr>
        <w:spacing w:after="0" w:before="240"/>
        <w:jc w:val="center"/>
      </w:pPr>
      <w:r>
        <w:rPr>
          <w:rFonts w:ascii="Palatino Linotype" w:hAnsi="Palatino Linotype" w:eastAsia="Palatino Linotype" w:cs="Palatino Linotype"/>
          <w:b w:val="0"/>
          <w:i w:val="0"/>
          <w:color w:val="ED220B"/>
          <w:sz w:val="28"/>
        </w:rPr>
        <w:t>Litia Stichera</w:t>
      </w:r>
    </w:p>
    <w:p>
      <w:pPr>
        <w:spacing w:after="0" w:before="120"/>
        <w:jc w:val="center"/>
      </w:pPr>
      <w:r>
        <w:rPr>
          <w:rFonts w:ascii="Palatino Linotype" w:hAnsi="Palatino Linotype" w:eastAsia="Palatino Linotype" w:cs="Palatino Linotype"/>
          <w:b w:val="0"/>
          <w:i/>
          <w:color w:val="ED220B"/>
          <w:sz w:val="24"/>
        </w:rPr>
        <w:t>(Tone 1):</w:t>
      </w:r>
    </w:p>
    <w:p>
      <w:pPr>
        <w:spacing w:after="0" w:before="280"/>
        <w:jc w:val="center"/>
      </w:pPr>
      <w:r>
        <w:rPr>
          <w:rFonts w:ascii="Palatino Linotype" w:hAnsi="Palatino Linotype" w:eastAsia="Palatino Linotype" w:cs="Palatino Linotype"/>
          <w:b w:val="0"/>
          <w:i w:val="0"/>
          <w:color w:val="000000"/>
          <w:sz w:val="28"/>
        </w:rPr>
        <w:t>The eternal God, who once on Mount Sinai gave the Law to Moses,* today appears as a child.* He, the Lawgiver, fulfills the Law:* He is brought to the temple and given to the elder.* The righteous Simeon, receiving Him in his arms* and seeing that the promise was fulfilled, joyfully cried out:* My eyes have seen the mystery hidden from the ages,* but in these last days revealed:* a Light that dispels the darkness of the unbelieving nations and reveals the glory to the new Israel.* Therefore release your servant from the bonds of this body* and send him to eternal life that grows not old,* granting to the world great mercy.</w:t>
      </w:r>
    </w:p>
    <w:p>
      <w:pPr>
        <w:spacing w:after="0" w:before="40"/>
        <w:jc w:val="center"/>
      </w:pPr>
      <w:r>
        <w:rPr>
          <w:rFonts w:ascii="Palatino Linotype" w:hAnsi="Palatino Linotype" w:eastAsia="Palatino Linotype" w:cs="Palatino Linotype"/>
          <w:b w:val="0"/>
          <w:i w:val="0"/>
          <w:color w:val="000000"/>
          <w:sz w:val="28"/>
        </w:rPr>
        <w:t>He who on Sinai of old gave the Law to Moses* today in His mercy submits to the ordinances of the Law.* Now the pure God, as a holy child, is born of the Pure One,* and as God offers Himself to Himself,* freeing us from the curse of the Law* and enlightening our souls.</w:t>
      </w:r>
    </w:p>
    <w:p>
      <w:pPr>
        <w:spacing w:after="0" w:before="40"/>
        <w:jc w:val="center"/>
      </w:pPr>
      <w:r>
        <w:rPr>
          <w:rFonts w:ascii="Palatino Linotype" w:hAnsi="Palatino Linotype" w:eastAsia="Palatino Linotype" w:cs="Palatino Linotype"/>
          <w:b w:val="0"/>
          <w:i w:val="0"/>
          <w:color w:val="000000"/>
          <w:sz w:val="28"/>
        </w:rPr>
        <w:t>Now the Creator of heaven and earth* is carried in the priestly arms of the elder Simeon,* and he, moved by the Holy Spirit, exclaims:* Now I am set free, for I have seen my Savior.</w:t>
      </w:r>
    </w:p>
    <w:p>
      <w:pPr>
        <w:spacing w:after="0" w:before="120"/>
        <w:jc w:val="center"/>
      </w:pPr>
      <w:r>
        <w:rPr>
          <w:rFonts w:ascii="Palatino Linotype" w:hAnsi="Palatino Linotype" w:eastAsia="Palatino Linotype" w:cs="Palatino Linotype"/>
          <w:b w:val="0"/>
          <w:i/>
          <w:color w:val="ED220B"/>
          <w:sz w:val="24"/>
        </w:rPr>
        <w:t>Glory, now and ever: (Tone 5):</w:t>
      </w:r>
    </w:p>
    <w:p>
      <w:pPr>
        <w:spacing w:after="0" w:before="280"/>
        <w:jc w:val="center"/>
      </w:pPr>
      <w:r>
        <w:rPr>
          <w:rFonts w:ascii="Palatino Linotype" w:hAnsi="Palatino Linotype" w:eastAsia="Palatino Linotype" w:cs="Palatino Linotype"/>
          <w:b w:val="0"/>
          <w:i w:val="0"/>
          <w:color w:val="000000"/>
          <w:sz w:val="28"/>
        </w:rPr>
        <w:t>The Pre-eternal One took flesh and became a little child.* His Virgin Mother brings Him to the temple* to fulfill the promise of His own Law,* and Simeon receives Him* in his arms and exclaims:* Now, O Holy One, according to Your word,* You release in peace Your servant,* for my eyes have seen Your salvation.</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