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03/07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The martyrs drove away the darkness of godlessness* and showed all people the light of the knowledge of God.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orthodox teachings, as with divine stars,* you illumined the Church of the Lord,* O most wise Pastors.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tore asunder the nets of the demons,* settling forever in inaccessible deserts,* O venerable Fathers.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Desiring the good glory* that stretches into eternity* and never passes away,* you spurned* the glory that passes and perishes.* Taking up your cross,* you followed the Crucified One,* and by ascetic labors you subjected the flesh to the spirit.* Therefore we celebrate your memory, O James.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Crucifying yourself to the world and the passions,* O James,* you kept your soul undefiled and undeceived,* unmixed, O Father, with the images below.* By mystical visions you were lifted* to the images above,* to which from the beginning you consecrated your life, O venerable one,* as Christ's closest friend,* as His most faithful servant.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Guileless and whole,* merciful and brotherly,* humble-minded and gentle,* full of love and adorned with mercy,* patient in waiting,* clothed in faith and hope,* you showed yourself ever-memorable to all,* adorned with prayers* and sacredly illumined by divine rays.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(Dogmatikon, Tone 7):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became a Mother beyond nature, O Theotokos,* and ineffably and incomprehensibly remained a Virgin.* The wonder of your birthgiving no tongue can tell,* for your conception, O Most Pure One, was marvelous,* and the manner of your giving birth inscrutable.* For when God wills, the order of nature is overcome.* Therefore we all, knowing you as Mother of God, earnestly beseech you:* Pray that our souls may be saved.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Having enslaved the dignity of my soul to the passions,* I became like a beast* and cannot look up to You, the Most High.* But bowing low, O Christ, like the Publican,* I pray, crying out to You:* O God, cleanse and save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enslaved the dignity of my soul to the passions,* I became like a beast* and cannot look up to You, the Most High.* But bowing low, O Christ, like the Publican,* I pray, crying out to You:* O God, cleanse and save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martyrs, who fought the good fight and were crowned!* Pray to the Lord*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Daniel the prophet beheld the divine holy mountain,* and wise Isaiah proclaimed you, O Pure One,* the Mother of God who contained in the body the God who created Adam.* Before Him the Cherubim tremble,* ceaselessly hymning with thrice-holy voices* and glorifying the Incarnate One,* beseeching Him to save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8)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mercy and Your faithfulness shall always preserve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waited patiently for the Lord; He inclined to me and heard my cry.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