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03/09</w:t>
      </w:r>
    </w:p>
    <w:p>
      <w:pPr>
        <w:spacing w:after="0" w:before="240"/>
        <w:jc w:val="center"/>
      </w:pPr>
      <w:r>
        <w:rPr>
          <w:rFonts w:ascii="Palatino Linotype" w:hAnsi="Palatino Linotype" w:eastAsia="Palatino Linotype" w:cs="Palatino Linotype"/>
          <w:b w:val="0"/>
          <w:i w:val="0"/>
          <w:color w:val="ED220B"/>
          <w:sz w:val="28"/>
        </w:rPr>
        <w:t>Stichera on "Lord I Have Cried" — Tone 8</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8): Without number have we sinned before You,* and therefore we await innumerable torments:* the gnashing of teeth, inconsolable weeping,* the fire of Gehenna, darkness, and the abyss of Hades.* O most righteous Judge, grant us tears* that through them we may find forgiveness and absolution from our wicked deeds,* praying in fasting:* O Master Christ, have mercy on us* for the sake of Your great and abundant mercy.</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Without number have we sinned before You,* and therefore we await innumerable torments:* the gnashing of teeth, inconsolable weeping,* the fire of Gehenna, darkness, and the abyss of Hades.* O most righteous Judge, grant us tears* that through them we may find forgiveness and absolution from our wicked deeds,* praying in fasting:* O Master Christ, have mercy on us* for the sake of Your great and abundant mercy.</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We who have gone astray on the mountains of grievous transgressions —* seek us, O Word of God, and call us back to Yourself,* driving far from us the wicked habits of our hearts.* Raise the dead to life again and cleanse them by the fast,* for in unceasing weeping we cry out to You:* O Master Christ, have mercy on us* for Your great and abundant mercy!</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Beginning the third week of the fast,* let us, O faithful, praise the Most Holy Trinity.* Passing the remaining time in joy* and subduing the desires of the flesh,* let us reap divine blossoms in our souls* and weave crowns for Pascha,* that crowned, we may hymn Christ the Victor.</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Bravely enduring the present* and rejoicing in the hope of things to come,* the holy martyrs spoke to one another:* "It is not clothing we cast off* but the old self we lay aside.* The winter is fierce, but Paradise is fair;* the freezing is painful, but sweet is the reward.* Therefore let us not retreat, O soldiers!* Let us endure a little suffering* that we may be crowned with crowns of victory by Christ God,* the Savior of our souls."</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Bravely enduring the present* and rejoicing in the hope of things to come,* the holy martyrs spoke to one another:* "It is not clothing we cast off* but the old self we lay aside.* The winter is fierce, but Paradise is fair;* the freezing is painful, but sweet is the reward.* Therefore let us not retreat, O soldiers!* Let us endure a little suffering* that we may be crowned with crowns of victory by Christ God,* the Savior of our souls."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Casting off all their garments* and entering the lake without trembling,* the holy martyrs spoke to one another:* "For the Paradise we have lost, let us not spare the garments of these corruptible days.* Having once clothed ourselves through the corruption-bearing serpent —* let us now strip ourselves for the sake of the Resurrection of all.* Let us despise the melting ice* and let us hate the flesh,* that we may be crowned with crowns of victory by Christ God,* the Savior of our souls."</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Casting off all their garments* and entering the lake without trembling,* the holy martyrs spoke to one another:* "For the Paradise we have lost, let us not spare the garments of these corruptible days.* Having once clothed ourselves through the corruption-bearing serpent —* let us now strip ourselves for the sake of the Resurrection of all.* Let us despise the melting ice* and let us hate the flesh,* that we may be crowned with crowns of victory by Christ God,* the Savior of our souls."</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Regarding the torments as delight* and rushing to the freezing lake as to warmth,* the holy martyrs said:* "Let us not fear the winter season — and we shall escape the dread fire of Gehenna.* Let the foot be burned that it may dance forever,* and the hand cut off that it may be raised to the Lord!* Let us not spare our mortal nature;* let us choose death,* that we may be crowned with crowns of victory by Christ God,* the Savior of our souls."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Regarding the torments as delight* and rushing to the freezing lake as to warmth,* the holy martyrs said:* "Let us not fear the winter season — and we shall escape the dread fire of Gehenna.* Let the foot be burned that it may dance forever,* and the hand cut off that it may be raised to the Lord!* Let us not spare our mortal nature;* let us choose death,* that we may be crowned with crowns of victory by Christ God,* the Savior of our souls."</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In hymns let us praise, O faithful,* the passion-bearers — the Forty Martyrs — * and sweetly sing to them, saying:* "Rejoice, O sufferers of Christ:* Hesychius, Meliton, Heraclius,* Smaragdus and Domnus,* Eunoicus, Valens and Vivianus,* Claudius and Priscus!* Rejoice, Theodulus, Eutychius and John,* Xanthias, Helianus, Sisinius,* Cyrion, Agias, Aetius and Flavius!* Rejoice, Acacius, Ecdicius,* Lysimachus, Alexander, Elias and Candidus,* Theophilus, Dometian,* and divine Gaius, and Gorgonius!* Rejoice, Eutychius and Athanasius,* Cyril and Sacerdon,* Nicholas and Valerius,* Philoctimon, Severian,* Chudion and Aglaius!* You have boldness before Christ our God,* O all-honored martyrs,* therefore fervently entreat Him* that we who with faith celebrate your all-sacred memory* may be saved."</w:t>
      </w:r>
    </w:p>
    <w:p>
      <w:pPr>
        <w:spacing w:after="0" w:before="80"/>
        <w:jc w:val="center"/>
      </w:pPr>
      <w:r>
        <w:rPr>
          <w:rFonts w:ascii="Palatino Linotype" w:hAnsi="Palatino Linotype" w:eastAsia="Palatino Linotype" w:cs="Palatino Linotype"/>
          <w:b w:val="0"/>
          <w:i/>
          <w:color w:val="ED220B"/>
          <w:sz w:val="28"/>
        </w:rPr>
        <w:t>Now and ever (Dogmatikon, Tone 2):</w:t>
      </w:r>
    </w:p>
    <w:p>
      <w:pPr>
        <w:spacing w:after="0" w:before="40"/>
        <w:jc w:val="left"/>
      </w:pPr>
      <w:r>
        <w:rPr>
          <w:rFonts w:ascii="Palatino Linotype" w:hAnsi="Palatino Linotype" w:eastAsia="Palatino Linotype" w:cs="Palatino Linotype"/>
          <w:b w:val="0"/>
          <w:i w:val="0"/>
          <w:color w:val="000000"/>
          <w:sz w:val="28"/>
        </w:rPr>
        <w:t>The shadow of the Law has passed* when Grace came.* For as the bush, engulfed in flame, did not burn,* so too, O Virgin, you gave birth and remained a virgin.* Instead of the pillar of fire, the Sun of Righteousness has risen;* instead of Moses — Christ,* the salvation of our souls.</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By instability of spirit we have cast off the Father's guidance,* living in sinful bestial desires.* We have squandered our entire life in prodigal fashion, wretched ones,* deprived of the heart-nourishing food,* gorging ourselves on the passing fat of lusts.* But You, O Good Father, do not close Your merciful heart to us,* but opening it, receive us as the Prodigal Son, and save us.</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We have clothed ourselves in the repulsive garment of our transgressions* and have been driven from the chamber of joy.* Therefore clothe us, O God, with Your ineffable compassion,* and as the Prodigal Son, have mercy on us.</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martyrs of the Lord! You sanctify every place* and heal every malady.* We beseech you: pray now* that our souls may be delivered from the snares of the enemy.</w:t>
      </w:r>
    </w:p>
    <w:p>
      <w:pPr>
        <w:spacing w:after="0" w:before="80"/>
        <w:jc w:val="center"/>
      </w:pPr>
      <w:r>
        <w:rPr>
          <w:rFonts w:ascii="Palatino Linotype" w:hAnsi="Palatino Linotype" w:eastAsia="Palatino Linotype" w:cs="Palatino Linotype"/>
          <w:b w:val="0"/>
          <w:i/>
          <w:color w:val="ED220B"/>
          <w:sz w:val="28"/>
        </w:rPr>
        <w:t>Glory (Tone 6):</w:t>
      </w:r>
    </w:p>
    <w:p>
      <w:pPr>
        <w:spacing w:after="0" w:before="40"/>
        <w:jc w:val="center"/>
      </w:pPr>
      <w:r>
        <w:rPr>
          <w:rFonts w:ascii="Palatino Linotype" w:hAnsi="Palatino Linotype" w:eastAsia="Palatino Linotype" w:cs="Palatino Linotype"/>
          <w:b w:val="0"/>
          <w:i w:val="0"/>
          <w:color w:val="000000"/>
          <w:sz w:val="28"/>
        </w:rPr>
        <w:t>And again there shines upon us the fateful memory* of the luminaries of the world, the victorious martyrs,* who illumine the hearts of the faithful —* they who struggled for Christ and for the Cross.* Therefore let us bring a song to Christ God, who crowned them with glory and honor.</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Christ the Lord, my Creator and Savior, O Most Pure One,* came forth from your womb and clothed Himself in me,* delivering Adam from the primordial curse.* Therefore to you, O Most Pure One, as Mother of God and Virgin,* we ceaselessly sing with the angel:* Rejoice! Truly rejoice, O Sovereign Lady,* Guide, Protection, and salvation of our souls.</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Turn not Your face from Your servant, for I am in distress; make haste to hear me. Look upon my soul and deliver it.</w:t>
      </w:r>
    </w:p>
    <w:p>
      <w:pPr>
        <w:spacing w:after="0" w:before="280"/>
        <w:jc w:val="center"/>
      </w:pPr>
      <w:r>
        <w:rPr>
          <w:rFonts w:ascii="Palatino Linotype" w:hAnsi="Palatino Linotype" w:eastAsia="Palatino Linotype" w:cs="Palatino Linotype"/>
          <w:b w:val="0"/>
          <w:i/>
          <w:color w:val="000000"/>
          <w:sz w:val="28"/>
        </w:rPr>
        <w:t>Verse: For my soul is full of troubles, and my life draws near to the grave.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6:9-22.</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7:1-21.</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Kontakion (Tone 6):</w:t>
      </w:r>
    </w:p>
    <w:p>
      <w:pPr>
        <w:spacing w:after="0" w:before="280"/>
        <w:jc w:val="center"/>
      </w:pPr>
      <w:r>
        <w:rPr>
          <w:rFonts w:ascii="Palatino Linotype" w:hAnsi="Palatino Linotype" w:eastAsia="Palatino Linotype" w:cs="Palatino Linotype"/>
          <w:b w:val="0"/>
          <w:i w:val="0"/>
          <w:color w:val="000000"/>
          <w:sz w:val="28"/>
        </w:rPr>
        <w:t>Having left behind all the army of the world,* you clung to the Master in heaven, O forty passion-bearers of the Lord:* for having passed through fire and water, O blessed ones,* you worthily received glory from heaven and a multitude of crowns.</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