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03/20</w:t>
      </w:r>
    </w:p>
    <w:p>
      <w:pPr>
        <w:spacing w:after="0" w:before="240"/>
        <w:jc w:val="center"/>
      </w:pPr>
      <w:r>
        <w:rPr>
          <w:rFonts w:ascii="Palatino Linotype" w:hAnsi="Palatino Linotype" w:eastAsia="Palatino Linotype" w:cs="Palatino Linotype"/>
          <w:b w:val="0"/>
          <w:i w:val="0"/>
          <w:color w:val="ED220B"/>
          <w:sz w:val="28"/>
        </w:rPr>
        <w:t>Stichera on "Lord I Have Cried" — Tone 4</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4): O Lord, we faithful,* deemed worthy to kiss Your all-blessed Cross by which You saved us,* hymn Your compassion and earnestly pray:* Give us all, O Savior, the joy of Your salvation,* granting us the grace to see in repentance* Your holy sufferings and Your Resurrection.</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Stretching out upon the Cross, You endured death,* putting death to death and raising the dead by Your life-giving word.* Therefore I pray: O Lord, revive my soul slain by sin!* Grant me, O Lover of mankind, in these holy days of fasting,* repentance and deliverance from evil deeds.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Deemed worthy with joy to behold and kiss Your holy Cross,* we pray, O God our Savior,* that strengthened by fasting we may reach Your most pure Passion.* Venerating it, let us hymn the Crucifixion, the lance, the sponge, and the reed,* by which You, O Lover of mankind, made us immortal* and led us back to our former life of delight.* Therefore, with thanksgiving, we glorify You today.</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Of all desires most fervently,* loving the One unto the end, O venerable ones,* you counted the beauties of this life as refuse.* By vigils and prayers, in cold and heat,* you acquired the one thing needful that remains forever.* As fellow dwellers,* you appeared as fellow citizens of the angels by grace.</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Under the blows of rods, under a hail of stones,* under the cutting of weapons,* you did not break your unity, O martyrs,* bound by brotherly love and desire.* Slain together and hewn limb from limb, O passion-bearers,* you were placed on the Divine Table as spotless sacrifices.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Strangled and scorched by fire,* you surrendered your souls as spotless offerings, O glorious martyrs,* into the hands of the Ruler of all.* United with the choirs of the Bodiless Powers,* you inherited eternal glory.* Pray that we also may share in it,* we who ceaselessly praise you.</w:t>
      </w:r>
    </w:p>
    <w:p>
      <w:pPr>
        <w:spacing w:after="0" w:before="80"/>
        <w:jc w:val="center"/>
      </w:pPr>
      <w:r>
        <w:rPr>
          <w:rFonts w:ascii="Palatino Linotype" w:hAnsi="Palatino Linotype" w:eastAsia="Palatino Linotype" w:cs="Palatino Linotype"/>
          <w:b w:val="0"/>
          <w:i/>
          <w:color w:val="ED220B"/>
          <w:sz w:val="28"/>
        </w:rPr>
        <w:t>Glory, now and ever (Cross-Theotokion):</w:t>
      </w:r>
    </w:p>
    <w:p>
      <w:pPr>
        <w:spacing w:after="0" w:before="40"/>
        <w:jc w:val="center"/>
      </w:pPr>
      <w:r>
        <w:rPr>
          <w:rFonts w:ascii="Palatino Linotype" w:hAnsi="Palatino Linotype" w:eastAsia="Palatino Linotype" w:cs="Palatino Linotype"/>
          <w:b w:val="0"/>
          <w:i w:val="0"/>
          <w:color w:val="000000"/>
          <w:sz w:val="28"/>
        </w:rPr>
        <w:t>The sun and the moon beheld You, O Lover of mankind,* hung upon the tree, O Sun of Righteousness, O my Christ,* and hid their light.* The foundations of the earth trembled with fear before Your power,* and Your Mother, in anguish of heart, cried to You:* O sweetest Jesus — glory to Your goodness!</w:t>
      </w:r>
    </w:p>
    <w:p>
      <w:pPr>
        <w:spacing w:after="0" w:before="240"/>
        <w:jc w:val="center"/>
      </w:pPr>
      <w:r>
        <w:rPr>
          <w:rFonts w:ascii="Palatino Linotype" w:hAnsi="Palatino Linotype" w:eastAsia="Palatino Linotype" w:cs="Palatino Linotype"/>
          <w:b w:val="0"/>
          <w:i w:val="0"/>
          <w:color w:val="ED220B"/>
          <w:sz w:val="28"/>
        </w:rPr>
        <w:t>Stichera at the Aposticha — Tone 6</w:t>
      </w:r>
    </w:p>
    <w:p>
      <w:pPr>
        <w:spacing w:after="0" w:before="280"/>
        <w:jc w:val="center"/>
      </w:pPr>
      <w:r>
        <w:rPr>
          <w:rFonts w:ascii="Palatino Linotype" w:hAnsi="Palatino Linotype" w:eastAsia="Palatino Linotype" w:cs="Palatino Linotype"/>
          <w:b w:val="0"/>
          <w:i w:val="0"/>
          <w:color w:val="000000"/>
          <w:sz w:val="28"/>
        </w:rPr>
        <w:t>(Tone 6): From the Lord who humbled Himself even to crucifixion and death for your sake,* learn, O my soul, that exaltation humbles and humiliation exalts.* Be not proud of your good works, nor think yourself righteous,* condemning your neighbor as the boastful Pharisee.* But remembering only your own offenses,* think humbly of yourself and like the Publican cry:* O God, cleanse me — and save me!</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From the Lord who humbled Himself even to crucifixion and death for your sake,* learn, O my soul, that exaltation humbles and humiliation exalts.* Be not proud of your good works, nor think yourself righteous,* condemning your neighbor as the boastful Pharisee.* But remembering only your own offenses,* think humbly of yourself and like the Publican cry:* O God, cleanse me — and save me!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Your martyrs, O Lord, did not deny You* nor depart from Your commandments.* By their prayers, have mercy on us.</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When the Most Pure One beheld You hung upon the Cross,* she cried: O my Son, what strange mystery do I see?* How is it that You, the Giver of Life, die crucified upon the tree in the flesh?</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Make your vows to the Lord our God and perform them.</w:t>
      </w:r>
    </w:p>
    <w:p>
      <w:pPr>
        <w:spacing w:after="0" w:before="280"/>
        <w:jc w:val="center"/>
      </w:pPr>
      <w:r>
        <w:rPr>
          <w:rFonts w:ascii="Palatino Linotype" w:hAnsi="Palatino Linotype" w:eastAsia="Palatino Linotype" w:cs="Palatino Linotype"/>
          <w:b w:val="0"/>
          <w:i/>
          <w:color w:val="000000"/>
          <w:sz w:val="28"/>
        </w:rPr>
        <w:t>Verse: God is known in Judah; His name is great in Israel.</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12:1-7.</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14:15-26.</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