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03/31</w:t>
      </w:r>
    </w:p>
    <w:p>
      <w:pPr>
        <w:spacing w:after="0" w:before="240"/>
        <w:jc w:val="center"/>
      </w:pPr>
      <w:r>
        <w:rPr>
          <w:rFonts w:ascii="Palatino Linotype" w:hAnsi="Palatino Linotype" w:eastAsia="Palatino Linotype" w:cs="Palatino Linotype"/>
          <w:b w:val="0"/>
          <w:i w:val="0"/>
          <w:color w:val="ED220B"/>
          <w:sz w:val="28"/>
        </w:rPr>
        <w:t>Stichera on "Lord I Have Cried" — Tone 6</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6, Podoben: "Having placed all their hope"): In my wretchedness I have weakened my soul* with many transgressions and the pleasures of life,* and now I lie constantly on the bed of sloth.* To You, O Master, I cry:* Mercifully come and visit me,* granting me health and mercy.* Do not abandon me, lest my soul fall into the sleep of death* and the enemy rejoice at my perdition,* for he, O Savior, always drags me into the abyss of Hades.</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Imitating, in my folly, the merciless Rich Man,* I feasted luxuriously,* indulging in sensuality and the passions.* Seeing my reason,* which, like Lazarus, constantly lay at the door of repentance,* I passed by it indifferently,* leaving it hungry,* sick, and covered with the sores of the passions.* Therefore I deserve condemnation to the fire of Gehenna.* But You, O Master, deliver me from it,* as the only Most Merciful.</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Passing beyond the Jordan,* You, O Lord, foretold that the sickness of Lazarus would not be unto death,* but for the glory of You, our God.* Glory to the greatness of Your works and to Your almighty power,* for You, O Lover of mankind, by Your great mercy have conquered death.</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O God-wise Father Hypatius!* Well trained by abstinence,* you ascended to the glorious height of virtues,* clearly rising* to the all-mysterious vision of God,* beholding the beauty of Christ.* Enlightening your mind and thought with His radiance,* you illumined all* with the rays of miracles.</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O Father of Fathers, Hypatius!* Illumined by the light of Orthodoxy,* you enlightened the thoughts of those who came to you with faith,* O venerable one.* Darkening the eyes of Arius,* you separated him from the Church of Christ.* Therefore, having acquired you as a luminary,* we all honor and bless your sacred memory.</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O sacred Father Hypatius!* Having Christ the King, whom you clearly proclaimed* as consubstantial with the Father,* in your heart,* you shone with the rays of miracles,* leading the world under the sun to the Light.* You slew the serpent* and by your prayers caused a stream of warm waters to flow* for the healing of the passions.</w:t>
      </w:r>
    </w:p>
    <w:p>
      <w:pPr>
        <w:spacing w:after="0" w:before="80"/>
        <w:jc w:val="center"/>
      </w:pPr>
      <w:r>
        <w:rPr>
          <w:rFonts w:ascii="Palatino Linotype" w:hAnsi="Palatino Linotype" w:eastAsia="Palatino Linotype" w:cs="Palatino Linotype"/>
          <w:b w:val="0"/>
          <w:i/>
          <w:color w:val="ED220B"/>
          <w:sz w:val="28"/>
        </w:rPr>
        <w:t>Glory, now and ever (Theotokion, Tone 8):</w:t>
      </w:r>
    </w:p>
    <w:p>
      <w:pPr>
        <w:spacing w:after="0" w:before="40"/>
        <w:jc w:val="center"/>
      </w:pPr>
      <w:r>
        <w:rPr>
          <w:rFonts w:ascii="Palatino Linotype" w:hAnsi="Palatino Linotype" w:eastAsia="Palatino Linotype" w:cs="Palatino Linotype"/>
          <w:b w:val="0"/>
          <w:i w:val="0"/>
          <w:color w:val="000000"/>
          <w:sz w:val="28"/>
        </w:rPr>
        <w:t>O vessel of virginity* and pure, divine, and beautiful dwelling of God,* I pray to You, O Pure One:* Console my soul,* poisoned by the venom of the serpent* and put to death by sins,* that I may glorify You,* who have exalted all the faithful,* O Favored One of God.</w:t>
      </w:r>
    </w:p>
    <w:p>
      <w:pPr>
        <w:spacing w:after="0" w:before="240"/>
        <w:jc w:val="center"/>
      </w:pPr>
      <w:r>
        <w:rPr>
          <w:rFonts w:ascii="Palatino Linotype" w:hAnsi="Palatino Linotype" w:eastAsia="Palatino Linotype" w:cs="Palatino Linotype"/>
          <w:b w:val="0"/>
          <w:i w:val="0"/>
          <w:color w:val="ED220B"/>
          <w:sz w:val="28"/>
        </w:rPr>
        <w:t>Stichera at the Aposticha — Tone 4</w:t>
      </w:r>
    </w:p>
    <w:p>
      <w:pPr>
        <w:spacing w:after="0" w:before="280"/>
        <w:jc w:val="center"/>
      </w:pPr>
      <w:r>
        <w:rPr>
          <w:rFonts w:ascii="Palatino Linotype" w:hAnsi="Palatino Linotype" w:eastAsia="Palatino Linotype" w:cs="Palatino Linotype"/>
          <w:b w:val="0"/>
          <w:i w:val="0"/>
          <w:color w:val="000000"/>
          <w:sz w:val="28"/>
        </w:rPr>
        <w:t>(Tone 4): Deliver us, O Savior, from the soul-destroying greed,* and with wretched Lazarus, number us among those in the bosom of Abraham.* Being rich in mercy,* You willingly became poor for our sake* and led us from corruption to incorruption,* for You are the merciful and man-loving God.</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Deliver us, O Savior, from the soul-destroying greed,* and with wretched Lazarus, number us among those in the bosom of Abraham.* Being rich in mercy,* You willingly became poor for our sake* and led us from corruption to incorruption,* for You are the merciful and man-loving God.</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Accept the endurance of the holy martyrs* and accept from us also a song, O Lover of mankind.* By their prayers grant us great mercy.</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Deliver us from our necessities,* O Mother of Christ God, who gave birth to the Creator of all,* that we all may cry to you:* Rejoice, O only guide of our souls!</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Give thanks to the Lord, for He is good; His steadfast love endures forever.</w:t>
      </w:r>
    </w:p>
    <w:p>
      <w:pPr>
        <w:spacing w:after="0" w:before="280"/>
        <w:jc w:val="center"/>
      </w:pPr>
      <w:r>
        <w:rPr>
          <w:rFonts w:ascii="Palatino Linotype" w:hAnsi="Palatino Linotype" w:eastAsia="Palatino Linotype" w:cs="Palatino Linotype"/>
          <w:b w:val="0"/>
          <w:i/>
          <w:color w:val="000000"/>
          <w:sz w:val="28"/>
        </w:rPr>
        <w:t>Verse: So let the redeemed of the Lord say, whom He has redeemed from trouble.</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22:1-18.</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18:17-19:2.</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