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A594" w14:textId="77777777" w:rsidR="00F1706E" w:rsidRPr="00120F40" w:rsidRDefault="0000000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ANGELAS BOSIBORI EDWARD</w:t>
      </w:r>
    </w:p>
    <w:p w14:paraId="104B74DD" w14:textId="77777777" w:rsidR="00120F40" w:rsidRPr="00120F40" w:rsidRDefault="0000000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Agribusiness Management Professional</w:t>
      </w:r>
    </w:p>
    <w:p w14:paraId="09BD03CC" w14:textId="4D9961D8" w:rsidR="00F1706E" w:rsidRPr="00120F40" w:rsidRDefault="0000000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20500, Narok, Narok District, Kenya | +254700536808 | edwardangela212@gmail.com</w:t>
      </w:r>
    </w:p>
    <w:p w14:paraId="33476C79" w14:textId="77777777" w:rsidR="00F1706E" w:rsidRPr="00120F40" w:rsidRDefault="00F1706E" w:rsidP="004535B9">
      <w:pPr>
        <w:rPr>
          <w:rFonts w:ascii="Times New Roman" w:hAnsi="Times New Roman" w:cs="Times New Roman"/>
        </w:rPr>
      </w:pPr>
    </w:p>
    <w:p w14:paraId="56191CBF" w14:textId="77777777" w:rsidR="00F1706E" w:rsidRPr="00120F40" w:rsidRDefault="0000000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PROFESSIONAL SUMMARY</w:t>
      </w:r>
    </w:p>
    <w:p w14:paraId="1C70AD78" w14:textId="21ACE3D0" w:rsidR="00F1706E" w:rsidRPr="00120F40" w:rsidRDefault="0000000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Agribusiness and Agricultural Economics professional with hands-on experience in poultry production management, agricultural market research, teaching, and value chain analysis. Skilled in data-driven decision-making, stakeholder engagement, and field-based agricultural research. Currently pursuing a Master of Science in Agricultural Economics and Natural Resource Management at Maasai Mara University (Second Year). Founder of Grow Africa Futures, an agribusiness-focused </w:t>
      </w:r>
      <w:r w:rsidR="001C5207">
        <w:rPr>
          <w:rFonts w:ascii="Times New Roman" w:hAnsi="Times New Roman" w:cs="Times New Roman"/>
        </w:rPr>
        <w:t>NGO</w:t>
      </w:r>
      <w:r w:rsidRPr="00120F40">
        <w:rPr>
          <w:rFonts w:ascii="Times New Roman" w:hAnsi="Times New Roman" w:cs="Times New Roman"/>
        </w:rPr>
        <w:t xml:space="preserve"> supporting agricultural value chain development and youth engagement in Africa.</w:t>
      </w:r>
    </w:p>
    <w:p w14:paraId="29BBA585" w14:textId="77777777" w:rsidR="00F1706E" w:rsidRPr="00120F40" w:rsidRDefault="0000000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SKILLS</w:t>
      </w:r>
    </w:p>
    <w:p w14:paraId="1EC99963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Agribusiness Value Chain Analysis &amp; Market Systems Development</w:t>
      </w:r>
    </w:p>
    <w:p w14:paraId="370E3C0A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Agricultural Market Research, Data Collection &amp; Field Surveys</w:t>
      </w:r>
    </w:p>
    <w:p w14:paraId="382213A4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Market Intelligence, Pricing &amp; Trade Performance Analysis</w:t>
      </w:r>
    </w:p>
    <w:p w14:paraId="0E584369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FMCG Distribution, Retailer Engagement &amp; Route-to-Market Execution</w:t>
      </w:r>
    </w:p>
    <w:p w14:paraId="6B1EDBE6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Agricultural Project Planning, Monitoring &amp; Evaluation (M&amp;E)</w:t>
      </w:r>
    </w:p>
    <w:p w14:paraId="19E6EEB5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Financial &amp; Operational Reporting (Excel-based analysis)</w:t>
      </w:r>
    </w:p>
    <w:p w14:paraId="4B605BD0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Academic Teaching, Curriculum Delivery &amp; Student Assessment</w:t>
      </w:r>
    </w:p>
    <w:p w14:paraId="4AAF0E08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Proposal Writing, Concept Development &amp; Research Communication</w:t>
      </w:r>
    </w:p>
    <w:p w14:paraId="38BA3015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Stakeholder Engagement (farmers, traders, institutions, development actors)</w:t>
      </w:r>
    </w:p>
    <w:p w14:paraId="59D3740A" w14:textId="77777777" w:rsidR="00F1706E" w:rsidRPr="00120F40" w:rsidRDefault="00000000" w:rsidP="004535B9">
      <w:pPr>
        <w:pStyle w:val="ListBullet"/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Leadership &amp; Organizational Development in Agribusiness Initiatives</w:t>
      </w:r>
    </w:p>
    <w:p w14:paraId="10CCBABE" w14:textId="77777777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SKILLS</w:t>
      </w:r>
    </w:p>
    <w:p w14:paraId="1924BEC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Agribusiness Value Chain Analysis &amp; Market Systems Development </w:t>
      </w:r>
    </w:p>
    <w:p w14:paraId="31B885A8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Agricultural Market Research, Data Collection &amp; Field Surveys </w:t>
      </w:r>
    </w:p>
    <w:p w14:paraId="0EEC46F1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Market Intelligence, Pricing &amp; Trade Performance Analysis </w:t>
      </w:r>
    </w:p>
    <w:p w14:paraId="196A34EA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FMCG Distribution, Retailer Engagement &amp; Route-to-Market Execution </w:t>
      </w:r>
    </w:p>
    <w:p w14:paraId="1A7CB2A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Agricultural Project Planning, Monitoring &amp; Evaluation (M&amp;E) </w:t>
      </w:r>
    </w:p>
    <w:p w14:paraId="3CDF5D22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Financial &amp; Operational Reporting (Excel-based analysis) </w:t>
      </w:r>
    </w:p>
    <w:p w14:paraId="6004A35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Academic Teaching, Curriculum Delivery &amp; Student Assessment </w:t>
      </w:r>
    </w:p>
    <w:p w14:paraId="2CFC019A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Proposal Writing, Concept Development &amp; Research Communication </w:t>
      </w:r>
    </w:p>
    <w:p w14:paraId="5AD62A1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Stakeholder Engagement (farmers, traders, institutions, development actors) </w:t>
      </w:r>
    </w:p>
    <w:p w14:paraId="4656515C" w14:textId="2E1744CF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Leadership &amp; Organizational Development in Agribusiness Initiatives </w:t>
      </w:r>
    </w:p>
    <w:p w14:paraId="787C211E" w14:textId="77777777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lastRenderedPageBreak/>
        <w:t>WORK EXPERIENCE</w:t>
      </w:r>
    </w:p>
    <w:p w14:paraId="4D0F6EEA" w14:textId="77777777" w:rsidR="00120F40" w:rsidRPr="00120F40" w:rsidRDefault="00120F40" w:rsidP="004535B9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Poultry Farm Manager</w:t>
      </w:r>
    </w:p>
    <w:p w14:paraId="641ED9F4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Angie’s Poultry Farm – Narok | Jan 2025 – Present</w:t>
      </w:r>
    </w:p>
    <w:p w14:paraId="0E9C4268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Manage a 1,000-bird commercial poultry enterprise overseeing production, sales, and distribution. </w:t>
      </w:r>
    </w:p>
    <w:p w14:paraId="1BAC3E50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Implement pricing, stock, and sales tracking systems to improve profitability. </w:t>
      </w:r>
    </w:p>
    <w:p w14:paraId="39DF552F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Maintain supplier and buyer networks to ensure smooth input-output flow. </w:t>
      </w:r>
    </w:p>
    <w:p w14:paraId="0D801540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Prepare operational reports to support business decision-making. </w:t>
      </w:r>
    </w:p>
    <w:p w14:paraId="17689810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</w:p>
    <w:p w14:paraId="0ACF3F3B" w14:textId="05BBF9BE" w:rsidR="00120F40" w:rsidRPr="00120F40" w:rsidRDefault="00120F40" w:rsidP="004535B9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Part-time Lecturer</w:t>
      </w:r>
    </w:p>
    <w:p w14:paraId="4BB97148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Maasai Mara University – Narok | May 2023 – Present</w:t>
      </w:r>
    </w:p>
    <w:p w14:paraId="243BAF80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Evaluate student progress through assessments and provide structured feedback. </w:t>
      </w:r>
    </w:p>
    <w:p w14:paraId="20C87AE6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Design quizzes, tests, and projects to assess student learning outcomes. </w:t>
      </w:r>
    </w:p>
    <w:p w14:paraId="461F8246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Contribute to curriculum development and academic collaboration with colleagues. </w:t>
      </w:r>
    </w:p>
    <w:p w14:paraId="3C159481" w14:textId="4A490B90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Apply innovative teaching strategies to enhance student engagement and learning. </w:t>
      </w:r>
    </w:p>
    <w:p w14:paraId="22EEDAF4" w14:textId="77777777" w:rsidR="00120F40" w:rsidRPr="00120F40" w:rsidRDefault="00120F40" w:rsidP="004535B9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Research Assistant</w:t>
      </w:r>
    </w:p>
    <w:p w14:paraId="40527E0F" w14:textId="1704A5E3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International Center for Tropical Agriculture (CIAT)</w:t>
      </w:r>
      <w:r w:rsidR="003C4BD6">
        <w:rPr>
          <w:rFonts w:ascii="Times New Roman" w:hAnsi="Times New Roman" w:cs="Times New Roman"/>
        </w:rPr>
        <w:t>| October- December 2020</w:t>
      </w:r>
    </w:p>
    <w:p w14:paraId="37BAE0D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Conducted structured agricultural market surveys with farmers, traders, and distributors. </w:t>
      </w:r>
    </w:p>
    <w:p w14:paraId="175148D7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Collected and validated value chain data for research and policy analysis. </w:t>
      </w:r>
    </w:p>
    <w:p w14:paraId="24642FAE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Prepared analytical reports and stakeholder presentations. </w:t>
      </w:r>
    </w:p>
    <w:p w14:paraId="592D0ADC" w14:textId="1104ACD2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Collaborated with multidisciplinary research teams for timely project delivery. </w:t>
      </w:r>
    </w:p>
    <w:p w14:paraId="3006818D" w14:textId="77777777" w:rsidR="00120F40" w:rsidRPr="00120F40" w:rsidRDefault="00120F40" w:rsidP="004535B9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Intern</w:t>
      </w:r>
    </w:p>
    <w:p w14:paraId="04A4B9B8" w14:textId="1155D1F1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Ewaso Ngiro South Development Authority (ENSDA)</w:t>
      </w:r>
      <w:r w:rsidR="003C4BD6">
        <w:rPr>
          <w:rFonts w:ascii="Times New Roman" w:hAnsi="Times New Roman" w:cs="Times New Roman"/>
        </w:rPr>
        <w:t>| March 2021- Sep 2021</w:t>
      </w:r>
    </w:p>
    <w:p w14:paraId="3E7583D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Prepared concept papers for regional development projects. </w:t>
      </w:r>
    </w:p>
    <w:p w14:paraId="3D507BB8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Supported review of strategic plans for greenhouse and planning units. </w:t>
      </w:r>
    </w:p>
    <w:p w14:paraId="53A711CB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Assisted in preparation of performance contract templates. </w:t>
      </w:r>
    </w:p>
    <w:p w14:paraId="19BBE2B6" w14:textId="5BF99F0B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Participated in business case development and project planning activities. </w:t>
      </w:r>
    </w:p>
    <w:p w14:paraId="57F52340" w14:textId="77777777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Intern</w:t>
      </w:r>
    </w:p>
    <w:p w14:paraId="725644DC" w14:textId="489328A9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Wakenya Pamoja SACCO – Kisii</w:t>
      </w:r>
      <w:r w:rsidR="003C4BD6">
        <w:rPr>
          <w:rFonts w:ascii="Times New Roman" w:hAnsi="Times New Roman" w:cs="Times New Roman"/>
        </w:rPr>
        <w:t>| Jan 2018- Dec 2018</w:t>
      </w:r>
    </w:p>
    <w:p w14:paraId="729C9A5D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Marketed SACCO financial products and services. </w:t>
      </w:r>
    </w:p>
    <w:p w14:paraId="7CDAD818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Supported monitoring and evaluation of SACCO strategic plans. </w:t>
      </w:r>
    </w:p>
    <w:p w14:paraId="72A109BA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lastRenderedPageBreak/>
        <w:t xml:space="preserve">Assisted in operational coordination and cross-functional communication. </w:t>
      </w:r>
    </w:p>
    <w:p w14:paraId="797A8683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Provided technical and administrative support to management. </w:t>
      </w:r>
    </w:p>
    <w:p w14:paraId="1EBF287A" w14:textId="77777777" w:rsidR="00120F40" w:rsidRPr="00120F40" w:rsidRDefault="00120F40" w:rsidP="004535B9">
      <w:pPr>
        <w:rPr>
          <w:rFonts w:ascii="Times New Roman" w:hAnsi="Times New Roman" w:cs="Times New Roman"/>
        </w:rPr>
      </w:pPr>
    </w:p>
    <w:p w14:paraId="1CBA2682" w14:textId="6C87546F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LEADERSHIP &amp; INITIATIVES</w:t>
      </w:r>
    </w:p>
    <w:p w14:paraId="2C640A0B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Founder &amp; Director – Grow Africa Futures (2023 – Present)</w:t>
      </w:r>
    </w:p>
    <w:p w14:paraId="14E2000C" w14:textId="48A19B51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Founded an agribusiness and development-focused </w:t>
      </w:r>
      <w:r>
        <w:rPr>
          <w:rFonts w:ascii="Times New Roman" w:hAnsi="Times New Roman" w:cs="Times New Roman"/>
        </w:rPr>
        <w:t>NGO</w:t>
      </w:r>
      <w:r w:rsidRPr="00120F40">
        <w:rPr>
          <w:rFonts w:ascii="Times New Roman" w:hAnsi="Times New Roman" w:cs="Times New Roman"/>
        </w:rPr>
        <w:t xml:space="preserve"> aimed at strengthening agricultural value chains and youth engagement in Africa. </w:t>
      </w:r>
    </w:p>
    <w:p w14:paraId="3D287ABE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Leads program design, stakeholder engagement, and partnership development. </w:t>
      </w:r>
    </w:p>
    <w:p w14:paraId="54F98F35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Coordinates research, communication, and strategic agribusiness initiatives. </w:t>
      </w:r>
    </w:p>
    <w:p w14:paraId="30F39CFE" w14:textId="7F58228C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Oversees organizational growth, outreach, and capacity-building programs. </w:t>
      </w:r>
    </w:p>
    <w:p w14:paraId="0CDA9152" w14:textId="77777777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EDUCATION</w:t>
      </w:r>
    </w:p>
    <w:p w14:paraId="37C14931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Master of Science in Agricultural Economics and Natural Resource Management (Ongoing)</w:t>
      </w:r>
    </w:p>
    <w:p w14:paraId="4D5059A4" w14:textId="5F9A266F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Maasai Mara University – Narok</w:t>
      </w:r>
      <w:r w:rsidRPr="00120F40">
        <w:rPr>
          <w:rFonts w:ascii="Times New Roman" w:hAnsi="Times New Roman" w:cs="Times New Roman"/>
        </w:rPr>
        <w:br/>
        <w:t>Second Year (Started September 2024 – Present)</w:t>
      </w:r>
    </w:p>
    <w:p w14:paraId="1E8BC531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Bachelor of Science in Agribusiness Management</w:t>
      </w:r>
    </w:p>
    <w:p w14:paraId="7318AFC1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Egerton University – Njoro | 2017</w:t>
      </w:r>
    </w:p>
    <w:p w14:paraId="151B7FD8" w14:textId="77777777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Kenya Certificate of Secondary Education</w:t>
      </w:r>
    </w:p>
    <w:p w14:paraId="4BCBF572" w14:textId="52765C5F" w:rsidR="00120F40" w:rsidRPr="00120F40" w:rsidRDefault="00120F40" w:rsidP="004535B9">
      <w:pPr>
        <w:spacing w:line="240" w:lineRule="auto"/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SCMN – Kegati | 2012</w:t>
      </w:r>
    </w:p>
    <w:p w14:paraId="6A940561" w14:textId="77777777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ADDITIONAL TRAINING</w:t>
      </w:r>
    </w:p>
    <w:p w14:paraId="4B9F5AD1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Certificate of Proficiency in Computer Applications (2019) </w:t>
      </w:r>
    </w:p>
    <w:p w14:paraId="3B6BD214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Scientific Communication and Publishing Training (TCC, March 2021) </w:t>
      </w:r>
    </w:p>
    <w:p w14:paraId="3692D8D2" w14:textId="568D5DDB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 xml:space="preserve">Skills in proposal development, data analysis, and research presentation </w:t>
      </w:r>
    </w:p>
    <w:p w14:paraId="3A94D0CC" w14:textId="77777777" w:rsidR="00120F40" w:rsidRPr="00120F40" w:rsidRDefault="00120F40" w:rsidP="004535B9">
      <w:pPr>
        <w:pStyle w:val="Heading1"/>
        <w:spacing w:before="0"/>
        <w:rPr>
          <w:rFonts w:ascii="Times New Roman" w:hAnsi="Times New Roman" w:cs="Times New Roman"/>
          <w:sz w:val="22"/>
          <w:szCs w:val="22"/>
        </w:rPr>
      </w:pPr>
      <w:r w:rsidRPr="00120F40">
        <w:rPr>
          <w:rFonts w:ascii="Times New Roman" w:hAnsi="Times New Roman" w:cs="Times New Roman"/>
          <w:sz w:val="22"/>
          <w:szCs w:val="22"/>
        </w:rPr>
        <w:t>REFEREES</w:t>
      </w:r>
    </w:p>
    <w:p w14:paraId="7A1AFA26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1. Ngeera Collins</w:t>
      </w:r>
      <w:r w:rsidRPr="00120F40">
        <w:rPr>
          <w:rFonts w:ascii="Times New Roman" w:hAnsi="Times New Roman" w:cs="Times New Roman"/>
        </w:rPr>
        <w:br/>
        <w:t>Senior Monitoring &amp; Evaluation Officer</w:t>
      </w:r>
      <w:r w:rsidRPr="00120F40">
        <w:rPr>
          <w:rFonts w:ascii="Times New Roman" w:hAnsi="Times New Roman" w:cs="Times New Roman"/>
        </w:rPr>
        <w:br/>
        <w:t>Ewaso Ngiro South Development Authority</w:t>
      </w:r>
      <w:r w:rsidRPr="00120F40">
        <w:rPr>
          <w:rFonts w:ascii="Times New Roman" w:hAnsi="Times New Roman" w:cs="Times New Roman"/>
        </w:rPr>
        <w:br/>
        <w:t>ngeerac@gmail.com | 0714 265 453</w:t>
      </w:r>
    </w:p>
    <w:p w14:paraId="77FB6E0D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t>2. Prof. Patience Mlongo Mshenga</w:t>
      </w:r>
      <w:r w:rsidRPr="00120F40">
        <w:rPr>
          <w:rFonts w:ascii="Times New Roman" w:hAnsi="Times New Roman" w:cs="Times New Roman"/>
        </w:rPr>
        <w:br/>
        <w:t>Chair – Department of Agricultural Economics &amp; Agribusiness Management</w:t>
      </w:r>
      <w:r w:rsidRPr="00120F40">
        <w:rPr>
          <w:rFonts w:ascii="Times New Roman" w:hAnsi="Times New Roman" w:cs="Times New Roman"/>
        </w:rPr>
        <w:br/>
        <w:t>Egerton University</w:t>
      </w:r>
      <w:r w:rsidRPr="00120F40">
        <w:rPr>
          <w:rFonts w:ascii="Times New Roman" w:hAnsi="Times New Roman" w:cs="Times New Roman"/>
        </w:rPr>
        <w:br/>
        <w:t>pmshenga@egerton.ac.ke | 0722 361 991</w:t>
      </w:r>
    </w:p>
    <w:p w14:paraId="03B9D872" w14:textId="77777777" w:rsidR="00120F40" w:rsidRPr="00120F40" w:rsidRDefault="00120F40" w:rsidP="004535B9">
      <w:pPr>
        <w:rPr>
          <w:rFonts w:ascii="Times New Roman" w:hAnsi="Times New Roman" w:cs="Times New Roman"/>
        </w:rPr>
      </w:pPr>
      <w:r w:rsidRPr="00120F40">
        <w:rPr>
          <w:rFonts w:ascii="Times New Roman" w:hAnsi="Times New Roman" w:cs="Times New Roman"/>
        </w:rPr>
        <w:lastRenderedPageBreak/>
        <w:t>3. Job Ogada</w:t>
      </w:r>
      <w:r w:rsidRPr="00120F40">
        <w:rPr>
          <w:rFonts w:ascii="Times New Roman" w:hAnsi="Times New Roman" w:cs="Times New Roman"/>
        </w:rPr>
        <w:br/>
        <w:t>Maasai Mara University</w:t>
      </w:r>
      <w:r w:rsidRPr="00120F40">
        <w:rPr>
          <w:rFonts w:ascii="Times New Roman" w:hAnsi="Times New Roman" w:cs="Times New Roman"/>
        </w:rPr>
        <w:br/>
        <w:t>ogada@mmrau.ac.ke | 0721 101 472</w:t>
      </w:r>
    </w:p>
    <w:p w14:paraId="7CEC1DE5" w14:textId="29A73734" w:rsidR="00F1706E" w:rsidRPr="00120F40" w:rsidRDefault="00F1706E" w:rsidP="004535B9">
      <w:pPr>
        <w:rPr>
          <w:rFonts w:ascii="Times New Roman" w:hAnsi="Times New Roman" w:cs="Times New Roman"/>
        </w:rPr>
      </w:pPr>
    </w:p>
    <w:sectPr w:rsidR="00F1706E" w:rsidRPr="00120F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14A90"/>
    <w:multiLevelType w:val="multilevel"/>
    <w:tmpl w:val="96B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52935"/>
    <w:multiLevelType w:val="multilevel"/>
    <w:tmpl w:val="45C8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D3234"/>
    <w:multiLevelType w:val="multilevel"/>
    <w:tmpl w:val="6D2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D3E22"/>
    <w:multiLevelType w:val="multilevel"/>
    <w:tmpl w:val="CA5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375F9"/>
    <w:multiLevelType w:val="multilevel"/>
    <w:tmpl w:val="433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C7A3A"/>
    <w:multiLevelType w:val="multilevel"/>
    <w:tmpl w:val="9AF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53CB1"/>
    <w:multiLevelType w:val="multilevel"/>
    <w:tmpl w:val="002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61F83"/>
    <w:multiLevelType w:val="multilevel"/>
    <w:tmpl w:val="55B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12564">
    <w:abstractNumId w:val="8"/>
  </w:num>
  <w:num w:numId="2" w16cid:durableId="1245070507">
    <w:abstractNumId w:val="6"/>
  </w:num>
  <w:num w:numId="3" w16cid:durableId="1685790633">
    <w:abstractNumId w:val="5"/>
  </w:num>
  <w:num w:numId="4" w16cid:durableId="1655648118">
    <w:abstractNumId w:val="4"/>
  </w:num>
  <w:num w:numId="5" w16cid:durableId="674267099">
    <w:abstractNumId w:val="7"/>
  </w:num>
  <w:num w:numId="6" w16cid:durableId="360515924">
    <w:abstractNumId w:val="3"/>
  </w:num>
  <w:num w:numId="7" w16cid:durableId="1580628821">
    <w:abstractNumId w:val="2"/>
  </w:num>
  <w:num w:numId="8" w16cid:durableId="110168351">
    <w:abstractNumId w:val="1"/>
  </w:num>
  <w:num w:numId="9" w16cid:durableId="1768768519">
    <w:abstractNumId w:val="0"/>
  </w:num>
  <w:num w:numId="10" w16cid:durableId="410278443">
    <w:abstractNumId w:val="13"/>
  </w:num>
  <w:num w:numId="11" w16cid:durableId="1068186564">
    <w:abstractNumId w:val="15"/>
  </w:num>
  <w:num w:numId="12" w16cid:durableId="1927498283">
    <w:abstractNumId w:val="16"/>
  </w:num>
  <w:num w:numId="13" w16cid:durableId="101459533">
    <w:abstractNumId w:val="9"/>
  </w:num>
  <w:num w:numId="14" w16cid:durableId="1465847376">
    <w:abstractNumId w:val="10"/>
  </w:num>
  <w:num w:numId="15" w16cid:durableId="1713967634">
    <w:abstractNumId w:val="12"/>
  </w:num>
  <w:num w:numId="16" w16cid:durableId="1034497367">
    <w:abstractNumId w:val="14"/>
  </w:num>
  <w:num w:numId="17" w16cid:durableId="14567579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F40"/>
    <w:rsid w:val="0015074B"/>
    <w:rsid w:val="001C5207"/>
    <w:rsid w:val="0029639D"/>
    <w:rsid w:val="00326F90"/>
    <w:rsid w:val="003C4BD6"/>
    <w:rsid w:val="004535B9"/>
    <w:rsid w:val="005D2A6C"/>
    <w:rsid w:val="008E0E5A"/>
    <w:rsid w:val="00AA1D8D"/>
    <w:rsid w:val="00B47730"/>
    <w:rsid w:val="00B7693F"/>
    <w:rsid w:val="00CB0664"/>
    <w:rsid w:val="00F17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DF4E2"/>
  <w14:defaultImageDpi w14:val="300"/>
  <w15:docId w15:val="{D0CC3C28-4925-4AE1-BAA0-49A25B69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779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Angelas Edward</cp:lastModifiedBy>
  <cp:revision>6</cp:revision>
  <dcterms:created xsi:type="dcterms:W3CDTF">2013-12-23T23:15:00Z</dcterms:created>
  <dcterms:modified xsi:type="dcterms:W3CDTF">2026-06-01T09:05:00Z</dcterms:modified>
  <cp:category/>
</cp:coreProperties>
</file>