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A2" w:rsidRDefault="000C4E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8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69"/>
      </w:tblGrid>
      <w:tr w:rsidR="000C4EA2">
        <w:trPr>
          <w:trHeight w:val="931"/>
        </w:trPr>
        <w:tc>
          <w:tcPr>
            <w:tcW w:w="10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EA2" w:rsidRDefault="00F5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4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xcel Basics 1: Introduction to Excel 1: Excel Grid, Formatting, Formulas, Cell References, Page Setup </w:t>
            </w:r>
          </w:p>
        </w:tc>
      </w:tr>
    </w:tbl>
    <w:p w:rsidR="000C4EA2" w:rsidRDefault="000C4E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C4EA2" w:rsidRDefault="000C4E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Topics Covered in This Session: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1) Excel file = “Workbook”, not “Document”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4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2) Columns (Represented by Letters)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4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3) Rows (Represented by Numbers)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4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4) Cells = Intersection of Column and Row = Name or Address like B5 or A1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4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5) Worksheet = Sheet = All the Cells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4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6) Sheet Tab = Name of worksheet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7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Double-click Sheet Tab to highlight sheet name, then type sheet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9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name, then hit Enter 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5500</wp:posOffset>
            </wp:positionV>
            <wp:extent cx="1655191" cy="226022"/>
            <wp:effectExtent l="0" t="0" r="0" b="0"/>
            <wp:wrapSquare wrapText="right" distT="19050" distB="19050" distL="19050" distR="19050"/>
            <wp:docPr id="4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191" cy="226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7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1148" cy="190500"/>
            <wp:effectExtent l="0" t="0" r="0" b="0"/>
            <wp:docPr id="4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You can add new sheets with Plus button to the right of the 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4218539</wp:posOffset>
            </wp:positionH>
            <wp:positionV relativeFrom="paragraph">
              <wp:posOffset>178879</wp:posOffset>
            </wp:positionV>
            <wp:extent cx="350494" cy="350457"/>
            <wp:effectExtent l="0" t="0" r="0" b="0"/>
            <wp:wrapSquare wrapText="left" distT="19050" distB="19050" distL="19050" distR="19050"/>
            <wp:docPr id="48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494" cy="350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sheets: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4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7) Workbook = All the sheets = File = File Name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2672" cy="188976"/>
            <wp:effectExtent l="0" t="0" r="0" b="0"/>
            <wp:docPr id="44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4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8) Selection Cursor is the “thick white cross with a slight black shadow” 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4721332</wp:posOffset>
            </wp:positionH>
            <wp:positionV relativeFrom="paragraph">
              <wp:posOffset>-51180</wp:posOffset>
            </wp:positionV>
            <wp:extent cx="815924" cy="520573"/>
            <wp:effectExtent l="0" t="0" r="0" b="0"/>
            <wp:wrapSquare wrapText="left" distT="19050" distB="19050" distL="19050" distR="19050"/>
            <wp:docPr id="4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924" cy="520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cursor.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9) Move Cursor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1148" cy="190500"/>
            <wp:effectExtent l="0" t="0" r="0" b="0"/>
            <wp:docPr id="4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 w:line="240" w:lineRule="auto"/>
        <w:ind w:left="97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White diagonal arrow with four-way pointing black arrow underneath.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97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Click and drag to move things (like cells) in Excel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80" w:lineRule="auto"/>
        <w:ind w:left="758" w:right="2822" w:hanging="3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10) Fill Handle = after you select a cell the little black square in the lower right corner.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950974" cy="797890"/>
            <wp:effectExtent l="0" t="0" r="0" b="0"/>
            <wp:docPr id="4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974" cy="79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2672" cy="188976"/>
            <wp:effectExtent l="0" t="0" r="0" b="0"/>
            <wp:docPr id="4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11) Cross Hair or “Angry Rabbit” Cursor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69" w:lineRule="auto"/>
        <w:ind w:left="1488" w:right="138" w:hanging="511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This black cross cursor that allows you to click on the Fill Handle and drag the cell to copy numbers, </w:t>
      </w:r>
      <w:proofErr w:type="gramStart"/>
      <w:r>
        <w:rPr>
          <w:rFonts w:ascii="Calibri" w:eastAsia="Calibri" w:hAnsi="Calibri" w:cs="Calibri"/>
          <w:color w:val="000000"/>
        </w:rPr>
        <w:t>text  or</w:t>
      </w:r>
      <w:proofErr w:type="gramEnd"/>
      <w:r>
        <w:rPr>
          <w:rFonts w:ascii="Calibri" w:eastAsia="Calibri" w:hAnsi="Calibri" w:cs="Calibri"/>
          <w:color w:val="000000"/>
        </w:rPr>
        <w:t xml:space="preserve"> for</w:t>
      </w:r>
      <w:r>
        <w:rPr>
          <w:rFonts w:ascii="Calibri" w:eastAsia="Calibri" w:hAnsi="Calibri" w:cs="Calibri"/>
          <w:color w:val="000000"/>
        </w:rPr>
        <w:t xml:space="preserve">mulas.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47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444625" cy="682384"/>
            <wp:effectExtent l="0" t="0" r="0" b="0"/>
            <wp:docPr id="4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682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8" w:lineRule="auto"/>
        <w:ind w:left="1848" w:right="1415" w:firstLine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If you have text and numbers, the numbers will increment, like: Quiz 01, Quiz 02… 2. If you have words like Monday or January, it will increment those also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8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If you have formulas, it will copy the formulas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18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If you have a number, it will copy it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8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5. If you want to increment numbers (like 1, 2, 3):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right="1866"/>
        <w:jc w:val="righ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Type 1 and 2 in two cells, highlight both cells, then use Angry Rabbit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1 of 6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2929" w:right="254" w:hanging="3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Type number and instead of clicking and dragging Angry Rabbit with only Mouse, </w:t>
      </w:r>
      <w:proofErr w:type="gramStart"/>
      <w:r>
        <w:rPr>
          <w:rFonts w:ascii="Calibri" w:eastAsia="Calibri" w:hAnsi="Calibri" w:cs="Calibri"/>
          <w:color w:val="000000"/>
        </w:rPr>
        <w:t>hold  Ctrl</w:t>
      </w:r>
      <w:proofErr w:type="gramEnd"/>
      <w:r>
        <w:rPr>
          <w:rFonts w:ascii="Calibri" w:eastAsia="Calibri" w:hAnsi="Calibri" w:cs="Calibri"/>
          <w:color w:val="000000"/>
        </w:rPr>
        <w:t xml:space="preserve"> and use Mouse iii. Type number and then highlight the cell with the number and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1371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 empty cell next to the number and then use Angry Rabbit to click and drag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69" w:lineRule="auto"/>
        <w:ind w:left="1493" w:right="81" w:hanging="5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Double Click Fill Handle with Angry Rabbit and the formula is automatically copied down (if there is </w:t>
      </w:r>
      <w:proofErr w:type="gramStart"/>
      <w:r>
        <w:rPr>
          <w:rFonts w:ascii="Calibri" w:eastAsia="Calibri" w:hAnsi="Calibri" w:cs="Calibri"/>
          <w:color w:val="000000"/>
        </w:rPr>
        <w:t>stuff  in</w:t>
      </w:r>
      <w:proofErr w:type="gramEnd"/>
      <w:r>
        <w:rPr>
          <w:rFonts w:ascii="Calibri" w:eastAsia="Calibri" w:hAnsi="Calibri" w:cs="Calibri"/>
          <w:color w:val="000000"/>
        </w:rPr>
        <w:t xml:space="preserve"> column to left or right or below)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12) Entering data or formulas: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97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Tab puts data in cell and moves selected cell to right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7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Ctrl + Enter puts data in cell and keeps cell selected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08" w:lineRule="auto"/>
        <w:ind w:left="1003" w:right="1899" w:hanging="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iii. Enter puts data in cell and moves selected cell down 13) Default Alignment </w:t>
      </w:r>
      <w:proofErr w:type="gramStart"/>
      <w:r>
        <w:rPr>
          <w:rFonts w:ascii="Calibri" w:eastAsia="Calibri" w:hAnsi="Calibri" w:cs="Calibri"/>
          <w:color w:val="000000"/>
        </w:rPr>
        <w:t>In</w:t>
      </w:r>
      <w:proofErr w:type="gramEnd"/>
      <w:r>
        <w:rPr>
          <w:rFonts w:ascii="Calibri" w:eastAsia="Calibri" w:hAnsi="Calibri" w:cs="Calibri"/>
          <w:color w:val="000000"/>
        </w:rPr>
        <w:t xml:space="preserve"> Excel: 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Text aligned Left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Numbers aligned Right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18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If you see Numbers aligned to the left: it indicates potential trouble.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4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14) Entering data into a large range of cells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71" w:lineRule="auto"/>
        <w:ind w:left="406" w:right="584" w:firstLine="621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Highlight Cell Range first, then use Enter: At bottom of column, cursor jumps to top of next column 15) Select whole table: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02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Click in one cell in table: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258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Ctrl + * (Number pad)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Ctrl + Shift + 8 16) Stylistic Formatting examples: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102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Borders ii.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Fill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iii. Font Color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4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17) Formulas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71" w:lineRule="auto"/>
        <w:ind w:left="1512" w:right="504" w:hanging="55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“Equal sign as the first character in a cell” start all formulas. Then you type an equal sign as the </w:t>
      </w:r>
      <w:proofErr w:type="gramStart"/>
      <w:r>
        <w:rPr>
          <w:rFonts w:ascii="Calibri" w:eastAsia="Calibri" w:hAnsi="Calibri" w:cs="Calibri"/>
          <w:color w:val="000000"/>
        </w:rPr>
        <w:t>first  character</w:t>
      </w:r>
      <w:proofErr w:type="gramEnd"/>
      <w:r>
        <w:rPr>
          <w:rFonts w:ascii="Calibri" w:eastAsia="Calibri" w:hAnsi="Calibri" w:cs="Calibri"/>
          <w:color w:val="000000"/>
        </w:rPr>
        <w:t xml:space="preserve"> in a cell, you are telling Excel that you want a formula in the cell.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5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“Cell” is a single cell in a Sheet like cell B2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71" w:lineRule="auto"/>
        <w:ind w:left="1513" w:right="428" w:hanging="5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iii. When we want a number of cells in a formula, we often use a “Range of Cells”, like B2:G2. “Range </w:t>
      </w:r>
      <w:proofErr w:type="gramStart"/>
      <w:r>
        <w:rPr>
          <w:rFonts w:ascii="Calibri" w:eastAsia="Calibri" w:hAnsi="Calibri" w:cs="Calibri"/>
          <w:color w:val="000000"/>
        </w:rPr>
        <w:t>of  Cells</w:t>
      </w:r>
      <w:proofErr w:type="gramEnd"/>
      <w:r>
        <w:rPr>
          <w:rFonts w:ascii="Calibri" w:eastAsia="Calibri" w:hAnsi="Calibri" w:cs="Calibri"/>
          <w:color w:val="000000"/>
        </w:rPr>
        <w:t xml:space="preserve">” can also be referred to as a “Range”.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71" w:lineRule="auto"/>
        <w:ind w:left="1512" w:right="239" w:hanging="5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iv. When we have a Cell or a Range is a formula, we say “Cell References” because we are referring to </w:t>
      </w:r>
      <w:proofErr w:type="gramStart"/>
      <w:r>
        <w:rPr>
          <w:rFonts w:ascii="Calibri" w:eastAsia="Calibri" w:hAnsi="Calibri" w:cs="Calibri"/>
          <w:color w:val="000000"/>
        </w:rPr>
        <w:t>th</w:t>
      </w:r>
      <w:r>
        <w:rPr>
          <w:rFonts w:ascii="Calibri" w:eastAsia="Calibri" w:hAnsi="Calibri" w:cs="Calibri"/>
          <w:color w:val="000000"/>
        </w:rPr>
        <w:t>e  cell</w:t>
      </w:r>
      <w:proofErr w:type="gramEnd"/>
      <w:r>
        <w:rPr>
          <w:rFonts w:ascii="Calibri" w:eastAsia="Calibri" w:hAnsi="Calibri" w:cs="Calibri"/>
          <w:color w:val="000000"/>
        </w:rPr>
        <w:t xml:space="preserve"> sin our formula.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71" w:lineRule="auto"/>
        <w:ind w:left="1512" w:right="49" w:hanging="56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v. Cell References in formulas allow the numbers (or other cell content) to be use by a formula. Then if </w:t>
      </w:r>
      <w:proofErr w:type="gramStart"/>
      <w:r>
        <w:rPr>
          <w:rFonts w:ascii="Calibri" w:eastAsia="Calibri" w:hAnsi="Calibri" w:cs="Calibri"/>
          <w:color w:val="000000"/>
        </w:rPr>
        <w:t>you  change</w:t>
      </w:r>
      <w:proofErr w:type="gramEnd"/>
      <w:r>
        <w:rPr>
          <w:rFonts w:ascii="Calibri" w:eastAsia="Calibri" w:hAnsi="Calibri" w:cs="Calibri"/>
          <w:color w:val="000000"/>
        </w:rPr>
        <w:t xml:space="preserve"> the number in the cell, the formula will update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4" w:line="240" w:lineRule="auto"/>
        <w:ind w:left="9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vi. Built-in functions like SUM or AVERAGE can make calculations for us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18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SUM functions keyboard is Alt + =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right="1616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We can type formulas into cells by typing an equal sign as first character in cell.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71" w:lineRule="auto"/>
        <w:ind w:left="2188" w:right="697" w:hanging="3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When we type the first few letters of a function name, a drop-down list will let us select </w:t>
      </w:r>
      <w:proofErr w:type="gramStart"/>
      <w:r>
        <w:rPr>
          <w:rFonts w:ascii="Calibri" w:eastAsia="Calibri" w:hAnsi="Calibri" w:cs="Calibri"/>
          <w:color w:val="000000"/>
        </w:rPr>
        <w:t>a  function</w:t>
      </w:r>
      <w:proofErr w:type="gramEnd"/>
      <w:r>
        <w:rPr>
          <w:rFonts w:ascii="Calibri" w:eastAsia="Calibri" w:hAnsi="Calibri" w:cs="Calibri"/>
          <w:color w:val="000000"/>
        </w:rPr>
        <w:t xml:space="preserve">. Like in this picture: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222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3442970" cy="1091489"/>
            <wp:effectExtent l="0" t="0" r="0" b="0"/>
            <wp:docPr id="42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091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2 of 6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2187" w:hanging="3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When we select a function we can read the screen tip that tells us what the function does. Like </w:t>
      </w:r>
      <w:proofErr w:type="gramStart"/>
      <w:r>
        <w:rPr>
          <w:rFonts w:ascii="Calibri" w:eastAsia="Calibri" w:hAnsi="Calibri" w:cs="Calibri"/>
          <w:color w:val="000000"/>
        </w:rPr>
        <w:t>in  this</w:t>
      </w:r>
      <w:proofErr w:type="gramEnd"/>
      <w:r>
        <w:rPr>
          <w:rFonts w:ascii="Calibri" w:eastAsia="Calibri" w:hAnsi="Calibri" w:cs="Calibri"/>
          <w:color w:val="000000"/>
        </w:rPr>
        <w:t xml:space="preserve"> picture: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219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3443224" cy="1091502"/>
            <wp:effectExtent l="0" t="0" r="0" b="0"/>
            <wp:docPr id="5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24" cy="1091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1148" cy="188976"/>
            <wp:effectExtent l="0" t="0" r="0" b="0"/>
            <wp:docPr id="5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2188" w:right="141" w:hanging="3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When we see a function that we want from our drop-down list, we use the Tab key to insert </w:t>
      </w:r>
      <w:proofErr w:type="gramStart"/>
      <w:r>
        <w:rPr>
          <w:rFonts w:ascii="Calibri" w:eastAsia="Calibri" w:hAnsi="Calibri" w:cs="Calibri"/>
          <w:color w:val="000000"/>
        </w:rPr>
        <w:t>the  function</w:t>
      </w:r>
      <w:proofErr w:type="gramEnd"/>
      <w:r>
        <w:rPr>
          <w:rFonts w:ascii="Calibri" w:eastAsia="Calibri" w:hAnsi="Calibri" w:cs="Calibri"/>
          <w:color w:val="000000"/>
        </w:rPr>
        <w:t xml:space="preserve">, like in this picture: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157"/>
        <w:rPr>
          <w:rFonts w:ascii="Calibri" w:eastAsia="Calibri" w:hAnsi="Calibri" w:cs="Calibri"/>
          <w:color w:val="000000"/>
        </w:rPr>
        <w:sectPr w:rsidR="000C4EA2">
          <w:pgSz w:w="12240" w:h="15840"/>
          <w:pgMar w:top="751" w:right="672" w:bottom="797" w:left="681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60654" cy="530072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654" cy="530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3442970" cy="109126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09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141732" cy="188976"/>
            <wp:effectExtent l="0" t="0" r="0" b="0"/>
            <wp:docPr id="52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6.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1816" cy="207264"/>
            <wp:effectExtent l="0" t="0" r="0" b="0"/>
            <wp:docPr id="5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20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alibri" w:eastAsia="Calibri" w:hAnsi="Calibri" w:cs="Calibri"/>
          <w:color w:val="000000"/>
        </w:rPr>
        <w:sectPr w:rsidR="000C4EA2">
          <w:type w:val="continuous"/>
          <w:pgSz w:w="12240" w:h="15840"/>
          <w:pgMar w:top="751" w:right="3889" w:bottom="797" w:left="2531" w:header="0" w:footer="720" w:gutter="0"/>
          <w:cols w:num="2" w:space="720" w:equalWidth="0">
            <w:col w:w="2920" w:space="0"/>
            <w:col w:w="2920" w:space="0"/>
          </w:cols>
        </w:sectPr>
      </w:pPr>
      <w:r>
        <w:rPr>
          <w:rFonts w:ascii="Calibri" w:eastAsia="Calibri" w:hAnsi="Calibri" w:cs="Calibri"/>
          <w:color w:val="000000"/>
        </w:rPr>
        <w:lastRenderedPageBreak/>
        <w:t xml:space="preserve">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80" w:lineRule="auto"/>
        <w:ind w:left="1478" w:right="126" w:hanging="6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vii. You can insert Cells or Ranges of Cells into your formula using your Selection Cursor. Like in this picture: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31127" cy="23114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27" cy="23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188210" cy="246951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246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0" w:lineRule="auto"/>
        <w:ind w:left="1538" w:right="134" w:hanging="67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viii. When you use your Selection Cursor to select cells and insert then into the formula, we call that </w:t>
      </w:r>
      <w:proofErr w:type="gramStart"/>
      <w:r>
        <w:rPr>
          <w:rFonts w:ascii="Calibri" w:eastAsia="Calibri" w:hAnsi="Calibri" w:cs="Calibri"/>
          <w:color w:val="000000"/>
        </w:rPr>
        <w:t>range  of</w:t>
      </w:r>
      <w:proofErr w:type="gramEnd"/>
      <w:r>
        <w:rPr>
          <w:rFonts w:ascii="Calibri" w:eastAsia="Calibri" w:hAnsi="Calibri" w:cs="Calibri"/>
          <w:color w:val="000000"/>
        </w:rPr>
        <w:t xml:space="preserve"> cells “Dancing Ants” because the outer edge looks like Dancing Ants. As long as the Dancing Ants </w:t>
      </w:r>
      <w:proofErr w:type="gramStart"/>
      <w:r>
        <w:rPr>
          <w:rFonts w:ascii="Calibri" w:eastAsia="Calibri" w:hAnsi="Calibri" w:cs="Calibri"/>
          <w:color w:val="000000"/>
        </w:rPr>
        <w:t>are  still</w:t>
      </w:r>
      <w:proofErr w:type="gramEnd"/>
      <w:r>
        <w:rPr>
          <w:rFonts w:ascii="Calibri" w:eastAsia="Calibri" w:hAnsi="Calibri" w:cs="Calibri"/>
          <w:color w:val="000000"/>
        </w:rPr>
        <w:t xml:space="preserve"> dancing, and you do not let go of </w:t>
      </w:r>
      <w:r>
        <w:rPr>
          <w:rFonts w:ascii="Calibri" w:eastAsia="Calibri" w:hAnsi="Calibri" w:cs="Calibri"/>
          <w:color w:val="000000"/>
        </w:rPr>
        <w:t xml:space="preserve">the click on the Mouse, you can keep dragging and moving in any  direction. When you let go of the click, the Range is inserted into the formula.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ind w:left="87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ix. Formula Bar looks like this: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23" w:lineRule="auto"/>
        <w:ind w:left="1497" w:right="1540" w:hanging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867275" cy="419100"/>
            <wp:effectExtent l="0" t="0" r="0" b="0"/>
            <wp:docPr id="5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x. Formula Inputs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69" w:lineRule="auto"/>
        <w:ind w:left="2190" w:right="66" w:hanging="33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1. The numbers in the cells are called formula inputs because if you change them, the formula </w:t>
      </w:r>
      <w:proofErr w:type="gramStart"/>
      <w:r>
        <w:rPr>
          <w:rFonts w:ascii="Calibri" w:eastAsia="Calibri" w:hAnsi="Calibri" w:cs="Calibri"/>
          <w:color w:val="000000"/>
        </w:rPr>
        <w:t>result  will</w:t>
      </w:r>
      <w:proofErr w:type="gramEnd"/>
      <w:r>
        <w:rPr>
          <w:rFonts w:ascii="Calibri" w:eastAsia="Calibri" w:hAnsi="Calibri" w:cs="Calibri"/>
          <w:color w:val="000000"/>
        </w:rPr>
        <w:t xml:space="preserve"> change.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0" w:line="240" w:lineRule="auto"/>
        <w:jc w:val="center"/>
        <w:rPr>
          <w:rFonts w:ascii="Calibri" w:eastAsia="Calibri" w:hAnsi="Calibri" w:cs="Calibri"/>
          <w:color w:val="000000"/>
        </w:rPr>
        <w:sectPr w:rsidR="000C4EA2">
          <w:type w:val="continuous"/>
          <w:pgSz w:w="12240" w:h="15840"/>
          <w:pgMar w:top="751" w:right="672" w:bottom="797" w:left="681" w:header="0" w:footer="720" w:gutter="0"/>
          <w:cols w:space="720" w:equalWidth="0">
            <w:col w:w="10885" w:space="0"/>
          </w:cols>
        </w:sectPr>
      </w:pPr>
      <w:r>
        <w:rPr>
          <w:rFonts w:ascii="Calibri" w:eastAsia="Calibri" w:hAnsi="Calibri" w:cs="Calibri"/>
          <w:color w:val="000000"/>
        </w:rPr>
        <w:t xml:space="preserve">Page 3 of 6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Cell Shows Formula Result and Formula Bar shows Formula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43256" cy="19050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1.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3340" cy="207264"/>
            <wp:effectExtent l="0" t="0" r="0" b="0"/>
            <wp:docPr id="3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0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67512" cy="1905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Like this: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2672" cy="190500"/>
            <wp:effectExtent l="0" t="0" r="0" b="0"/>
            <wp:docPr id="3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-217169</wp:posOffset>
            </wp:positionH>
            <wp:positionV relativeFrom="paragraph">
              <wp:posOffset>26670</wp:posOffset>
            </wp:positionV>
            <wp:extent cx="4459224" cy="190500"/>
            <wp:effectExtent l="0" t="0" r="0" b="0"/>
            <wp:wrapSquare wrapText="bothSides" distT="19050" distB="19050" distL="19050" distR="19050"/>
            <wp:docPr id="3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240030</wp:posOffset>
            </wp:positionH>
            <wp:positionV relativeFrom="paragraph">
              <wp:posOffset>391033</wp:posOffset>
            </wp:positionV>
            <wp:extent cx="2852801" cy="3114421"/>
            <wp:effectExtent l="0" t="0" r="0" b="0"/>
            <wp:wrapSquare wrapText="bothSides" distT="19050" distB="19050" distL="19050" distR="19050"/>
            <wp:docPr id="3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801" cy="3114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4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xi.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1148" cy="188976"/>
            <wp:effectExtent l="0" t="0" r="0" b="0"/>
            <wp:docPr id="3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2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2672" cy="190500"/>
            <wp:effectExtent l="0" t="0" r="0" b="0"/>
            <wp:docPr id="34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957008" cy="115822"/>
            <wp:effectExtent l="0" t="0" r="0" b="0"/>
            <wp:docPr id="38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008" cy="115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304544" cy="190500"/>
            <wp:effectExtent l="0" t="0" r="0" b="0"/>
            <wp:docPr id="3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When Cell B10 is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740613" cy="134112"/>
            <wp:effectExtent l="0" t="0" r="0" b="0"/>
            <wp:docPr id="3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13" cy="134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013460" cy="190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selected, the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700989" cy="11582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89" cy="115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966216" cy="1889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Formula Bar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963105" cy="11886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105" cy="118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312164" cy="190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164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shows the actual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72402" cy="118871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02" cy="118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27888" cy="190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Formula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2672" cy="190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2" w:line="223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165860" cy="18897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Cell B10 shows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162812" cy="18897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formula result.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381000" cy="1905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The formula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85216" cy="1905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030224" cy="18897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result for the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41604" cy="188976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604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average 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-78739</wp:posOffset>
            </wp:positionH>
            <wp:positionV relativeFrom="paragraph">
              <wp:posOffset>-57149</wp:posOffset>
            </wp:positionV>
            <wp:extent cx="1073581" cy="326898"/>
            <wp:effectExtent l="0" t="0" r="0" b="0"/>
            <wp:wrapSquare wrapText="bothSides" distT="19050" distB="19050" distL="19050" distR="1905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581" cy="32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-77215</wp:posOffset>
            </wp:positionH>
            <wp:positionV relativeFrom="paragraph">
              <wp:posOffset>162306</wp:posOffset>
            </wp:positionV>
            <wp:extent cx="1070533" cy="326898"/>
            <wp:effectExtent l="0" t="0" r="0" b="0"/>
            <wp:wrapSquare wrapText="bothSides" distT="19050" distB="19050" distL="19050" distR="1905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0533" cy="32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>
            <wp:simplePos x="0" y="0"/>
            <wp:positionH relativeFrom="column">
              <wp:posOffset>-2539</wp:posOffset>
            </wp:positionH>
            <wp:positionV relativeFrom="paragraph">
              <wp:posOffset>381762</wp:posOffset>
            </wp:positionV>
            <wp:extent cx="921195" cy="326898"/>
            <wp:effectExtent l="0" t="0" r="0" b="0"/>
            <wp:wrapSquare wrapText="bothSides" distT="19050" distB="19050" distL="19050" distR="1905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1195" cy="32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6432" behindDoc="0" locked="0" layoutInCell="1" hidden="0" allowOverlap="1">
            <wp:simplePos x="0" y="0"/>
            <wp:positionH relativeFrom="column">
              <wp:posOffset>-26923</wp:posOffset>
            </wp:positionH>
            <wp:positionV relativeFrom="paragraph">
              <wp:posOffset>601218</wp:posOffset>
            </wp:positionV>
            <wp:extent cx="971486" cy="326898"/>
            <wp:effectExtent l="0" t="0" r="0" b="0"/>
            <wp:wrapSquare wrapText="bothSides" distT="19050" distB="19050" distL="19050" distR="1905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486" cy="32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7456" behindDoc="0" locked="0" layoutInCell="1" hidden="0" allowOverlap="1">
            <wp:simplePos x="0" y="0"/>
            <wp:positionH relativeFrom="column">
              <wp:posOffset>119380</wp:posOffset>
            </wp:positionH>
            <wp:positionV relativeFrom="paragraph">
              <wp:posOffset>820674</wp:posOffset>
            </wp:positionV>
            <wp:extent cx="678891" cy="326898"/>
            <wp:effectExtent l="0" t="0" r="0" b="0"/>
            <wp:wrapSquare wrapText="bothSides" distT="19050" distB="19050" distL="19050" distR="1905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891" cy="32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8480" behindDoc="0" locked="0" layoutInCell="1" hidden="0" allowOverlap="1">
            <wp:simplePos x="0" y="0"/>
            <wp:positionH relativeFrom="column">
              <wp:posOffset>-49783</wp:posOffset>
            </wp:positionH>
            <wp:positionV relativeFrom="paragraph">
              <wp:posOffset>1040130</wp:posOffset>
            </wp:positionV>
            <wp:extent cx="1017206" cy="326898"/>
            <wp:effectExtent l="0" t="0" r="0" b="0"/>
            <wp:wrapSquare wrapText="bothSides" distT="19050" distB="19050" distL="19050" distR="1905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206" cy="32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3" w:lineRule="auto"/>
        <w:rPr>
          <w:rFonts w:ascii="Calibri" w:eastAsia="Calibri" w:hAnsi="Calibri" w:cs="Calibri"/>
          <w:color w:val="000000"/>
        </w:rPr>
        <w:sectPr w:rsidR="000C4EA2">
          <w:type w:val="continuous"/>
          <w:pgSz w:w="12240" w:h="15840"/>
          <w:pgMar w:top="751" w:right="914" w:bottom="797" w:left="1603" w:header="0" w:footer="720" w:gutter="0"/>
          <w:cols w:num="2" w:space="720" w:equalWidth="0">
            <w:col w:w="4880" w:space="0"/>
            <w:col w:w="4880" w:space="0"/>
          </w:cols>
        </w:sect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1091184" cy="188976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calculations is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37744" cy="188976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17.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1148" cy="188976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8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noProof/>
        </w:rPr>
        <w:drawing>
          <wp:anchor distT="19050" distB="19050" distL="19050" distR="19050" simplePos="0" relativeHeight="251669504" behindDoc="0" locked="0" layoutInCell="1" hidden="0" allowOverlap="1">
            <wp:simplePos x="0" y="0"/>
            <wp:positionH relativeFrom="column">
              <wp:posOffset>227584</wp:posOffset>
            </wp:positionH>
            <wp:positionV relativeFrom="paragraph">
              <wp:posOffset>161925</wp:posOffset>
            </wp:positionV>
            <wp:extent cx="456400" cy="326898"/>
            <wp:effectExtent l="0" t="0" r="0" b="0"/>
            <wp:wrapSquare wrapText="bothSides" distT="19050" distB="19050" distL="19050" distR="1905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00" cy="32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6" w:line="240" w:lineRule="auto"/>
        <w:ind w:left="8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xii. Put Formula </w:t>
      </w:r>
      <w:proofErr w:type="gramStart"/>
      <w:r>
        <w:rPr>
          <w:rFonts w:ascii="Calibri" w:eastAsia="Calibri" w:hAnsi="Calibri" w:cs="Calibri"/>
          <w:color w:val="000000"/>
        </w:rPr>
        <w:t>In</w:t>
      </w:r>
      <w:proofErr w:type="gramEnd"/>
      <w:r>
        <w:rPr>
          <w:rFonts w:ascii="Calibri" w:eastAsia="Calibri" w:hAnsi="Calibri" w:cs="Calibri"/>
          <w:color w:val="000000"/>
        </w:rPr>
        <w:t xml:space="preserve"> Edit Mode keyboard = F2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69" w:lineRule="auto"/>
        <w:ind w:left="1497" w:right="54" w:hanging="67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xiii. If we make a mistake with our formula and we want to revert back to whatever was in the cell before </w:t>
      </w:r>
      <w:proofErr w:type="gramStart"/>
      <w:r>
        <w:rPr>
          <w:rFonts w:ascii="Calibri" w:eastAsia="Calibri" w:hAnsi="Calibri" w:cs="Calibri"/>
          <w:color w:val="000000"/>
        </w:rPr>
        <w:t>we  put</w:t>
      </w:r>
      <w:proofErr w:type="gramEnd"/>
      <w:r>
        <w:rPr>
          <w:rFonts w:ascii="Calibri" w:eastAsia="Calibri" w:hAnsi="Calibri" w:cs="Calibri"/>
          <w:color w:val="000000"/>
        </w:rPr>
        <w:t xml:space="preserve"> the cell in Edit Mode, we use the Esc Key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8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xiv. Math operator for division = / xv. Relative Cell Reference: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86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1. Cell references that will mo</w:t>
      </w:r>
      <w:r>
        <w:rPr>
          <w:rFonts w:ascii="Calibri" w:eastAsia="Calibri" w:hAnsi="Calibri" w:cs="Calibri"/>
          <w:color w:val="000000"/>
        </w:rPr>
        <w:t xml:space="preserve">ve throughout the copy action.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71" w:lineRule="auto"/>
        <w:ind w:left="2195" w:right="85" w:hanging="33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“Relative” means that from the formulas point of view, where is the formula going to look? </w:t>
      </w:r>
      <w:proofErr w:type="gramStart"/>
      <w:r>
        <w:rPr>
          <w:rFonts w:ascii="Calibri" w:eastAsia="Calibri" w:hAnsi="Calibri" w:cs="Calibri"/>
          <w:color w:val="000000"/>
        </w:rPr>
        <w:t>For  example</w:t>
      </w:r>
      <w:proofErr w:type="gramEnd"/>
      <w:r>
        <w:rPr>
          <w:rFonts w:ascii="Calibri" w:eastAsia="Calibri" w:hAnsi="Calibri" w:cs="Calibri"/>
          <w:color w:val="000000"/>
        </w:rPr>
        <w:t xml:space="preserve">, the Relative Cell Reference Range in this formula: =AVERAGE(B3:B9) will always look at  the cells “7 cells above the cell that houses the formula”.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310" w:lineRule="auto"/>
        <w:ind w:left="823" w:right="1562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xvi. Absolute Cell References </w:t>
      </w:r>
      <w:proofErr w:type="gramStart"/>
      <w:r>
        <w:rPr>
          <w:rFonts w:ascii="Calibri" w:eastAsia="Calibri" w:hAnsi="Calibri" w:cs="Calibri"/>
          <w:color w:val="000000"/>
        </w:rPr>
        <w:t>are</w:t>
      </w:r>
      <w:proofErr w:type="gramEnd"/>
      <w:r>
        <w:rPr>
          <w:rFonts w:ascii="Calibri" w:eastAsia="Calibri" w:hAnsi="Calibri" w:cs="Calibri"/>
          <w:color w:val="000000"/>
        </w:rPr>
        <w:t xml:space="preserve"> Cell References that “Do Not Move” as you copy a formula. 1. Cell references that is always locked throughout the copy action.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0" w:lineRule="auto"/>
        <w:ind w:left="2194" w:right="122" w:hanging="34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“Absolute” means that as you copy the formula, the Cell Reference will is “locked” and </w:t>
      </w:r>
      <w:proofErr w:type="gramStart"/>
      <w:r>
        <w:rPr>
          <w:rFonts w:ascii="Calibri" w:eastAsia="Calibri" w:hAnsi="Calibri" w:cs="Calibri"/>
          <w:color w:val="000000"/>
        </w:rPr>
        <w:t>wi</w:t>
      </w:r>
      <w:r>
        <w:rPr>
          <w:rFonts w:ascii="Calibri" w:eastAsia="Calibri" w:hAnsi="Calibri" w:cs="Calibri"/>
          <w:color w:val="000000"/>
        </w:rPr>
        <w:t>ll  always</w:t>
      </w:r>
      <w:proofErr w:type="gramEnd"/>
      <w:r>
        <w:rPr>
          <w:rFonts w:ascii="Calibri" w:eastAsia="Calibri" w:hAnsi="Calibri" w:cs="Calibri"/>
          <w:color w:val="000000"/>
        </w:rPr>
        <w:t xml:space="preserve"> look at the original cell as the formula is copied. For example, in this formula: =H3/$H$</w:t>
      </w:r>
      <w:proofErr w:type="gramStart"/>
      <w:r>
        <w:rPr>
          <w:rFonts w:ascii="Calibri" w:eastAsia="Calibri" w:hAnsi="Calibri" w:cs="Calibri"/>
          <w:color w:val="000000"/>
        </w:rPr>
        <w:t>2,  no</w:t>
      </w:r>
      <w:proofErr w:type="gramEnd"/>
      <w:r>
        <w:rPr>
          <w:rFonts w:ascii="Calibri" w:eastAsia="Calibri" w:hAnsi="Calibri" w:cs="Calibri"/>
          <w:color w:val="000000"/>
        </w:rPr>
        <w:t xml:space="preserve"> matter where you copy the formula, the formula will always look at Cell H2.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0" w:lineRule="auto"/>
        <w:ind w:left="2193" w:right="99" w:hanging="34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When your cursor is touching a cell reference, if you hit the F4 key, the F4 key will put one </w:t>
      </w:r>
      <w:proofErr w:type="gramStart"/>
      <w:r>
        <w:rPr>
          <w:rFonts w:ascii="Calibri" w:eastAsia="Calibri" w:hAnsi="Calibri" w:cs="Calibri"/>
          <w:color w:val="000000"/>
        </w:rPr>
        <w:t>dollar  sign</w:t>
      </w:r>
      <w:proofErr w:type="gramEnd"/>
      <w:r>
        <w:rPr>
          <w:rFonts w:ascii="Calibri" w:eastAsia="Calibri" w:hAnsi="Calibri" w:cs="Calibri"/>
          <w:color w:val="000000"/>
        </w:rPr>
        <w:t xml:space="preserve"> in from of the letter (column reference) and one dollar sign in front of the number (row  reference).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69" w:lineRule="auto"/>
        <w:ind w:left="2194" w:right="240" w:hanging="3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 The dollar signs lock the column and ro</w:t>
      </w:r>
      <w:r>
        <w:rPr>
          <w:rFonts w:ascii="Calibri" w:eastAsia="Calibri" w:hAnsi="Calibri" w:cs="Calibri"/>
          <w:color w:val="000000"/>
        </w:rPr>
        <w:t xml:space="preserve">w references so that they cannot move during the </w:t>
      </w:r>
      <w:proofErr w:type="gramStart"/>
      <w:r>
        <w:rPr>
          <w:rFonts w:ascii="Calibri" w:eastAsia="Calibri" w:hAnsi="Calibri" w:cs="Calibri"/>
          <w:color w:val="000000"/>
        </w:rPr>
        <w:t>copy  action</w:t>
      </w:r>
      <w:proofErr w:type="gramEnd"/>
      <w:r>
        <w:rPr>
          <w:rFonts w:ascii="Calibri" w:eastAsia="Calibri" w:hAnsi="Calibri" w:cs="Calibri"/>
          <w:color w:val="000000"/>
        </w:rPr>
        <w:t xml:space="preserve">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0" w:lineRule="auto"/>
        <w:ind w:left="772" w:right="374" w:firstLine="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xvii. Arrow Keys to put Cell References into Formulas can be faster than the Mouse if the cells are close </w:t>
      </w:r>
      <w:proofErr w:type="gramStart"/>
      <w:r>
        <w:rPr>
          <w:rFonts w:ascii="Calibri" w:eastAsia="Calibri" w:hAnsi="Calibri" w:cs="Calibri"/>
          <w:color w:val="000000"/>
        </w:rPr>
        <w:t>to  the</w:t>
      </w:r>
      <w:proofErr w:type="gramEnd"/>
      <w:r>
        <w:rPr>
          <w:rFonts w:ascii="Calibri" w:eastAsia="Calibri" w:hAnsi="Calibri" w:cs="Calibri"/>
          <w:color w:val="000000"/>
        </w:rPr>
        <w:t xml:space="preserve"> formula. xviii. The Beauty of Excel: When formula inputs are changed, everyth</w:t>
      </w:r>
      <w:r>
        <w:rPr>
          <w:rFonts w:ascii="Calibri" w:eastAsia="Calibri" w:hAnsi="Calibri" w:cs="Calibri"/>
          <w:color w:val="000000"/>
        </w:rPr>
        <w:t xml:space="preserve">ing updates in </w:t>
      </w:r>
      <w:proofErr w:type="gramStart"/>
      <w:r>
        <w:rPr>
          <w:rFonts w:ascii="Calibri" w:eastAsia="Calibri" w:hAnsi="Calibri" w:cs="Calibri"/>
          <w:color w:val="000000"/>
        </w:rPr>
        <w:t>the  workbook</w:t>
      </w:r>
      <w:proofErr w:type="gramEnd"/>
      <w:r>
        <w:rPr>
          <w:rFonts w:ascii="Calibri" w:eastAsia="Calibri" w:hAnsi="Calibri" w:cs="Calibri"/>
          <w:color w:val="000000"/>
        </w:rPr>
        <w:t xml:space="preserve">!!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18) Number Formatting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7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Façade that sits on top of the numbers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97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The number that is actually in the cell can be different than what you see in the cell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4 of 6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1482" w:right="199" w:hanging="5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iii. Format Cells dialog box keyboard = Ctrl + 1 iv. Formulas do not see Number Formatting – they act </w:t>
      </w:r>
      <w:proofErr w:type="gramStart"/>
      <w:r>
        <w:rPr>
          <w:rFonts w:ascii="Calibri" w:eastAsia="Calibri" w:hAnsi="Calibri" w:cs="Calibri"/>
          <w:color w:val="000000"/>
        </w:rPr>
        <w:t>on  the</w:t>
      </w:r>
      <w:proofErr w:type="gramEnd"/>
      <w:r>
        <w:rPr>
          <w:rFonts w:ascii="Calibri" w:eastAsia="Calibri" w:hAnsi="Calibri" w:cs="Calibri"/>
          <w:color w:val="000000"/>
        </w:rPr>
        <w:t xml:space="preserve"> underlying number.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19) Page Setup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97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Open Page Setup dialog box keyboard = Alt, P, S, P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7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Page Setup dialog box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8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Page tab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257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Orientation ii. Scaling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8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Margins tab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257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Horizontal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18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Header/Footer tab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Header 3 sections: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40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Preview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40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Built-in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right="3236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Custom Header ii. Footer 3 sections: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29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Preview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329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Built-in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3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Footer Header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28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Sheet tab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257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Set Print Area 20)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Move Sheet: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1284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Right-click, Move/Copy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28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Mouse Click on the Sheet Tab and drag 21) Copy Sheet: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100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Right-click, Move/Copy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10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Use Ctrl and Mouse Click on the Sheet Tab, then drag, to copy sheet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18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The + symbol means sheet is being copied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7" w:line="240" w:lineRule="auto"/>
        <w:ind w:left="425"/>
        <w:rPr>
          <w:rFonts w:ascii="Calibri" w:eastAsia="Calibri" w:hAnsi="Calibri" w:cs="Calibri"/>
          <w:color w:val="FFFFFF"/>
          <w:sz w:val="48"/>
          <w:szCs w:val="48"/>
        </w:rPr>
      </w:pPr>
      <w:r>
        <w:rPr>
          <w:rFonts w:ascii="Calibri" w:eastAsia="Calibri" w:hAnsi="Calibri" w:cs="Calibri"/>
          <w:color w:val="FFFFFF"/>
          <w:sz w:val="48"/>
          <w:szCs w:val="48"/>
          <w:highlight w:val="darkBlue"/>
        </w:rPr>
        <w:t>22) New Keyboard Shortcut:</w:t>
      </w:r>
      <w:r>
        <w:rPr>
          <w:rFonts w:ascii="Calibri" w:eastAsia="Calibri" w:hAnsi="Calibri" w:cs="Calibri"/>
          <w:color w:val="FFFFFF"/>
          <w:sz w:val="48"/>
          <w:szCs w:val="48"/>
        </w:rPr>
        <w:t xml:space="preserve">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100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Entering data or formulas: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8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Tab puts data in cell and moves selected cell to right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8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Ctrl + Enter puts data in cell and keeps cell selected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8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Enter puts data in cell and moves selected cell down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0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Select whole table: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8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Click in one cell in table: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257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. Ctrl + * (Number pad)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257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 Ctrl + Shift + 8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right="73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iii. SUM Function keyboard is” Alt + = iv. Put Formula </w:t>
      </w:r>
      <w:proofErr w:type="gramStart"/>
      <w:r>
        <w:rPr>
          <w:rFonts w:ascii="Calibri" w:eastAsia="Calibri" w:hAnsi="Calibri" w:cs="Calibri"/>
          <w:color w:val="000000"/>
        </w:rPr>
        <w:t>In</w:t>
      </w:r>
      <w:proofErr w:type="gramEnd"/>
      <w:r>
        <w:rPr>
          <w:rFonts w:ascii="Calibri" w:eastAsia="Calibri" w:hAnsi="Calibri" w:cs="Calibri"/>
          <w:color w:val="000000"/>
        </w:rPr>
        <w:t xml:space="preserve"> Edit Mode keyboard = F2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9" w:lineRule="auto"/>
        <w:ind w:left="1519" w:right="33" w:hanging="67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v. If we make a mistake with our formula and we want to revert back to whatever was in the cell before </w:t>
      </w:r>
      <w:proofErr w:type="gramStart"/>
      <w:r>
        <w:rPr>
          <w:rFonts w:ascii="Calibri" w:eastAsia="Calibri" w:hAnsi="Calibri" w:cs="Calibri"/>
          <w:color w:val="000000"/>
        </w:rPr>
        <w:t>we  put</w:t>
      </w:r>
      <w:proofErr w:type="gramEnd"/>
      <w:r>
        <w:rPr>
          <w:rFonts w:ascii="Calibri" w:eastAsia="Calibri" w:hAnsi="Calibri" w:cs="Calibri"/>
          <w:color w:val="000000"/>
        </w:rPr>
        <w:t xml:space="preserve"> the cell in Edit Mode, we use the Esc Key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26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vi. When we see a function that we want from our drop-down list, we use the Tab key to insert the fun</w:t>
      </w:r>
      <w:r>
        <w:rPr>
          <w:rFonts w:ascii="Calibri" w:eastAsia="Calibri" w:hAnsi="Calibri" w:cs="Calibri"/>
          <w:color w:val="000000"/>
        </w:rPr>
        <w:t xml:space="preserve">ction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5 of 6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1519" w:right="202" w:hanging="67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vii. If formula in Edit Mode and Cursor is touching Cell Reference, then to put dollar signs in Cell </w:t>
      </w:r>
      <w:proofErr w:type="gramStart"/>
      <w:r>
        <w:rPr>
          <w:rFonts w:ascii="Calibri" w:eastAsia="Calibri" w:hAnsi="Calibri" w:cs="Calibri"/>
          <w:color w:val="000000"/>
        </w:rPr>
        <w:t>Reference  keyboard</w:t>
      </w:r>
      <w:proofErr w:type="gramEnd"/>
      <w:r>
        <w:rPr>
          <w:rFonts w:ascii="Calibri" w:eastAsia="Calibri" w:hAnsi="Calibri" w:cs="Calibri"/>
          <w:color w:val="000000"/>
        </w:rPr>
        <w:t xml:space="preserve"> = F4 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83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viii. Open Page Setup dialog box keyboard = Alt, P, S, P </w:t>
      </w:r>
    </w:p>
    <w:p w:rsidR="000C4EA2" w:rsidRDefault="00F569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1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Page 6 of 6 </w:t>
      </w:r>
    </w:p>
    <w:sectPr w:rsidR="000C4EA2">
      <w:type w:val="continuous"/>
      <w:pgSz w:w="12240" w:h="15840"/>
      <w:pgMar w:top="751" w:right="672" w:bottom="797" w:left="681" w:header="0" w:footer="720" w:gutter="0"/>
      <w:cols w:space="720" w:equalWidth="0">
        <w:col w:w="108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A2"/>
    <w:rsid w:val="000C4EA2"/>
    <w:rsid w:val="00F5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BF39"/>
  <w15:docId w15:val="{4AA5F39F-957E-4E5C-946B-69C3B173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CHAUN</cp:lastModifiedBy>
  <cp:revision>2</cp:revision>
  <dcterms:created xsi:type="dcterms:W3CDTF">2024-05-29T14:32:00Z</dcterms:created>
  <dcterms:modified xsi:type="dcterms:W3CDTF">2024-05-29T14:33:00Z</dcterms:modified>
</cp:coreProperties>
</file>