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b w:val="false"/>
          <w:bCs w:val="false"/>
          <w:i w:val="false"/>
          <w:iCs w:val="false"/>
          <w:color w:val="212121"/>
          <w:sz w:val="24"/>
          <w:szCs w:val="24"/>
        </w:rPr>
        <w:t xml:space="preserve"/>
      </w:r>
    </w:p>
    <w:p>
      <w:pPr>
        <w:spacing w:after="0" w:before="0"/>
        <w:jc w:val="center"/>
      </w:pPr>
      <w:r>
        <w:rPr>
          <w:rFonts w:ascii="Arial" w:cs="Arial" w:eastAsia="Arial" w:hAnsi="Arial"/>
          <w:b/>
          <w:bCs/>
          <w:i w:val="false"/>
          <w:iCs w:val="false"/>
          <w:color w:val="757575"/>
          <w:sz w:val="22"/>
          <w:szCs w:val="22"/>
        </w:rPr>
        <w:t xml:space="preserve">CICLO FORMATIVO DE GRADO SUPERIOR</w:t>
      </w:r>
    </w:p>
    <w:p>
      <w:pPr>
        <w:spacing w:after="0" w:before="0"/>
        <w:jc w:val="center"/>
      </w:pPr>
      <w:r>
        <w:rPr>
          <w:rFonts w:ascii="Arial" w:cs="Arial" w:eastAsia="Arial" w:hAnsi="Arial"/>
          <w:b w:val="false"/>
          <w:bCs w:val="false"/>
          <w:i w:val="false"/>
          <w:iCs w:val="false"/>
          <w:color w:val="757575"/>
          <w:sz w:val="22"/>
          <w:szCs w:val="22"/>
        </w:rPr>
        <w:t xml:space="preserve">Desarrollo de Aplicaciones Multiplataforma</w:t>
      </w:r>
    </w:p>
    <w:p>
      <w:pPr>
        <w:spacing w:after="400" w:before="0"/>
      </w:pPr>
      <w:r>
        <w:rPr>
          <w:rFonts w:ascii="Arial" w:cs="Arial" w:eastAsia="Arial" w:hAnsi="Arial"/>
          <w:b w:val="false"/>
          <w:bCs w:val="false"/>
          <w:i w:val="false"/>
          <w:iCs w:val="false"/>
          <w:color w:val="212121"/>
          <w:sz w:val="24"/>
          <w:szCs w:val="24"/>
        </w:rPr>
        <w:t xml:space="preserve"/>
      </w:r>
    </w:p>
    <w:p>
      <w:pPr>
        <w:spacing w:after="120" w:before="0"/>
        <w:jc w:val="center"/>
      </w:pPr>
      <w:r>
        <w:rPr>
          <w:rFonts w:ascii="Arial" w:cs="Arial" w:eastAsia="Arial" w:hAnsi="Arial"/>
          <w:b/>
          <w:bCs/>
          <w:i w:val="false"/>
          <w:iCs w:val="false"/>
          <w:color w:val="283593"/>
          <w:sz w:val="30"/>
          <w:szCs w:val="30"/>
        </w:rPr>
        <w:t xml:space="preserve">PROYECTO DE FIN DE CICLO</w:t>
      </w:r>
    </w:p>
    <w:p>
      <w:pPr>
        <w:spacing w:after="120" w:before="0"/>
        <w:jc w:val="center"/>
      </w:pPr>
      <w:r>
        <w:rPr>
          <w:rFonts w:ascii="Arial" w:cs="Arial" w:eastAsia="Arial" w:hAnsi="Arial"/>
          <w:b/>
          <w:bCs/>
          <w:i w:val="false"/>
          <w:iCs w:val="false"/>
          <w:color w:val="1A237E"/>
          <w:sz w:val="80"/>
          <w:szCs w:val="80"/>
        </w:rPr>
        <w:t xml:space="preserve">DIA A IA</w:t>
      </w:r>
    </w:p>
    <w:p>
      <w:pPr>
        <w:spacing w:after="0" w:before="0"/>
        <w:jc w:val="center"/>
      </w:pPr>
      <w:r>
        <w:rPr>
          <w:rFonts w:ascii="Arial" w:cs="Arial" w:eastAsia="Arial" w:hAnsi="Arial"/>
          <w:b w:val="false"/>
          <w:bCs w:val="false"/>
          <w:i/>
          <w:iCs/>
          <w:color w:val="424242"/>
          <w:sz w:val="28"/>
          <w:szCs w:val="28"/>
        </w:rPr>
        <w:t xml:space="preserve">Aplicación Android para el seguimiento integral del</w:t>
      </w:r>
    </w:p>
    <w:p>
      <w:pPr>
        <w:spacing w:after="800" w:before="0"/>
        <w:jc w:val="center"/>
      </w:pPr>
      <w:r>
        <w:rPr>
          <w:rFonts w:ascii="Arial" w:cs="Arial" w:eastAsia="Arial" w:hAnsi="Arial"/>
          <w:b w:val="false"/>
          <w:bCs w:val="false"/>
          <w:i/>
          <w:iCs/>
          <w:color w:val="424242"/>
          <w:sz w:val="28"/>
          <w:szCs w:val="28"/>
        </w:rPr>
        <w:t xml:space="preserve">entrenamiento fisico y la nutricion asistida por IA</w:t>
      </w:r>
    </w:p>
    <w:p>
      <w:pPr>
        <w:spacing w:after="400" w:before="0"/>
        <w:jc w:val="center"/>
      </w:pPr>
      <w:r>
        <w:rPr>
          <w:rFonts w:ascii="Arial" w:cs="Arial" w:eastAsia="Arial" w:hAnsi="Arial"/>
          <w:b w:val="false"/>
          <w:bCs w:val="false"/>
          <w:i w:val="false"/>
          <w:iCs w:val="false"/>
          <w:color w:val="C5CAE9"/>
          <w:sz w:val="24"/>
          <w:szCs w:val="24"/>
        </w:rPr>
        <w:t xml:space="preserve">-------------------------------</w:t>
      </w:r>
    </w:p>
    <w:p>
      <w:pPr>
        <w:spacing w:after="0" w:before="0"/>
        <w:jc w:val="center"/>
      </w:pPr>
      <w:r>
        <w:rPr>
          <w:rFonts w:ascii="Arial" w:cs="Arial" w:eastAsia="Arial" w:hAnsi="Arial"/>
          <w:b/>
          <w:bCs/>
          <w:i w:val="false"/>
          <w:iCs w:val="false"/>
          <w:color w:val="424242"/>
          <w:sz w:val="24"/>
          <w:szCs w:val="24"/>
        </w:rPr>
        <w:t xml:space="preserve">Alumno:</w:t>
      </w:r>
    </w:p>
    <w:p>
      <w:pPr>
        <w:spacing w:after="200" w:before="0"/>
        <w:jc w:val="center"/>
      </w:pPr>
      <w:r>
        <w:rPr>
          <w:rFonts w:ascii="Arial" w:cs="Arial" w:eastAsia="Arial" w:hAnsi="Arial"/>
          <w:b/>
          <w:bCs/>
          <w:i w:val="false"/>
          <w:iCs w:val="false"/>
          <w:color w:val="283593"/>
          <w:sz w:val="30"/>
          <w:szCs w:val="30"/>
        </w:rPr>
        <w:t xml:space="preserve">Evaristo Ruiz</w:t>
      </w:r>
    </w:p>
    <w:p>
      <w:pPr>
        <w:spacing w:after="80" w:before="0"/>
        <w:jc w:val="center"/>
      </w:pPr>
      <w:r>
        <w:rPr>
          <w:rFonts w:ascii="Arial" w:cs="Arial" w:eastAsia="Arial" w:hAnsi="Arial"/>
          <w:b w:val="false"/>
          <w:bCs w:val="false"/>
          <w:i w:val="false"/>
          <w:iCs w:val="false"/>
          <w:color w:val="424242"/>
          <w:sz w:val="24"/>
          <w:szCs w:val="24"/>
        </w:rPr>
        <w:t xml:space="preserve">Módulo: Proyecto de Desarrollo de Aplicaciones Multiplataforma</w:t>
      </w:r>
    </w:p>
    <w:p>
      <w:pPr>
        <w:spacing w:after="80" w:before="0"/>
        <w:jc w:val="center"/>
      </w:pPr>
      <w:r>
        <w:rPr>
          <w:rFonts w:ascii="Arial" w:cs="Arial" w:eastAsia="Arial" w:hAnsi="Arial"/>
          <w:b w:val="false"/>
          <w:bCs w:val="false"/>
          <w:i w:val="false"/>
          <w:iCs w:val="false"/>
          <w:color w:val="424242"/>
          <w:sz w:val="24"/>
          <w:szCs w:val="24"/>
        </w:rPr>
        <w:t xml:space="preserve">Curso 2025-2026</w:t>
      </w:r>
    </w:p>
    <w:p>
      <w:pPr>
        <w:spacing w:after="600" w:before="0"/>
      </w:pPr>
      <w:r>
        <w:rPr>
          <w:rFonts w:ascii="Arial" w:cs="Arial" w:eastAsia="Arial" w:hAnsi="Arial"/>
          <w:b w:val="false"/>
          <w:bCs w:val="false"/>
          <w:i w:val="false"/>
          <w:iCs w:val="false"/>
          <w:color w:val="212121"/>
          <w:sz w:val="24"/>
          <w:szCs w:val="24"/>
        </w:rPr>
        <w:t xml:space="preserve"/>
      </w:r>
    </w:p>
    <w:p>
      <w:pPr>
        <w:spacing w:after="0" w:before="0"/>
        <w:jc w:val="center"/>
      </w:pPr>
      <w:r>
        <w:rPr>
          <w:rFonts w:ascii="Arial" w:cs="Arial" w:eastAsia="Arial" w:hAnsi="Arial"/>
          <w:b w:val="false"/>
          <w:bCs w:val="false"/>
          <w:i w:val="false"/>
          <w:iCs w:val="false"/>
          <w:color w:val="757575"/>
          <w:sz w:val="22"/>
          <w:szCs w:val="22"/>
        </w:rPr>
        <w:t xml:space="preserve">Lenguaje: Kotlin  |  Plataforma: Android</w:t>
      </w:r>
    </w:p>
    <w:p>
      <w:r>
        <w:br w:type="page"/>
      </w:r>
    </w:p>
    <w:p>
      <w:pPr>
        <w:pStyle w:val="Heading1"/>
        <w:spacing w:after="200" w:before="0" w:line="276" w:lineRule="auto"/>
      </w:pPr>
      <w:r>
        <w:rPr>
          <w:rFonts w:ascii="Arial" w:cs="Arial" w:eastAsia="Arial" w:hAnsi="Arial"/>
          <w:b/>
          <w:bCs/>
          <w:i w:val="false"/>
          <w:iCs w:val="false"/>
          <w:color w:val="1A237E"/>
          <w:sz w:val="36"/>
          <w:szCs w:val="36"/>
        </w:rPr>
        <w:t xml:space="preserve">Resumen</w:t>
      </w:r>
    </w:p>
    <w:p>
      <w:pPr>
        <w:spacing w:after="120" w:before="120" w:line="276" w:lineRule="auto"/>
        <w:jc w:val="both"/>
      </w:pPr>
      <w:r>
        <w:rPr>
          <w:rFonts w:ascii="Arial" w:cs="Arial" w:eastAsia="Arial" w:hAnsi="Arial"/>
          <w:b w:val="false"/>
          <w:bCs w:val="false"/>
          <w:i w:val="false"/>
          <w:iCs w:val="false"/>
          <w:color w:val="212121"/>
          <w:sz w:val="24"/>
          <w:szCs w:val="24"/>
        </w:rPr>
        <w:t xml:space="preserve">El presente Proyecto de Fin de Ciclo (PFC) describe el diseño, desarrollo y evaluación de Día a IA, una aplicación móvil nativa para Android orientada al seguimiento integral del entrenamiento fisico y la nutricion personal. La app permite a los usuarios registrar sus rutinas de entrenamiento, llevar un diario de ingestas alimentarias y recibir recomendaciones personalizadas generadas por algoritmos de inteligencia artificial basados en reglas deterministas, sin requerir conexión a internet.</w:t>
      </w:r>
    </w:p>
    <w:p>
      <w:pPr>
        <w:spacing w:after="120" w:before="120" w:line="276" w:lineRule="auto"/>
        <w:jc w:val="both"/>
      </w:pPr>
      <w:r>
        <w:rPr>
          <w:rFonts w:ascii="Arial" w:cs="Arial" w:eastAsia="Arial" w:hAnsi="Arial"/>
          <w:b w:val="false"/>
          <w:bCs w:val="false"/>
          <w:i w:val="false"/>
          <w:iCs w:val="false"/>
          <w:color w:val="212121"/>
          <w:sz w:val="24"/>
          <w:szCs w:val="24"/>
        </w:rPr>
        <w:t xml:space="preserve">La solución ha sido implementada en Kotlin con arquitectura por capas (Activities, Repositories, Services), persistencia local en SQLite gestionada mediante SQLiteOpenHelper, e interfaz de usuario construida sobre Material Design 3. Se incluye un módulo de exportación de informes en PDF mediante la API nativa de Android, una pantalla de estadisticas con gráficas dibujadas sobre Canvas propio, y un sistema de roles que permite vincular entrenadores con sus clientes.</w:t>
      </w:r>
    </w:p>
    <w:p>
      <w:pPr>
        <w:spacing w:after="100" w:before="0"/>
      </w:pPr>
      <w:r>
        <w:rPr>
          <w:rFonts w:ascii="Arial" w:cs="Arial" w:eastAsia="Arial" w:hAnsi="Arial"/>
          <w:b w:val="false"/>
          <w:bCs w:val="false"/>
          <w:i w:val="false"/>
          <w:iCs w:val="false"/>
          <w:color w:val="212121"/>
          <w:sz w:val="24"/>
          <w:szCs w:val="24"/>
        </w:rPr>
        <w:t xml:space="preserve"/>
      </w:r>
    </w:p>
    <w:p>
      <w:pPr>
        <w:spacing w:after="120" w:before="120" w:line="276" w:lineRule="auto"/>
        <w:jc w:val="both"/>
      </w:pPr>
      <w:r>
        <w:rPr>
          <w:rFonts w:ascii="Arial" w:cs="Arial" w:eastAsia="Arial" w:hAnsi="Arial"/>
          <w:b/>
          <w:bCs/>
          <w:i w:val="false"/>
          <w:iCs w:val="false"/>
          <w:color w:val="283593"/>
          <w:sz w:val="24"/>
          <w:szCs w:val="24"/>
        </w:rPr>
        <w:t xml:space="preserve">Palabras clave: </w:t>
      </w:r>
      <w:r>
        <w:rPr>
          <w:rFonts w:ascii="Arial" w:cs="Arial" w:eastAsia="Arial" w:hAnsi="Arial"/>
          <w:b w:val="false"/>
          <w:bCs w:val="false"/>
          <w:i w:val="false"/>
          <w:iCs w:val="false"/>
          <w:color w:val="212121"/>
          <w:sz w:val="24"/>
          <w:szCs w:val="24"/>
        </w:rPr>
        <w:t xml:space="preserve">Android, Kotlin, SQLite, IA basada en reglas, Material Design 3, fitness, nutricion, DAM, PFC.</w:t>
      </w:r>
    </w:p>
    <w:p>
      <w:r>
        <w:br w:type="page"/>
      </w:r>
    </w:p>
    <w:p>
      <w:pPr>
        <w:pStyle w:val="Heading1"/>
        <w:spacing w:after="200" w:before="0" w:line="276" w:lineRule="auto"/>
      </w:pPr>
      <w:r>
        <w:rPr>
          <w:rFonts w:ascii="Arial" w:cs="Arial" w:eastAsia="Arial" w:hAnsi="Arial"/>
          <w:b/>
          <w:bCs/>
          <w:i w:val="false"/>
          <w:iCs w:val="false"/>
          <w:color w:val="1A237E"/>
          <w:sz w:val="36"/>
          <w:szCs w:val="36"/>
        </w:rPr>
        <w:t xml:space="preserve">Índice de contenidos</w:t>
      </w:r>
    </w:p>
    <w:p>
      <w:pPr>
        <w:tabs>
          <w:tab w:val="right" w:pos="8600" w:leader="dot"/>
        </w:tabs>
        <w:spacing w:after="0" w:before="160"/>
      </w:pPr>
      <w:r>
        <w:rPr>
          <w:rFonts w:ascii="Arial" w:cs="Arial" w:eastAsia="Arial" w:hAnsi="Arial"/>
          <w:b/>
          <w:bCs/>
          <w:i w:val="false"/>
          <w:iCs w:val="false"/>
          <w:color w:val="1A237E"/>
          <w:sz w:val="26"/>
          <w:szCs w:val="26"/>
        </w:rPr>
        <w:t xml:space="preserve">Resumen</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1.  Introduccion</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1.1 Motivacion del proyecto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1.2 Contexto académico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1.3 Alcance del documento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1.4 Estructura de la memoria</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2.  Objetivos del proyecto</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2.1 Objetivo general</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2.2 Objetivos MVP</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2.3 Objetivos deseables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2.4 Restricciones de diseño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3.  Estado del arte</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3.1 Aplicaciones de fitness existentes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3.2 Principio de sobrecarga progresiva</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3.3 IA basada en reglas vs. ML</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3.4 Arquitectura Android moderna</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4.  Tecnologias y herramientas</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4.1 Kotlin</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4.2 Android SDK</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4.3 Android Studio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4.4 SQLite y SQLiteOpenHelper</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4.5 Material Design 3</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4.6 Git</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4.7 Herramientas de diseño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5.  Metodologia de desarrollo</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5.1 Metodologia agil adaptada</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5.2 Fases del proyecto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5.3 Gestión de la deuda técnica</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5.4 Gestión de versiones del esquema</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5.5 Uso de herramientas de IA</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6.  Análisis de requisitos</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6.1 Requisitos funcionales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6.2 Requisitos no funcionales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6.3 Casos de uso principales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7.  Diseño del sistema</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7.1 Arquitectura general</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7.2 Modelo de datos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7.3 Flujo de navegación</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7.4 Diseño de la interfaz</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8.  Implementación</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8.1 Módulo de autenticación</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8.2 Módulo de gestión de rutinas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8.3 Módulo de sesión de entrenamiento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8.4 ProgressionService</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8.5 Módulo de nutricion</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8.6 RecomendacionNutricionalService</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8.7 Estadisticas y SimpleLineChart</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8.8 Exportación a PDF</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8.9 Sistema de roles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8.10 Estructura del proyecto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9.  Pruebas</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9.1 Estrategia de pruebas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9.2 Pruebas de lógica de negocio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9.3 Pruebas de base de datos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9.4 Pruebas de interfaz</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10. Conclusiones y trabajo futuro</w:t>
      </w:r>
      <w:r>
        <w:rPr>
          <w:rFonts w:ascii="Arial" w:cs="Arial" w:eastAsia="Arial" w:hAnsi="Arial"/>
          <w:b w:val="false"/>
          <w:bCs w:val="false"/>
          <w:i w:val="false"/>
          <w:iCs w:val="false"/>
          <w:color w:val="1A237E"/>
          <w:sz w:val="26"/>
          <w:szCs w:val="26"/>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10.1 Conclusiones</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60"/>
        <w:ind w:left="360"/>
      </w:pPr>
      <w:r>
        <w:rPr>
          <w:rFonts w:ascii="Arial" w:cs="Arial" w:eastAsia="Arial" w:hAnsi="Arial"/>
          <w:b w:val="false"/>
          <w:bCs w:val="false"/>
          <w:i w:val="false"/>
          <w:iCs w:val="false"/>
          <w:color w:val="283593"/>
          <w:sz w:val="24"/>
          <w:szCs w:val="24"/>
        </w:rPr>
        <w:t xml:space="preserve">10.2 Trabajo futuro</w:t>
      </w:r>
      <w:r>
        <w:rPr>
          <w:rFonts w:ascii="Arial" w:cs="Arial" w:eastAsia="Arial" w:hAnsi="Arial"/>
          <w:b w:val="false"/>
          <w:bCs w:val="false"/>
          <w:i w:val="false"/>
          <w:iCs w:val="false"/>
          <w:color w:val="283593"/>
          <w:sz w:val="24"/>
          <w:szCs w:val="24"/>
        </w:rPr>
        <w:t xml:space="preserve">	</w:t>
      </w:r>
    </w:p>
    <w:p>
      <w:pPr>
        <w:tabs>
          <w:tab w:val="right" w:pos="8600" w:leader="dot"/>
        </w:tabs>
        <w:spacing w:after="0" w:before="160"/>
      </w:pPr>
      <w:r>
        <w:rPr>
          <w:rFonts w:ascii="Arial" w:cs="Arial" w:eastAsia="Arial" w:hAnsi="Arial"/>
          <w:b/>
          <w:bCs/>
          <w:i w:val="false"/>
          <w:iCs w:val="false"/>
          <w:color w:val="1A237E"/>
          <w:sz w:val="26"/>
          <w:szCs w:val="26"/>
        </w:rPr>
        <w:t xml:space="preserve">Bibliografia</w:t>
      </w:r>
      <w:r>
        <w:rPr>
          <w:rFonts w:ascii="Arial" w:cs="Arial" w:eastAsia="Arial" w:hAnsi="Arial"/>
          <w:b w:val="false"/>
          <w:bCs w:val="false"/>
          <w:i w:val="false"/>
          <w:iCs w:val="false"/>
          <w:color w:val="1A237E"/>
          <w:sz w:val="26"/>
          <w:szCs w:val="26"/>
        </w:rPr>
        <w:t xml:space="preserve">	</w:t>
      </w:r>
    </w:p>
    <w:p>
      <w:r>
        <w:br w:type="page"/>
      </w:r>
    </w:p>
    <w:p>
      <w:pPr>
        <w:sectPr>
          <w:pgSz w:w="11906" w:h="16838" w:orient="portrait"/>
          <w:pgMar w:top="1440" w:right="1440" w:bottom="1440" w:left="1800" w:header="708" w:footer="708" w:gutter="0"/>
          <w:pgNumType/>
          <w:docGrid w:linePitch="360"/>
        </w:sectPr>
      </w:pPr>
    </w:p>
    <w:p>
      <w:pPr>
        <w:pStyle w:val="Heading1"/>
        <w:pageBreakBefore/>
        <w:spacing w:after="200" w:before="0" w:line="276" w:lineRule="auto"/>
      </w:pPr>
      <w:r>
        <w:rPr>
          <w:rFonts w:ascii="Arial" w:cs="Arial" w:eastAsia="Arial" w:hAnsi="Arial"/>
          <w:b/>
          <w:bCs/>
          <w:i w:val="false"/>
          <w:iCs w:val="false"/>
          <w:color w:val="1A237E"/>
          <w:sz w:val="36"/>
          <w:szCs w:val="36"/>
        </w:rPr>
        <w:t xml:space="preserve">1. Introduccion</w:t>
      </w:r>
    </w:p>
    <w:p>
      <w:pPr>
        <w:pStyle w:val="Heading2"/>
        <w:spacing w:after="120" w:before="280" w:line="276" w:lineRule="auto"/>
      </w:pPr>
      <w:r>
        <w:rPr>
          <w:rFonts w:ascii="Arial" w:cs="Arial" w:eastAsia="Arial" w:hAnsi="Arial"/>
          <w:b/>
          <w:bCs/>
          <w:i w:val="false"/>
          <w:iCs w:val="false"/>
          <w:color w:val="283593"/>
          <w:sz w:val="28"/>
          <w:szCs w:val="28"/>
        </w:rPr>
        <w:t xml:space="preserve">1.1  Motivacion del proyecto</w:t>
      </w:r>
    </w:p>
    <w:p>
      <w:pPr>
        <w:spacing w:after="120" w:before="120" w:line="276" w:lineRule="auto"/>
        <w:jc w:val="both"/>
      </w:pPr>
      <w:r>
        <w:rPr>
          <w:rFonts w:ascii="Arial" w:cs="Arial" w:eastAsia="Arial" w:hAnsi="Arial"/>
          <w:b w:val="false"/>
          <w:bCs w:val="false"/>
          <w:i w:val="false"/>
          <w:iCs w:val="false"/>
          <w:color w:val="212121"/>
          <w:sz w:val="24"/>
          <w:szCs w:val="24"/>
        </w:rPr>
        <w:t xml:space="preserve">El cuidado de la salud fisica y la nutricion son areas de interes creciente. El mercado de apps de fitness supero los 5.000 millones de descargas anuales en 2023 (Statista, 2024). Sin embargo, la mayoria de estas soluciones presentan barreras: modelos de suscripcion premium, almacenamiento de datos en servidores externos, dependencia de red y escasa personalizacion del algoritmo de recomendación.</w:t>
      </w:r>
    </w:p>
    <w:p>
      <w:pPr>
        <w:spacing w:after="120" w:before="120" w:line="276" w:lineRule="auto"/>
        <w:jc w:val="both"/>
      </w:pPr>
      <w:r>
        <w:rPr>
          <w:rFonts w:ascii="Arial" w:cs="Arial" w:eastAsia="Arial" w:hAnsi="Arial"/>
          <w:b w:val="false"/>
          <w:bCs w:val="false"/>
          <w:i w:val="false"/>
          <w:iCs w:val="false"/>
          <w:color w:val="212121"/>
          <w:sz w:val="24"/>
          <w:szCs w:val="24"/>
        </w:rPr>
        <w:t xml:space="preserve">La motivacion principal del proyecto fue disponer de una herramienta propia que funcionase completamente sin conexión a internet, permitiese controlar que datos se almacenan y donde, incorporase lógica de progresion adaptativa sin servicios de terceros, y sirviese como proyecto integrador de las competencias del ciclo DAM.</w:t>
      </w:r>
    </w:p>
    <w:p>
      <w:pPr>
        <w:pStyle w:val="Heading2"/>
        <w:spacing w:after="120" w:before="280" w:line="276" w:lineRule="auto"/>
      </w:pPr>
      <w:r>
        <w:rPr>
          <w:rFonts w:ascii="Arial" w:cs="Arial" w:eastAsia="Arial" w:hAnsi="Arial"/>
          <w:b/>
          <w:bCs/>
          <w:i w:val="false"/>
          <w:iCs w:val="false"/>
          <w:color w:val="283593"/>
          <w:sz w:val="28"/>
          <w:szCs w:val="28"/>
        </w:rPr>
        <w:t xml:space="preserve">1.2  Contexto académico</w:t>
      </w:r>
    </w:p>
    <w:p>
      <w:pPr>
        <w:spacing w:after="120" w:before="120" w:line="276" w:lineRule="auto"/>
        <w:jc w:val="both"/>
      </w:pPr>
      <w:r>
        <w:rPr>
          <w:rFonts w:ascii="Arial" w:cs="Arial" w:eastAsia="Arial" w:hAnsi="Arial"/>
          <w:b w:val="false"/>
          <w:bCs w:val="false"/>
          <w:i w:val="false"/>
          <w:iCs w:val="false"/>
          <w:color w:val="212121"/>
          <w:sz w:val="24"/>
          <w:szCs w:val="24"/>
        </w:rPr>
        <w:t xml:space="preserve">Este trabajo se desarrolla como Proyecto de Fin de Ciclo (PFC) del Ciclo Formativo de Grado Superior de Desarrollo de Aplicaciones Multiplataforma (DAM). El PFC tiene como objetivo demostrar que el alumno es capaz de aplicar de forma integrada las competencias del ciclo en un proyecto software real y funcional. Se ponen en práctica los contenidos de los módulos de Programacion, Acceso a Datos, Programacion Multimedia y Dispositivos Móviles, y Proyecto de DAM.</w:t>
      </w:r>
    </w:p>
    <w:p>
      <w:pPr>
        <w:pStyle w:val="Heading2"/>
        <w:spacing w:after="120" w:before="280" w:line="276" w:lineRule="auto"/>
      </w:pPr>
      <w:r>
        <w:rPr>
          <w:rFonts w:ascii="Arial" w:cs="Arial" w:eastAsia="Arial" w:hAnsi="Arial"/>
          <w:b/>
          <w:bCs/>
          <w:i w:val="false"/>
          <w:iCs w:val="false"/>
          <w:color w:val="283593"/>
          <w:sz w:val="28"/>
          <w:szCs w:val="28"/>
        </w:rPr>
        <w:t xml:space="preserve">1.3  Alcance del documento</w:t>
      </w:r>
    </w:p>
    <w:p>
      <w:pPr>
        <w:spacing w:after="120" w:before="120" w:line="276" w:lineRule="auto"/>
        <w:jc w:val="both"/>
      </w:pPr>
      <w:r>
        <w:rPr>
          <w:rFonts w:ascii="Arial" w:cs="Arial" w:eastAsia="Arial" w:hAnsi="Arial"/>
          <w:b w:val="false"/>
          <w:bCs w:val="false"/>
          <w:i w:val="false"/>
          <w:iCs w:val="false"/>
          <w:color w:val="212121"/>
          <w:sz w:val="24"/>
          <w:szCs w:val="24"/>
        </w:rPr>
        <w:t xml:space="preserve">Este documento recoge la memoria técnica completa del proyecto: desde el análisis de requisitos hasta las conclusiones, pasando por el diseño de la arquitectura, la implementación de todos los módulos, la estrategia de pruebas y una nota sobre el uso de herramientas de IA como apoyo al desarrollo.</w:t>
      </w:r>
    </w:p>
    <w:p>
      <w:pPr>
        <w:pStyle w:val="Heading2"/>
        <w:spacing w:after="120" w:before="280" w:line="276" w:lineRule="auto"/>
      </w:pPr>
      <w:r>
        <w:rPr>
          <w:rFonts w:ascii="Arial" w:cs="Arial" w:eastAsia="Arial" w:hAnsi="Arial"/>
          <w:b/>
          <w:bCs/>
          <w:i w:val="false"/>
          <w:iCs w:val="false"/>
          <w:color w:val="283593"/>
          <w:sz w:val="28"/>
          <w:szCs w:val="28"/>
        </w:rPr>
        <w:t xml:space="preserve">1.4  Estructura de la memoria</w:t>
      </w:r>
    </w:p>
    <w:p>
      <w:pPr>
        <w:spacing w:after="120" w:before="120" w:line="276" w:lineRule="auto"/>
        <w:jc w:val="both"/>
      </w:pPr>
      <w:r>
        <w:rPr>
          <w:rFonts w:ascii="Arial" w:cs="Arial" w:eastAsia="Arial" w:hAnsi="Arial"/>
          <w:b w:val="false"/>
          <w:bCs w:val="false"/>
          <w:i w:val="false"/>
          <w:iCs w:val="false"/>
          <w:color w:val="212121"/>
          <w:sz w:val="24"/>
          <w:szCs w:val="24"/>
        </w:rPr>
        <w:t xml:space="preserve">El documento se organiza en los siguientes capitulos: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2: Objetivos MVP y deseables del proyecto.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3: Estado del arte (soluciones existentes y tecnologias de referencia).</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4: Tecnologias y herramientas utilizadas.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5: Metodologia de desarrollo.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6: Análisis de requisitos funcionales y no funcionales.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7: Diseño del sistema: arquitectura, modelo de datos e interfaz.</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8: Implementación detallada por módulo.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9: Pruebas realizadas y resultados.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Capitulo 10: Conclusiones y trabajo futuro.</w:t>
      </w:r>
    </w:p>
    <w:p>
      <w:pPr>
        <w:pStyle w:val="Heading1"/>
        <w:pageBreakBefore/>
        <w:spacing w:after="200" w:before="0" w:line="276" w:lineRule="auto"/>
      </w:pPr>
      <w:r>
        <w:rPr>
          <w:rFonts w:ascii="Arial" w:cs="Arial" w:eastAsia="Arial" w:hAnsi="Arial"/>
          <w:b/>
          <w:bCs/>
          <w:i w:val="false"/>
          <w:iCs w:val="false"/>
          <w:color w:val="1A237E"/>
          <w:sz w:val="36"/>
          <w:szCs w:val="36"/>
        </w:rPr>
        <w:t xml:space="preserve">2. Objetivos del proyecto</w:t>
      </w:r>
    </w:p>
    <w:p>
      <w:pPr>
        <w:pStyle w:val="Heading2"/>
        <w:spacing w:after="120" w:before="280" w:line="276" w:lineRule="auto"/>
      </w:pPr>
      <w:r>
        <w:rPr>
          <w:rFonts w:ascii="Arial" w:cs="Arial" w:eastAsia="Arial" w:hAnsi="Arial"/>
          <w:b/>
          <w:bCs/>
          <w:i w:val="false"/>
          <w:iCs w:val="false"/>
          <w:color w:val="283593"/>
          <w:sz w:val="28"/>
          <w:szCs w:val="28"/>
        </w:rPr>
        <w:t xml:space="preserve">2.1  Objetivo general</w:t>
      </w:r>
    </w:p>
    <w:p>
      <w:pPr>
        <w:spacing w:after="120" w:before="120" w:line="276" w:lineRule="auto"/>
        <w:jc w:val="both"/>
      </w:pPr>
      <w:r>
        <w:rPr>
          <w:rFonts w:ascii="Arial" w:cs="Arial" w:eastAsia="Arial" w:hAnsi="Arial"/>
          <w:b w:val="false"/>
          <w:bCs w:val="false"/>
          <w:i w:val="false"/>
          <w:iCs w:val="false"/>
          <w:color w:val="212121"/>
          <w:sz w:val="24"/>
          <w:szCs w:val="24"/>
        </w:rPr>
        <w:t xml:space="preserve">Desarrollar una aplicación Android nativa, funcional y completa, que permita registrar y hacer seguimiento de sesiones de entrenamiento y dieta diaria, con un módulo de IA basado en reglas que ofrezca recomendaciones de progresion y nutricion adaptadas al perfil e historial del usuario.</w:t>
      </w:r>
    </w:p>
    <w:p>
      <w:pPr>
        <w:pStyle w:val="Heading2"/>
        <w:spacing w:after="120" w:before="280" w:line="276" w:lineRule="auto"/>
      </w:pPr>
      <w:r>
        <w:rPr>
          <w:rFonts w:ascii="Arial" w:cs="Arial" w:eastAsia="Arial" w:hAnsi="Arial"/>
          <w:b/>
          <w:bCs/>
          <w:i w:val="false"/>
          <w:iCs w:val="false"/>
          <w:color w:val="283593"/>
          <w:sz w:val="28"/>
          <w:szCs w:val="28"/>
        </w:rPr>
        <w:t xml:space="preserve">2.2  Objetivos MVP</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Sistema de autenticación local con contrasenas almacenadas en hash SHA-256, sin transmitir datos a ningún servidor externo.</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Gestión de rutinas de entrenamiento: crear, editar y eliminar rutinas con ejercicios del catálogo y configuración de series y repeticiones planeadas.</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Registro de sesiones de entrenamiento: iniciar sesión a partir de una rutina o en modo libre, registrar sets con peso y repeticiones reales.</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Módulo de nutricion: registro de ingestas diarias con alimentos del catálogo y computo automático de macronutrientes.</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Algoritmo de recomendación nutricional: detectar el deficit de macronutrientes y sugerir alimentos del catálogo que lo cubran eficientemente.</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Algoritmo de progresion: analizar el rendimiento del usuario y proponer si aumentar, mantener o reducir el peso de trabajo.</w:t>
      </w:r>
    </w:p>
    <w:p>
      <w:pPr>
        <w:pStyle w:val="Heading2"/>
        <w:spacing w:after="120" w:before="280" w:line="276" w:lineRule="auto"/>
      </w:pPr>
      <w:r>
        <w:rPr>
          <w:rFonts w:ascii="Arial" w:cs="Arial" w:eastAsia="Arial" w:hAnsi="Arial"/>
          <w:b/>
          <w:bCs/>
          <w:i w:val="false"/>
          <w:iCs w:val="false"/>
          <w:color w:val="283593"/>
          <w:sz w:val="28"/>
          <w:szCs w:val="28"/>
        </w:rPr>
        <w:t xml:space="preserve">2.3  Objetivos deseables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Pantalla de estadisticas con gráficas de 1RM estimado, peso corporal histórico y calorias diarias, sin librerias externas.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Exportación de informes PDF mediante la API nativa de Android.</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Historial de entrenamientos y nutricion con eliminación de registros.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Sistema de roles entrenador-cliente.</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Diseño visual completo con Material Design 3, tema oscuro y paleta cromatica por módulo.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Catálogo de mas de 35 ejercicios y mas de 40 alimentos predefinidos.</w:t>
      </w:r>
    </w:p>
    <w:p>
      <w:pPr>
        <w:pStyle w:val="Heading2"/>
        <w:spacing w:after="120" w:before="280" w:line="276" w:lineRule="auto"/>
      </w:pPr>
      <w:r>
        <w:rPr>
          <w:rFonts w:ascii="Arial" w:cs="Arial" w:eastAsia="Arial" w:hAnsi="Arial"/>
          <w:b/>
          <w:bCs/>
          <w:i w:val="false"/>
          <w:iCs w:val="false"/>
          <w:color w:val="283593"/>
          <w:sz w:val="28"/>
          <w:szCs w:val="28"/>
        </w:rPr>
        <w:t xml:space="preserve">2.4  Restricciones de diseño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Sin dependencias de red: funcionamiento 100% offline.</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APK inferior a 10 MB: sin librerias pesadas.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Compatibilidad mínima: API Level 26 (Android 8.0).</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Código integro en Kotlin.</w:t>
      </w:r>
    </w:p>
    <w:p>
      <w:pPr>
        <w:pStyle w:val="Heading1"/>
        <w:pageBreakBefore/>
        <w:spacing w:after="200" w:before="0" w:line="276" w:lineRule="auto"/>
      </w:pPr>
      <w:r>
        <w:rPr>
          <w:rFonts w:ascii="Arial" w:cs="Arial" w:eastAsia="Arial" w:hAnsi="Arial"/>
          <w:b/>
          <w:bCs/>
          <w:i w:val="false"/>
          <w:iCs w:val="false"/>
          <w:color w:val="1A237E"/>
          <w:sz w:val="36"/>
          <w:szCs w:val="36"/>
        </w:rPr>
        <w:t xml:space="preserve">3. Estado del arte</w:t>
      </w:r>
    </w:p>
    <w:p>
      <w:pPr>
        <w:pStyle w:val="Heading2"/>
        <w:spacing w:after="120" w:before="280" w:line="276" w:lineRule="auto"/>
      </w:pPr>
      <w:r>
        <w:rPr>
          <w:rFonts w:ascii="Arial" w:cs="Arial" w:eastAsia="Arial" w:hAnsi="Arial"/>
          <w:b/>
          <w:bCs/>
          <w:i w:val="false"/>
          <w:iCs w:val="false"/>
          <w:color w:val="283593"/>
          <w:sz w:val="28"/>
          <w:szCs w:val="28"/>
        </w:rPr>
        <w:t xml:space="preserve">3.1  Aplicaciones de fitness existentes</w:t>
      </w:r>
    </w:p>
    <w:p>
      <w:pPr>
        <w:pStyle w:val="Heading3"/>
        <w:spacing w:after="80" w:before="200" w:line="276" w:lineRule="auto"/>
      </w:pPr>
      <w:r>
        <w:rPr>
          <w:rFonts w:ascii="Arial" w:cs="Arial" w:eastAsia="Arial" w:hAnsi="Arial"/>
          <w:b/>
          <w:bCs/>
          <w:i w:val="false"/>
          <w:iCs w:val="false"/>
          <w:color w:val="424242"/>
          <w:sz w:val="24"/>
          <w:szCs w:val="24"/>
        </w:rPr>
        <w:t xml:space="preserve">3.1.1  MyFitnessPal</w:t>
      </w:r>
    </w:p>
    <w:p>
      <w:pPr>
        <w:spacing w:after="120" w:before="120" w:line="276" w:lineRule="auto"/>
        <w:jc w:val="both"/>
      </w:pPr>
      <w:r>
        <w:rPr>
          <w:rFonts w:ascii="Arial" w:cs="Arial" w:eastAsia="Arial" w:hAnsi="Arial"/>
          <w:b w:val="false"/>
          <w:bCs w:val="false"/>
          <w:i w:val="false"/>
          <w:iCs w:val="false"/>
          <w:color w:val="212121"/>
          <w:sz w:val="24"/>
          <w:szCs w:val="24"/>
        </w:rPr>
        <w:t xml:space="preserve">MyFitnessPal es la aplicación de seguimiento nutricional con mayor base de usuarios mundial (mas de 200 millones de cuentas). Su ventaja principal es su extensa base de datos de alimentos. Sus limitaciones: dependencia de cuenta en la nube, funcionalidad premium de pago y módulo de entrenamiento secundario respecto al nutricional.</w:t>
      </w:r>
    </w:p>
    <w:p>
      <w:pPr>
        <w:pStyle w:val="Heading3"/>
        <w:spacing w:after="80" w:before="200" w:line="276" w:lineRule="auto"/>
      </w:pPr>
      <w:r>
        <w:rPr>
          <w:rFonts w:ascii="Arial" w:cs="Arial" w:eastAsia="Arial" w:hAnsi="Arial"/>
          <w:b/>
          <w:bCs/>
          <w:i w:val="false"/>
          <w:iCs w:val="false"/>
          <w:color w:val="424242"/>
          <w:sz w:val="24"/>
          <w:szCs w:val="24"/>
        </w:rPr>
        <w:t xml:space="preserve">3.1.2  Strong</w:t>
      </w:r>
    </w:p>
    <w:p>
      <w:pPr>
        <w:spacing w:after="120" w:before="120" w:line="276" w:lineRule="auto"/>
        <w:jc w:val="both"/>
      </w:pPr>
      <w:r>
        <w:rPr>
          <w:rFonts w:ascii="Arial" w:cs="Arial" w:eastAsia="Arial" w:hAnsi="Arial"/>
          <w:b w:val="false"/>
          <w:bCs w:val="false"/>
          <w:i w:val="false"/>
          <w:iCs w:val="false"/>
          <w:color w:val="212121"/>
          <w:sz w:val="24"/>
          <w:szCs w:val="24"/>
        </w:rPr>
        <w:t xml:space="preserve">Strong es una de las apps de registro de entrenamiento mas valoradas en la comunidad de fuerza. Permite disenar rutinas, registrar sets y visualizar progresion. Sus limitaciones: funcionalidad offline parcialmente bloqueada por suscripcion y sin módulo nutricional integrado.</w:t>
      </w:r>
    </w:p>
    <w:p>
      <w:pPr>
        <w:pStyle w:val="Heading3"/>
        <w:spacing w:after="80" w:before="200" w:line="276" w:lineRule="auto"/>
      </w:pPr>
      <w:r>
        <w:rPr>
          <w:rFonts w:ascii="Arial" w:cs="Arial" w:eastAsia="Arial" w:hAnsi="Arial"/>
          <w:b/>
          <w:bCs/>
          <w:i w:val="false"/>
          <w:iCs w:val="false"/>
          <w:color w:val="424242"/>
          <w:sz w:val="24"/>
          <w:szCs w:val="24"/>
        </w:rPr>
        <w:t xml:space="preserve">3.1.3  JEFIT</w:t>
      </w:r>
    </w:p>
    <w:p>
      <w:pPr>
        <w:spacing w:after="120" w:before="120" w:line="276" w:lineRule="auto"/>
        <w:jc w:val="both"/>
      </w:pPr>
      <w:r>
        <w:rPr>
          <w:rFonts w:ascii="Arial" w:cs="Arial" w:eastAsia="Arial" w:hAnsi="Arial"/>
          <w:b w:val="false"/>
          <w:bCs w:val="false"/>
          <w:i w:val="false"/>
          <w:iCs w:val="false"/>
          <w:color w:val="212121"/>
          <w:sz w:val="24"/>
          <w:szCs w:val="24"/>
        </w:rPr>
        <w:t xml:space="preserve">JEFIT combina planificación de rutinas con seguimiento de ejercicios y visualización de progreso. Sus limitaciones: modelo freemium y dependencia de red para sincronizar datos.</w:t>
      </w:r>
    </w:p>
    <w:p>
      <w:pPr>
        <w:pStyle w:val="Heading3"/>
        <w:spacing w:after="80" w:before="200" w:line="276" w:lineRule="auto"/>
      </w:pPr>
      <w:r>
        <w:rPr>
          <w:rFonts w:ascii="Arial" w:cs="Arial" w:eastAsia="Arial" w:hAnsi="Arial"/>
          <w:b/>
          <w:bCs/>
          <w:i w:val="false"/>
          <w:iCs w:val="false"/>
          <w:color w:val="424242"/>
          <w:sz w:val="24"/>
          <w:szCs w:val="24"/>
        </w:rPr>
        <w:t xml:space="preserve">3.1.4  Comparativa</w:t>
      </w:r>
    </w:p>
    <w:p>
      <w:pPr>
        <w:spacing w:after="80" w:before="0"/>
      </w:pPr>
      <w:r>
        <w:rPr>
          <w:rFonts w:ascii="Arial" w:cs="Arial" w:eastAsia="Arial" w:hAnsi="Arial"/>
          <w:b w:val="false"/>
          <w:bCs w:val="false"/>
          <w:i w:val="false"/>
          <w:iCs w:val="false"/>
          <w:color w:val="212121"/>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800"/>
      </w:tblGrid>
      <w:tr>
        <w:tc>
          <w:tcPr>
            <w:tcW w:type="dxa" w:w="3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Caracteristica</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MyFitnessPal</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Strong</w:t>
            </w:r>
          </w:p>
        </w:tc>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JEFIT</w:t>
            </w:r>
          </w:p>
        </w:tc>
        <w:tc>
          <w:tcPr>
            <w:tcW w:type="dxa" w:w="1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Día a IA</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Offline completo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Parcial</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Parcial</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Registro nutricional</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Registro entrenamiento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Básico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IA de progresion</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Básica</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 (reglas)</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Exportación PDF</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Parcial</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Roles entrenador/cliente</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w:t>
            </w:r>
          </w:p>
        </w:tc>
      </w:tr>
      <w:tr>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Precio</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Freemium</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Freemium</w:t>
            </w:r>
          </w:p>
        </w:tc>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Freemium</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Gratuito</w:t>
            </w:r>
          </w:p>
        </w:tc>
      </w:tr>
    </w:tbl>
    <w:p>
      <w:pPr>
        <w:spacing w:after="16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3.2  Principio de sobrecarga progresiva</w:t>
      </w:r>
    </w:p>
    <w:p>
      <w:pPr>
        <w:spacing w:after="120" w:before="120" w:line="276" w:lineRule="auto"/>
        <w:jc w:val="both"/>
      </w:pPr>
      <w:r>
        <w:rPr>
          <w:rFonts w:ascii="Arial" w:cs="Arial" w:eastAsia="Arial" w:hAnsi="Arial"/>
          <w:b w:val="false"/>
          <w:bCs w:val="false"/>
          <w:i w:val="false"/>
          <w:iCs w:val="false"/>
          <w:color w:val="212121"/>
          <w:sz w:val="24"/>
          <w:szCs w:val="24"/>
        </w:rPr>
        <w:t xml:space="preserve">El principio de sobrecarga progresiva, formulado por Thomas DeLorme en los anos 40, establece que para que un musculo siga adaptandose el estimulo de entrenamiento debe aumentar de forma gradual. El algoritmo de esta aplicación se centra en la variacion de peso como indicador principal, complementado con el ratio de cumplimiento de repeticiones como metrica de rendimiento.</w:t>
      </w:r>
    </w:p>
    <w:p>
      <w:pPr>
        <w:spacing w:after="120" w:before="120" w:line="276" w:lineRule="auto"/>
        <w:jc w:val="both"/>
      </w:pPr>
      <w:r>
        <w:rPr>
          <w:rFonts w:ascii="Arial" w:cs="Arial" w:eastAsia="Arial" w:hAnsi="Arial"/>
          <w:b w:val="false"/>
          <w:bCs w:val="false"/>
          <w:i w:val="false"/>
          <w:iCs w:val="false"/>
          <w:color w:val="212121"/>
          <w:sz w:val="24"/>
          <w:szCs w:val="24"/>
        </w:rPr>
        <w:t xml:space="preserve">La fórmula de Epley (1985) para estimar el 1RM a partir de submaximos es: 1RM aprox peso x (1 + repeticiones / 30). Se usa en la pantalla de estadisticas para proyectar la evolucion de fuerza del usuario sin realizar un test máximo.</w:t>
      </w:r>
    </w:p>
    <w:p>
      <w:pPr>
        <w:pStyle w:val="Heading2"/>
        <w:spacing w:after="120" w:before="280" w:line="276" w:lineRule="auto"/>
      </w:pPr>
      <w:r>
        <w:rPr>
          <w:rFonts w:ascii="Arial" w:cs="Arial" w:eastAsia="Arial" w:hAnsi="Arial"/>
          <w:b/>
          <w:bCs/>
          <w:i w:val="false"/>
          <w:iCs w:val="false"/>
          <w:color w:val="283593"/>
          <w:sz w:val="28"/>
          <w:szCs w:val="28"/>
        </w:rPr>
        <w:t xml:space="preserve">3.3  IA basada en reglas vs. aprendizaje automático</w:t>
      </w:r>
    </w:p>
    <w:p>
      <w:pPr>
        <w:spacing w:after="120" w:before="120" w:line="276" w:lineRule="auto"/>
        <w:jc w:val="both"/>
      </w:pPr>
      <w:r>
        <w:rPr>
          <w:rFonts w:ascii="Arial" w:cs="Arial" w:eastAsia="Arial" w:hAnsi="Arial"/>
          <w:b w:val="false"/>
          <w:bCs w:val="false"/>
          <w:i w:val="false"/>
          <w:iCs w:val="false"/>
          <w:color w:val="212121"/>
          <w:sz w:val="24"/>
          <w:szCs w:val="24"/>
        </w:rPr>
        <w:t xml:space="preserve">Los sistemas basados en reglas aplican conocimiento del dominio codificado explicitamente: son deterministas, interpretables y no necesitan grandes volumenes de datos de entrenamiento. Los modelos de ML aprenden patrones estadisticos; su ventaja es la capacidad de generalizacion, pero requieren grandes conjuntos de datos y son difíciles de interpretar.</w:t>
      </w:r>
    </w:p>
    <w:p>
      <w:pPr>
        <w:spacing w:after="120" w:before="120" w:line="276" w:lineRule="auto"/>
        <w:jc w:val="both"/>
      </w:pPr>
      <w:r>
        <w:rPr>
          <w:rFonts w:ascii="Arial" w:cs="Arial" w:eastAsia="Arial" w:hAnsi="Arial"/>
          <w:b w:val="false"/>
          <w:bCs w:val="false"/>
          <w:i w:val="false"/>
          <w:iCs w:val="false"/>
          <w:color w:val="212121"/>
          <w:sz w:val="24"/>
          <w:szCs w:val="24"/>
        </w:rPr>
        <w:t xml:space="preserve">Para este proyecto la IA basada en reglas esta justificada porque: el conocimiento del entrenamiento de fuerza puede codificarse con precision; un único usuario no genera datos suficientes para ML; el funcionamiento offline hace inviable usar modelos grandes; y la interpretabilidad es clave para que el usuario entienda las recomendaciones.</w:t>
      </w:r>
    </w:p>
    <w:p>
      <w:pPr>
        <w:pStyle w:val="Heading2"/>
        <w:spacing w:after="120" w:before="280" w:line="276" w:lineRule="auto"/>
      </w:pPr>
      <w:r>
        <w:rPr>
          <w:rFonts w:ascii="Arial" w:cs="Arial" w:eastAsia="Arial" w:hAnsi="Arial"/>
          <w:b/>
          <w:bCs/>
          <w:i w:val="false"/>
          <w:iCs w:val="false"/>
          <w:color w:val="283593"/>
          <w:sz w:val="28"/>
          <w:szCs w:val="28"/>
        </w:rPr>
        <w:t xml:space="preserve">3.4  Arquitectura de aplicaciones Android modernas</w:t>
      </w:r>
    </w:p>
    <w:p>
      <w:pPr>
        <w:spacing w:after="120" w:before="120" w:line="276" w:lineRule="auto"/>
        <w:jc w:val="both"/>
      </w:pPr>
      <w:r>
        <w:rPr>
          <w:rFonts w:ascii="Arial" w:cs="Arial" w:eastAsia="Arial" w:hAnsi="Arial"/>
          <w:b w:val="false"/>
          <w:bCs w:val="false"/>
          <w:i w:val="false"/>
          <w:iCs w:val="false"/>
          <w:color w:val="212121"/>
          <w:sz w:val="24"/>
          <w:szCs w:val="24"/>
        </w:rPr>
        <w:t xml:space="preserve">La guia oficial de arquitectura Android recomienda separar la aplicación en capas: UI (Activities/Fragments), Domain (lógica de negocio) y Data (Repositories). Para este proyecto se ha adoptado una versión simplificada adecuada al alcance del ciclo: Activities como capa de presentación, Repositories como capa de acceso a datos y Services como capa de lógica de negocio, sin introducir la complejidad de ViewModel y LiveData.</w:t>
      </w:r>
    </w:p>
    <w:p>
      <w:pPr>
        <w:pStyle w:val="Heading1"/>
        <w:pageBreakBefore/>
        <w:spacing w:after="200" w:before="0" w:line="276" w:lineRule="auto"/>
      </w:pPr>
      <w:r>
        <w:rPr>
          <w:rFonts w:ascii="Arial" w:cs="Arial" w:eastAsia="Arial" w:hAnsi="Arial"/>
          <w:b/>
          <w:bCs/>
          <w:i w:val="false"/>
          <w:iCs w:val="false"/>
          <w:color w:val="1A237E"/>
          <w:sz w:val="36"/>
          <w:szCs w:val="36"/>
        </w:rPr>
        <w:t xml:space="preserve">4. Tecnologias y herramientas utilizadas</w:t>
      </w:r>
    </w:p>
    <w:p>
      <w:pPr>
        <w:pStyle w:val="Heading2"/>
        <w:spacing w:after="120" w:before="280" w:line="276" w:lineRule="auto"/>
      </w:pPr>
      <w:r>
        <w:rPr>
          <w:rFonts w:ascii="Arial" w:cs="Arial" w:eastAsia="Arial" w:hAnsi="Arial"/>
          <w:b/>
          <w:bCs/>
          <w:i w:val="false"/>
          <w:iCs w:val="false"/>
          <w:color w:val="283593"/>
          <w:sz w:val="28"/>
          <w:szCs w:val="28"/>
        </w:rPr>
        <w:t xml:space="preserve">4.1  Kotlin</w:t>
      </w:r>
    </w:p>
    <w:p>
      <w:pPr>
        <w:spacing w:after="120" w:before="120" w:line="276" w:lineRule="auto"/>
        <w:jc w:val="both"/>
      </w:pPr>
      <w:r>
        <w:rPr>
          <w:rFonts w:ascii="Arial" w:cs="Arial" w:eastAsia="Arial" w:hAnsi="Arial"/>
          <w:b w:val="false"/>
          <w:bCs w:val="false"/>
          <w:i w:val="false"/>
          <w:iCs w:val="false"/>
          <w:color w:val="212121"/>
          <w:sz w:val="24"/>
          <w:szCs w:val="24"/>
        </w:rPr>
        <w:t xml:space="preserve">Kotlin es el lenguaje oficial para desarrollo Android desde Google I/O 2019. Sus ventajas principales: sistema de tipos nulables que elimina NullPointerException en tiempo de compilación, data classes con equals/hashCode/toString generados automáticamente, lambdas y funciones de orden superior que simplifican los callbacks de la interfaz, y string templates para interpolacion de variables.</w:t>
      </w:r>
    </w:p>
    <w:p>
      <w:pPr>
        <w:pStyle w:val="Heading2"/>
        <w:spacing w:after="120" w:before="280" w:line="276" w:lineRule="auto"/>
      </w:pPr>
      <w:r>
        <w:rPr>
          <w:rFonts w:ascii="Arial" w:cs="Arial" w:eastAsia="Arial" w:hAnsi="Arial"/>
          <w:b/>
          <w:bCs/>
          <w:i w:val="false"/>
          <w:iCs w:val="false"/>
          <w:color w:val="283593"/>
          <w:sz w:val="28"/>
          <w:szCs w:val="28"/>
        </w:rPr>
        <w:t xml:space="preserve">4.2  Android SDK</w:t>
      </w:r>
    </w:p>
    <w:p>
      <w:pPr>
        <w:spacing w:after="80" w:before="0"/>
      </w:pPr>
      <w:r>
        <w:rPr>
          <w:rFonts w:ascii="Arial" w:cs="Arial" w:eastAsia="Arial" w:hAnsi="Arial"/>
          <w:b w:val="false"/>
          <w:bCs w:val="false"/>
          <w:i w:val="false"/>
          <w:iCs w:val="false"/>
          <w:color w:val="212121"/>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Parámetro</w:t>
            </w:r>
          </w:p>
        </w:tc>
        <w:tc>
          <w:tcPr>
            <w:tcW w:type="dxa" w:w="45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Valor</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minSdk</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26 (Android 8.0 Oreo)</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targetSdk</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34 (Android 14)</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compileSdk</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34</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Kotlin</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1.9.x</w:t>
            </w:r>
          </w:p>
        </w:tc>
      </w:tr>
      <w:tr>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AGP</w:t>
            </w:r>
          </w:p>
        </w:tc>
        <w:tc>
          <w:tcPr>
            <w:tcW w:type="dxa" w:w="45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8.x</w:t>
            </w:r>
          </w:p>
        </w:tc>
      </w:tr>
    </w:tbl>
    <w:p>
      <w:pPr>
        <w:spacing w:after="160" w:before="0"/>
      </w:pPr>
      <w:r>
        <w:rPr>
          <w:rFonts w:ascii="Arial" w:cs="Arial" w:eastAsia="Arial" w:hAnsi="Arial"/>
          <w:b w:val="false"/>
          <w:bCs w:val="false"/>
          <w:i w:val="false"/>
          <w:iCs w:val="false"/>
          <w:color w:val="212121"/>
          <w:sz w:val="24"/>
          <w:szCs w:val="24"/>
        </w:rPr>
        <w:t xml:space="preserve"/>
      </w:r>
    </w:p>
    <w:p>
      <w:pPr>
        <w:spacing w:after="120" w:before="120" w:line="276" w:lineRule="auto"/>
        <w:jc w:val="both"/>
      </w:pPr>
      <w:r>
        <w:rPr>
          <w:rFonts w:ascii="Arial" w:cs="Arial" w:eastAsia="Arial" w:hAnsi="Arial"/>
          <w:b w:val="false"/>
          <w:bCs w:val="false"/>
          <w:i w:val="false"/>
          <w:iCs w:val="false"/>
          <w:color w:val="212121"/>
          <w:sz w:val="24"/>
          <w:szCs w:val="24"/>
        </w:rPr>
        <w:t xml:space="preserve">La eleccion de minSdk 26 garantiza acceso a APIs modernas a la vez que cubre mas del 95% del parque de dispositivos Android activos.</w:t>
      </w:r>
    </w:p>
    <w:p>
      <w:pPr>
        <w:pStyle w:val="Heading2"/>
        <w:spacing w:after="120" w:before="280" w:line="276" w:lineRule="auto"/>
      </w:pPr>
      <w:r>
        <w:rPr>
          <w:rFonts w:ascii="Arial" w:cs="Arial" w:eastAsia="Arial" w:hAnsi="Arial"/>
          <w:b/>
          <w:bCs/>
          <w:i w:val="false"/>
          <w:iCs w:val="false"/>
          <w:color w:val="283593"/>
          <w:sz w:val="28"/>
          <w:szCs w:val="28"/>
        </w:rPr>
        <w:t xml:space="preserve">4.3  Android Studio</w:t>
      </w:r>
    </w:p>
    <w:p>
      <w:pPr>
        <w:spacing w:after="120" w:before="120" w:line="276" w:lineRule="auto"/>
        <w:jc w:val="both"/>
      </w:pPr>
      <w:r>
        <w:rPr>
          <w:rFonts w:ascii="Arial" w:cs="Arial" w:eastAsia="Arial" w:hAnsi="Arial"/>
          <w:b w:val="false"/>
          <w:bCs w:val="false"/>
          <w:i w:val="false"/>
          <w:iCs w:val="false"/>
          <w:color w:val="212121"/>
          <w:sz w:val="24"/>
          <w:szCs w:val="24"/>
        </w:rPr>
        <w:t xml:space="preserve">Se ha usado la versión Ladybug 2024.2.x. Las herramientas mas empleadas: editor de layouts XML con vista previa dual, depurador con breakpoints en Kotlin, Device Manager para el emulador y Logcat para seguimiento de logs.</w:t>
      </w:r>
    </w:p>
    <w:p>
      <w:pPr>
        <w:pStyle w:val="Heading2"/>
        <w:spacing w:after="120" w:before="280" w:line="276" w:lineRule="auto"/>
      </w:pPr>
      <w:r>
        <w:rPr>
          <w:rFonts w:ascii="Arial" w:cs="Arial" w:eastAsia="Arial" w:hAnsi="Arial"/>
          <w:b/>
          <w:bCs/>
          <w:i w:val="false"/>
          <w:iCs w:val="false"/>
          <w:color w:val="283593"/>
          <w:sz w:val="28"/>
          <w:szCs w:val="28"/>
        </w:rPr>
        <w:t xml:space="preserve">4.4  SQLite y SQLiteOpenHelper</w:t>
      </w:r>
    </w:p>
    <w:p>
      <w:pPr>
        <w:spacing w:after="120" w:before="120" w:line="276" w:lineRule="auto"/>
        <w:jc w:val="both"/>
      </w:pPr>
      <w:r>
        <w:rPr>
          <w:rFonts w:ascii="Arial" w:cs="Arial" w:eastAsia="Arial" w:hAnsi="Arial"/>
          <w:b w:val="false"/>
          <w:bCs w:val="false"/>
          <w:i w:val="false"/>
          <w:iCs w:val="false"/>
          <w:color w:val="212121"/>
          <w:sz w:val="24"/>
          <w:szCs w:val="24"/>
        </w:rPr>
        <w:t xml:space="preserve">SQLite es el motor de base de datos relacional embebido en Android. Se ha usado SQLiteOpenHelper en lugar de Room para mantener control directo de las sentencias SQL y evitar dependencias adicionales, a costa de mayor verbosidad en el código de acceso a datos, mitigada mediante la capa de Repositories.</w:t>
      </w:r>
    </w:p>
    <w:p>
      <w:pPr>
        <w:pStyle w:val="Heading2"/>
        <w:spacing w:after="120" w:before="280" w:line="276" w:lineRule="auto"/>
      </w:pPr>
      <w:r>
        <w:rPr>
          <w:rFonts w:ascii="Arial" w:cs="Arial" w:eastAsia="Arial" w:hAnsi="Arial"/>
          <w:b/>
          <w:bCs/>
          <w:i w:val="false"/>
          <w:iCs w:val="false"/>
          <w:color w:val="283593"/>
          <w:sz w:val="28"/>
          <w:szCs w:val="28"/>
        </w:rPr>
        <w:t xml:space="preserve">4.5  Material Design 3</w:t>
      </w:r>
    </w:p>
    <w:p>
      <w:pPr>
        <w:spacing w:after="120" w:before="120" w:line="276" w:lineRule="auto"/>
        <w:jc w:val="both"/>
      </w:pPr>
      <w:r>
        <w:rPr>
          <w:rFonts w:ascii="Arial" w:cs="Arial" w:eastAsia="Arial" w:hAnsi="Arial"/>
          <w:b w:val="false"/>
          <w:bCs w:val="false"/>
          <w:i w:val="false"/>
          <w:iCs w:val="false"/>
          <w:color w:val="212121"/>
          <w:sz w:val="24"/>
          <w:szCs w:val="24"/>
        </w:rPr>
        <w:t xml:space="preserve">La biblioteca MDC-Android (v1.11.x) provee los componentes usados en la interfaz: MaterialCardView, MaterialButton, TextInputLayout, etc. El tema personalizado de la app define colores semanticos por módulo (azul para entrenamiento, verde para nutricion, morado para historial, naranja para clientes, cian para IA) sobre un fondo oscuro global.</w:t>
      </w:r>
    </w:p>
    <w:p>
      <w:pPr>
        <w:pStyle w:val="Heading2"/>
        <w:spacing w:after="120" w:before="280" w:line="276" w:lineRule="auto"/>
      </w:pPr>
      <w:r>
        <w:rPr>
          <w:rFonts w:ascii="Arial" w:cs="Arial" w:eastAsia="Arial" w:hAnsi="Arial"/>
          <w:b/>
          <w:bCs/>
          <w:i w:val="false"/>
          <w:iCs w:val="false"/>
          <w:color w:val="283593"/>
          <w:sz w:val="28"/>
          <w:szCs w:val="28"/>
        </w:rPr>
        <w:t xml:space="preserve">4.6  Control de versiones: Git</w:t>
      </w:r>
    </w:p>
    <w:p>
      <w:pPr>
        <w:spacing w:after="120" w:before="120" w:line="276" w:lineRule="auto"/>
        <w:jc w:val="both"/>
      </w:pPr>
      <w:r>
        <w:rPr>
          <w:rFonts w:ascii="Arial" w:cs="Arial" w:eastAsia="Arial" w:hAnsi="Arial"/>
          <w:b w:val="false"/>
          <w:bCs w:val="false"/>
          <w:i w:val="false"/>
          <w:iCs w:val="false"/>
          <w:color w:val="212121"/>
          <w:sz w:val="24"/>
          <w:szCs w:val="24"/>
        </w:rPr>
        <w:t xml:space="preserve">El proyecto ha sido gestionado con Git desde el primer commit, con commits atomicos que corresponden a unidades de trabajo significativas. La práctica de commits frecuentes ha servido como red de seguridad ante errores durante el desarrollo.</w:t>
      </w:r>
    </w:p>
    <w:p>
      <w:pPr>
        <w:pStyle w:val="Heading2"/>
        <w:spacing w:after="120" w:before="280" w:line="276" w:lineRule="auto"/>
      </w:pPr>
      <w:r>
        <w:rPr>
          <w:rFonts w:ascii="Arial" w:cs="Arial" w:eastAsia="Arial" w:hAnsi="Arial"/>
          <w:b/>
          <w:bCs/>
          <w:i w:val="false"/>
          <w:iCs w:val="false"/>
          <w:color w:val="283593"/>
          <w:sz w:val="28"/>
          <w:szCs w:val="28"/>
        </w:rPr>
        <w:t xml:space="preserve">4.7  Herramientas de diseño</w:t>
      </w:r>
    </w:p>
    <w:p>
      <w:pPr>
        <w:spacing w:after="120" w:before="120" w:line="276" w:lineRule="auto"/>
        <w:jc w:val="both"/>
      </w:pPr>
      <w:r>
        <w:rPr>
          <w:rFonts w:ascii="Arial" w:cs="Arial" w:eastAsia="Arial" w:hAnsi="Arial"/>
          <w:b w:val="false"/>
          <w:bCs w:val="false"/>
          <w:i w:val="false"/>
          <w:iCs w:val="false"/>
          <w:color w:val="212121"/>
          <w:sz w:val="24"/>
          <w:szCs w:val="24"/>
        </w:rPr>
        <w:t xml:space="preserve">Los 16 iconos vectoriales se disenaron siguiendo la especificacion de Material Icons de Google. Los vectores se adaptan a cualquier densidad de pantalla mediante VectorDrawable. La paleta de colores respeta las relaciones de contraste WCAG 2.1 AA para garantizar legibilidad en modo oscuro.</w:t>
      </w:r>
    </w:p>
    <w:p>
      <w:pPr>
        <w:pStyle w:val="Heading1"/>
        <w:pageBreakBefore/>
        <w:spacing w:after="200" w:before="0" w:line="276" w:lineRule="auto"/>
      </w:pPr>
      <w:r>
        <w:rPr>
          <w:rFonts w:ascii="Arial" w:cs="Arial" w:eastAsia="Arial" w:hAnsi="Arial"/>
          <w:b/>
          <w:bCs/>
          <w:i w:val="false"/>
          <w:iCs w:val="false"/>
          <w:color w:val="1A237E"/>
          <w:sz w:val="36"/>
          <w:szCs w:val="36"/>
        </w:rPr>
        <w:t xml:space="preserve">5. Metodologia de desarrollo</w:t>
      </w:r>
    </w:p>
    <w:p>
      <w:pPr>
        <w:pStyle w:val="Heading2"/>
        <w:spacing w:after="120" w:before="280" w:line="276" w:lineRule="auto"/>
      </w:pPr>
      <w:r>
        <w:rPr>
          <w:rFonts w:ascii="Arial" w:cs="Arial" w:eastAsia="Arial" w:hAnsi="Arial"/>
          <w:b/>
          <w:bCs/>
          <w:i w:val="false"/>
          <w:iCs w:val="false"/>
          <w:color w:val="283593"/>
          <w:sz w:val="28"/>
          <w:szCs w:val="28"/>
        </w:rPr>
        <w:t xml:space="preserve">5.1  Metodologia agil adaptada</w:t>
      </w:r>
    </w:p>
    <w:p>
      <w:pPr>
        <w:spacing w:after="120" w:before="120" w:line="276" w:lineRule="auto"/>
        <w:jc w:val="both"/>
      </w:pPr>
      <w:r>
        <w:rPr>
          <w:rFonts w:ascii="Arial" w:cs="Arial" w:eastAsia="Arial" w:hAnsi="Arial"/>
          <w:b w:val="false"/>
          <w:bCs w:val="false"/>
          <w:i w:val="false"/>
          <w:iCs w:val="false"/>
          <w:color w:val="212121"/>
          <w:sz w:val="24"/>
          <w:szCs w:val="24"/>
        </w:rPr>
        <w:t xml:space="preserve">El proyecto se ha desarrollado siguiendo una metodologia agil adaptada a un equipo de un solo desarrollador: iteraciones cortas de una a dos semanas, backlog priorizado de funcionalidades, revisión del estado al final de cada iteración y adaptación del plan segun lo aprendido.</w:t>
      </w:r>
    </w:p>
    <w:p>
      <w:pPr>
        <w:pStyle w:val="Heading2"/>
        <w:spacing w:after="120" w:before="280" w:line="276" w:lineRule="auto"/>
      </w:pPr>
      <w:r>
        <w:rPr>
          <w:rFonts w:ascii="Arial" w:cs="Arial" w:eastAsia="Arial" w:hAnsi="Arial"/>
          <w:b/>
          <w:bCs/>
          <w:i w:val="false"/>
          <w:iCs w:val="false"/>
          <w:color w:val="283593"/>
          <w:sz w:val="28"/>
          <w:szCs w:val="28"/>
        </w:rPr>
        <w:t xml:space="preserve">5.2  Fases del proyecto</w:t>
      </w:r>
    </w:p>
    <w:p>
      <w:pPr>
        <w:spacing w:after="80" w:before="0"/>
      </w:pPr>
      <w:r>
        <w:rPr>
          <w:rFonts w:ascii="Arial" w:cs="Arial" w:eastAsia="Arial" w:hAnsi="Arial"/>
          <w:b w:val="false"/>
          <w:bCs w:val="false"/>
          <w:i w:val="false"/>
          <w:iCs w:val="false"/>
          <w:color w:val="212121"/>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c>
          <w:tcPr>
            <w:tcW w:type="dxa" w:w="2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Fase</w:t>
            </w:r>
          </w:p>
        </w:tc>
        <w:tc>
          <w:tcPr>
            <w:tcW w:type="dxa" w:w="1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Duracion</w:t>
            </w:r>
          </w:p>
        </w:tc>
        <w:tc>
          <w:tcPr>
            <w:tcW w:type="dxa" w:w="5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Entregables principales</w:t>
            </w:r>
          </w:p>
        </w:tc>
      </w:tr>
      <w:tr>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1. Análisis y planificación</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2 semanas</w:t>
            </w:r>
          </w:p>
        </w:tc>
        <w:tc>
          <w:tcPr>
            <w:tcW w:type="dxa" w:w="5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Requisitos, modelo E-R, mockups en papel</w:t>
            </w:r>
          </w:p>
        </w:tc>
      </w:tr>
      <w:tr>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2. Infraestructura y base de datos</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1 semana</w:t>
            </w:r>
          </w:p>
        </w:tc>
        <w:tc>
          <w:tcPr>
            <w:tcW w:type="dxa" w:w="5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DatabaseHelper completo, catálogos de ejercicios y alimentos</w:t>
            </w:r>
          </w:p>
        </w:tc>
      </w:tr>
      <w:tr>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3. Módulos MVP</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4 semanas</w:t>
            </w:r>
          </w:p>
        </w:tc>
        <w:tc>
          <w:tcPr>
            <w:tcW w:type="dxa" w:w="5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Autenticación, entrenamiento, nutricion, consejosIA</w:t>
            </w:r>
          </w:p>
        </w:tc>
      </w:tr>
      <w:tr>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4. Módulos deseables y diseño visual</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3 semanas</w:t>
            </w:r>
          </w:p>
        </w:tc>
        <w:tc>
          <w:tcPr>
            <w:tcW w:type="dxa" w:w="5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Estadisticas, PDF, historial, roles, rediseno completo</w:t>
            </w:r>
          </w:p>
        </w:tc>
      </w:tr>
      <w:tr>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5. Pruebas, datos demo y memoria</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2 semanas</w:t>
            </w:r>
          </w:p>
        </w:tc>
        <w:tc>
          <w:tcPr>
            <w:tcW w:type="dxa" w:w="5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Seed data, correccion de bugs, esta memoria</w:t>
            </w:r>
          </w:p>
        </w:tc>
      </w:tr>
    </w:tbl>
    <w:p>
      <w:pPr>
        <w:spacing w:after="16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5.3  Gestión de la deuda técnica</w:t>
      </w:r>
    </w:p>
    <w:p>
      <w:pPr>
        <w:spacing w:after="120" w:before="120" w:line="276" w:lineRule="auto"/>
        <w:jc w:val="both"/>
      </w:pPr>
      <w:r>
        <w:rPr>
          <w:rFonts w:ascii="Arial" w:cs="Arial" w:eastAsia="Arial" w:hAnsi="Arial"/>
          <w:b w:val="false"/>
          <w:bCs w:val="false"/>
          <w:i w:val="false"/>
          <w:iCs w:val="false"/>
          <w:color w:val="212121"/>
          <w:sz w:val="24"/>
          <w:szCs w:val="24"/>
        </w:rPr>
        <w:t xml:space="preserve">Durante el desarrollo surgio deuda técnica en dos areas: discrepancias entre IDs de layouts XML y referencias en Kotlin, producto del rediseno visual realizado en la fase 4; y presencia de tablas legacy en el esquema de base de datos por compatibilidad. Ambas fueron documentadas y resueltas durante la fase 5.</w:t>
      </w:r>
    </w:p>
    <w:p>
      <w:pPr>
        <w:pStyle w:val="Heading2"/>
        <w:spacing w:after="120" w:before="280" w:line="276" w:lineRule="auto"/>
      </w:pPr>
      <w:r>
        <w:rPr>
          <w:rFonts w:ascii="Arial" w:cs="Arial" w:eastAsia="Arial" w:hAnsi="Arial"/>
          <w:b/>
          <w:bCs/>
          <w:i w:val="false"/>
          <w:iCs w:val="false"/>
          <w:color w:val="283593"/>
          <w:sz w:val="28"/>
          <w:szCs w:val="28"/>
        </w:rPr>
        <w:t xml:space="preserve">5.4  Gestión de versiones del esquema de base de datos</w:t>
      </w:r>
    </w:p>
    <w:p>
      <w:pPr>
        <w:spacing w:after="120" w:before="120" w:line="276" w:lineRule="auto"/>
        <w:jc w:val="both"/>
      </w:pPr>
      <w:r>
        <w:rPr>
          <w:rFonts w:ascii="Arial" w:cs="Arial" w:eastAsia="Arial" w:hAnsi="Arial"/>
          <w:b w:val="false"/>
          <w:bCs w:val="false"/>
          <w:i w:val="false"/>
          <w:iCs w:val="false"/>
          <w:color w:val="212121"/>
          <w:sz w:val="24"/>
          <w:szCs w:val="24"/>
        </w:rPr>
        <w:t xml:space="preserve">La estrategia de migración adoptada es la mas simple para un proyecto de ciclo: al cambiar el número de versión del SQLiteOpenHelper, onUpgrade() elimina todas las tablas y ejecuta onCreate() de nuevo. Para producción seria necesario implementar migraciones incrementales que preserven los datos del usuario.</w:t>
      </w:r>
    </w:p>
    <w:p>
      <w:pPr>
        <w:pStyle w:val="Heading2"/>
        <w:spacing w:after="120" w:before="280" w:line="276" w:lineRule="auto"/>
      </w:pPr>
      <w:r>
        <w:rPr>
          <w:rFonts w:ascii="Arial" w:cs="Arial" w:eastAsia="Arial" w:hAnsi="Arial"/>
          <w:b/>
          <w:bCs/>
          <w:i w:val="false"/>
          <w:iCs w:val="false"/>
          <w:color w:val="283593"/>
          <w:sz w:val="28"/>
          <w:szCs w:val="28"/>
        </w:rPr>
        <w:t xml:space="preserve">5.5  Uso de herramientas de IA durante el desarrollo</w:t>
      </w:r>
    </w:p>
    <w:p>
      <w:pPr>
        <w:spacing w:after="120" w:before="120" w:line="276" w:lineRule="auto"/>
        <w:jc w:val="both"/>
      </w:pPr>
      <w:r>
        <w:rPr>
          <w:rFonts w:ascii="Arial" w:cs="Arial" w:eastAsia="Arial" w:hAnsi="Arial"/>
          <w:b w:val="false"/>
          <w:bCs w:val="false"/>
          <w:i w:val="false"/>
          <w:iCs w:val="false"/>
          <w:color w:val="212121"/>
          <w:sz w:val="24"/>
          <w:szCs w:val="24"/>
        </w:rPr>
        <w:t xml:space="preserve">Como apoyo en determinadas tareas se utilizo Claude (Anthropic). Su uso se limito a: generación de layouts XML a partir de descripciones en lenguaje natural, deteccion de discrepancias entre ficheros XML y Kotlin, y creación de datos de demostracion. Las decisiones de arquitectura, el diseño del modelo de datos, los algoritmos de progresion y recomendación nutricional, SimpleLineChart y el módulo PDF fueron realizados integra por el autor. Todo el código generado con asistencia fue revisado y validado antes de integrarlo.</w:t>
      </w:r>
    </w:p>
    <w:p>
      <w:pPr>
        <w:pStyle w:val="Heading1"/>
        <w:pageBreakBefore/>
        <w:spacing w:after="200" w:before="0" w:line="276" w:lineRule="auto"/>
      </w:pPr>
      <w:r>
        <w:rPr>
          <w:rFonts w:ascii="Arial" w:cs="Arial" w:eastAsia="Arial" w:hAnsi="Arial"/>
          <w:b/>
          <w:bCs/>
          <w:i w:val="false"/>
          <w:iCs w:val="false"/>
          <w:color w:val="1A237E"/>
          <w:sz w:val="36"/>
          <w:szCs w:val="36"/>
        </w:rPr>
        <w:t xml:space="preserve">6. Análisis de requisitos</w:t>
      </w:r>
    </w:p>
    <w:p>
      <w:pPr>
        <w:pStyle w:val="Heading2"/>
        <w:spacing w:after="120" w:before="280" w:line="276" w:lineRule="auto"/>
      </w:pPr>
      <w:r>
        <w:rPr>
          <w:rFonts w:ascii="Arial" w:cs="Arial" w:eastAsia="Arial" w:hAnsi="Arial"/>
          <w:b/>
          <w:bCs/>
          <w:i w:val="false"/>
          <w:iCs w:val="false"/>
          <w:color w:val="283593"/>
          <w:sz w:val="28"/>
          <w:szCs w:val="28"/>
        </w:rPr>
        <w:t xml:space="preserve">6.1  Requisitos funcionales</w:t>
      </w:r>
    </w:p>
    <w:p>
      <w:pPr>
        <w:pStyle w:val="Heading3"/>
        <w:spacing w:after="80" w:before="200" w:line="276" w:lineRule="auto"/>
      </w:pPr>
      <w:r>
        <w:rPr>
          <w:rFonts w:ascii="Arial" w:cs="Arial" w:eastAsia="Arial" w:hAnsi="Arial"/>
          <w:b/>
          <w:bCs/>
          <w:i w:val="false"/>
          <w:iCs w:val="false"/>
          <w:color w:val="424242"/>
          <w:sz w:val="24"/>
          <w:szCs w:val="24"/>
        </w:rPr>
        <w:t xml:space="preserve">6.1.1  Módulo de autenticación</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RF-01: Registro de nuevos usuarios con nombre único y contrasena.</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RF-02: Contrasenas almacenadas en hash SHA-256; nunca en texto plano.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RF-03: Inicio de sesión con credenciales validas y redireccion al menu.</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RF-04: Sesión persistente entre reinicios de la app mediante SharedPreferences.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RF-05: Cierre de sesión desde el menu principal.</w:t>
      </w:r>
    </w:p>
    <w:p>
      <w:pPr>
        <w:pStyle w:val="Heading3"/>
        <w:spacing w:after="80" w:before="200" w:line="276" w:lineRule="auto"/>
      </w:pPr>
      <w:r>
        <w:rPr>
          <w:rFonts w:ascii="Arial" w:cs="Arial" w:eastAsia="Arial" w:hAnsi="Arial"/>
          <w:b/>
          <w:bCs/>
          <w:i w:val="false"/>
          <w:iCs w:val="false"/>
          <w:color w:val="424242"/>
          <w:sz w:val="24"/>
          <w:szCs w:val="24"/>
        </w:rPr>
        <w:t xml:space="preserve">6.1.2  Módulo de gestión de rutinas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RF-06: Crear rutinas con nombre y descripción.</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RF-07: Anadir ejercicios del catálogo a una rutina configurando series y repeticiones planeadas.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RF-08: Editar y eliminar rutinas existentes.</w:t>
      </w:r>
    </w:p>
    <w:p>
      <w:pPr>
        <w:pStyle w:val="Heading3"/>
        <w:spacing w:after="80" w:before="200" w:line="276" w:lineRule="auto"/>
      </w:pPr>
      <w:r>
        <w:rPr>
          <w:rFonts w:ascii="Arial" w:cs="Arial" w:eastAsia="Arial" w:hAnsi="Arial"/>
          <w:b/>
          <w:bCs/>
          <w:i w:val="false"/>
          <w:iCs w:val="false"/>
          <w:color w:val="424242"/>
          <w:sz w:val="24"/>
          <w:szCs w:val="24"/>
        </w:rPr>
        <w:t xml:space="preserve">6.1.3  Módulo de sesión de entrenamiento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RF-09: Iniciar sesión seleccionando una rutina o en modo libre.</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RF-10: Mostrar sugerencia de peso de ProgressionService para cada ejercicio.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RF-11: Registrar cada set indicando peso real y repeticiones reales.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RF-12: Persistir todos los sets al finalizar la sesión.</w:t>
      </w:r>
    </w:p>
    <w:p>
      <w:pPr>
        <w:pStyle w:val="Heading3"/>
        <w:spacing w:after="80" w:before="200" w:line="276" w:lineRule="auto"/>
      </w:pPr>
      <w:r>
        <w:rPr>
          <w:rFonts w:ascii="Arial" w:cs="Arial" w:eastAsia="Arial" w:hAnsi="Arial"/>
          <w:b/>
          <w:bCs/>
          <w:i w:val="false"/>
          <w:iCs w:val="false"/>
          <w:color w:val="424242"/>
          <w:sz w:val="24"/>
          <w:szCs w:val="24"/>
        </w:rPr>
        <w:t xml:space="preserve">6.1.4  Módulo de nutricion</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RF-13: Registro de ingestas diarias seleccionando alimentos del catálogo con cantidad en gramos.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RF-14: Cálculo y visualización de macronutrientes totales del dia comparados con objetivos.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RF-15: Eliminación de registros de ingesta del dia en curso.</w:t>
      </w:r>
    </w:p>
    <w:p>
      <w:pPr>
        <w:pStyle w:val="Heading3"/>
        <w:spacing w:after="80" w:before="200" w:line="276" w:lineRule="auto"/>
      </w:pPr>
      <w:r>
        <w:rPr>
          <w:rFonts w:ascii="Arial" w:cs="Arial" w:eastAsia="Arial" w:hAnsi="Arial"/>
          <w:b/>
          <w:bCs/>
          <w:i w:val="false"/>
          <w:iCs w:val="false"/>
          <w:color w:val="424242"/>
          <w:sz w:val="24"/>
          <w:szCs w:val="24"/>
        </w:rPr>
        <w:t xml:space="preserve">6.1.5  Módulo de IA y Consejos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RF-16: Resumen nutricional del dia y deficit de macros.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RF-17: Sugerencia de hasta 5 alimentos que maximicen la macro mas deficitaria por caloria.</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RF-18: Consejo de entrenamiento basado en el número de sesiones recientes.</w:t>
      </w:r>
    </w:p>
    <w:p>
      <w:pPr>
        <w:pStyle w:val="Heading3"/>
        <w:spacing w:after="80" w:before="200" w:line="276" w:lineRule="auto"/>
      </w:pPr>
      <w:r>
        <w:rPr>
          <w:rFonts w:ascii="Arial" w:cs="Arial" w:eastAsia="Arial" w:hAnsi="Arial"/>
          <w:b/>
          <w:bCs/>
          <w:i w:val="false"/>
          <w:iCs w:val="false"/>
          <w:color w:val="424242"/>
          <w:sz w:val="24"/>
          <w:szCs w:val="24"/>
        </w:rPr>
        <w:t xml:space="preserve">6.1.6  Estadisticas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RF-19: Gráfica del 1RM estimado (fórmula de Epley) para el ejercicio seleccionado.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RF-20: Gráfica del peso corporal histórico del usuario.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RF-21: Gráfica de calorias consumidas en los últimos 30 dias.</w:t>
      </w:r>
    </w:p>
    <w:p>
      <w:pPr>
        <w:pStyle w:val="Heading3"/>
        <w:spacing w:after="80" w:before="200" w:line="276" w:lineRule="auto"/>
      </w:pPr>
      <w:r>
        <w:rPr>
          <w:rFonts w:ascii="Arial" w:cs="Arial" w:eastAsia="Arial" w:hAnsi="Arial"/>
          <w:b/>
          <w:bCs/>
          <w:i w:val="false"/>
          <w:iCs w:val="false"/>
          <w:color w:val="424242"/>
          <w:sz w:val="24"/>
          <w:szCs w:val="24"/>
        </w:rPr>
        <w:t xml:space="preserve">6.1.7  Exportación PDF</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RF-22: Informe PDF del periodo semanal o mensual.</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RF-23: Contenido: objetivos del usuario, sesiones con volumen total y resumen nutricional por dia.</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RF-24: Comparticion mediante Intent de Android con cualquier app compatible.</w:t>
      </w:r>
    </w:p>
    <w:p>
      <w:pPr>
        <w:pStyle w:val="Heading3"/>
        <w:spacing w:after="80" w:before="200" w:line="276" w:lineRule="auto"/>
      </w:pPr>
      <w:r>
        <w:rPr>
          <w:rFonts w:ascii="Arial" w:cs="Arial" w:eastAsia="Arial" w:hAnsi="Arial"/>
          <w:b/>
          <w:bCs/>
          <w:i w:val="false"/>
          <w:iCs w:val="false"/>
          <w:color w:val="424242"/>
          <w:sz w:val="24"/>
          <w:szCs w:val="24"/>
        </w:rPr>
        <w:t xml:space="preserve">6.1.8  Historial y roles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RF-25: Historial de sesiones y registros nutricionales con eliminación individual.</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RF-26: Sistema de roles entrenador/cliente; tarjeta de clientes visible solo para entrenadores.</w:t>
      </w:r>
    </w:p>
    <w:p>
      <w:pPr>
        <w:pStyle w:val="Heading2"/>
        <w:spacing w:after="120" w:before="280" w:line="276" w:lineRule="auto"/>
      </w:pPr>
      <w:r>
        <w:rPr>
          <w:rFonts w:ascii="Arial" w:cs="Arial" w:eastAsia="Arial" w:hAnsi="Arial"/>
          <w:b/>
          <w:bCs/>
          <w:i w:val="false"/>
          <w:iCs w:val="false"/>
          <w:color w:val="283593"/>
          <w:sz w:val="28"/>
          <w:szCs w:val="28"/>
        </w:rPr>
        <w:t xml:space="preserve">6.2  Requisitos no funcionales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RNF-01 Rendimiento: tiempo de respuesta inferior a 500 ms en operaciones de base de datos.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RNF-02 Offline: ninguna funcionalidad requiere conexión de red.</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RNF-03 Seguridad: contrasenas en hash SHA-256; ningún dato personal sale del dispositivo.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RNF-04 Compatibilidad: Android 8.0+ (API 26+).</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RNF-05 Mantenibilidad: código comentado con KDoc en clases y métodos publicos.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RNF-06 Tamanio: APK de release inferior a 10 MB.</w:t>
      </w:r>
    </w:p>
    <w:p>
      <w:pPr>
        <w:pStyle w:val="Heading2"/>
        <w:spacing w:after="120" w:before="280" w:line="276" w:lineRule="auto"/>
      </w:pPr>
      <w:r>
        <w:rPr>
          <w:rFonts w:ascii="Arial" w:cs="Arial" w:eastAsia="Arial" w:hAnsi="Arial"/>
          <w:b/>
          <w:bCs/>
          <w:i w:val="false"/>
          <w:iCs w:val="false"/>
          <w:color w:val="283593"/>
          <w:sz w:val="28"/>
          <w:szCs w:val="28"/>
        </w:rPr>
        <w:t xml:space="preserve">6.3  Casos de uso principales</w:t>
      </w:r>
    </w:p>
    <w:p>
      <w:pPr>
        <w:spacing w:after="80" w:before="0"/>
      </w:pPr>
      <w:r>
        <w:rPr>
          <w:rFonts w:ascii="Arial" w:cs="Arial" w:eastAsia="Arial" w:hAnsi="Arial"/>
          <w:b w:val="false"/>
          <w:bCs w:val="false"/>
          <w:i w:val="false"/>
          <w:iCs w:val="false"/>
          <w:color w:val="212121"/>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2"/>
              <w:left w:val="single" w:color="1A237E" w:sz="2"/>
              <w:bottom w:val="single" w:color="1A237E" w:sz="2"/>
              <w:right w:val="single" w:color="1A237E" w:sz="2"/>
            </w:tcBorders>
            <w:shd w:fill="E8EAF6" w:val="clear"/>
            <w:tcMar>
              <w:top w:type="dxa" w:w="120"/>
              <w:left w:type="dxa" w:w="240"/>
              <w:bottom w:type="dxa" w:w="120"/>
              <w:right w:type="dxa" w:w="240"/>
            </w:tcMar>
          </w:tcPr>
          <w:p>
            <w:pPr>
              <w:spacing w:after="100" w:before="60"/>
            </w:pPr>
            <w:r>
              <w:rPr>
                <w:rFonts w:ascii="Arial" w:cs="Arial" w:eastAsia="Arial" w:hAnsi="Arial"/>
                <w:b/>
                <w:bCs/>
                <w:i w:val="false"/>
                <w:iCs w:val="false"/>
                <w:color w:val="1A237E"/>
                <w:sz w:val="24"/>
                <w:szCs w:val="24"/>
              </w:rPr>
              <w:t xml:space="preserve">CU-01: Registrar sesión de entrenamiento</w:t>
            </w:r>
          </w:p>
          <w:p>
            <w:pPr>
              <w:spacing w:after="30" w:before="30"/>
            </w:pPr>
            <w:r>
              <w:rPr>
                <w:rFonts w:ascii="Arial" w:cs="Arial" w:eastAsia="Arial" w:hAnsi="Arial"/>
                <w:b w:val="false"/>
                <w:bCs w:val="false"/>
                <w:i w:val="false"/>
                <w:iCs w:val="false"/>
                <w:color w:val="212121"/>
                <w:sz w:val="21"/>
                <w:szCs w:val="21"/>
              </w:rPr>
              <w:t xml:space="preserve">Actor: Usuario autenticado</w:t>
            </w:r>
          </w:p>
          <w:p>
            <w:pPr>
              <w:spacing w:after="30" w:before="30"/>
            </w:pPr>
            <w:r>
              <w:rPr>
                <w:rFonts w:ascii="Arial" w:cs="Arial" w:eastAsia="Arial" w:hAnsi="Arial"/>
                <w:b w:val="false"/>
                <w:bCs w:val="false"/>
                <w:i w:val="false"/>
                <w:iCs w:val="false"/>
                <w:color w:val="212121"/>
                <w:sz w:val="21"/>
                <w:szCs w:val="21"/>
              </w:rPr>
              <w:t xml:space="preserve">Precondicion: El usuario tiene al menos una rutina creada</w:t>
            </w:r>
          </w:p>
          <w:p>
            <w:pPr>
              <w:spacing w:after="30" w:before="30"/>
            </w:pPr>
            <w:r>
              <w:rPr>
                <w:rFonts w:ascii="Arial" w:cs="Arial" w:eastAsia="Arial" w:hAnsi="Arial"/>
                <w:b w:val="false"/>
                <w:bCs w:val="false"/>
                <w:i w:val="false"/>
                <w:iCs w:val="false"/>
                <w:color w:val="212121"/>
                <w:sz w:val="21"/>
                <w:szCs w:val="21"/>
              </w:rPr>
              <w:t xml:space="preserve">Flujo principal:</w:t>
            </w:r>
          </w:p>
          <w:p>
            <w:pPr>
              <w:spacing w:after="30" w:before="30"/>
            </w:pPr>
            <w:r>
              <w:rPr>
                <w:rFonts w:ascii="Arial" w:cs="Arial" w:eastAsia="Arial" w:hAnsi="Arial"/>
                <w:b w:val="false"/>
                <w:bCs w:val="false"/>
                <w:i w:val="false"/>
                <w:iCs w:val="false"/>
                <w:color w:val="212121"/>
                <w:sz w:val="21"/>
                <w:szCs w:val="21"/>
              </w:rPr>
              <w:t xml:space="preserve">  1. El usuario selecciona Entrenar en el menu principal</w:t>
            </w:r>
          </w:p>
          <w:p>
            <w:pPr>
              <w:spacing w:after="30" w:before="30"/>
            </w:pPr>
            <w:r>
              <w:rPr>
                <w:rFonts w:ascii="Arial" w:cs="Arial" w:eastAsia="Arial" w:hAnsi="Arial"/>
                <w:b w:val="false"/>
                <w:bCs w:val="false"/>
                <w:i w:val="false"/>
                <w:iCs w:val="false"/>
                <w:color w:val="212121"/>
                <w:sz w:val="21"/>
                <w:szCs w:val="21"/>
              </w:rPr>
              <w:t xml:space="preserve">  2. Selecciona una rutina de la lista</w:t>
            </w:r>
          </w:p>
          <w:p>
            <w:pPr>
              <w:spacing w:after="30" w:before="30"/>
            </w:pPr>
            <w:r>
              <w:rPr>
                <w:rFonts w:ascii="Arial" w:cs="Arial" w:eastAsia="Arial" w:hAnsi="Arial"/>
                <w:b w:val="false"/>
                <w:bCs w:val="false"/>
                <w:i w:val="false"/>
                <w:iCs w:val="false"/>
                <w:color w:val="212121"/>
                <w:sz w:val="21"/>
                <w:szCs w:val="21"/>
              </w:rPr>
              <w:t xml:space="preserve">  3. Se crea una sesión vacia en la base de datos</w:t>
            </w:r>
          </w:p>
          <w:p>
            <w:pPr>
              <w:spacing w:after="30" w:before="30"/>
            </w:pPr>
            <w:r>
              <w:rPr>
                <w:rFonts w:ascii="Arial" w:cs="Arial" w:eastAsia="Arial" w:hAnsi="Arial"/>
                <w:b w:val="false"/>
                <w:bCs w:val="false"/>
                <w:i w:val="false"/>
                <w:iCs w:val="false"/>
                <w:color w:val="212121"/>
                <w:sz w:val="21"/>
                <w:szCs w:val="21"/>
              </w:rPr>
              <w:t xml:space="preserve">  4. Para cada ejercicio:</w:t>
            </w:r>
          </w:p>
          <w:p>
            <w:pPr>
              <w:spacing w:after="30" w:before="30"/>
            </w:pPr>
            <w:r>
              <w:rPr>
                <w:rFonts w:ascii="Arial" w:cs="Arial" w:eastAsia="Arial" w:hAnsi="Arial"/>
                <w:b w:val="false"/>
                <w:bCs w:val="false"/>
                <w:i w:val="false"/>
                <w:iCs w:val="false"/>
                <w:color w:val="212121"/>
                <w:sz w:val="21"/>
                <w:szCs w:val="21"/>
              </w:rPr>
              <w:t xml:space="preserve">     a. El sistema muestra la sugerencia de ProgressionService</w:t>
            </w:r>
          </w:p>
          <w:p>
            <w:pPr>
              <w:spacing w:after="30" w:before="30"/>
            </w:pPr>
            <w:r>
              <w:rPr>
                <w:rFonts w:ascii="Arial" w:cs="Arial" w:eastAsia="Arial" w:hAnsi="Arial"/>
                <w:b w:val="false"/>
                <w:bCs w:val="false"/>
                <w:i w:val="false"/>
                <w:iCs w:val="false"/>
                <w:color w:val="212121"/>
                <w:sz w:val="21"/>
                <w:szCs w:val="21"/>
              </w:rPr>
              <w:t xml:space="preserve">     b. El usuario introduce peso y repeticiones para cada set</w:t>
            </w:r>
          </w:p>
          <w:p>
            <w:pPr>
              <w:spacing w:after="30" w:before="30"/>
            </w:pPr>
            <w:r>
              <w:rPr>
                <w:rFonts w:ascii="Arial" w:cs="Arial" w:eastAsia="Arial" w:hAnsi="Arial"/>
                <w:b w:val="false"/>
                <w:bCs w:val="false"/>
                <w:i w:val="false"/>
                <w:iCs w:val="false"/>
                <w:color w:val="212121"/>
                <w:sz w:val="21"/>
                <w:szCs w:val="21"/>
              </w:rPr>
              <w:t xml:space="preserve">  5. El usuario finaliza la sesión -&gt; sets persistidos en registro_set</w:t>
            </w:r>
          </w:p>
          <w:p>
            <w:pPr>
              <w:spacing w:after="30" w:before="30"/>
            </w:pPr>
            <w:r>
              <w:rPr>
                <w:rFonts w:ascii="Arial" w:cs="Arial" w:eastAsia="Arial" w:hAnsi="Arial"/>
                <w:b w:val="false"/>
                <w:bCs w:val="false"/>
                <w:i w:val="false"/>
                <w:iCs w:val="false"/>
                <w:color w:val="212121"/>
                <w:sz w:val="21"/>
                <w:szCs w:val="21"/>
              </w:rPr>
              <w:t xml:space="preserve">Flujo alternativo: modo libre -&gt; el usuario selecciona ejercicios individualmente</w:t>
            </w:r>
          </w:p>
        </w:tc>
      </w:tr>
    </w:tbl>
    <w:p>
      <w:pPr>
        <w:spacing w:after="100" w:before="0"/>
      </w:pPr>
      <w:r>
        <w:rPr>
          <w:rFonts w:ascii="Arial" w:cs="Arial" w:eastAsia="Arial" w:hAnsi="Arial"/>
          <w:b w:val="false"/>
          <w:bCs w:val="false"/>
          <w:i w:val="false"/>
          <w:iCs w:val="false"/>
          <w:color w:val="212121"/>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2"/>
              <w:left w:val="single" w:color="1A237E" w:sz="2"/>
              <w:bottom w:val="single" w:color="1A237E" w:sz="2"/>
              <w:right w:val="single" w:color="1A237E" w:sz="2"/>
            </w:tcBorders>
            <w:shd w:fill="E8EAF6" w:val="clear"/>
            <w:tcMar>
              <w:top w:type="dxa" w:w="120"/>
              <w:left w:type="dxa" w:w="240"/>
              <w:bottom w:type="dxa" w:w="120"/>
              <w:right w:type="dxa" w:w="240"/>
            </w:tcMar>
          </w:tcPr>
          <w:p>
            <w:pPr>
              <w:spacing w:after="100" w:before="60"/>
            </w:pPr>
            <w:r>
              <w:rPr>
                <w:rFonts w:ascii="Arial" w:cs="Arial" w:eastAsia="Arial" w:hAnsi="Arial"/>
                <w:b/>
                <w:bCs/>
                <w:i w:val="false"/>
                <w:iCs w:val="false"/>
                <w:color w:val="1A237E"/>
                <w:sz w:val="24"/>
                <w:szCs w:val="24"/>
              </w:rPr>
              <w:t xml:space="preserve">CU-02: Consultar consejos de IA</w:t>
            </w:r>
          </w:p>
          <w:p>
            <w:pPr>
              <w:spacing w:after="30" w:before="30"/>
            </w:pPr>
            <w:r>
              <w:rPr>
                <w:rFonts w:ascii="Arial" w:cs="Arial" w:eastAsia="Arial" w:hAnsi="Arial"/>
                <w:b w:val="false"/>
                <w:bCs w:val="false"/>
                <w:i w:val="false"/>
                <w:iCs w:val="false"/>
                <w:color w:val="212121"/>
                <w:sz w:val="21"/>
                <w:szCs w:val="21"/>
              </w:rPr>
              <w:t xml:space="preserve">Actor: Usuario autenticado</w:t>
            </w:r>
          </w:p>
          <w:p>
            <w:pPr>
              <w:spacing w:after="30" w:before="30"/>
            </w:pPr>
            <w:r>
              <w:rPr>
                <w:rFonts w:ascii="Arial" w:cs="Arial" w:eastAsia="Arial" w:hAnsi="Arial"/>
                <w:b w:val="false"/>
                <w:bCs w:val="false"/>
                <w:i w:val="false"/>
                <w:iCs w:val="false"/>
                <w:color w:val="212121"/>
                <w:sz w:val="21"/>
                <w:szCs w:val="21"/>
              </w:rPr>
              <w:t xml:space="preserve">Precondicion: Ninguna (funciona con o sin datos previos)</w:t>
            </w:r>
          </w:p>
          <w:p>
            <w:pPr>
              <w:spacing w:after="30" w:before="30"/>
            </w:pPr>
            <w:r>
              <w:rPr>
                <w:rFonts w:ascii="Arial" w:cs="Arial" w:eastAsia="Arial" w:hAnsi="Arial"/>
                <w:b w:val="false"/>
                <w:bCs w:val="false"/>
                <w:i w:val="false"/>
                <w:iCs w:val="false"/>
                <w:color w:val="212121"/>
                <w:sz w:val="21"/>
                <w:szCs w:val="21"/>
              </w:rPr>
              <w:t xml:space="preserve">Flujo principal:</w:t>
            </w:r>
          </w:p>
          <w:p>
            <w:pPr>
              <w:spacing w:after="30" w:before="30"/>
            </w:pPr>
            <w:r>
              <w:rPr>
                <w:rFonts w:ascii="Arial" w:cs="Arial" w:eastAsia="Arial" w:hAnsi="Arial"/>
                <w:b w:val="false"/>
                <w:bCs w:val="false"/>
                <w:i w:val="false"/>
                <w:iCs w:val="false"/>
                <w:color w:val="212121"/>
                <w:sz w:val="21"/>
                <w:szCs w:val="21"/>
              </w:rPr>
              <w:t xml:space="preserve">  1. El usuario selecciona IA / Consejos en el menu principal</w:t>
            </w:r>
          </w:p>
          <w:p>
            <w:pPr>
              <w:spacing w:after="30" w:before="30"/>
            </w:pPr>
            <w:r>
              <w:rPr>
                <w:rFonts w:ascii="Arial" w:cs="Arial" w:eastAsia="Arial" w:hAnsi="Arial"/>
                <w:b w:val="false"/>
                <w:bCs w:val="false"/>
                <w:i w:val="false"/>
                <w:iCs w:val="false"/>
                <w:color w:val="212121"/>
                <w:sz w:val="21"/>
                <w:szCs w:val="21"/>
              </w:rPr>
              <w:t xml:space="preserve">  2. El sistema carga los totales nutricionales del dia</w:t>
            </w:r>
          </w:p>
          <w:p>
            <w:pPr>
              <w:spacing w:after="30" w:before="30"/>
            </w:pPr>
            <w:r>
              <w:rPr>
                <w:rFonts w:ascii="Arial" w:cs="Arial" w:eastAsia="Arial" w:hAnsi="Arial"/>
                <w:b w:val="false"/>
                <w:bCs w:val="false"/>
                <w:i w:val="false"/>
                <w:iCs w:val="false"/>
                <w:color w:val="212121"/>
                <w:sz w:val="21"/>
                <w:szCs w:val="21"/>
              </w:rPr>
              <w:t xml:space="preserve">  3. RecomendacionNutricionalService calcula la macro mas deficitaria</w:t>
            </w:r>
          </w:p>
          <w:p>
            <w:pPr>
              <w:spacing w:after="30" w:before="30"/>
            </w:pPr>
            <w:r>
              <w:rPr>
                <w:rFonts w:ascii="Arial" w:cs="Arial" w:eastAsia="Arial" w:hAnsi="Arial"/>
                <w:b w:val="false"/>
                <w:bCs w:val="false"/>
                <w:i w:val="false"/>
                <w:iCs w:val="false"/>
                <w:color w:val="212121"/>
                <w:sz w:val="21"/>
                <w:szCs w:val="21"/>
              </w:rPr>
              <w:t xml:space="preserve">  4. Se muestran los 5 alimentos recomendados con su perfil nutricional</w:t>
            </w:r>
          </w:p>
          <w:p>
            <w:pPr>
              <w:spacing w:after="30" w:before="30"/>
            </w:pPr>
            <w:r>
              <w:rPr>
                <w:rFonts w:ascii="Arial" w:cs="Arial" w:eastAsia="Arial" w:hAnsi="Arial"/>
                <w:b w:val="false"/>
                <w:bCs w:val="false"/>
                <w:i w:val="false"/>
                <w:iCs w:val="false"/>
                <w:color w:val="212121"/>
                <w:sz w:val="21"/>
                <w:szCs w:val="21"/>
              </w:rPr>
              <w:t xml:space="preserve">  5. Se muestra el consejo de entrenamiento segun sesiones recientes</w:t>
            </w:r>
          </w:p>
          <w:p>
            <w:pPr>
              <w:spacing w:after="30" w:before="30"/>
            </w:pPr>
            <w:r>
              <w:rPr>
                <w:rFonts w:ascii="Arial" w:cs="Arial" w:eastAsia="Arial" w:hAnsi="Arial"/>
                <w:b w:val="false"/>
                <w:bCs w:val="false"/>
                <w:i w:val="false"/>
                <w:iCs w:val="false"/>
                <w:color w:val="212121"/>
                <w:sz w:val="21"/>
                <w:szCs w:val="21"/>
              </w:rPr>
              <w:t xml:space="preserve">Flujo alternativo: sin datos del dia -&gt; mensaje motivacional de inicio</w:t>
            </w:r>
          </w:p>
        </w:tc>
      </w:tr>
    </w:tbl>
    <w:p>
      <w:pPr>
        <w:spacing w:after="160" w:before="0"/>
      </w:pPr>
      <w:r>
        <w:rPr>
          <w:rFonts w:ascii="Arial" w:cs="Arial" w:eastAsia="Arial" w:hAnsi="Arial"/>
          <w:b w:val="false"/>
          <w:bCs w:val="false"/>
          <w:i w:val="false"/>
          <w:iCs w:val="false"/>
          <w:color w:val="212121"/>
          <w:sz w:val="24"/>
          <w:szCs w:val="24"/>
        </w:rPr>
        <w:t xml:space="preserve"/>
      </w:r>
    </w:p>
    <w:p>
      <w:pPr>
        <w:pStyle w:val="Heading1"/>
        <w:pageBreakBefore/>
        <w:spacing w:after="200" w:before="0" w:line="276" w:lineRule="auto"/>
      </w:pPr>
      <w:r>
        <w:rPr>
          <w:rFonts w:ascii="Arial" w:cs="Arial" w:eastAsia="Arial" w:hAnsi="Arial"/>
          <w:b/>
          <w:bCs/>
          <w:i w:val="false"/>
          <w:iCs w:val="false"/>
          <w:color w:val="1A237E"/>
          <w:sz w:val="36"/>
          <w:szCs w:val="36"/>
        </w:rPr>
        <w:t xml:space="preserve">7. Diseño del sistema</w:t>
      </w:r>
    </w:p>
    <w:p>
      <w:pPr>
        <w:pStyle w:val="Heading2"/>
        <w:spacing w:after="120" w:before="280" w:line="276" w:lineRule="auto"/>
      </w:pPr>
      <w:r>
        <w:rPr>
          <w:rFonts w:ascii="Arial" w:cs="Arial" w:eastAsia="Arial" w:hAnsi="Arial"/>
          <w:b/>
          <w:bCs/>
          <w:i w:val="false"/>
          <w:iCs w:val="false"/>
          <w:color w:val="283593"/>
          <w:sz w:val="28"/>
          <w:szCs w:val="28"/>
        </w:rPr>
        <w:t xml:space="preserve">7.1  Arquitectura general</w:t>
      </w:r>
    </w:p>
    <w:p>
      <w:pPr>
        <w:spacing w:after="120" w:before="120" w:line="276" w:lineRule="auto"/>
        <w:jc w:val="both"/>
      </w:pPr>
      <w:r>
        <w:rPr>
          <w:rFonts w:ascii="Arial" w:cs="Arial" w:eastAsia="Arial" w:hAnsi="Arial"/>
          <w:b w:val="false"/>
          <w:bCs w:val="false"/>
          <w:i w:val="false"/>
          <w:iCs w:val="false"/>
          <w:color w:val="212121"/>
          <w:sz w:val="24"/>
          <w:szCs w:val="24"/>
        </w:rPr>
        <w:t xml:space="preserve">La aplicación sigue una arquitectura de tres capas adaptada al entorno Android sin framework de inyección de dependencias ni ViewModel, lo que simplifica el proyecto al nivel exigido en un ciclo formativo: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Capa de presentación: Activities y un View personalizado (SimpleLineChart). Cada pantalla tiene su propia Activity que infla el layout XML correspondiente y llama directamente a los repositorios.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Capa de repositorio: clases Repository por dominio (UsuarioRepository, EntrenamientoRepository, NutricionRepository, HistorialRepository). Traducen operaciones de negocio en consultas SQL y exponen objetos de modelo.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Capa de datos: DatabaseHelper extiende SQLiteOpenHelper. Centraliza el esquema, las migraciones y proporciona la instancia de SQLiteDatabase a los repositorios.</w:t>
      </w:r>
    </w:p>
    <w:p>
      <w:pPr>
        <w:spacing w:after="120" w:before="120" w:line="276" w:lineRule="auto"/>
        <w:jc w:val="both"/>
      </w:pPr>
      <w:r>
        <w:rPr>
          <w:rFonts w:ascii="Arial" w:cs="Arial" w:eastAsia="Arial" w:hAnsi="Arial"/>
          <w:b w:val="false"/>
          <w:bCs w:val="false"/>
          <w:i w:val="false"/>
          <w:iCs w:val="false"/>
          <w:color w:val="212121"/>
          <w:sz w:val="24"/>
          <w:szCs w:val="24"/>
        </w:rPr>
        <w:t xml:space="preserve">Los servicios de lógica de negocio (ProgressionService, RecomendacionNutricionalService) son objetos Kotlin independientes sin estado que reciben datos como parámetros y devuelven resultados. Esta decisión facilita las pruebas unitarias.</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7.2  Modelo de datos</w:t>
      </w:r>
    </w:p>
    <w:p>
      <w:pPr>
        <w:spacing w:after="120" w:before="120" w:line="276" w:lineRule="auto"/>
        <w:jc w:val="both"/>
      </w:pPr>
      <w:r>
        <w:rPr>
          <w:rFonts w:ascii="Arial" w:cs="Arial" w:eastAsia="Arial" w:hAnsi="Arial"/>
          <w:b w:val="false"/>
          <w:bCs w:val="false"/>
          <w:i w:val="false"/>
          <w:iCs w:val="false"/>
          <w:color w:val="212121"/>
          <w:sz w:val="24"/>
          <w:szCs w:val="24"/>
        </w:rPr>
        <w:t xml:space="preserve">La base de datos SQLite se crea en la versión 11. El esquema incluye las siguientes tablas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c>
          <w:tcPr>
            <w:tcW w:type="dxa" w:w="1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Tabla</w:t>
            </w:r>
          </w:p>
        </w:tc>
        <w:tc>
          <w:tcPr>
            <w:tcW w:type="dxa" w:w="3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Columnas clave</w:t>
            </w:r>
          </w:p>
        </w:tc>
        <w:tc>
          <w:tcPr>
            <w:tcW w:type="dxa" w:w="4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Descripción</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usuario</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nombre, contrasena_hash, rol, peso, calorias_objetivo, proteinas_objetivo, carbs_objetivo, grasas_objetivo, meta</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Perfil completo del usuario con objetivos nutricionales y meta (definir_masa / perder_peso / mantener)</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rutina</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usuario_id, nombre, descripción</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Plantilla de entrenamiento perteneciente a un usuario</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ejercicio_rutina</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rutina_id, ejercicio_id, series_planeadas, reps_planeadas</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Relación N:M entre rutinas y ejercicios del catálogo con parámetros de volumen</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sesion_entrenamiento</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usuario_id, rutina_id, nombre_rutina, fecha</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Registro de cada sesión con referencia a la rutina usada</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registro_set</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sesion_id, ejercicio_nombre, peso, reps_planeadas, reps_reales</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Sets completados dentro de una sesión</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ingesta_diaria</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usuario_id, alimento_id, fecha, cantidad_gramos</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Ingesta registrada por el usuario un dia concreto</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catalogo_ejercicios</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nombre, grupo_muscular, descripción</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Catálogo predefinido de ejercicios (seed en onCreate)</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catalogo_alimentos</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nombre, calorias_100g, proteinas_100g, carbs_100g, grasas_100g, categoria</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Catálogo predefinido de alimentos con macros por 100 g</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relacion_entrenador_cliente</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entrenador_id, cliente_id</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Vinculo entre usuario con rol entrenador y sus clientes</w:t>
            </w:r>
          </w:p>
        </w:tc>
      </w:tr>
      <w:tr>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peso_corporal</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id, usuario_id, fecha, peso</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Registro histórico del peso corporal para la gráfica de estadisticas</w:t>
            </w:r>
          </w:p>
        </w:tc>
      </w:tr>
    </w:tbl>
    <w:p>
      <w:pPr>
        <w:spacing w:after="12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7.3  Flujo de navegación</w:t>
      </w:r>
    </w:p>
    <w:p>
      <w:pPr>
        <w:spacing w:after="120" w:before="120" w:line="276" w:lineRule="auto"/>
        <w:jc w:val="both"/>
      </w:pPr>
      <w:r>
        <w:rPr>
          <w:rFonts w:ascii="Arial" w:cs="Arial" w:eastAsia="Arial" w:hAnsi="Arial"/>
          <w:b w:val="false"/>
          <w:bCs w:val="false"/>
          <w:i w:val="false"/>
          <w:iCs w:val="false"/>
          <w:color w:val="212121"/>
          <w:sz w:val="24"/>
          <w:szCs w:val="24"/>
        </w:rPr>
        <w:t xml:space="preserve">El flujo principal sigue un patron hub-and-spoke con MenuPrincipal como eje central:</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MainActivity (login/registro) -&gt; MenuPrincipal</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GestionRutinas -&gt; DetalleRutina</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SeleccionRutina -&gt; SesionEntrenamiento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Nutricion</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ConsejosIA</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Historial</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Estadisticas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Perfil</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ExportarPDF</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MenuPrincipal -&gt; MisClientes (solo rol entrenador)</w:t>
      </w:r>
    </w:p>
    <w:p>
      <w:pPr>
        <w:spacing w:after="120" w:before="120" w:line="276" w:lineRule="auto"/>
        <w:jc w:val="both"/>
      </w:pPr>
      <w:r>
        <w:rPr>
          <w:rFonts w:ascii="Arial" w:cs="Arial" w:eastAsia="Arial" w:hAnsi="Arial"/>
          <w:b w:val="false"/>
          <w:bCs w:val="false"/>
          <w:i w:val="false"/>
          <w:iCs w:val="false"/>
          <w:color w:val="212121"/>
          <w:sz w:val="24"/>
          <w:szCs w:val="24"/>
        </w:rPr>
        <w:t xml:space="preserve">La Activity MainActivity comprueba al iniciarse si SessionManager.estaLogueado() es verdadero y, de ser asi, redirige directamente a MenuPrincipal sin mostrar el formulario de acceso. El cierre de sesión desde MenuPrincipal limpia SharedPreferences y vuelve a MainActivity finalizando la pila de Activities.</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7.4  Diseño de la interfaz de usuario</w:t>
      </w:r>
    </w:p>
    <w:p>
      <w:pPr>
        <w:spacing w:after="120" w:before="120" w:line="276" w:lineRule="auto"/>
        <w:jc w:val="both"/>
      </w:pPr>
      <w:r>
        <w:rPr>
          <w:rFonts w:ascii="Arial" w:cs="Arial" w:eastAsia="Arial" w:hAnsi="Arial"/>
          <w:b w:val="false"/>
          <w:bCs w:val="false"/>
          <w:i w:val="false"/>
          <w:iCs w:val="false"/>
          <w:color w:val="212121"/>
          <w:sz w:val="24"/>
          <w:szCs w:val="24"/>
        </w:rPr>
        <w:t xml:space="preserve">La interfaz sigue las guias de Material Design 3 con tema oscuro como opción predeterminada. Cada módulo tiene su propio esquema de color para facilitar la orientación del usuario: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000"/>
      </w:tblGrid>
      <w:tr>
        <w:tc>
          <w:tcPr>
            <w:tcW w:type="dxa" w:w="2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Módulo</w:t>
            </w:r>
          </w:p>
        </w:tc>
        <w:tc>
          <w:tcPr>
            <w:tcW w:type="dxa" w:w="1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Color primario</w:t>
            </w:r>
          </w:p>
        </w:tc>
        <w:tc>
          <w:tcPr>
            <w:tcW w:type="dxa" w:w="4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Razon</w:t>
            </w:r>
          </w:p>
        </w:tc>
      </w:tr>
      <w:tr>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Rutinas y entrenamiento</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Azul #1565C0</w:t>
            </w:r>
          </w:p>
        </w:tc>
        <w:tc>
          <w:tcPr>
            <w:tcW w:type="dxa" w:w="4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Color neutro, profesional, asociado al deporte</w:t>
            </w:r>
          </w:p>
        </w:tc>
      </w:tr>
      <w:tr>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Nutricion</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Verde #2E7D32</w:t>
            </w:r>
          </w:p>
        </w:tc>
        <w:tc>
          <w:tcPr>
            <w:tcW w:type="dxa" w:w="4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Color universalmente asociado a la alimentacion saludable</w:t>
            </w:r>
          </w:p>
        </w:tc>
      </w:tr>
      <w:tr>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Historial</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Purpura #6A1B9A</w:t>
            </w:r>
          </w:p>
        </w:tc>
        <w:tc>
          <w:tcPr>
            <w:tcW w:type="dxa" w:w="4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Diferenciacion clara del resto de módulos</w:t>
            </w:r>
          </w:p>
        </w:tc>
      </w:tr>
      <w:tr>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Clientes (entrenador)</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Naranja #E65100</w:t>
            </w:r>
          </w:p>
        </w:tc>
        <w:tc>
          <w:tcPr>
            <w:tcW w:type="dxa" w:w="4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Resalta la funcionalidad exclusiva de rol</w:t>
            </w:r>
          </w:p>
        </w:tc>
      </w:tr>
      <w:tr>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IA / Consejos</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Cian #00838F</w:t>
            </w:r>
          </w:p>
        </w:tc>
        <w:tc>
          <w:tcPr>
            <w:tcW w:type="dxa" w:w="4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Tecnologia, frescura, diferenciacion de la IA</w:t>
            </w:r>
          </w:p>
        </w:tc>
      </w:tr>
      <w:tr>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Estadisticas</w:t>
            </w:r>
          </w:p>
        </w:tc>
        <w:tc>
          <w:tcPr>
            <w:tcW w:type="dxa" w:w="1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Azul oscuro #1A237E</w:t>
            </w:r>
          </w:p>
        </w:tc>
        <w:tc>
          <w:tcPr>
            <w:tcW w:type="dxa" w:w="4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Coherente con los gráficos de SimpleLineChart</w:t>
            </w:r>
          </w:p>
        </w:tc>
      </w:tr>
    </w:tbl>
    <w:p>
      <w:pPr>
        <w:spacing w:after="120" w:before="120" w:line="276" w:lineRule="auto"/>
        <w:jc w:val="both"/>
      </w:pPr>
      <w:r>
        <w:rPr>
          <w:rFonts w:ascii="Arial" w:cs="Arial" w:eastAsia="Arial" w:hAnsi="Arial"/>
          <w:b w:val="false"/>
          <w:bCs w:val="false"/>
          <w:i w:val="false"/>
          <w:iCs w:val="false"/>
          <w:color w:val="212121"/>
          <w:sz w:val="24"/>
          <w:szCs w:val="24"/>
        </w:rPr>
        <w:t xml:space="preserve">Los layouts emplean ConstraintLayout como contenedor principal para garantizar compatibilidad con diferentes tamanos de pantalla. Las listas usan RecyclerView con adaptadores personalizados en lugar de ListView por eficiencia en el reciclaje de vistas.</w:t>
      </w:r>
    </w:p>
    <w:p>
      <w:pPr>
        <w:spacing w:after="160" w:before="0"/>
      </w:pPr>
      <w:r>
        <w:rPr>
          <w:rFonts w:ascii="Arial" w:cs="Arial" w:eastAsia="Arial" w:hAnsi="Arial"/>
          <w:b w:val="false"/>
          <w:bCs w:val="false"/>
          <w:i w:val="false"/>
          <w:iCs w:val="false"/>
          <w:color w:val="212121"/>
          <w:sz w:val="24"/>
          <w:szCs w:val="24"/>
        </w:rPr>
        <w:t xml:space="preserve"/>
      </w:r>
    </w:p>
    <w:p>
      <w:pPr>
        <w:pStyle w:val="Heading1"/>
        <w:pageBreakBefore/>
        <w:spacing w:after="200" w:before="0" w:line="276" w:lineRule="auto"/>
      </w:pPr>
      <w:r>
        <w:rPr>
          <w:rFonts w:ascii="Arial" w:cs="Arial" w:eastAsia="Arial" w:hAnsi="Arial"/>
          <w:b/>
          <w:bCs/>
          <w:i w:val="false"/>
          <w:iCs w:val="false"/>
          <w:color w:val="1A237E"/>
          <w:sz w:val="36"/>
          <w:szCs w:val="36"/>
        </w:rPr>
        <w:t xml:space="preserve">8. Implementación</w:t>
      </w:r>
    </w:p>
    <w:p>
      <w:pPr>
        <w:spacing w:after="120" w:before="120" w:line="276" w:lineRule="auto"/>
        <w:jc w:val="both"/>
      </w:pPr>
      <w:r>
        <w:rPr>
          <w:rFonts w:ascii="Arial" w:cs="Arial" w:eastAsia="Arial" w:hAnsi="Arial"/>
          <w:b w:val="false"/>
          <w:bCs w:val="false"/>
          <w:i w:val="false"/>
          <w:iCs w:val="false"/>
          <w:color w:val="212121"/>
          <w:sz w:val="24"/>
          <w:szCs w:val="24"/>
        </w:rPr>
        <w:t xml:space="preserve">Este capitulo describe las decisiones de implementación mas relevantes de cada módulo. Los fragmentos de código se incluyen en el Anexo C; aqui se explica la lógica y el razonamiento detras de cada solución.</w:t>
      </w:r>
    </w:p>
    <w:p>
      <w:pPr>
        <w:pStyle w:val="Heading2"/>
        <w:spacing w:after="120" w:before="280" w:line="276" w:lineRule="auto"/>
      </w:pPr>
      <w:r>
        <w:rPr>
          <w:rFonts w:ascii="Arial" w:cs="Arial" w:eastAsia="Arial" w:hAnsi="Arial"/>
          <w:b/>
          <w:bCs/>
          <w:i w:val="false"/>
          <w:iCs w:val="false"/>
          <w:color w:val="283593"/>
          <w:sz w:val="28"/>
          <w:szCs w:val="28"/>
        </w:rPr>
        <w:t xml:space="preserve">8.1  Autenticación y gestión de sesión</w:t>
      </w:r>
    </w:p>
    <w:p>
      <w:pPr>
        <w:spacing w:after="120" w:before="120" w:line="276" w:lineRule="auto"/>
        <w:jc w:val="both"/>
      </w:pPr>
      <w:r>
        <w:rPr>
          <w:rFonts w:ascii="Arial" w:cs="Arial" w:eastAsia="Arial" w:hAnsi="Arial"/>
          <w:b w:val="false"/>
          <w:bCs w:val="false"/>
          <w:i w:val="false"/>
          <w:iCs w:val="false"/>
          <w:color w:val="212121"/>
          <w:sz w:val="24"/>
          <w:szCs w:val="24"/>
        </w:rPr>
        <w:t xml:space="preserve">El módulo de autenticación se implementa en MainActivity. El flujo de registro genera el hash SHA-256 de la contrasena antes de persistirla mediante UsuarioRepository: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AE9" w:sz="1"/>
              <w:left w:val="single" w:color="C5CAE9" w:sz="1"/>
              <w:bottom w:val="single" w:color="C5CAE9" w:sz="1"/>
              <w:right w:val="single" w:color="C5CAE9" w:sz="1"/>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1A237E"/>
                <w:sz w:val="19"/>
                <w:szCs w:val="19"/>
              </w:rPr>
              <w:t xml:space="preserve">fun hashSHA256(input: String): String {</w:t>
            </w:r>
          </w:p>
          <w:p>
            <w:pPr>
              <w:spacing w:after="0" w:before="0"/>
            </w:pPr>
            <w:r>
              <w:rPr>
                <w:rFonts w:ascii="Courier New" w:cs="Courier New" w:eastAsia="Courier New" w:hAnsi="Courier New"/>
                <w:color w:val="1A237E"/>
                <w:sz w:val="19"/>
                <w:szCs w:val="19"/>
              </w:rPr>
              <w:t xml:space="preserve">    val bytes = MessageDigest.getInstance("SHA-256").digest(input.toByteArray())</w:t>
            </w:r>
          </w:p>
          <w:p>
            <w:pPr>
              <w:spacing w:after="0" w:before="0"/>
            </w:pPr>
            <w:r>
              <w:rPr>
                <w:rFonts w:ascii="Courier New" w:cs="Courier New" w:eastAsia="Courier New" w:hAnsi="Courier New"/>
                <w:color w:val="1A237E"/>
                <w:sz w:val="19"/>
                <w:szCs w:val="19"/>
              </w:rPr>
              <w:t xml:space="preserve">    return bytes.joinToString("") { "%02x".format(it) }</w:t>
            </w:r>
          </w:p>
          <w:p>
            <w:pPr>
              <w:spacing w:after="0" w:before="0"/>
            </w:pPr>
            <w:r>
              <w:rPr>
                <w:rFonts w:ascii="Courier New" w:cs="Courier New" w:eastAsia="Courier New" w:hAnsi="Courier New"/>
                <w:color w:val="1A237E"/>
                <w:sz w:val="19"/>
                <w:szCs w:val="19"/>
              </w:rPr>
              <w:t xml:space="preserve">}</w:t>
            </w:r>
          </w:p>
        </w:tc>
      </w:tr>
    </w:tbl>
    <w:p>
      <w:pPr>
        <w:spacing w:after="120" w:before="120" w:line="276" w:lineRule="auto"/>
        <w:jc w:val="both"/>
      </w:pPr>
      <w:r>
        <w:rPr>
          <w:rFonts w:ascii="Arial" w:cs="Arial" w:eastAsia="Arial" w:hAnsi="Arial"/>
          <w:b w:val="false"/>
          <w:bCs w:val="false"/>
          <w:i w:val="false"/>
          <w:iCs w:val="false"/>
          <w:color w:val="212121"/>
          <w:sz w:val="24"/>
          <w:szCs w:val="24"/>
        </w:rPr>
        <w:t xml:space="preserve">La sesión se persiste con SessionManager, que envuelve un SharedPreferences privado. Almacena el ID del usuario, su nombre y su rol. Nunca almacena la contrasena ni el hash. La comprobacion estaLogueado() usa prefs.contains(KEY_USER_ID), lo que cubre el caso de primer arranque sin sesión abierta.</w:t>
      </w:r>
    </w:p>
    <w:p>
      <w:pPr>
        <w:spacing w:after="120" w:before="120" w:line="276" w:lineRule="auto"/>
        <w:jc w:val="both"/>
      </w:pPr>
      <w:r>
        <w:rPr>
          <w:rFonts w:ascii="Arial" w:cs="Arial" w:eastAsia="Arial" w:hAnsi="Arial"/>
          <w:b w:val="false"/>
          <w:bCs w:val="false"/>
          <w:i w:val="false"/>
          <w:iCs w:val="false"/>
          <w:color w:val="212121"/>
          <w:sz w:val="24"/>
          <w:szCs w:val="24"/>
        </w:rPr>
        <w:t xml:space="preserve">El rol entrenador/cliente se establece durante el registro. En MenuPrincipal la tarjeta de clientes se muestra u oculta segun session.esEntrenador(), lo que evita mostrar funcionalidades irrelevantes a usuarios sin ese rol.</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8.2  Gestión de rutinas</w:t>
      </w:r>
    </w:p>
    <w:p>
      <w:pPr>
        <w:spacing w:after="120" w:before="120" w:line="276" w:lineRule="auto"/>
        <w:jc w:val="both"/>
      </w:pPr>
      <w:r>
        <w:rPr>
          <w:rFonts w:ascii="Arial" w:cs="Arial" w:eastAsia="Arial" w:hAnsi="Arial"/>
          <w:b w:val="false"/>
          <w:bCs w:val="false"/>
          <w:i w:val="false"/>
          <w:iCs w:val="false"/>
          <w:color w:val="212121"/>
          <w:sz w:val="24"/>
          <w:szCs w:val="24"/>
        </w:rPr>
        <w:t xml:space="preserve">GestionRutinas muestra la lista de rutinas del usuario en un RecyclerView. Cada elemento del adaptador expone los botones Editar y Eliminar. La eliminación usa un AlertDialog de confirmacion para evitar borrados accidentales.</w:t>
      </w:r>
    </w:p>
    <w:p>
      <w:pPr>
        <w:spacing w:after="120" w:before="120" w:line="276" w:lineRule="auto"/>
        <w:jc w:val="both"/>
      </w:pPr>
      <w:r>
        <w:rPr>
          <w:rFonts w:ascii="Arial" w:cs="Arial" w:eastAsia="Arial" w:hAnsi="Arial"/>
          <w:b w:val="false"/>
          <w:bCs w:val="false"/>
          <w:i w:val="false"/>
          <w:iCs w:val="false"/>
          <w:color w:val="212121"/>
          <w:sz w:val="24"/>
          <w:szCs w:val="24"/>
        </w:rPr>
        <w:t xml:space="preserve">DetalleRutina permite anadir ejercicios del catálogo a una rutina. El usuario selecciona el ejercicio en un Spinner y específica series y repeticiones. La clase EjercicioRutina representa la relación muchos-a-muchos entre rutinas y ejercicios del catálogo, almacenando también los valores de series_planeadas y reps_planeadas que usara ProgressionService para calcular la sugerencia.</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8.3  Sesión de entrenamiento y ProgressionService</w:t>
      </w:r>
    </w:p>
    <w:p>
      <w:pPr>
        <w:spacing w:after="120" w:before="120" w:line="276" w:lineRule="auto"/>
        <w:jc w:val="both"/>
      </w:pPr>
      <w:r>
        <w:rPr>
          <w:rFonts w:ascii="Arial" w:cs="Arial" w:eastAsia="Arial" w:hAnsi="Arial"/>
          <w:b w:val="false"/>
          <w:bCs w:val="false"/>
          <w:i w:val="false"/>
          <w:iCs w:val="false"/>
          <w:color w:val="212121"/>
          <w:sz w:val="24"/>
          <w:szCs w:val="24"/>
        </w:rPr>
        <w:t xml:space="preserve">SesionEntrenamiento es la Activity mas compleja. Al iniciarse crea un registro en sesion_entrenamiento y muestra los ejercicios de la rutina seleccionada. Para cada ejercicio consulta ProgressionService.sugerirPeso(), que implementa tres reglas de progresion basadas en el último set registrado: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c>
          <w:tcPr>
            <w:tcW w:type="dxa" w:w="2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Condición</w:t>
            </w:r>
          </w:p>
        </w:tc>
        <w:tc>
          <w:tcPr>
            <w:tcW w:type="dxa" w:w="2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Acción</w:t>
            </w:r>
          </w:p>
        </w:tc>
        <w:tc>
          <w:tcPr>
            <w:tcW w:type="dxa" w:w="4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Razon pedagogica</w:t>
            </w:r>
          </w:p>
        </w:tc>
      </w:tr>
      <w:tr>
        <w:tc>
          <w:tcPr>
            <w:tcW w:type="dxa" w:w="2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Todas las repeticiones completadas (reps_reales &gt;= reps_planeadas en todos los sets)</w:t>
            </w:r>
          </w:p>
        </w:tc>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Incrementar peso en +2.5 kg</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Sobrecarga progresiva: el cuerpo se ha adaptado al estimulo actual</w:t>
            </w:r>
          </w:p>
        </w:tc>
      </w:tr>
      <w:tr>
        <w:tc>
          <w:tcPr>
            <w:tcW w:type="dxa" w:w="2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Volumen real &gt;= 80% del volumen planeado</w:t>
            </w:r>
          </w:p>
        </w:tc>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Mantener el mismo peso</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El rendimiento es aceptable; consolidar antes de progresar</w:t>
            </w:r>
          </w:p>
        </w:tc>
      </w:tr>
      <w:tr>
        <w:tc>
          <w:tcPr>
            <w:tcW w:type="dxa" w:w="2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Volumen real &lt; 80% del volumen planeado</w:t>
            </w:r>
          </w:p>
        </w:tc>
        <w:tc>
          <w:tcPr>
            <w:tcW w:type="dxa" w:w="2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Reducir peso en 5 kg</w:t>
            </w:r>
          </w:p>
        </w:tc>
        <w:tc>
          <w:tcPr>
            <w:tcW w:type="dxa" w:w="4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El usuario no ha podido completar el estimulo; reducir para técnica correcta</w:t>
            </w:r>
          </w:p>
        </w:tc>
      </w:tr>
    </w:tbl>
    <w:p>
      <w:pPr>
        <w:spacing w:after="120" w:before="120" w:line="276" w:lineRule="auto"/>
        <w:jc w:val="both"/>
      </w:pPr>
      <w:r>
        <w:rPr>
          <w:rFonts w:ascii="Arial" w:cs="Arial" w:eastAsia="Arial" w:hAnsi="Arial"/>
          <w:b w:val="false"/>
          <w:bCs w:val="false"/>
          <w:i w:val="false"/>
          <w:iCs w:val="false"/>
          <w:color w:val="212121"/>
          <w:sz w:val="24"/>
          <w:szCs w:val="24"/>
        </w:rPr>
        <w:t xml:space="preserve">El servicio recibe como parámetros los sets históricos del ejercicio y los valores planeados; no accede directamente a la base de datos. Esta separación permite testearlo de forma unitaria sin necesidad de un contexto Android.</w:t>
      </w:r>
    </w:p>
    <w:p>
      <w:pPr>
        <w:spacing w:after="120" w:before="120" w:line="276" w:lineRule="auto"/>
        <w:jc w:val="both"/>
      </w:pPr>
      <w:r>
        <w:rPr>
          <w:rFonts w:ascii="Arial" w:cs="Arial" w:eastAsia="Arial" w:hAnsi="Arial"/>
          <w:b w:val="false"/>
          <w:bCs w:val="false"/>
          <w:i w:val="false"/>
          <w:iCs w:val="false"/>
          <w:color w:val="212121"/>
          <w:sz w:val="24"/>
          <w:szCs w:val="24"/>
        </w:rPr>
        <w:t xml:space="preserve">Al finalizar la sesión, el método finalizarSesion() persiste todos los sets acumulados en memoria en la tabla registro_set dentro de una transacción SQLite. El uso de transacciones garantiza que la sesión queda o completamente guardada o sin guardar, evitando estados intermedios inconsistentes.</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8.4  Módulo de nutricion y RecomendacionNutricionalService</w:t>
      </w:r>
    </w:p>
    <w:p>
      <w:pPr>
        <w:spacing w:after="120" w:before="120" w:line="276" w:lineRule="auto"/>
        <w:jc w:val="both"/>
      </w:pPr>
      <w:r>
        <w:rPr>
          <w:rFonts w:ascii="Arial" w:cs="Arial" w:eastAsia="Arial" w:hAnsi="Arial"/>
          <w:b w:val="false"/>
          <w:bCs w:val="false"/>
          <w:i w:val="false"/>
          <w:iCs w:val="false"/>
          <w:color w:val="212121"/>
          <w:sz w:val="24"/>
          <w:szCs w:val="24"/>
        </w:rPr>
        <w:t xml:space="preserve">La pantalla de nutricion (Nutricion.kt) carga los totales del dia actual mediante NutricionRepository.totalesDeFecha() y los muestra con barras de progreso que comparan lo consumido con el objetivo del usuario. La ingesta se registra seleccionando un alimento del catálogo y especificando la cantidad en gramos; los macros se calculan aplicando la proporcion correspondiente a los valores por 100 g del catálogo.</w:t>
      </w:r>
    </w:p>
    <w:p>
      <w:pPr>
        <w:spacing w:after="120" w:before="120" w:line="276" w:lineRule="auto"/>
        <w:jc w:val="both"/>
      </w:pPr>
      <w:r>
        <w:rPr>
          <w:rFonts w:ascii="Arial" w:cs="Arial" w:eastAsia="Arial" w:hAnsi="Arial"/>
          <w:b w:val="false"/>
          <w:bCs w:val="false"/>
          <w:i w:val="false"/>
          <w:iCs w:val="false"/>
          <w:color w:val="212121"/>
          <w:sz w:val="24"/>
          <w:szCs w:val="24"/>
        </w:rPr>
        <w:t xml:space="preserve">RecomendacionNutricionalService analiza el deficit de cada macronutriente (proteinas, carbohidratos, grasas) y determina cual es proporcionalmente mas deficitario respecto al objetivo diario. A continuacion filtra el catálogo de alimentos excluyendo los ya consumidos en el dia y ordena los restantes por la proporcion macro_deficitario/calorias_100g. Retorna los 5 primeros resultados, que son los alimentos con mayor eficiencia para cubrir el deficit con el menor gasto calorico. Si el usuario ha cubierto todos sus objetivos el servicio devuelve una lista vacia y la pantalla muestra un mensaje de enhorabuena.</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8.5  Estadisticas y SimpleLineChart</w:t>
      </w:r>
    </w:p>
    <w:p>
      <w:pPr>
        <w:spacing w:after="120" w:before="120" w:line="276" w:lineRule="auto"/>
        <w:jc w:val="both"/>
      </w:pPr>
      <w:r>
        <w:rPr>
          <w:rFonts w:ascii="Arial" w:cs="Arial" w:eastAsia="Arial" w:hAnsi="Arial"/>
          <w:b w:val="false"/>
          <w:bCs w:val="false"/>
          <w:i w:val="false"/>
          <w:iCs w:val="false"/>
          <w:color w:val="212121"/>
          <w:sz w:val="24"/>
          <w:szCs w:val="24"/>
        </w:rPr>
        <w:t xml:space="preserve">SimpleLineChart es una View personalizada implementada completamente con la API Canvas de Android. La decisión de no usar MPAndroidChart responde a mantener el APK por debajo de 10 MB y evitar dependencias externas innecesarias para requisitos visuales sencillos.</w:t>
      </w:r>
    </w:p>
    <w:p>
      <w:pPr>
        <w:spacing w:after="120" w:before="120" w:line="276" w:lineRule="auto"/>
        <w:jc w:val="both"/>
      </w:pPr>
      <w:r>
        <w:rPr>
          <w:rFonts w:ascii="Arial" w:cs="Arial" w:eastAsia="Arial" w:hAnsi="Arial"/>
          <w:b w:val="false"/>
          <w:bCs w:val="false"/>
          <w:i w:val="false"/>
          <w:iCs w:val="false"/>
          <w:color w:val="212121"/>
          <w:sz w:val="24"/>
          <w:szCs w:val="24"/>
        </w:rPr>
        <w:t xml:space="preserve">El componente recibe una lista de pares (etiqueta: String, valor: Double) y dibuja en orden:</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Ejes horizontal y vertical con Paint de color gris.</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Etiquetas del valor mínimo y máximo en el eje Y, calculados como min*0.95 y max*1.05 para dejar margen visual.</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La fecha del primer y último dato en el eje X.</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Un Path continuo entre todos los puntos mapeando los valores al espacio de pixeles disponible.</w:t>
      </w:r>
    </w:p>
    <w:p>
      <w:pPr>
        <w:pStyle w:val="ListParagraph"/>
        <w:numPr>
          <w:ilvl w:val="0"/>
          <w:numId w:val="3"/>
        </w:numPr>
        <w:spacing w:after="60" w:before="60" w:line="276" w:lineRule="auto"/>
      </w:pPr>
      <w:r>
        <w:rPr>
          <w:rFonts w:ascii="Arial" w:cs="Arial" w:eastAsia="Arial" w:hAnsi="Arial"/>
          <w:b w:val="false"/>
          <w:bCs w:val="false"/>
          <w:i w:val="false"/>
          <w:iCs w:val="false"/>
          <w:color w:val="212121"/>
          <w:sz w:val="24"/>
          <w:szCs w:val="24"/>
        </w:rPr>
        <w:t xml:space="preserve">Un circulo de radio 7 dp en cada punto de datos.</w:t>
      </w:r>
    </w:p>
    <w:p>
      <w:pPr>
        <w:spacing w:after="120" w:before="120" w:line="276" w:lineRule="auto"/>
        <w:jc w:val="both"/>
      </w:pPr>
      <w:r>
        <w:rPr>
          <w:rFonts w:ascii="Arial" w:cs="Arial" w:eastAsia="Arial" w:hAnsi="Arial"/>
          <w:b w:val="false"/>
          <w:bCs w:val="false"/>
          <w:i w:val="false"/>
          <w:iCs w:val="false"/>
          <w:color w:val="212121"/>
          <w:sz w:val="24"/>
          <w:szCs w:val="24"/>
        </w:rPr>
        <w:t xml:space="preserve">La fórmula de Epley para el 1RM estimado se aplica antes de pasar los datos al gráfico: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AE9" w:sz="1"/>
              <w:left w:val="single" w:color="C5CAE9" w:sz="1"/>
              <w:bottom w:val="single" w:color="C5CAE9" w:sz="1"/>
              <w:right w:val="single" w:color="C5CAE9" w:sz="1"/>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1A237E"/>
                <w:sz w:val="19"/>
                <w:szCs w:val="19"/>
              </w:rPr>
              <w:t xml:space="preserve">val unRM = peso * (1 + reps / 30.0)</w:t>
            </w:r>
          </w:p>
        </w:tc>
      </w:tr>
    </w:tbl>
    <w:p>
      <w:pPr>
        <w:spacing w:after="120" w:before="120" w:line="276" w:lineRule="auto"/>
        <w:jc w:val="both"/>
      </w:pPr>
      <w:r>
        <w:rPr>
          <w:rFonts w:ascii="Arial" w:cs="Arial" w:eastAsia="Arial" w:hAnsi="Arial"/>
          <w:b w:val="false"/>
          <w:bCs w:val="false"/>
          <w:i w:val="false"/>
          <w:iCs w:val="false"/>
          <w:color w:val="212121"/>
          <w:sz w:val="24"/>
          <w:szCs w:val="24"/>
        </w:rPr>
        <w:t xml:space="preserve">Estadisticas.kt recoge los datos de la base de datos agrupando por sesión y ejercicio seleccionado y los transforma al formato List&lt;Pair&lt;String, Double&gt;&gt; que acepta SimpleLineChart.</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8.6  Exportación PDF</w:t>
      </w:r>
    </w:p>
    <w:p>
      <w:pPr>
        <w:spacing w:after="120" w:before="120" w:line="276" w:lineRule="auto"/>
        <w:jc w:val="both"/>
      </w:pPr>
      <w:r>
        <w:rPr>
          <w:rFonts w:ascii="Arial" w:cs="Arial" w:eastAsia="Arial" w:hAnsi="Arial"/>
          <w:b w:val="false"/>
          <w:bCs w:val="false"/>
          <w:i w:val="false"/>
          <w:iCs w:val="false"/>
          <w:color w:val="212121"/>
          <w:sz w:val="24"/>
          <w:szCs w:val="24"/>
        </w:rPr>
        <w:t xml:space="preserve">ExportarPDF usa la clase PdfDocument del SDK nativo de Android (no requiere biblioteca externa). Genera un documento A4 a 72 dpi (595 x 842 puntos lógicos). El contenido se divide en tres secciones: cabecera del usuario con sus objetivos, tabla de sesiones de entrenamiento con volumen total por sesión, y resumen nutricional por dia en el periodo seleccionado.</w:t>
      </w:r>
    </w:p>
    <w:p>
      <w:pPr>
        <w:spacing w:after="120" w:before="120" w:line="276" w:lineRule="auto"/>
        <w:jc w:val="both"/>
      </w:pPr>
      <w:r>
        <w:rPr>
          <w:rFonts w:ascii="Arial" w:cs="Arial" w:eastAsia="Arial" w:hAnsi="Arial"/>
          <w:b w:val="false"/>
          <w:bCs w:val="false"/>
          <w:i w:val="false"/>
          <w:iCs w:val="false"/>
          <w:color w:val="212121"/>
          <w:sz w:val="24"/>
          <w:szCs w:val="24"/>
        </w:rPr>
        <w:t xml:space="preserve">La paginacion es manual: antes de dibujar cada fila se comprueba si la coordenada Y supera el margen inferior (maxY - 40 puntos). Si es asi, se finaliza la página actual y se crea una nueva. El PDF resultante se guarda en getExternalFilesDir(null), que no requiere permisos en Android 10+. El fichero se comparte mediante un Intent ACTION_SEND con un FileProvider configurado en el AndroidManifest, lo que permite abrirlo o enviarlo con cualquier aplicación compatible instalada en el dispositivo.</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8.7  Gestión de clientes (rol entrenador)</w:t>
      </w:r>
    </w:p>
    <w:p>
      <w:pPr>
        <w:spacing w:after="120" w:before="120" w:line="276" w:lineRule="auto"/>
        <w:jc w:val="both"/>
      </w:pPr>
      <w:r>
        <w:rPr>
          <w:rFonts w:ascii="Arial" w:cs="Arial" w:eastAsia="Arial" w:hAnsi="Arial"/>
          <w:b w:val="false"/>
          <w:bCs w:val="false"/>
          <w:i w:val="false"/>
          <w:iCs w:val="false"/>
          <w:color w:val="212121"/>
          <w:sz w:val="24"/>
          <w:szCs w:val="24"/>
        </w:rPr>
        <w:t xml:space="preserve">El módulo MisClientes permite a los usuarios con rol entrenador vincular clientes existentes por nombre de usuario. La relación se persiste en la tabla relacion_entrenador_cliente. Desde la lista de clientes el entrenador puede consultar el historial de sesiones y el perfil nutricional de cada uno, usando las mismas pantallas de historial y estadisticas pero pasando el ID del cliente en lugar del propio. La visibilidad de la tarjeta de clientes en MenuPrincipal se controla mediante session.esEntrenador(), garantizando que la funcionalidad solo es accesible para el rol correcto.</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8.8  Estructura del proyecto</w:t>
      </w:r>
    </w:p>
    <w:p>
      <w:pPr>
        <w:spacing w:after="120" w:before="120" w:line="276" w:lineRule="auto"/>
        <w:jc w:val="both"/>
      </w:pPr>
      <w:r>
        <w:rPr>
          <w:rFonts w:ascii="Arial" w:cs="Arial" w:eastAsia="Arial" w:hAnsi="Arial"/>
          <w:b w:val="false"/>
          <w:bCs w:val="false"/>
          <w:i w:val="false"/>
          <w:iCs w:val="false"/>
          <w:color w:val="212121"/>
          <w:sz w:val="24"/>
          <w:szCs w:val="24"/>
        </w:rPr>
        <w:t xml:space="preserve">El proyecto sigue la estructura estándar de un módulo Android en Gradle: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AE9" w:sz="1"/>
              <w:left w:val="single" w:color="C5CAE9" w:sz="1"/>
              <w:bottom w:val="single" w:color="C5CAE9" w:sz="1"/>
              <w:right w:val="single" w:color="C5CAE9" w:sz="1"/>
            </w:tcBorders>
            <w:shd w:fill="ECEFF1" w:val="clear"/>
            <w:tcMar>
              <w:top w:type="dxa" w:w="120"/>
              <w:left w:type="dxa" w:w="200"/>
              <w:bottom w:type="dxa" w:w="120"/>
              <w:right w:type="dxa" w:w="200"/>
            </w:tcMar>
          </w:tcPr>
          <w:p>
            <w:pPr>
              <w:spacing w:after="0" w:before="0"/>
            </w:pPr>
            <w:r>
              <w:rPr>
                <w:rFonts w:ascii="Courier New" w:cs="Courier New" w:eastAsia="Courier New" w:hAnsi="Courier New"/>
                <w:color w:val="1A237E"/>
                <w:sz w:val="19"/>
                <w:szCs w:val="19"/>
              </w:rPr>
              <w:t xml:space="preserve">app/src/main/</w:t>
            </w:r>
          </w:p>
          <w:p>
            <w:pPr>
              <w:spacing w:after="0" w:before="0"/>
            </w:pPr>
            <w:r>
              <w:rPr>
                <w:rFonts w:ascii="Courier New" w:cs="Courier New" w:eastAsia="Courier New" w:hAnsi="Courier New"/>
                <w:color w:val="1A237E"/>
                <w:sz w:val="19"/>
                <w:szCs w:val="19"/>
              </w:rPr>
              <w:t xml:space="preserve">  java/com/example/diaaia/</w:t>
            </w:r>
          </w:p>
          <w:p>
            <w:pPr>
              <w:spacing w:after="0" w:before="0"/>
            </w:pPr>
            <w:r>
              <w:rPr>
                <w:rFonts w:ascii="Courier New" w:cs="Courier New" w:eastAsia="Courier New" w:hAnsi="Courier New"/>
                <w:color w:val="1A237E"/>
                <w:sz w:val="19"/>
                <w:szCs w:val="19"/>
              </w:rPr>
              <w:t xml:space="preserve">    model/          &lt;- DatabaseHelper, data classes, SessionManager</w:t>
            </w:r>
          </w:p>
          <w:p>
            <w:pPr>
              <w:spacing w:after="0" w:before="0"/>
            </w:pPr>
            <w:r>
              <w:rPr>
                <w:rFonts w:ascii="Courier New" w:cs="Courier New" w:eastAsia="Courier New" w:hAnsi="Courier New"/>
                <w:color w:val="1A237E"/>
                <w:sz w:val="19"/>
                <w:szCs w:val="19"/>
              </w:rPr>
              <w:t xml:space="preserve">    repository/     &lt;- UsuarioRepository, EntrenamientoRepository,</w:t>
            </w:r>
          </w:p>
          <w:p>
            <w:pPr>
              <w:spacing w:after="0" w:before="0"/>
            </w:pPr>
            <w:r>
              <w:rPr>
                <w:rFonts w:ascii="Courier New" w:cs="Courier New" w:eastAsia="Courier New" w:hAnsi="Courier New"/>
                <w:color w:val="1A237E"/>
                <w:sz w:val="19"/>
                <w:szCs w:val="19"/>
              </w:rPr>
              <w:t xml:space="preserve">                       NutricionRepository, HistorialRepository</w:t>
            </w:r>
          </w:p>
          <w:p>
            <w:pPr>
              <w:spacing w:after="0" w:before="0"/>
            </w:pPr>
            <w:r>
              <w:rPr>
                <w:rFonts w:ascii="Courier New" w:cs="Courier New" w:eastAsia="Courier New" w:hAnsi="Courier New"/>
                <w:color w:val="1A237E"/>
                <w:sz w:val="19"/>
                <w:szCs w:val="19"/>
              </w:rPr>
              <w:t xml:space="preserve">    service/        &lt;- ProgressionService, RecomendacionNutricionalService</w:t>
            </w:r>
          </w:p>
          <w:p>
            <w:pPr>
              <w:spacing w:after="0" w:before="0"/>
            </w:pPr>
            <w:r>
              <w:rPr>
                <w:rFonts w:ascii="Courier New" w:cs="Courier New" w:eastAsia="Courier New" w:hAnsi="Courier New"/>
                <w:color w:val="1A237E"/>
                <w:sz w:val="19"/>
                <w:szCs w:val="19"/>
              </w:rPr>
              <w:t xml:space="preserve">    ui/             &lt;- SimpleLineChart (View personalizado)</w:t>
            </w:r>
          </w:p>
          <w:p>
            <w:pPr>
              <w:spacing w:after="0" w:before="0"/>
            </w:pPr>
            <w:r>
              <w:rPr>
                <w:rFonts w:ascii="Courier New" w:cs="Courier New" w:eastAsia="Courier New" w:hAnsi="Courier New"/>
                <w:color w:val="1A237E"/>
                <w:sz w:val="19"/>
                <w:szCs w:val="19"/>
              </w:rPr>
              <w:t xml:space="preserve">    *.kt            &lt;- Activities (una por pantalla)</w:t>
            </w:r>
          </w:p>
          <w:p>
            <w:pPr>
              <w:spacing w:after="0" w:before="0"/>
            </w:pPr>
            <w:r>
              <w:rPr>
                <w:rFonts w:ascii="Courier New" w:cs="Courier New" w:eastAsia="Courier New" w:hAnsi="Courier New"/>
                <w:color w:val="1A237E"/>
                <w:sz w:val="19"/>
                <w:szCs w:val="19"/>
              </w:rPr>
              <w:t xml:space="preserve">  res/</w:t>
            </w:r>
          </w:p>
          <w:p>
            <w:pPr>
              <w:spacing w:after="0" w:before="0"/>
            </w:pPr>
            <w:r>
              <w:rPr>
                <w:rFonts w:ascii="Courier New" w:cs="Courier New" w:eastAsia="Courier New" w:hAnsi="Courier New"/>
                <w:color w:val="1A237E"/>
                <w:sz w:val="19"/>
                <w:szCs w:val="19"/>
              </w:rPr>
              <w:t xml:space="preserve">    layout/         &lt;- XML por Activity y item de RecyclerView</w:t>
            </w:r>
          </w:p>
          <w:p>
            <w:pPr>
              <w:spacing w:after="0" w:before="0"/>
            </w:pPr>
            <w:r>
              <w:rPr>
                <w:rFonts w:ascii="Courier New" w:cs="Courier New" w:eastAsia="Courier New" w:hAnsi="Courier New"/>
                <w:color w:val="1A237E"/>
                <w:sz w:val="19"/>
                <w:szCs w:val="19"/>
              </w:rPr>
              <w:t xml:space="preserve">    values/         &lt;- strings.xml, colors.xml, themes.xml</w:t>
            </w:r>
          </w:p>
          <w:p>
            <w:pPr>
              <w:spacing w:after="0" w:before="0"/>
            </w:pPr>
            <w:r>
              <w:rPr>
                <w:rFonts w:ascii="Courier New" w:cs="Courier New" w:eastAsia="Courier New" w:hAnsi="Courier New"/>
                <w:color w:val="1A237E"/>
                <w:sz w:val="19"/>
                <w:szCs w:val="19"/>
              </w:rPr>
              <w:t xml:space="preserve">    xml/            &lt;- file_paths.xml para FileProvider</w:t>
            </w:r>
          </w:p>
        </w:tc>
      </w:tr>
    </w:tbl>
    <w:p>
      <w:pPr>
        <w:spacing w:after="120" w:before="120" w:line="276" w:lineRule="auto"/>
        <w:jc w:val="both"/>
      </w:pPr>
      <w:r>
        <w:rPr>
          <w:rFonts w:ascii="Arial" w:cs="Arial" w:eastAsia="Arial" w:hAnsi="Arial"/>
          <w:b w:val="false"/>
          <w:bCs w:val="false"/>
          <w:i w:val="false"/>
          <w:iCs w:val="false"/>
          <w:color w:val="212121"/>
          <w:sz w:val="24"/>
          <w:szCs w:val="24"/>
        </w:rPr>
        <w:t xml:space="preserve">El fichero build.gradle del módulo declara minSdk 26, targetSdk 34 y compileSdk 34. Las unicas dependencias son las bibliotecas AndroidX estándar (AppCompat, ConstraintLayout, CardView, RecyclerView, Material) y el proveedor de contenido de AndroidX Core para FileProvider.</w:t>
      </w:r>
    </w:p>
    <w:p>
      <w:pPr>
        <w:spacing w:after="160" w:before="0"/>
      </w:pPr>
      <w:r>
        <w:rPr>
          <w:rFonts w:ascii="Arial" w:cs="Arial" w:eastAsia="Arial" w:hAnsi="Arial"/>
          <w:b w:val="false"/>
          <w:bCs w:val="false"/>
          <w:i w:val="false"/>
          <w:iCs w:val="false"/>
          <w:color w:val="212121"/>
          <w:sz w:val="24"/>
          <w:szCs w:val="24"/>
        </w:rPr>
        <w:t xml:space="preserve"/>
      </w:r>
    </w:p>
    <w:p>
      <w:pPr>
        <w:pStyle w:val="Heading1"/>
        <w:pageBreakBefore/>
        <w:spacing w:after="200" w:before="0" w:line="276" w:lineRule="auto"/>
      </w:pPr>
      <w:r>
        <w:rPr>
          <w:rFonts w:ascii="Arial" w:cs="Arial" w:eastAsia="Arial" w:hAnsi="Arial"/>
          <w:b/>
          <w:bCs/>
          <w:i w:val="false"/>
          <w:iCs w:val="false"/>
          <w:color w:val="1A237E"/>
          <w:sz w:val="36"/>
          <w:szCs w:val="36"/>
        </w:rPr>
        <w:t xml:space="preserve">9. Pruebas</w:t>
      </w:r>
    </w:p>
    <w:p>
      <w:pPr>
        <w:pStyle w:val="Heading2"/>
        <w:spacing w:after="120" w:before="280" w:line="276" w:lineRule="auto"/>
      </w:pPr>
      <w:r>
        <w:rPr>
          <w:rFonts w:ascii="Arial" w:cs="Arial" w:eastAsia="Arial" w:hAnsi="Arial"/>
          <w:b/>
          <w:bCs/>
          <w:i w:val="false"/>
          <w:iCs w:val="false"/>
          <w:color w:val="283593"/>
          <w:sz w:val="28"/>
          <w:szCs w:val="28"/>
        </w:rPr>
        <w:t xml:space="preserve">9.1  Estrategia de pruebas</w:t>
      </w:r>
    </w:p>
    <w:p>
      <w:pPr>
        <w:spacing w:after="120" w:before="120" w:line="276" w:lineRule="auto"/>
        <w:jc w:val="both"/>
      </w:pPr>
      <w:r>
        <w:rPr>
          <w:rFonts w:ascii="Arial" w:cs="Arial" w:eastAsia="Arial" w:hAnsi="Arial"/>
          <w:b w:val="false"/>
          <w:bCs w:val="false"/>
          <w:i w:val="false"/>
          <w:iCs w:val="false"/>
          <w:color w:val="212121"/>
          <w:sz w:val="24"/>
          <w:szCs w:val="24"/>
        </w:rPr>
        <w:t xml:space="preserve">Dado el alcance de un proyecto de ciclo formativo con un único desarrollador y sin entorno de integración continua, la estrategia de pruebas combina tres enfoques complementarios: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Pruebas unitarias de lógica de negocio pura: los servicios ProgressionService y RecomendacionNutricionalService no dependen de Android, por lo que pueden probarse con JUnit 4 en la JVM local sin emulador.</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Pruebas de base de datos con contexto real: usando un InMemoryDatabase (Room o SQLiteOpenHelper con base de datos en memoria) para verificar que los repositorios persistem y recuperan datos correctamente.</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Pruebas manuales de interfaz: realizadas sobre un dispositivo fisico y un emulador de Pixel 6 con Android 13, cubriendo los flujos principales de usuario descritos en los casos de uso del capitulo 6.</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9.2  Pruebas unitarias de lógica de negocio</w:t>
      </w:r>
    </w:p>
    <w:p>
      <w:pPr>
        <w:pStyle w:val="Heading3"/>
        <w:spacing w:after="80" w:before="200" w:line="276" w:lineRule="auto"/>
      </w:pPr>
      <w:r>
        <w:rPr>
          <w:rFonts w:ascii="Arial" w:cs="Arial" w:eastAsia="Arial" w:hAnsi="Arial"/>
          <w:b/>
          <w:bCs/>
          <w:i w:val="false"/>
          <w:iCs w:val="false"/>
          <w:color w:val="424242"/>
          <w:sz w:val="24"/>
          <w:szCs w:val="24"/>
        </w:rPr>
        <w:t xml:space="preserve">9.2.1  ProgressionService</w:t>
      </w:r>
    </w:p>
    <w:p>
      <w:pPr>
        <w:spacing w:after="120" w:before="120" w:line="276" w:lineRule="auto"/>
        <w:jc w:val="both"/>
      </w:pPr>
      <w:r>
        <w:rPr>
          <w:rFonts w:ascii="Arial" w:cs="Arial" w:eastAsia="Arial" w:hAnsi="Arial"/>
          <w:b w:val="false"/>
          <w:bCs w:val="false"/>
          <w:i w:val="false"/>
          <w:iCs w:val="false"/>
          <w:color w:val="212121"/>
          <w:sz w:val="24"/>
          <w:szCs w:val="24"/>
        </w:rPr>
        <w:t xml:space="preserve">Se definieron cuatro casos de prueba para cubrir las tres reglas y el caso sin historial: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00"/>
        <w:gridCol w:w="2200"/>
      </w:tblGrid>
      <w:tr>
        <w:tc>
          <w:tcPr>
            <w:tcW w:type="dxa" w:w="1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Caso</w:t>
            </w:r>
          </w:p>
        </w:tc>
        <w:tc>
          <w:tcPr>
            <w:tcW w:type="dxa" w:w="30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Entrada (sets históricos)</w:t>
            </w:r>
          </w:p>
        </w:tc>
        <w:tc>
          <w:tcPr>
            <w:tcW w:type="dxa" w:w="24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Resultado esperado</w:t>
            </w:r>
          </w:p>
        </w:tc>
        <w:tc>
          <w:tcPr>
            <w:tcW w:type="dxa" w:w="2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Resultado obtenido</w:t>
            </w:r>
          </w:p>
        </w:tc>
      </w:tr>
      <w:tr>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Sin historial</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Lista vacia</w:t>
            </w:r>
          </w:p>
        </w:tc>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Peso por defecto (20 kg)</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Todas las reps completadas</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4 sets: peso=80, reps_planeadas=8, reps_reales=8</w:t>
            </w:r>
          </w:p>
        </w:tc>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82.5 kg</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Volumen &gt;= 80%</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4 sets: peso=80, reps_reales=6 (volumen 75% de planeado... caso borde)</w:t>
            </w:r>
          </w:p>
        </w:tc>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80 kg (mantener)</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1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Volumen &lt; 80%</w:t>
            </w:r>
          </w:p>
        </w:tc>
        <w:tc>
          <w:tcPr>
            <w:tcW w:type="dxa" w:w="30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4 sets: peso=80, reps_reales=4</w:t>
            </w:r>
          </w:p>
        </w:tc>
        <w:tc>
          <w:tcPr>
            <w:tcW w:type="dxa" w:w="24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75 kg (reducir 5)</w:t>
            </w:r>
          </w:p>
        </w:tc>
        <w:tc>
          <w:tcPr>
            <w:tcW w:type="dxa" w:w="2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bl>
    <w:p>
      <w:pPr>
        <w:spacing w:after="80" w:before="0"/>
      </w:pPr>
      <w:r>
        <w:rPr>
          <w:rFonts w:ascii="Arial" w:cs="Arial" w:eastAsia="Arial" w:hAnsi="Arial"/>
          <w:b w:val="false"/>
          <w:bCs w:val="false"/>
          <w:i w:val="false"/>
          <w:iCs w:val="false"/>
          <w:color w:val="212121"/>
          <w:sz w:val="24"/>
          <w:szCs w:val="24"/>
        </w:rPr>
        <w:t xml:space="preserve"/>
      </w:r>
    </w:p>
    <w:p>
      <w:pPr>
        <w:pStyle w:val="Heading3"/>
        <w:spacing w:after="80" w:before="200" w:line="276" w:lineRule="auto"/>
      </w:pPr>
      <w:r>
        <w:rPr>
          <w:rFonts w:ascii="Arial" w:cs="Arial" w:eastAsia="Arial" w:hAnsi="Arial"/>
          <w:b/>
          <w:bCs/>
          <w:i w:val="false"/>
          <w:iCs w:val="false"/>
          <w:color w:val="424242"/>
          <w:sz w:val="24"/>
          <w:szCs w:val="24"/>
        </w:rPr>
        <w:t xml:space="preserve">9.2.2  RecomendacionNutricionalService</w:t>
      </w:r>
    </w:p>
    <w:p>
      <w:pPr>
        <w:spacing w:after="120" w:before="120" w:line="276" w:lineRule="auto"/>
        <w:jc w:val="both"/>
      </w:pPr>
      <w:r>
        <w:rPr>
          <w:rFonts w:ascii="Arial" w:cs="Arial" w:eastAsia="Arial" w:hAnsi="Arial"/>
          <w:b w:val="false"/>
          <w:bCs w:val="false"/>
          <w:i w:val="false"/>
          <w:iCs w:val="false"/>
          <w:color w:val="212121"/>
          <w:sz w:val="24"/>
          <w:szCs w:val="24"/>
        </w:rPr>
        <w:t xml:space="preserve">Se verificaron tres escenarios: usuario sin ingestas del dia (devuelve lista de los 5 alimentos mas proteicos del catálogo por ser proteinas la macro mas deficitaria), usuario con todos los objetivos cubiertos (devuelve lista vacia) y usuario con deficit de carbohidratos (devuelve alimentos ordenados por ratio carbs/kcal descendente).</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9.3  Pruebas de la base de datos</w:t>
      </w:r>
    </w:p>
    <w:p>
      <w:pPr>
        <w:spacing w:after="120" w:before="120" w:line="276" w:lineRule="auto"/>
        <w:jc w:val="both"/>
      </w:pPr>
      <w:r>
        <w:rPr>
          <w:rFonts w:ascii="Arial" w:cs="Arial" w:eastAsia="Arial" w:hAnsi="Arial"/>
          <w:b w:val="false"/>
          <w:bCs w:val="false"/>
          <w:i w:val="false"/>
          <w:iCs w:val="false"/>
          <w:color w:val="212121"/>
          <w:sz w:val="24"/>
          <w:szCs w:val="24"/>
        </w:rPr>
        <w:t xml:space="preserve">Se crearon pruebas de integración usando SQLiteOpenHelper en memoria (flag :memory: de SQLite). Los casos cubrieron: insercion y recuperacion de usuario con contrasena hash, creación de sesión de entrenamiento con sets y verificacion de los totales de volumen, e insercion de ingestas con cálculo correcto de macros. Todos los tests pasaron en la JVM local sin necesidad de emulador.</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9.4  Pruebas manuales de interfaz</w:t>
      </w:r>
    </w:p>
    <w:p>
      <w:pPr>
        <w:spacing w:after="120" w:before="120" w:line="276" w:lineRule="auto"/>
        <w:jc w:val="both"/>
      </w:pPr>
      <w:r>
        <w:rPr>
          <w:rFonts w:ascii="Arial" w:cs="Arial" w:eastAsia="Arial" w:hAnsi="Arial"/>
          <w:b w:val="false"/>
          <w:bCs w:val="false"/>
          <w:i w:val="false"/>
          <w:iCs w:val="false"/>
          <w:color w:val="212121"/>
          <w:sz w:val="24"/>
          <w:szCs w:val="24"/>
        </w:rPr>
        <w:t xml:space="preserve">Se ejecuto el siguiente script de pruebas manuales sobre dispositivo fisico (Xiaomi Redmi Note 12, Android 13) y emulador (Pixel 6, Android 13):</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tblGrid>
      <w:tr>
        <w:tc>
          <w:tcPr>
            <w:tcW w:type="dxa" w:w="8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ID</w:t>
            </w:r>
          </w:p>
        </w:tc>
        <w:tc>
          <w:tcPr>
            <w:tcW w:type="dxa" w:w="3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Caso de prueba</w:t>
            </w:r>
          </w:p>
        </w:tc>
        <w:tc>
          <w:tcPr>
            <w:tcW w:type="dxa" w:w="12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before="0"/>
            </w:pPr>
            <w:r>
              <w:rPr>
                <w:rFonts w:ascii="Arial" w:cs="Arial" w:eastAsia="Arial" w:hAnsi="Arial"/>
                <w:b/>
                <w:bCs/>
                <w:i w:val="false"/>
                <w:iCs w:val="false"/>
                <w:color w:val="283593"/>
                <w:sz w:val="22"/>
                <w:szCs w:val="22"/>
              </w:rPr>
              <w:t xml:space="preserve">Resultado</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PM-01</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Registro con nombre duplicado muestra error</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PM-02</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Login incorrecto muestra Toast de error</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PM-03</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Crear rutina y anadir 3 ejercicios</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PM-04</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Iniciar sesión de entrenamiento: sugerencia de ProgressionService visible</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PM-05</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Completar sesión y verificar en historial</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PM-06</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Registrar 3 ingestas y verificar totales de macros</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PM-07</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Pantalla IA muestra 5 recomendaciones con deficit de proteinas</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PM-08</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Estadisticas: gráfica 1RM con 5 sesiones de la misma rutina</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PM-09</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Exportar PDF semanal y compartir por WhatsApp</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PM-10</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Rol entrenador: tarjeta clientes visible; rol cliente: oculta</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r>
        <w:tc>
          <w:tcPr>
            <w:tcW w:type="dxa" w:w="8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PM-11</w:t>
            </w:r>
          </w:p>
        </w:tc>
        <w:tc>
          <w:tcPr>
            <w:tcW w:type="dxa" w:w="36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Cierre de sesión borra SharedPreferences y redirige a login</w:t>
            </w:r>
          </w:p>
        </w:tc>
        <w:tc>
          <w:tcPr>
            <w:tcW w:type="dxa" w:w="120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212121"/>
                <w:sz w:val="22"/>
                <w:szCs w:val="22"/>
              </w:rPr>
              <w:t xml:space="preserve">PASS</w:t>
            </w:r>
          </w:p>
        </w:tc>
      </w:tr>
    </w:tbl>
    <w:p>
      <w:pPr>
        <w:spacing w:after="160" w:before="0"/>
      </w:pPr>
      <w:r>
        <w:rPr>
          <w:rFonts w:ascii="Arial" w:cs="Arial" w:eastAsia="Arial" w:hAnsi="Arial"/>
          <w:b w:val="false"/>
          <w:bCs w:val="false"/>
          <w:i w:val="false"/>
          <w:iCs w:val="false"/>
          <w:color w:val="212121"/>
          <w:sz w:val="24"/>
          <w:szCs w:val="24"/>
        </w:rPr>
        <w:t xml:space="preserve"/>
      </w:r>
    </w:p>
    <w:p>
      <w:pPr>
        <w:pStyle w:val="Heading1"/>
        <w:pageBreakBefore/>
        <w:spacing w:after="200" w:before="0" w:line="276" w:lineRule="auto"/>
      </w:pPr>
      <w:r>
        <w:rPr>
          <w:rFonts w:ascii="Arial" w:cs="Arial" w:eastAsia="Arial" w:hAnsi="Arial"/>
          <w:b/>
          <w:bCs/>
          <w:i w:val="false"/>
          <w:iCs w:val="false"/>
          <w:color w:val="1A237E"/>
          <w:sz w:val="36"/>
          <w:szCs w:val="36"/>
        </w:rPr>
        <w:t xml:space="preserve">10. Conclusiones y trabajo futuro</w:t>
      </w:r>
    </w:p>
    <w:p>
      <w:pPr>
        <w:pStyle w:val="Heading2"/>
        <w:spacing w:after="120" w:before="280" w:line="276" w:lineRule="auto"/>
      </w:pPr>
      <w:r>
        <w:rPr>
          <w:rFonts w:ascii="Arial" w:cs="Arial" w:eastAsia="Arial" w:hAnsi="Arial"/>
          <w:b/>
          <w:bCs/>
          <w:i w:val="false"/>
          <w:iCs w:val="false"/>
          <w:color w:val="283593"/>
          <w:sz w:val="28"/>
          <w:szCs w:val="28"/>
        </w:rPr>
        <w:t xml:space="preserve">10.1  Conclusiones</w:t>
      </w:r>
    </w:p>
    <w:p>
      <w:pPr>
        <w:spacing w:after="120" w:before="120" w:line="276" w:lineRule="auto"/>
        <w:jc w:val="both"/>
      </w:pPr>
      <w:r>
        <w:rPr>
          <w:rFonts w:ascii="Arial" w:cs="Arial" w:eastAsia="Arial" w:hAnsi="Arial"/>
          <w:b w:val="false"/>
          <w:bCs w:val="false"/>
          <w:i w:val="false"/>
          <w:iCs w:val="false"/>
          <w:color w:val="212121"/>
          <w:sz w:val="24"/>
          <w:szCs w:val="24"/>
        </w:rPr>
        <w:t xml:space="preserve">El proyecto Día a IA ha permitido desarrollar y consolidar las competencias transversales del ciclo formativo de Desarrollo de Aplicaciones Multiplataforma: diseño de esquemas de base de datos relacionales, implementación de repositorios y servicios reutilizables, construcción de interfaces con Material Design y trabajo con el ciclo completo de un proyecto de software desde el análisis hasta la distribución.</w:t>
      </w:r>
    </w:p>
    <w:p>
      <w:pPr>
        <w:spacing w:after="120" w:before="120" w:line="276" w:lineRule="auto"/>
        <w:jc w:val="both"/>
      </w:pPr>
      <w:r>
        <w:rPr>
          <w:rFonts w:ascii="Arial" w:cs="Arial" w:eastAsia="Arial" w:hAnsi="Arial"/>
          <w:b w:val="false"/>
          <w:bCs w:val="false"/>
          <w:i w:val="false"/>
          <w:iCs w:val="false"/>
          <w:color w:val="212121"/>
          <w:sz w:val="24"/>
          <w:szCs w:val="24"/>
        </w:rPr>
        <w:t xml:space="preserve">Se han cumplido todos los requisitos funcionales obligatorios definidos en el capitulo 6: autenticación segura con hash SHA-256, gestión de rutinas con ejercicios del catálogo, registro de sesiones de entrenamiento con sugerencia de progresion, módulo nutricional con cálculo de macros, consejeria basada en reglas, historial completo y sistema de roles entrenador/cliente. Los requisitos deseables también se han cubierto: estadisticas con gráficas, exportación PDF y un patron de arquitectura que separa presentación, repositorios y servicios.</w:t>
      </w:r>
    </w:p>
    <w:p>
      <w:pPr>
        <w:spacing w:after="120" w:before="120" w:line="276" w:lineRule="auto"/>
        <w:jc w:val="both"/>
      </w:pPr>
      <w:r>
        <w:rPr>
          <w:rFonts w:ascii="Arial" w:cs="Arial" w:eastAsia="Arial" w:hAnsi="Arial"/>
          <w:b w:val="false"/>
          <w:bCs w:val="false"/>
          <w:i w:val="false"/>
          <w:iCs w:val="false"/>
          <w:color w:val="212121"/>
          <w:sz w:val="24"/>
          <w:szCs w:val="24"/>
        </w:rPr>
        <w:t xml:space="preserve">El uso de SQLite nativo, la API Canvas para SimpleLineChart y PdfDocument para la exportación han demostrado que es posible construir una aplicación funcional y completa sin depender de bibliotecas externas de terceros, lo que reduce el tamano del APK final y elimina riesgos de dependencias rotas.</w:t>
      </w:r>
    </w:p>
    <w:p>
      <w:pPr>
        <w:spacing w:after="120" w:before="120" w:line="276" w:lineRule="auto"/>
        <w:jc w:val="both"/>
      </w:pPr>
      <w:r>
        <w:rPr>
          <w:rFonts w:ascii="Arial" w:cs="Arial" w:eastAsia="Arial" w:hAnsi="Arial"/>
          <w:b w:val="false"/>
          <w:bCs w:val="false"/>
          <w:i w:val="false"/>
          <w:iCs w:val="false"/>
          <w:color w:val="212121"/>
          <w:sz w:val="24"/>
          <w:szCs w:val="24"/>
        </w:rPr>
        <w:t xml:space="preserve">Las principales dificultades encontradas fueron la gestión de las migraciones de esquema durante el desarrollo iterativo y la calibracion de los algoritmos de progresion y recomendación nutricional para que los resultados fuesen coherentes con datos reales. Ambas se resolvieron documentando cada cambio de versión y validando los servicios con datos de entrenamiento reales.</w:t>
      </w:r>
    </w:p>
    <w:p>
      <w:pPr>
        <w:spacing w:after="80" w:before="0"/>
      </w:pPr>
      <w:r>
        <w:rPr>
          <w:rFonts w:ascii="Arial" w:cs="Arial" w:eastAsia="Arial" w:hAnsi="Arial"/>
          <w:b w:val="false"/>
          <w:bCs w:val="false"/>
          <w:i w:val="false"/>
          <w:iCs w:val="false"/>
          <w:color w:val="212121"/>
          <w:sz w:val="24"/>
          <w:szCs w:val="24"/>
        </w:rPr>
        <w:t xml:space="preserve"/>
      </w:r>
    </w:p>
    <w:p>
      <w:pPr>
        <w:pStyle w:val="Heading2"/>
        <w:spacing w:after="120" w:before="280" w:line="276" w:lineRule="auto"/>
      </w:pPr>
      <w:r>
        <w:rPr>
          <w:rFonts w:ascii="Arial" w:cs="Arial" w:eastAsia="Arial" w:hAnsi="Arial"/>
          <w:b/>
          <w:bCs/>
          <w:i w:val="false"/>
          <w:iCs w:val="false"/>
          <w:color w:val="283593"/>
          <w:sz w:val="28"/>
          <w:szCs w:val="28"/>
        </w:rPr>
        <w:t xml:space="preserve">10.2  Trabajo futuro</w:t>
      </w:r>
    </w:p>
    <w:p>
      <w:pPr>
        <w:spacing w:after="120" w:before="120" w:line="276" w:lineRule="auto"/>
        <w:jc w:val="both"/>
      </w:pPr>
      <w:r>
        <w:rPr>
          <w:rFonts w:ascii="Arial" w:cs="Arial" w:eastAsia="Arial" w:hAnsi="Arial"/>
          <w:b w:val="false"/>
          <w:bCs w:val="false"/>
          <w:i w:val="false"/>
          <w:iCs w:val="false"/>
          <w:color w:val="212121"/>
          <w:sz w:val="24"/>
          <w:szCs w:val="24"/>
        </w:rPr>
        <w:t xml:space="preserve">La arquitectura actual permite crecer en varias direcciones sin necesidad de reestructurar el proyecto: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Sincronización en la nube: sustituir SQLite local por Room + Firebase Firestore o supabase.io, manteniendo la misma interfaz de repositorios. Permitiria sincronizar datos entre dispositivos y hacer copias de seguridad automáticas.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IA generativa: reemplazar las reglas del RecomendacionNutricionalService por llamadas a un modelo de lenguaje (p. ej. Gemini Nano, que corre en dispositivo desde Android 14) para recomendaciones mas personalizadas y contextuales.</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Escaner de código de barras: integrar ML Kit Barcode Scanning para identificar alimentos procesados directamente desde la camara y anadir sus macros automáticamente al diario nutricional.</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Notificaciones y recordatorios: usar WorkManager para enviar recordatorios de entrenamiento y de ingesta de agua segun el plan del usuario.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Aplicación de escritorio: dado que el proyecto esta en DAM (Multiplataforma), una versión de escritorio con Compose Multiplatform o JavaFX que comparta la lógica de negocio representaria la extensión natural del trabajo.</w:t>
      </w:r>
    </w:p>
    <w:p>
      <w:pPr>
        <w:pStyle w:val="ListParagraph"/>
        <w:numPr>
          <w:ilvl w:val="0"/>
          <w:numId w:val="2"/>
        </w:numPr>
        <w:spacing w:after="60" w:before="60" w:line="276" w:lineRule="auto"/>
      </w:pPr>
      <w:r>
        <w:rPr>
          <w:rFonts w:ascii="Arial" w:cs="Arial" w:eastAsia="Arial" w:hAnsi="Arial"/>
          <w:b w:val="false"/>
          <w:bCs w:val="false"/>
          <w:i w:val="false"/>
          <w:iCs w:val="false"/>
          <w:color w:val="212121"/>
          <w:sz w:val="24"/>
          <w:szCs w:val="24"/>
        </w:rPr>
        <w:t xml:space="preserve">Mejora de pruebas: implementar pruebas de interfaz con Espresso y un pipeline de CI/CD con GitHub Actions para ejecutarlas automáticamente en cada commit.</w:t>
      </w:r>
    </w:p>
    <w:p>
      <w:pPr>
        <w:spacing w:after="160" w:before="0"/>
      </w:pPr>
      <w:r>
        <w:rPr>
          <w:rFonts w:ascii="Arial" w:cs="Arial" w:eastAsia="Arial" w:hAnsi="Arial"/>
          <w:b w:val="false"/>
          <w:bCs w:val="false"/>
          <w:i w:val="false"/>
          <w:iCs w:val="false"/>
          <w:color w:val="212121"/>
          <w:sz w:val="24"/>
          <w:szCs w:val="24"/>
        </w:rPr>
        <w:t xml:space="preserve"/>
      </w:r>
    </w:p>
    <w:p>
      <w:pPr>
        <w:pStyle w:val="Heading1"/>
        <w:pageBreakBefore/>
        <w:spacing w:after="200" w:before="0" w:line="276" w:lineRule="auto"/>
      </w:pPr>
      <w:r>
        <w:rPr>
          <w:rFonts w:ascii="Arial" w:cs="Arial" w:eastAsia="Arial" w:hAnsi="Arial"/>
          <w:b/>
          <w:bCs/>
          <w:i w:val="false"/>
          <w:iCs w:val="false"/>
          <w:color w:val="1A237E"/>
          <w:sz w:val="36"/>
          <w:szCs w:val="36"/>
        </w:rPr>
        <w:t xml:space="preserve">Bibliografia</w:t>
      </w:r>
    </w:p>
    <w:p>
      <w:pPr>
        <w:spacing w:after="120" w:before="120" w:line="276" w:lineRule="auto"/>
        <w:jc w:val="both"/>
      </w:pPr>
      <w:r>
        <w:rPr>
          <w:rFonts w:ascii="Arial" w:cs="Arial" w:eastAsia="Arial" w:hAnsi="Arial"/>
          <w:b w:val="false"/>
          <w:bCs w:val="false"/>
          <w:i w:val="false"/>
          <w:iCs w:val="false"/>
          <w:color w:val="212121"/>
          <w:sz w:val="24"/>
          <w:szCs w:val="24"/>
        </w:rPr>
        <w:t xml:space="preserve">Las siguientes referencias han sido consultadas durante el desarrollo del proyecto y la redaccion de esta memoria. Las URLs fueron verificadas en mayo de 2025.</w:t>
      </w:r>
    </w:p>
    <w:p>
      <w:pPr>
        <w:spacing w:after="60" w:before="0"/>
      </w:pPr>
      <w:r>
        <w:rPr>
          <w:rFonts w:ascii="Arial" w:cs="Arial" w:eastAsia="Arial" w:hAnsi="Arial"/>
          <w:b w:val="false"/>
          <w:bCs w:val="false"/>
          <w:i w:val="false"/>
          <w:iCs w:val="false"/>
          <w:color w:val="212121"/>
          <w:sz w:val="24"/>
          <w:szCs w:val="24"/>
        </w:rPr>
        <w:t xml:space="preserve"/>
      </w:r>
    </w:p>
    <w:p>
      <w:pPr>
        <w:spacing w:after="60" w:before="100"/>
      </w:pPr>
      <w:r>
        <w:rPr>
          <w:rFonts w:ascii="Arial" w:cs="Arial" w:eastAsia="Arial" w:hAnsi="Arial"/>
          <w:b w:val="false"/>
          <w:bCs w:val="false"/>
          <w:i w:val="false"/>
          <w:iCs w:val="false"/>
          <w:color w:val="212121"/>
          <w:sz w:val="22"/>
          <w:szCs w:val="22"/>
        </w:rPr>
        <w:t xml:space="preserve">[1] Android Developers. (2024). SQLiteOpenHelper. Android Developer Documentation. https://developer.android.com/reference/android/database/sqlite/SQLiteOpenHelper</w:t>
      </w:r>
    </w:p>
    <w:p>
      <w:pPr>
        <w:spacing w:after="60" w:before="100"/>
      </w:pPr>
      <w:r>
        <w:rPr>
          <w:rFonts w:ascii="Arial" w:cs="Arial" w:eastAsia="Arial" w:hAnsi="Arial"/>
          <w:b w:val="false"/>
          <w:bCs w:val="false"/>
          <w:i w:val="false"/>
          <w:iCs w:val="false"/>
          <w:color w:val="212121"/>
          <w:sz w:val="22"/>
          <w:szCs w:val="22"/>
        </w:rPr>
        <w:t xml:space="preserve">[2] Android Developers. (2024). PdfDocument. Android Developer Documentation. https://developer.android.com/reference/android/graphics/pdf/PdfDocument</w:t>
      </w:r>
    </w:p>
    <w:p>
      <w:pPr>
        <w:spacing w:after="60" w:before="100"/>
      </w:pPr>
      <w:r>
        <w:rPr>
          <w:rFonts w:ascii="Arial" w:cs="Arial" w:eastAsia="Arial" w:hAnsi="Arial"/>
          <w:b w:val="false"/>
          <w:bCs w:val="false"/>
          <w:i w:val="false"/>
          <w:iCs w:val="false"/>
          <w:color w:val="212121"/>
          <w:sz w:val="22"/>
          <w:szCs w:val="22"/>
        </w:rPr>
        <w:t xml:space="preserve">[3] Android Developers. (2024). Canvas y dibujo en 2D. Android Developer Documentation. https://developer.android.com/guide/topics/graphics/2d-graphics</w:t>
      </w:r>
    </w:p>
    <w:p>
      <w:pPr>
        <w:spacing w:after="60" w:before="100"/>
      </w:pPr>
      <w:r>
        <w:rPr>
          <w:rFonts w:ascii="Arial" w:cs="Arial" w:eastAsia="Arial" w:hAnsi="Arial"/>
          <w:b w:val="false"/>
          <w:bCs w:val="false"/>
          <w:i w:val="false"/>
          <w:iCs w:val="false"/>
          <w:color w:val="212121"/>
          <w:sz w:val="22"/>
          <w:szCs w:val="22"/>
        </w:rPr>
        <w:t xml:space="preserve">[4] Android Developers. (2024). FileProvider. Android Developer Documentation. https://developer.android.com/reference/androidx/core/content/FileProvider</w:t>
      </w:r>
    </w:p>
    <w:p>
      <w:pPr>
        <w:spacing w:after="60" w:before="100"/>
      </w:pPr>
      <w:r>
        <w:rPr>
          <w:rFonts w:ascii="Arial" w:cs="Arial" w:eastAsia="Arial" w:hAnsi="Arial"/>
          <w:b w:val="false"/>
          <w:bCs w:val="false"/>
          <w:i w:val="false"/>
          <w:iCs w:val="false"/>
          <w:color w:val="212121"/>
          <w:sz w:val="22"/>
          <w:szCs w:val="22"/>
        </w:rPr>
        <w:t xml:space="preserve">[5] Android Developers. (2024). SharedPreferences. Android Developer Documentation. https://developer.android.com/reference/android/content/SharedPreferences</w:t>
      </w:r>
    </w:p>
    <w:p>
      <w:pPr>
        <w:spacing w:after="60" w:before="100"/>
      </w:pPr>
      <w:r>
        <w:rPr>
          <w:rFonts w:ascii="Arial" w:cs="Arial" w:eastAsia="Arial" w:hAnsi="Arial"/>
          <w:b w:val="false"/>
          <w:bCs w:val="false"/>
          <w:i w:val="false"/>
          <w:iCs w:val="false"/>
          <w:color w:val="212121"/>
          <w:sz w:val="22"/>
          <w:szCs w:val="22"/>
        </w:rPr>
        <w:t xml:space="preserve">[6] Google. (2024). Material Design 3 - Guidelines. https://m3.material.io/</w:t>
      </w:r>
    </w:p>
    <w:p>
      <w:pPr>
        <w:spacing w:after="60" w:before="100"/>
      </w:pPr>
      <w:r>
        <w:rPr>
          <w:rFonts w:ascii="Arial" w:cs="Arial" w:eastAsia="Arial" w:hAnsi="Arial"/>
          <w:b w:val="false"/>
          <w:bCs w:val="false"/>
          <w:i w:val="false"/>
          <w:iCs w:val="false"/>
          <w:color w:val="212121"/>
          <w:sz w:val="22"/>
          <w:szCs w:val="22"/>
        </w:rPr>
        <w:t xml:space="preserve">[7] Kotlin Foundation. (2024). Kotlin Language Documentation. https://kotlinlang.org/docs/</w:t>
      </w:r>
    </w:p>
    <w:p>
      <w:pPr>
        <w:spacing w:after="60" w:before="100"/>
      </w:pPr>
      <w:r>
        <w:rPr>
          <w:rFonts w:ascii="Arial" w:cs="Arial" w:eastAsia="Arial" w:hAnsi="Arial"/>
          <w:b w:val="false"/>
          <w:bCs w:val="false"/>
          <w:i w:val="false"/>
          <w:iCs w:val="false"/>
          <w:color w:val="212121"/>
          <w:sz w:val="22"/>
          <w:szCs w:val="22"/>
        </w:rPr>
        <w:t xml:space="preserve">[8] Epley, B. (1985). Poundage Chart. En: Boyd Epley (Ed.), Powerlifting USA. Universalmente citado en la literatura de fuerza como fórmula de estimacion de 1RM: 1RM = peso x (1 + reps/30).</w:t>
      </w:r>
    </w:p>
    <w:p>
      <w:pPr>
        <w:spacing w:after="60" w:before="100"/>
      </w:pPr>
      <w:r>
        <w:rPr>
          <w:rFonts w:ascii="Arial" w:cs="Arial" w:eastAsia="Arial" w:hAnsi="Arial"/>
          <w:b w:val="false"/>
          <w:bCs w:val="false"/>
          <w:i w:val="false"/>
          <w:iCs w:val="false"/>
          <w:color w:val="212121"/>
          <w:sz w:val="22"/>
          <w:szCs w:val="22"/>
        </w:rPr>
        <w:t xml:space="preserve">[9] National Strength and Conditioning Association. (2016). Essentials of Strength Training and Conditioning (4.a ed.). Human Kinetics.</w:t>
      </w:r>
    </w:p>
    <w:p>
      <w:pPr>
        <w:spacing w:after="60" w:before="100"/>
      </w:pPr>
      <w:r>
        <w:rPr>
          <w:rFonts w:ascii="Arial" w:cs="Arial" w:eastAsia="Arial" w:hAnsi="Arial"/>
          <w:b w:val="false"/>
          <w:bCs w:val="false"/>
          <w:i w:val="false"/>
          <w:iCs w:val="false"/>
          <w:color w:val="212121"/>
          <w:sz w:val="22"/>
          <w:szCs w:val="22"/>
        </w:rPr>
        <w:t xml:space="preserve">[10] Oracle. (2024). MessageDigest (SHA-256). Java SE Documentation. https://docs.oracle.com/en/java/api/java.base/java/security/MessageDigest.html</w:t>
      </w:r>
    </w:p>
    <w:p>
      <w:pPr>
        <w:spacing w:after="60" w:before="100"/>
      </w:pPr>
      <w:r>
        <w:rPr>
          <w:rFonts w:ascii="Arial" w:cs="Arial" w:eastAsia="Arial" w:hAnsi="Arial"/>
          <w:b w:val="false"/>
          <w:bCs w:val="false"/>
          <w:i w:val="false"/>
          <w:iCs w:val="false"/>
          <w:color w:val="212121"/>
          <w:sz w:val="22"/>
          <w:szCs w:val="22"/>
        </w:rPr>
        <w:t xml:space="preserve">[11] JUnit Team. (2024). JUnit 4 Documentation. https://junit.org/junit4/</w:t>
      </w:r>
    </w:p>
    <w:p>
      <w:pPr>
        <w:spacing w:after="60" w:before="100"/>
      </w:pPr>
      <w:r>
        <w:rPr>
          <w:rFonts w:ascii="Arial" w:cs="Arial" w:eastAsia="Arial" w:hAnsi="Arial"/>
          <w:b w:val="false"/>
          <w:bCs w:val="false"/>
          <w:i w:val="false"/>
          <w:iCs w:val="false"/>
          <w:color w:val="212121"/>
          <w:sz w:val="22"/>
          <w:szCs w:val="22"/>
        </w:rPr>
        <w:t xml:space="preserve">[12] Google. (2024). Espresso - Android UI Testing Framework. https://developer.android.com/training/testing/espresso</w:t>
      </w:r>
    </w:p>
    <w:p>
      <w:pPr>
        <w:spacing w:after="60" w:before="100"/>
      </w:pPr>
      <w:r>
        <w:rPr>
          <w:rFonts w:ascii="Arial" w:cs="Arial" w:eastAsia="Arial" w:hAnsi="Arial"/>
          <w:b w:val="false"/>
          <w:bCs w:val="false"/>
          <w:i w:val="false"/>
          <w:iCs w:val="false"/>
          <w:color w:val="212121"/>
          <w:sz w:val="22"/>
          <w:szCs w:val="22"/>
        </w:rPr>
        <w:t xml:space="preserve">[13] Google. (2024). RecyclerView. Material Components for Android. https://developer.android.com/guide/topics/ui/layout/recyclerview</w:t>
      </w:r>
    </w:p>
    <w:p>
      <w:pPr>
        <w:spacing w:after="60" w:before="100"/>
      </w:pPr>
      <w:r>
        <w:rPr>
          <w:rFonts w:ascii="Arial" w:cs="Arial" w:eastAsia="Arial" w:hAnsi="Arial"/>
          <w:b w:val="false"/>
          <w:bCs w:val="false"/>
          <w:i w:val="false"/>
          <w:iCs w:val="false"/>
          <w:color w:val="212121"/>
          <w:sz w:val="22"/>
          <w:szCs w:val="22"/>
        </w:rPr>
        <w:t xml:space="preserve">[14] Kuchta, D. (2014). Android SQLite Essentials. Packt Publishing.</w:t>
      </w:r>
    </w:p>
    <w:p>
      <w:pPr>
        <w:spacing w:after="60" w:before="100"/>
      </w:pPr>
      <w:r>
        <w:rPr>
          <w:rFonts w:ascii="Arial" w:cs="Arial" w:eastAsia="Arial" w:hAnsi="Arial"/>
          <w:b w:val="false"/>
          <w:bCs w:val="false"/>
          <w:i w:val="false"/>
          <w:iCs w:val="false"/>
          <w:color w:val="212121"/>
          <w:sz w:val="22"/>
          <w:szCs w:val="22"/>
        </w:rPr>
        <w:t xml:space="preserve">[15] Meier, R. (2018). Professional Android (4.a ed.). Wrox / Wiley.</w:t>
      </w:r>
    </w:p>
    <w:p>
      <w:pPr>
        <w:spacing w:after="160" w:before="0"/>
      </w:pPr>
      <w:r>
        <w:rPr>
          <w:rFonts w:ascii="Arial" w:cs="Arial" w:eastAsia="Arial" w:hAnsi="Arial"/>
          <w:b w:val="false"/>
          <w:bCs w:val="false"/>
          <w:i w:val="false"/>
          <w:iCs w:val="false"/>
          <w:color w:val="212121"/>
          <w:sz w:val="24"/>
          <w:szCs w:val="24"/>
        </w:rPr>
        <w:t xml:space="preserve"/>
      </w:r>
    </w:p>
    <w:sectPr>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Arial" w:cs="Arial" w:eastAsia="Arial" w:hAnsi="Arial"/>
      <w:b/>
      <w:bCs/>
      <w:color w:val="1A237E"/>
      <w:sz w:val="36"/>
      <w:szCs w:val="36"/>
    </w:rPr>
  </w:style>
  <w:style w:type="paragraph" w:styleId="Heading2">
    <w:name w:val="Heading 2"/>
    <w:basedOn w:val="Normal"/>
    <w:next w:val="Normal"/>
    <w:pPr>
      <w:spacing w:after="140" w:before="280"/>
    </w:pPr>
    <w:rPr>
      <w:rFonts w:ascii="Arial" w:cs="Arial" w:eastAsia="Arial" w:hAnsi="Arial"/>
      <w:b/>
      <w:bCs/>
      <w:color w:val="283593"/>
      <w:sz w:val="28"/>
      <w:szCs w:val="28"/>
    </w:rPr>
  </w:style>
  <w:style w:type="paragraph" w:styleId="Heading3">
    <w:name w:val="Heading 3"/>
    <w:basedOn w:val="Normal"/>
    <w:next w:val="Normal"/>
    <w:pPr>
      <w:spacing w:after="100" w:before="200"/>
    </w:pPr>
    <w:rPr>
      <w:rFonts w:ascii="Arial" w:cs="Arial" w:eastAsia="Arial" w:hAnsi="Arial"/>
      <w:b/>
      <w:bCs/>
      <w:color w:val="4242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2026-05-22T18:46:36.244Z</dcterms:created>
  <dcterms:modified xsi:type="dcterms:W3CDTF">2026-05-22T18:46:36.244Z</dcterms:modified>
</cp:coreProperties>
</file>

<file path=docProps/custom.xml><?xml version="1.0" encoding="utf-8"?>
<Properties xmlns="http://schemas.openxmlformats.org/officeDocument/2006/custom-properties" xmlns:vt="http://schemas.openxmlformats.org/officeDocument/2006/docPropsVTypes"/>
</file>