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10D" w:rsidRDefault="008E5551">
      <w:pPr>
        <w:ind w:right="-850"/>
        <w:jc w:val="center"/>
        <w:rPr>
          <w:b/>
        </w:rPr>
      </w:pPr>
      <w:r>
        <w:rPr>
          <w:b/>
        </w:rPr>
        <w:t>МИНОБРНАУКИ РОССИИ</w:t>
      </w:r>
    </w:p>
    <w:p w:rsidR="000D610D" w:rsidRDefault="008E5551">
      <w:pPr>
        <w:jc w:val="center"/>
        <w:rPr>
          <w:rFonts w:ascii="Tahoma" w:eastAsia="Tahoma" w:hAnsi="Tahoma" w:cs="Tahoma"/>
          <w:b/>
        </w:rPr>
      </w:pPr>
      <w:r>
        <w:rPr>
          <w:b/>
        </w:rPr>
        <w:t>Федеральное государственное автономное образовательное</w:t>
      </w:r>
      <w:r>
        <w:rPr>
          <w:b/>
        </w:rPr>
        <w:br/>
        <w:t xml:space="preserve"> учреждение высшего образования </w:t>
      </w:r>
      <w:r>
        <w:rPr>
          <w:b/>
        </w:rPr>
        <w:br/>
        <w:t>«Южный федеральный университет</w:t>
      </w:r>
      <w:r>
        <w:rPr>
          <w:rFonts w:ascii="Tahoma" w:eastAsia="Tahoma" w:hAnsi="Tahoma" w:cs="Tahoma"/>
          <w:b/>
        </w:rPr>
        <w:t>»</w:t>
      </w:r>
    </w:p>
    <w:p w:rsidR="000D610D" w:rsidRDefault="008E5551">
      <w:pPr>
        <w:jc w:val="center"/>
        <w:rPr>
          <w:b/>
        </w:rPr>
      </w:pPr>
      <w:r>
        <w:rPr>
          <w:b/>
        </w:rPr>
        <w:t>Институт высоких технологий и пьезотехники</w:t>
      </w:r>
    </w:p>
    <w:p w:rsidR="000D610D" w:rsidRDefault="008E5551">
      <w:pPr>
        <w:ind w:left="851"/>
        <w:rPr>
          <w:rFonts w:ascii="Arial" w:eastAsia="Arial" w:hAnsi="Arial" w:cs="Arial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34290</wp:posOffset>
            </wp:positionH>
            <wp:positionV relativeFrom="paragraph">
              <wp:posOffset>0</wp:posOffset>
            </wp:positionV>
            <wp:extent cx="2076450" cy="2076450"/>
            <wp:effectExtent l="0" t="0" r="0" b="0"/>
            <wp:wrapNone/>
            <wp:docPr id="3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610D" w:rsidRDefault="008E5551">
      <w:pPr>
        <w:jc w:val="center"/>
        <w:rPr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2495550</wp:posOffset>
                </wp:positionH>
                <wp:positionV relativeFrom="paragraph">
                  <wp:posOffset>66675</wp:posOffset>
                </wp:positionV>
                <wp:extent cx="3529965" cy="1365885"/>
                <wp:effectExtent l="0" t="0" r="0" b="0"/>
                <wp:wrapNone/>
                <wp:docPr id="35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5780" y="3101820"/>
                          <a:ext cx="3520440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D610D" w:rsidRDefault="008E5551">
                            <w:pPr>
                              <w:spacing w:before="240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Кафедра прикладной информатики и инноватики</w:t>
                            </w:r>
                          </w:p>
                          <w:p w:rsidR="000D610D" w:rsidRDefault="008E5551">
                            <w:pPr>
                              <w:spacing w:before="240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Направление: 09.03.03 "Прикладная информатика"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35" o:spid="_x0000_s1026" style="position:absolute;left:0;text-align:left;margin-left:196.5pt;margin-top:5.25pt;width:277.95pt;height:107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" strokecolor="white">
                <v:stroke startarrowwidth="narrow" startarrowlength="short" endarrowwidth="narrow" endarrowlength="short"/>
                <v:textbox inset="2.53958mm,1.2694mm,2.53958mm,1.2694mm">
                  <w:txbxContent>
                    <w:p w:rsidR="000D610D" w:rsidRDefault="008E5551">
                      <w:pPr>
                        <w:spacing w:before="240"/>
                        <w:jc w:val="cente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Кафедра прикладной информатики и инноватики</w:t>
                      </w:r>
                    </w:p>
                    <w:p w:rsidR="000D610D" w:rsidRDefault="008E5551">
                      <w:pPr>
                        <w:spacing w:before="240"/>
                        <w:jc w:val="cente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 xml:space="preserve">Направление: 09.03.03 </w:t>
                      </w:r>
                      <w:r>
                        <w:rPr>
                          <w:b/>
                          <w:color w:val="000000"/>
                          <w:sz w:val="30"/>
                        </w:rPr>
                        <w:t>"Прикладная информатика"</w:t>
                      </w:r>
                    </w:p>
                  </w:txbxContent>
                </v:textbox>
              </v:rect>
            </w:pict>
          </mc:Fallback>
        </mc:AlternateContent>
      </w:r>
    </w:p>
    <w:p w:rsidR="000D610D" w:rsidRDefault="000D610D">
      <w:pPr>
        <w:spacing w:after="120" w:line="360" w:lineRule="auto"/>
        <w:jc w:val="center"/>
        <w:rPr>
          <w:b/>
          <w:sz w:val="36"/>
          <w:szCs w:val="36"/>
        </w:rPr>
      </w:pPr>
    </w:p>
    <w:p w:rsidR="000D610D" w:rsidRDefault="000D610D">
      <w:pPr>
        <w:spacing w:after="120" w:line="360" w:lineRule="auto"/>
        <w:jc w:val="center"/>
        <w:rPr>
          <w:b/>
          <w:sz w:val="36"/>
          <w:szCs w:val="36"/>
        </w:rPr>
      </w:pPr>
    </w:p>
    <w:p w:rsidR="000D610D" w:rsidRDefault="000D610D">
      <w:pPr>
        <w:spacing w:after="120" w:line="360" w:lineRule="auto"/>
        <w:jc w:val="center"/>
        <w:rPr>
          <w:b/>
          <w:sz w:val="36"/>
          <w:szCs w:val="36"/>
        </w:rPr>
      </w:pPr>
    </w:p>
    <w:p w:rsidR="000D610D" w:rsidRDefault="000D610D">
      <w:pPr>
        <w:spacing w:after="120" w:line="360" w:lineRule="auto"/>
        <w:jc w:val="center"/>
        <w:rPr>
          <w:b/>
          <w:sz w:val="36"/>
          <w:szCs w:val="36"/>
        </w:rPr>
      </w:pPr>
    </w:p>
    <w:p w:rsidR="000D610D" w:rsidRDefault="000D610D">
      <w:pPr>
        <w:spacing w:after="120" w:line="360" w:lineRule="auto"/>
        <w:jc w:val="center"/>
        <w:rPr>
          <w:b/>
          <w:sz w:val="36"/>
          <w:szCs w:val="36"/>
        </w:rPr>
      </w:pPr>
    </w:p>
    <w:p w:rsidR="000D610D" w:rsidRDefault="008E5551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6"/>
          <w:szCs w:val="36"/>
        </w:rPr>
        <w:t>Основы функционирования вычислительной техники</w:t>
      </w:r>
      <w:r>
        <w:rPr>
          <w:b/>
          <w:sz w:val="36"/>
          <w:szCs w:val="36"/>
        </w:rPr>
        <w:br/>
        <w:t xml:space="preserve"> </w:t>
      </w:r>
      <w:r>
        <w:rPr>
          <w:b/>
          <w:sz w:val="32"/>
          <w:szCs w:val="32"/>
        </w:rPr>
        <w:t>Отчёт по лабораторной работе №2</w:t>
      </w:r>
    </w:p>
    <w:p w:rsidR="000D610D" w:rsidRDefault="000D610D">
      <w:pPr>
        <w:spacing w:line="360" w:lineRule="auto"/>
        <w:rPr>
          <w:color w:val="000000"/>
        </w:rPr>
      </w:pPr>
    </w:p>
    <w:p w:rsidR="000D610D" w:rsidRDefault="000D610D">
      <w:pPr>
        <w:spacing w:line="360" w:lineRule="auto"/>
        <w:rPr>
          <w:color w:val="000000"/>
        </w:rPr>
      </w:pPr>
    </w:p>
    <w:p w:rsidR="000D610D" w:rsidRDefault="000D610D">
      <w:pPr>
        <w:spacing w:line="360" w:lineRule="auto"/>
        <w:rPr>
          <w:color w:val="000000"/>
        </w:rPr>
      </w:pPr>
    </w:p>
    <w:p w:rsidR="000D610D" w:rsidRDefault="000D610D">
      <w:pPr>
        <w:spacing w:line="360" w:lineRule="auto"/>
        <w:rPr>
          <w:color w:val="000000"/>
        </w:rPr>
      </w:pPr>
    </w:p>
    <w:p w:rsidR="000D610D" w:rsidRDefault="000D610D">
      <w:pPr>
        <w:spacing w:line="360" w:lineRule="auto"/>
        <w:rPr>
          <w:color w:val="000000"/>
        </w:rPr>
      </w:pPr>
    </w:p>
    <w:p w:rsidR="000D610D" w:rsidRDefault="008E5551">
      <w:pPr>
        <w:spacing w:line="360" w:lineRule="auto"/>
        <w:rPr>
          <w:color w:val="000000"/>
        </w:rPr>
      </w:pPr>
      <w:r>
        <w:rPr>
          <w:color w:val="000000"/>
        </w:rPr>
        <w:t xml:space="preserve">Выполнил студент 2 курса </w:t>
      </w:r>
      <w:r>
        <w:t>9</w:t>
      </w:r>
      <w:r>
        <w:rPr>
          <w:color w:val="000000"/>
        </w:rPr>
        <w:t xml:space="preserve"> группы  </w:t>
      </w:r>
    </w:p>
    <w:p w:rsidR="000D610D" w:rsidRDefault="008E5551">
      <w:pPr>
        <w:spacing w:line="360" w:lineRule="auto"/>
        <w:ind w:firstLine="4678"/>
        <w:rPr>
          <w:color w:val="000000"/>
        </w:rPr>
      </w:pPr>
      <w:r>
        <w:rPr>
          <w:color w:val="000000"/>
        </w:rPr>
        <w:t xml:space="preserve">_______________ </w:t>
      </w:r>
      <w:r>
        <w:t>Саргсян Е. А.</w:t>
      </w:r>
    </w:p>
    <w:p w:rsidR="000D610D" w:rsidRDefault="008E5551">
      <w:pPr>
        <w:spacing w:line="360" w:lineRule="auto"/>
        <w:ind w:left="986" w:firstLine="4678"/>
        <w:rPr>
          <w:color w:val="000000"/>
        </w:rPr>
      </w:pPr>
      <w:r>
        <w:rPr>
          <w:color w:val="000000"/>
          <w:vertAlign w:val="superscript"/>
        </w:rPr>
        <w:t>подпись</w:t>
      </w:r>
    </w:p>
    <w:p w:rsidR="000D610D" w:rsidRDefault="008E5551">
      <w:pPr>
        <w:spacing w:line="360" w:lineRule="auto"/>
        <w:rPr>
          <w:color w:val="000000"/>
        </w:rPr>
      </w:pPr>
      <w:r>
        <w:rPr>
          <w:color w:val="000000"/>
        </w:rPr>
        <w:t>Проверил старший преподаватель</w:t>
      </w:r>
    </w:p>
    <w:p w:rsidR="000D610D" w:rsidRDefault="008E5551">
      <w:pPr>
        <w:spacing w:line="360" w:lineRule="auto"/>
        <w:ind w:firstLine="4678"/>
        <w:rPr>
          <w:color w:val="000000"/>
        </w:rPr>
      </w:pPr>
      <w:r>
        <w:rPr>
          <w:color w:val="000000"/>
        </w:rPr>
        <w:t xml:space="preserve">_______________ </w:t>
      </w:r>
      <w:proofErr w:type="spellStart"/>
      <w:r>
        <w:rPr>
          <w:color w:val="000000"/>
        </w:rPr>
        <w:t>Толмачёв</w:t>
      </w:r>
      <w:proofErr w:type="spellEnd"/>
      <w:r>
        <w:rPr>
          <w:color w:val="000000"/>
        </w:rPr>
        <w:t xml:space="preserve"> С. А.  </w:t>
      </w:r>
    </w:p>
    <w:p w:rsidR="000D610D" w:rsidRDefault="008E5551">
      <w:pPr>
        <w:spacing w:line="360" w:lineRule="auto"/>
        <w:ind w:left="986" w:firstLine="4678"/>
        <w:rPr>
          <w:color w:val="000000"/>
          <w:vertAlign w:val="superscript"/>
        </w:rPr>
      </w:pPr>
      <w:r>
        <w:rPr>
          <w:color w:val="000000"/>
          <w:vertAlign w:val="superscript"/>
        </w:rPr>
        <w:t>подпись</w:t>
      </w:r>
    </w:p>
    <w:p w:rsidR="000D610D" w:rsidRDefault="000D610D">
      <w:pPr>
        <w:jc w:val="center"/>
        <w:rPr>
          <w:b/>
        </w:rPr>
      </w:pPr>
    </w:p>
    <w:p w:rsidR="000D610D" w:rsidRDefault="000D610D">
      <w:pPr>
        <w:jc w:val="center"/>
        <w:rPr>
          <w:b/>
        </w:rPr>
      </w:pPr>
    </w:p>
    <w:p w:rsidR="000D610D" w:rsidRDefault="000D610D">
      <w:pPr>
        <w:jc w:val="center"/>
        <w:rPr>
          <w:b/>
        </w:rPr>
      </w:pPr>
    </w:p>
    <w:p w:rsidR="000D610D" w:rsidRDefault="000D610D">
      <w:pPr>
        <w:jc w:val="center"/>
        <w:rPr>
          <w:b/>
        </w:rPr>
      </w:pPr>
    </w:p>
    <w:p w:rsidR="000D610D" w:rsidRDefault="008E5551">
      <w:pPr>
        <w:jc w:val="center"/>
        <w:rPr>
          <w:b/>
        </w:rPr>
      </w:pPr>
      <w:bookmarkStart w:id="0" w:name="_heading=h.gjdgxs" w:colFirst="0" w:colLast="0"/>
      <w:bookmarkEnd w:id="0"/>
      <w:r>
        <w:rPr>
          <w:b/>
        </w:rPr>
        <w:t>Ростов-на-Дону – 2024</w:t>
      </w:r>
      <w:r>
        <w:br w:type="page"/>
      </w:r>
    </w:p>
    <w:p w:rsidR="000D610D" w:rsidRDefault="008E5551">
      <w:pPr>
        <w:spacing w:line="360" w:lineRule="auto"/>
        <w:jc w:val="center"/>
      </w:pPr>
      <w:r>
        <w:rPr>
          <w:b/>
        </w:rPr>
        <w:lastRenderedPageBreak/>
        <w:t>Тема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 w:rsidR="00F924DF" w:rsidRPr="00F924DF">
        <w:rPr>
          <w:b/>
        </w:rPr>
        <w:t>Запись программ на языке ассемблера</w:t>
      </w:r>
      <w:r>
        <w:rPr>
          <w:b/>
          <w:bCs/>
        </w:rPr>
        <w:t>"</w:t>
      </w:r>
    </w:p>
    <w:p w:rsidR="000D610D" w:rsidRDefault="008E5551">
      <w:pPr>
        <w:spacing w:line="360" w:lineRule="auto"/>
        <w:jc w:val="center"/>
      </w:pPr>
      <w:r>
        <w:rPr>
          <w:rFonts w:eastAsia="SimSun"/>
          <w:b/>
          <w:bCs/>
          <w:color w:val="000000"/>
          <w:sz w:val="26"/>
          <w:szCs w:val="26"/>
        </w:rPr>
        <w:t>Вариант №12</w:t>
      </w:r>
    </w:p>
    <w:p w:rsidR="000D610D" w:rsidRDefault="008E5551">
      <w:pPr>
        <w:spacing w:line="360" w:lineRule="auto"/>
      </w:pPr>
      <w:r>
        <w:rPr>
          <w:b/>
        </w:rPr>
        <w:t>Цель работы</w:t>
      </w:r>
      <w:r>
        <w:t xml:space="preserve">: </w:t>
      </w:r>
      <w:r w:rsidR="00F924DF">
        <w:rPr>
          <w:color w:val="000000"/>
          <w:szCs w:val="28"/>
        </w:rPr>
        <w:t>Целью работы является изучение конструкции программ, принципов действия и отладки программ на языке ассемблера.</w:t>
      </w:r>
    </w:p>
    <w:p w:rsidR="000D610D" w:rsidRPr="00297073" w:rsidRDefault="008E5551">
      <w:pPr>
        <w:spacing w:line="360" w:lineRule="auto"/>
      </w:pPr>
      <w:r>
        <w:rPr>
          <w:b/>
        </w:rPr>
        <w:t>Примечание:</w:t>
      </w:r>
      <w:r w:rsidR="00F924DF">
        <w:rPr>
          <w:color w:val="000000"/>
          <w:szCs w:val="28"/>
        </w:rPr>
        <w:t xml:space="preserve"> </w:t>
      </w:r>
      <w:r w:rsidR="00F924DF">
        <w:rPr>
          <w:color w:val="000000"/>
          <w:szCs w:val="28"/>
          <w:lang w:val="en-US"/>
        </w:rPr>
        <w:t>X</w:t>
      </w:r>
      <w:r w:rsidR="00F924DF" w:rsidRPr="0008481E">
        <w:rPr>
          <w:color w:val="000000"/>
          <w:szCs w:val="28"/>
        </w:rPr>
        <w:t xml:space="preserve"> </w:t>
      </w:r>
      <w:r w:rsidR="00F924DF" w:rsidRPr="00F924DF">
        <w:rPr>
          <w:color w:val="000000"/>
          <w:szCs w:val="28"/>
        </w:rPr>
        <w:t>=</w:t>
      </w:r>
      <w:r w:rsidR="00F924DF" w:rsidRPr="0008481E">
        <w:rPr>
          <w:color w:val="000000"/>
          <w:szCs w:val="28"/>
        </w:rPr>
        <w:t xml:space="preserve"> </w:t>
      </w:r>
      <w:r w:rsidR="00F924DF" w:rsidRPr="00F924DF">
        <w:rPr>
          <w:color w:val="000000"/>
          <w:szCs w:val="28"/>
        </w:rPr>
        <w:t>6</w:t>
      </w:r>
      <w:r w:rsidR="00F924DF" w:rsidRPr="0008481E">
        <w:rPr>
          <w:color w:val="000000"/>
          <w:szCs w:val="28"/>
        </w:rPr>
        <w:t xml:space="preserve"> </w:t>
      </w:r>
      <w:r w:rsidR="00F924DF" w:rsidRPr="00F924DF">
        <w:rPr>
          <w:color w:val="000000"/>
          <w:szCs w:val="28"/>
        </w:rPr>
        <w:t>(</w:t>
      </w:r>
      <w:r w:rsidR="00F924DF">
        <w:rPr>
          <w:color w:val="000000"/>
          <w:szCs w:val="28"/>
          <w:lang w:val="en-US"/>
        </w:rPr>
        <w:t>A</w:t>
      </w:r>
      <w:r w:rsidR="00F924DF" w:rsidRPr="00F924DF">
        <w:rPr>
          <w:color w:val="000000"/>
          <w:szCs w:val="28"/>
        </w:rPr>
        <w:t xml:space="preserve"> – 2</w:t>
      </w:r>
      <w:r w:rsidR="00F924DF">
        <w:rPr>
          <w:color w:val="000000"/>
          <w:szCs w:val="28"/>
          <w:lang w:val="en-US"/>
        </w:rPr>
        <w:t>B</w:t>
      </w:r>
      <w:r w:rsidR="00F924DF" w:rsidRPr="00F924DF">
        <w:rPr>
          <w:color w:val="000000"/>
          <w:szCs w:val="28"/>
        </w:rPr>
        <w:t xml:space="preserve"> + </w:t>
      </w:r>
      <w:r w:rsidR="00F924DF">
        <w:rPr>
          <w:color w:val="000000"/>
          <w:szCs w:val="28"/>
          <w:lang w:val="en-US"/>
        </w:rPr>
        <w:t>C</w:t>
      </w:r>
      <w:r w:rsidR="00F924DF" w:rsidRPr="00F924DF">
        <w:rPr>
          <w:color w:val="000000"/>
          <w:szCs w:val="28"/>
        </w:rPr>
        <w:t>/4)</w:t>
      </w:r>
      <w:r w:rsidR="00F924DF" w:rsidRPr="0008481E">
        <w:rPr>
          <w:color w:val="000000"/>
          <w:szCs w:val="28"/>
        </w:rPr>
        <w:t xml:space="preserve"> </w:t>
      </w:r>
      <w:r w:rsidR="00F924DF" w:rsidRPr="00F924DF">
        <w:rPr>
          <w:color w:val="000000"/>
          <w:szCs w:val="28"/>
        </w:rPr>
        <w:t>+</w:t>
      </w:r>
      <w:r w:rsidR="00F924DF" w:rsidRPr="0008481E">
        <w:rPr>
          <w:color w:val="000000"/>
          <w:szCs w:val="28"/>
        </w:rPr>
        <w:t xml:space="preserve"> </w:t>
      </w:r>
      <w:r w:rsidR="00F924DF" w:rsidRPr="00F924DF">
        <w:rPr>
          <w:color w:val="000000"/>
          <w:szCs w:val="28"/>
        </w:rPr>
        <w:t>10.</w:t>
      </w:r>
      <w:r w:rsidR="00122310" w:rsidRPr="00122310">
        <w:rPr>
          <w:color w:val="000000"/>
          <w:szCs w:val="28"/>
        </w:rPr>
        <w:t xml:space="preserve"> </w:t>
      </w:r>
    </w:p>
    <w:p w:rsidR="000D610D" w:rsidRDefault="008E5551">
      <w:pPr>
        <w:jc w:val="center"/>
        <w:rPr>
          <w:b/>
        </w:rPr>
      </w:pPr>
      <w:r>
        <w:rPr>
          <w:b/>
        </w:rPr>
        <w:t>Ход работы.</w:t>
      </w:r>
    </w:p>
    <w:p w:rsidR="000D610D" w:rsidRDefault="000D610D">
      <w:pPr>
        <w:jc w:val="center"/>
        <w:rPr>
          <w:b/>
        </w:rPr>
      </w:pPr>
    </w:p>
    <w:p w:rsidR="003D03DA" w:rsidRDefault="003D03DA" w:rsidP="003D03DA">
      <w:pPr>
        <w:spacing w:line="360" w:lineRule="auto"/>
        <w:jc w:val="both"/>
      </w:pPr>
      <w:r>
        <w:t xml:space="preserve">Создаем файл с названием </w:t>
      </w:r>
      <w:r>
        <w:rPr>
          <w:lang w:val="en-US"/>
        </w:rPr>
        <w:t>code</w:t>
      </w:r>
      <w:r>
        <w:t xml:space="preserve"> в формате .</w:t>
      </w:r>
      <w:proofErr w:type="spellStart"/>
      <w:r>
        <w:t>asm</w:t>
      </w:r>
      <w:proofErr w:type="spellEnd"/>
      <w:r>
        <w:t>, после чего открываем с помощью блокнота и записываем следующий код для подсч</w:t>
      </w:r>
      <w:bookmarkStart w:id="1" w:name="_GoBack"/>
      <w:bookmarkEnd w:id="1"/>
      <w:r>
        <w:t>ета уравнения</w:t>
      </w:r>
      <w:r w:rsidRPr="003D03DA">
        <w:t>:</w:t>
      </w:r>
    </w:p>
    <w:p w:rsidR="003D03DA" w:rsidRPr="003466D3" w:rsidRDefault="009906EA" w:rsidP="003D03DA">
      <w:pPr>
        <w:spacing w:line="360" w:lineRule="auto"/>
        <w:jc w:val="both"/>
        <w:rPr>
          <w:sz w:val="24"/>
          <w:lang w:val="en-US"/>
        </w:rPr>
      </w:pPr>
      <w:r>
        <w:t xml:space="preserve"> </w:t>
      </w:r>
      <w:r w:rsidR="0066696C"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18.8pt;height:6in">
            <v:imagedata r:id="rId10" o:title="Снимок экрана 2024-10-22 104023"/>
          </v:shape>
        </w:pict>
      </w:r>
    </w:p>
    <w:p w:rsidR="003D03DA" w:rsidRPr="003D03DA" w:rsidRDefault="003D03DA" w:rsidP="003D03DA">
      <w:pPr>
        <w:spacing w:line="360" w:lineRule="auto"/>
      </w:pPr>
      <w:r>
        <w:t xml:space="preserve">В области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segment</w:t>
      </w:r>
      <w:proofErr w:type="spellEnd"/>
      <w:r>
        <w:t xml:space="preserve"> объявляем используемые в дальнейшем переменные и присваиваем им значения с учетом присвоенных директив</w:t>
      </w:r>
      <w:r w:rsidRPr="003D03DA">
        <w:t>.</w:t>
      </w:r>
    </w:p>
    <w:p w:rsidR="003D03DA" w:rsidRPr="003D03DA" w:rsidRDefault="003D03DA" w:rsidP="003D03DA">
      <w:pPr>
        <w:spacing w:line="360" w:lineRule="auto"/>
      </w:pPr>
      <w:r>
        <w:lastRenderedPageBreak/>
        <w:t xml:space="preserve">В области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segment</w:t>
      </w:r>
      <w:proofErr w:type="spellEnd"/>
      <w:r>
        <w:t xml:space="preserve"> используем директиву использования сегментных регистров по умолчанию</w:t>
      </w:r>
      <w:r w:rsidRPr="003D03DA">
        <w:t xml:space="preserve">: </w:t>
      </w:r>
      <w:proofErr w:type="spellStart"/>
      <w:r w:rsidRPr="003D03DA">
        <w:t>assume</w:t>
      </w:r>
      <w:proofErr w:type="spellEnd"/>
      <w:r w:rsidRPr="003D03DA">
        <w:t xml:space="preserve"> </w:t>
      </w:r>
      <w:proofErr w:type="spellStart"/>
      <w:r w:rsidRPr="003D03DA">
        <w:t>cs</w:t>
      </w:r>
      <w:proofErr w:type="spellEnd"/>
      <w:r w:rsidRPr="003D03DA">
        <w:t xml:space="preserve">: </w:t>
      </w:r>
      <w:proofErr w:type="spellStart"/>
      <w:r w:rsidRPr="003D03DA">
        <w:t>code</w:t>
      </w:r>
      <w:proofErr w:type="spellEnd"/>
      <w:r w:rsidRPr="003D03DA">
        <w:t xml:space="preserve">, </w:t>
      </w:r>
      <w:proofErr w:type="spellStart"/>
      <w:r w:rsidRPr="003D03DA">
        <w:t>ds</w:t>
      </w:r>
      <w:proofErr w:type="spellEnd"/>
      <w:r w:rsidRPr="003D03DA">
        <w:t xml:space="preserve">: </w:t>
      </w:r>
      <w:proofErr w:type="spellStart"/>
      <w:r w:rsidRPr="003D03DA">
        <w:t>data</w:t>
      </w:r>
      <w:proofErr w:type="spellEnd"/>
    </w:p>
    <w:p w:rsidR="003D03DA" w:rsidRDefault="003D03DA" w:rsidP="003D03DA">
      <w:pPr>
        <w:spacing w:line="360" w:lineRule="auto"/>
      </w:pPr>
      <w:r>
        <w:t xml:space="preserve">Затем объявляем начало кода </w:t>
      </w:r>
      <w:proofErr w:type="spellStart"/>
      <w:r>
        <w:t>start</w:t>
      </w:r>
      <w:proofErr w:type="spellEnd"/>
      <w:r>
        <w:t xml:space="preserve">: и записываем основной код. </w:t>
      </w:r>
    </w:p>
    <w:p w:rsidR="003D03DA" w:rsidRDefault="003D03DA" w:rsidP="003D03DA">
      <w:pPr>
        <w:spacing w:line="360" w:lineRule="auto"/>
      </w:pPr>
    </w:p>
    <w:p w:rsidR="003D03DA" w:rsidRDefault="003D03DA" w:rsidP="003D03DA">
      <w:pPr>
        <w:spacing w:line="360" w:lineRule="auto"/>
      </w:pPr>
      <w:r>
        <w:t xml:space="preserve">После написания кода, сохраняем его и открываем </w:t>
      </w:r>
      <w:proofErr w:type="spellStart"/>
      <w:r>
        <w:t>DOSBox</w:t>
      </w:r>
      <w:proofErr w:type="spellEnd"/>
      <w:r>
        <w:t>, где пишем набор команд:</w:t>
      </w:r>
    </w:p>
    <w:p w:rsidR="003D03DA" w:rsidRPr="003D03DA" w:rsidRDefault="003D03DA" w:rsidP="003D03DA">
      <w:pPr>
        <w:rPr>
          <w:lang w:val="en-US"/>
        </w:rPr>
      </w:pPr>
      <w:r w:rsidRPr="003D03DA">
        <w:rPr>
          <w:lang w:val="en-US"/>
        </w:rPr>
        <w:t xml:space="preserve">mount </w:t>
      </w:r>
      <w:r>
        <w:rPr>
          <w:lang w:val="en-US"/>
        </w:rPr>
        <w:t>C: c:\ofvt</w:t>
      </w:r>
    </w:p>
    <w:p w:rsidR="003D03DA" w:rsidRPr="003D03DA" w:rsidRDefault="003D03DA" w:rsidP="003D03DA">
      <w:pPr>
        <w:rPr>
          <w:lang w:val="en-US"/>
        </w:rPr>
      </w:pPr>
      <w:r>
        <w:rPr>
          <w:lang w:val="en-US"/>
        </w:rPr>
        <w:t>C</w:t>
      </w:r>
      <w:r w:rsidRPr="003D03DA">
        <w:rPr>
          <w:lang w:val="en-US"/>
        </w:rPr>
        <w:t>:</w:t>
      </w:r>
    </w:p>
    <w:p w:rsidR="003D03DA" w:rsidRPr="003D03DA" w:rsidRDefault="003D03DA" w:rsidP="003D03DA">
      <w:pPr>
        <w:rPr>
          <w:lang w:val="en-US"/>
        </w:rPr>
      </w:pPr>
      <w:proofErr w:type="spellStart"/>
      <w:r w:rsidRPr="003D03DA">
        <w:rPr>
          <w:lang w:val="en-US"/>
        </w:rPr>
        <w:t>tasm</w:t>
      </w:r>
      <w:proofErr w:type="spellEnd"/>
      <w:r w:rsidRPr="003D03DA">
        <w:rPr>
          <w:lang w:val="en-US"/>
        </w:rPr>
        <w:t xml:space="preserve"> </w:t>
      </w:r>
      <w:r>
        <w:rPr>
          <w:lang w:val="en-US"/>
        </w:rPr>
        <w:t>code</w:t>
      </w:r>
      <w:r w:rsidRPr="003D03DA">
        <w:rPr>
          <w:lang w:val="en-US"/>
        </w:rPr>
        <w:t>.asm</w:t>
      </w:r>
    </w:p>
    <w:p w:rsidR="003D03DA" w:rsidRPr="003D03DA" w:rsidRDefault="003D03DA" w:rsidP="003D03DA">
      <w:pPr>
        <w:rPr>
          <w:lang w:val="en-US"/>
        </w:rPr>
      </w:pPr>
      <w:proofErr w:type="spellStart"/>
      <w:r w:rsidRPr="003D03DA">
        <w:rPr>
          <w:lang w:val="en-US"/>
        </w:rPr>
        <w:t>tlink</w:t>
      </w:r>
      <w:proofErr w:type="spellEnd"/>
      <w:r w:rsidRPr="003D03DA">
        <w:rPr>
          <w:lang w:val="en-US"/>
        </w:rPr>
        <w:t xml:space="preserve"> </w:t>
      </w:r>
      <w:r>
        <w:rPr>
          <w:lang w:val="en-US"/>
        </w:rPr>
        <w:t>code</w:t>
      </w:r>
      <w:r w:rsidRPr="003D03DA">
        <w:rPr>
          <w:lang w:val="en-US"/>
        </w:rPr>
        <w:t>.obj</w:t>
      </w:r>
    </w:p>
    <w:p w:rsidR="003D03DA" w:rsidRPr="00297073" w:rsidRDefault="003D03DA" w:rsidP="003D03DA">
      <w:r w:rsidRPr="003D03DA">
        <w:rPr>
          <w:lang w:val="en-US"/>
        </w:rPr>
        <w:t>td</w:t>
      </w:r>
      <w:r w:rsidRPr="007F7797">
        <w:t xml:space="preserve"> </w:t>
      </w:r>
      <w:r>
        <w:rPr>
          <w:lang w:val="en-US"/>
        </w:rPr>
        <w:t>code</w:t>
      </w:r>
    </w:p>
    <w:p w:rsidR="00257D14" w:rsidRPr="007F7797" w:rsidRDefault="00257D14" w:rsidP="003D03DA"/>
    <w:p w:rsidR="003D03DA" w:rsidRDefault="003D03DA" w:rsidP="003D03DA">
      <w:pPr>
        <w:spacing w:line="360" w:lineRule="auto"/>
      </w:pPr>
      <w:r>
        <w:t xml:space="preserve">После чего у нас откроется </w:t>
      </w:r>
      <w:proofErr w:type="spellStart"/>
      <w:r>
        <w:t>Turbo</w:t>
      </w:r>
      <w:proofErr w:type="spellEnd"/>
      <w:r>
        <w:t xml:space="preserve"> </w:t>
      </w:r>
      <w:proofErr w:type="spellStart"/>
      <w:r>
        <w:t>Debugger</w:t>
      </w:r>
      <w:proofErr w:type="spellEnd"/>
      <w:r>
        <w:t xml:space="preserve"> с набором команд из кода:</w:t>
      </w:r>
    </w:p>
    <w:p w:rsidR="003D03DA" w:rsidRDefault="003466D3" w:rsidP="003D03DA">
      <w:pPr>
        <w:spacing w:line="360" w:lineRule="auto"/>
      </w:pPr>
      <w:r>
        <w:pict>
          <v:shape id="_x0000_i1026" type="#_x0000_t75" style="width:355.8pt;height:225.6pt">
            <v:imagedata r:id="rId11" o:title="Снимок экрана 2024-10-15 001947"/>
          </v:shape>
        </w:pict>
      </w:r>
    </w:p>
    <w:p w:rsidR="003D03DA" w:rsidRPr="003D03DA" w:rsidRDefault="003D03DA" w:rsidP="003D03DA">
      <w:pPr>
        <w:spacing w:line="360" w:lineRule="auto"/>
        <w:rPr>
          <w:lang w:val="en-US"/>
        </w:rPr>
      </w:pPr>
      <w:r>
        <w:t>Выполняем все команды</w:t>
      </w:r>
      <w:r>
        <w:rPr>
          <w:lang w:val="en-US"/>
        </w:rPr>
        <w:t>:</w:t>
      </w:r>
    </w:p>
    <w:p w:rsidR="003D03DA" w:rsidRDefault="003466D3" w:rsidP="003D03DA">
      <w:pPr>
        <w:spacing w:line="360" w:lineRule="auto"/>
      </w:pPr>
      <w:r>
        <w:lastRenderedPageBreak/>
        <w:pict>
          <v:shape id="_x0000_i1027" type="#_x0000_t75" style="width:355.8pt;height:225pt">
            <v:imagedata r:id="rId12" o:title="Снимок экрана 2024-10-15 002011"/>
          </v:shape>
        </w:pict>
      </w:r>
    </w:p>
    <w:p w:rsidR="003D03DA" w:rsidRDefault="003D03DA" w:rsidP="003D03DA">
      <w:pPr>
        <w:spacing w:line="360" w:lineRule="auto"/>
      </w:pPr>
      <w:r>
        <w:t xml:space="preserve">Результат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0022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34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t>.</w:t>
      </w:r>
    </w:p>
    <w:p w:rsidR="00AE7B11" w:rsidRDefault="00465678" w:rsidP="003D03DA">
      <w:pPr>
        <w:spacing w:line="360" w:lineRule="auto"/>
      </w:pPr>
      <w:r>
        <w:t>Проверяем код еще</w:t>
      </w:r>
      <w:r w:rsidRPr="007F7797">
        <w:t xml:space="preserve"> </w:t>
      </w:r>
      <w:r>
        <w:t>3</w:t>
      </w:r>
      <w:r w:rsidR="00AE7B11">
        <w:t xml:space="preserve"> раза на больших числах</w:t>
      </w:r>
      <w:r w:rsidR="00AE7B11" w:rsidRPr="00AE7B11">
        <w:t>:</w:t>
      </w:r>
    </w:p>
    <w:p w:rsidR="00AE7B11" w:rsidRDefault="00AE7B11" w:rsidP="00AE7B11">
      <w:pPr>
        <w:pStyle w:val="a5"/>
        <w:numPr>
          <w:ilvl w:val="0"/>
          <w:numId w:val="1"/>
        </w:numPr>
        <w:spacing w:line="36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При </w:t>
      </w:r>
      <w:r>
        <w:rPr>
          <w:rFonts w:ascii="Calibri" w:hAnsi="Calibri" w:cs="Calibri"/>
          <w:lang w:val="en-US"/>
        </w:rPr>
        <w:t>a=100, b=30, c=44:</w:t>
      </w:r>
    </w:p>
    <w:p w:rsidR="00AE7B11" w:rsidRDefault="003466D3" w:rsidP="00AE7B11">
      <w:pPr>
        <w:pStyle w:val="a5"/>
        <w:spacing w:line="360" w:lineRule="auto"/>
        <w:ind w:left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pict>
          <v:shape id="_x0000_i1028" type="#_x0000_t75" style="width:369.6pt;height:232.8pt">
            <v:imagedata r:id="rId13" o:title="Снимок экрана 2024-10-15 002212"/>
          </v:shape>
        </w:pict>
      </w:r>
    </w:p>
    <w:p w:rsidR="00AE7B11" w:rsidRDefault="00AE7B11" w:rsidP="00AE7B11">
      <w:pPr>
        <w:spacing w:line="360" w:lineRule="auto"/>
      </w:pPr>
      <w:r>
        <w:t xml:space="preserve">Результат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013C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316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t>, верно.</w:t>
      </w:r>
    </w:p>
    <w:p w:rsidR="000A7BEF" w:rsidRDefault="000A7BEF" w:rsidP="000A7BEF">
      <w:pPr>
        <w:pStyle w:val="a5"/>
        <w:numPr>
          <w:ilvl w:val="0"/>
          <w:numId w:val="1"/>
        </w:numPr>
        <w:spacing w:line="360" w:lineRule="auto"/>
        <w:rPr>
          <w:rFonts w:ascii="Calibri" w:hAnsi="Calibri" w:cs="Calibri"/>
          <w:lang w:val="en-US"/>
        </w:rPr>
      </w:pPr>
      <w:r w:rsidRPr="000A7BEF">
        <w:rPr>
          <w:rFonts w:ascii="Calibri" w:hAnsi="Calibri" w:cs="Calibri"/>
        </w:rPr>
        <w:t xml:space="preserve">При </w:t>
      </w:r>
      <w:r w:rsidRPr="000A7BEF">
        <w:rPr>
          <w:rFonts w:ascii="Calibri" w:hAnsi="Calibri" w:cs="Calibri"/>
          <w:lang w:val="en-US"/>
        </w:rPr>
        <w:t>a=</w:t>
      </w:r>
      <w:r w:rsidR="00257D14">
        <w:rPr>
          <w:rFonts w:ascii="Calibri" w:hAnsi="Calibri" w:cs="Calibri"/>
          <w:lang w:val="en-US"/>
        </w:rPr>
        <w:t>-</w:t>
      </w:r>
      <w:r w:rsidRPr="000A7BEF">
        <w:rPr>
          <w:rFonts w:ascii="Calibri" w:hAnsi="Calibri" w:cs="Calibri"/>
          <w:lang w:val="en-US"/>
        </w:rPr>
        <w:t>10</w:t>
      </w:r>
      <w:r>
        <w:rPr>
          <w:rFonts w:ascii="Calibri" w:hAnsi="Calibri" w:cs="Calibri"/>
        </w:rPr>
        <w:t>0</w:t>
      </w:r>
      <w:r w:rsidRPr="000A7BEF">
        <w:rPr>
          <w:rFonts w:ascii="Calibri" w:hAnsi="Calibri" w:cs="Calibri"/>
          <w:lang w:val="en-US"/>
        </w:rPr>
        <w:t>, b=</w:t>
      </w:r>
      <w:r w:rsidR="00257D14">
        <w:rPr>
          <w:rFonts w:ascii="Calibri" w:hAnsi="Calibri" w:cs="Calibri"/>
          <w:lang w:val="en-US"/>
        </w:rPr>
        <w:t>-</w:t>
      </w:r>
      <w:r w:rsidR="00257D14">
        <w:rPr>
          <w:rFonts w:ascii="Calibri" w:hAnsi="Calibri" w:cs="Calibri"/>
        </w:rPr>
        <w:t>4</w:t>
      </w:r>
      <w:r w:rsidRPr="000A7BEF">
        <w:rPr>
          <w:rFonts w:ascii="Calibri" w:hAnsi="Calibri" w:cs="Calibri"/>
          <w:lang w:val="en-US"/>
        </w:rPr>
        <w:t>0, c=</w:t>
      </w:r>
      <w:r w:rsidR="00257D14">
        <w:rPr>
          <w:rFonts w:ascii="Calibri" w:hAnsi="Calibri" w:cs="Calibri"/>
          <w:lang w:val="en-US"/>
        </w:rPr>
        <w:t>-</w:t>
      </w:r>
      <w:r w:rsidR="00257D14">
        <w:rPr>
          <w:rFonts w:ascii="Calibri" w:hAnsi="Calibri" w:cs="Calibri"/>
        </w:rPr>
        <w:t>5</w:t>
      </w:r>
      <w:r>
        <w:rPr>
          <w:rFonts w:ascii="Calibri" w:hAnsi="Calibri" w:cs="Calibri"/>
        </w:rPr>
        <w:t>0</w:t>
      </w:r>
      <w:r w:rsidRPr="000A7BEF">
        <w:rPr>
          <w:rFonts w:ascii="Calibri" w:hAnsi="Calibri" w:cs="Calibri"/>
          <w:lang w:val="en-US"/>
        </w:rPr>
        <w:t>:</w:t>
      </w:r>
    </w:p>
    <w:p w:rsidR="000A7BEF" w:rsidRPr="00193F2D" w:rsidRDefault="003466D3" w:rsidP="000A7BEF">
      <w:pPr>
        <w:pStyle w:val="a5"/>
        <w:spacing w:line="360" w:lineRule="auto"/>
        <w:ind w:left="0"/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lastRenderedPageBreak/>
        <w:pict>
          <v:shape id="_x0000_i1029" type="#_x0000_t75" style="width:375.6pt;height:234pt">
            <v:imagedata r:id="rId14" o:title="Снимок экрана 2024-10-15 101435"/>
          </v:shape>
        </w:pict>
      </w:r>
    </w:p>
    <w:p w:rsidR="007F7797" w:rsidRDefault="000A7BEF" w:rsidP="007F7797">
      <w:pPr>
        <w:spacing w:line="360" w:lineRule="auto"/>
      </w:pPr>
      <w:r>
        <w:t>Результат</w:t>
      </w:r>
      <w:r w:rsidR="00257D14" w:rsidRPr="00257D14">
        <w:t xml:space="preserve"> 10000-</w:t>
      </w:r>
      <w:r w:rsidR="00257D14">
        <w:rPr>
          <w:lang w:val="en-US"/>
        </w:rPr>
        <w:t>FF</w:t>
      </w:r>
      <w:r w:rsidR="005E4F94" w:rsidRPr="005E4F94">
        <w:t>4</w:t>
      </w:r>
      <w:r w:rsidR="00257D14" w:rsidRPr="00257D14">
        <w:t>4=</w:t>
      </w:r>
      <w:r w:rsidR="00257D14">
        <w:rPr>
          <w:lang w:val="en-US"/>
        </w:rPr>
        <w:t>BC</w:t>
      </w:r>
      <w:r w:rsidR="00257D14" w:rsidRPr="00257D14">
        <w:t>,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BC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188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t>, верно.</w:t>
      </w:r>
    </w:p>
    <w:p w:rsidR="007F7797" w:rsidRPr="007F7797" w:rsidRDefault="007F7797" w:rsidP="007F7797">
      <w:pPr>
        <w:pStyle w:val="a5"/>
        <w:numPr>
          <w:ilvl w:val="0"/>
          <w:numId w:val="1"/>
        </w:numPr>
        <w:spacing w:line="360" w:lineRule="auto"/>
      </w:pPr>
      <w:r w:rsidRPr="007F7797">
        <w:rPr>
          <w:rFonts w:ascii="Calibri" w:hAnsi="Calibri" w:cs="Calibri"/>
        </w:rPr>
        <w:t xml:space="preserve">При </w:t>
      </w:r>
      <w:r>
        <w:rPr>
          <w:rFonts w:ascii="Calibri" w:hAnsi="Calibri" w:cs="Calibri"/>
          <w:lang w:val="en-US"/>
        </w:rPr>
        <w:t>a=</w:t>
      </w:r>
      <w:r w:rsidR="00297073" w:rsidRPr="00297073">
        <w:rPr>
          <w:color w:val="000000"/>
          <w:szCs w:val="28"/>
        </w:rPr>
        <w:t>32000</w:t>
      </w:r>
      <w:r w:rsidRPr="007F7797">
        <w:rPr>
          <w:rFonts w:ascii="Calibri" w:hAnsi="Calibri" w:cs="Calibri"/>
          <w:lang w:val="en-US"/>
        </w:rPr>
        <w:t>, b=</w:t>
      </w:r>
      <w:r w:rsidR="00297073" w:rsidRPr="00297073">
        <w:rPr>
          <w:color w:val="000000"/>
          <w:szCs w:val="28"/>
        </w:rPr>
        <w:t>10</w:t>
      </w:r>
      <w:r w:rsidRPr="007F7797">
        <w:rPr>
          <w:rFonts w:ascii="Calibri" w:hAnsi="Calibri" w:cs="Calibri"/>
          <w:lang w:val="en-US"/>
        </w:rPr>
        <w:t>, c=</w:t>
      </w:r>
      <w:r w:rsidR="00297073" w:rsidRPr="00297073">
        <w:rPr>
          <w:color w:val="000000"/>
          <w:szCs w:val="28"/>
        </w:rPr>
        <w:t>32132</w:t>
      </w:r>
      <w:r w:rsidRPr="007F7797">
        <w:rPr>
          <w:rFonts w:ascii="Calibri" w:hAnsi="Calibri" w:cs="Calibri"/>
          <w:lang w:val="en-US"/>
        </w:rPr>
        <w:t>:</w:t>
      </w:r>
      <w:r w:rsidR="00297073">
        <w:rPr>
          <w:rFonts w:ascii="Calibri" w:hAnsi="Calibri" w:cs="Calibri"/>
        </w:rPr>
        <w:t xml:space="preserve"> </w:t>
      </w:r>
    </w:p>
    <w:p w:rsidR="007F7797" w:rsidRDefault="003466D3" w:rsidP="000A7BEF">
      <w:pPr>
        <w:spacing w:line="360" w:lineRule="auto"/>
      </w:pPr>
      <w:r>
        <w:pict>
          <v:shape id="_x0000_i1030" type="#_x0000_t75" style="width:372pt;height:233.4pt">
            <v:imagedata r:id="rId15" o:title="Снимок экрана 2024-10-21 221115"/>
          </v:shape>
        </w:pict>
      </w:r>
    </w:p>
    <w:p w:rsidR="00AE7B11" w:rsidRPr="007F7797" w:rsidRDefault="007F7797" w:rsidP="007F7797">
      <w:pPr>
        <w:spacing w:line="360" w:lineRule="auto"/>
      </w:pPr>
      <w:r>
        <w:t xml:space="preserve">Результат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Cs w:val="28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Cs w:val="28"/>
                <w:lang w:val="en-US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Cs w:val="28"/>
              </w:rPr>
              <m:t>9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Cs w:val="28"/>
                <w:lang w:val="en-US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color w:val="000000"/>
                <w:szCs w:val="28"/>
              </w:rPr>
              <m:t>8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000000"/>
                <w:szCs w:val="28"/>
              </w:rPr>
              <m:t>240088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t>, верно.</w:t>
      </w:r>
    </w:p>
    <w:p w:rsidR="000D610D" w:rsidRDefault="000D610D" w:rsidP="006B65C5"/>
    <w:p w:rsidR="007F7797" w:rsidRDefault="007F7797" w:rsidP="004F466D">
      <w:pPr>
        <w:spacing w:line="360" w:lineRule="auto"/>
        <w:rPr>
          <w:b/>
        </w:rPr>
      </w:pPr>
    </w:p>
    <w:p w:rsidR="000D610D" w:rsidRPr="004F466D" w:rsidRDefault="008E5551" w:rsidP="004F466D">
      <w:pPr>
        <w:spacing w:line="360" w:lineRule="auto"/>
        <w:rPr>
          <w:sz w:val="24"/>
        </w:rPr>
      </w:pPr>
      <w:r>
        <w:rPr>
          <w:b/>
        </w:rPr>
        <w:t xml:space="preserve">Вывод: </w:t>
      </w:r>
      <w:proofErr w:type="gramStart"/>
      <w:r w:rsidR="00AB1C66">
        <w:t>В</w:t>
      </w:r>
      <w:proofErr w:type="gramEnd"/>
      <w:r w:rsidR="00AB1C66">
        <w:t xml:space="preserve"> ходе выполнения данной лабораторной работы, я изучила </w:t>
      </w:r>
      <w:r w:rsidR="00EF640C">
        <w:rPr>
          <w:color w:val="000000"/>
          <w:szCs w:val="28"/>
        </w:rPr>
        <w:t>конструкции программ, принципы действия и отладки программ на языке ассемблера.</w:t>
      </w:r>
    </w:p>
    <w:p w:rsidR="007F7797" w:rsidRDefault="007F7797">
      <w:pPr>
        <w:spacing w:line="360" w:lineRule="auto"/>
        <w:jc w:val="center"/>
        <w:rPr>
          <w:b/>
        </w:rPr>
      </w:pPr>
    </w:p>
    <w:p w:rsidR="000D610D" w:rsidRPr="00F924DF" w:rsidRDefault="008E5551">
      <w:pPr>
        <w:spacing w:line="360" w:lineRule="auto"/>
        <w:jc w:val="center"/>
        <w:rPr>
          <w:b/>
        </w:rPr>
      </w:pPr>
      <w:r>
        <w:rPr>
          <w:b/>
        </w:rPr>
        <w:lastRenderedPageBreak/>
        <w:t>Контрольные вопросы.</w:t>
      </w:r>
    </w:p>
    <w:p w:rsidR="00FD3C95" w:rsidRPr="00FD3C95" w:rsidRDefault="00FD3C95" w:rsidP="00FD3C95">
      <w:pPr>
        <w:pStyle w:val="a3"/>
        <w:spacing w:beforeAutospacing="0" w:afterAutospacing="0"/>
        <w:rPr>
          <w:rFonts w:eastAsia="Times New Roman"/>
          <w:lang w:val="ru-RU" w:eastAsia="ru-RU"/>
        </w:rPr>
      </w:pPr>
      <w:r w:rsidRPr="00FD3C95">
        <w:rPr>
          <w:rFonts w:eastAsia="Times New Roman"/>
          <w:b/>
          <w:bCs/>
          <w:color w:val="000000"/>
          <w:sz w:val="28"/>
          <w:szCs w:val="28"/>
          <w:lang w:val="ru-RU" w:eastAsia="ru-RU"/>
        </w:rPr>
        <w:t>1.</w:t>
      </w:r>
      <w:r w:rsidRPr="00FD3C95">
        <w:rPr>
          <w:rFonts w:eastAsia="Times New Roman"/>
          <w:color w:val="000000"/>
          <w:sz w:val="28"/>
          <w:szCs w:val="28"/>
          <w:lang w:val="ru-RU" w:eastAsia="ru-RU"/>
        </w:rPr>
        <w:t xml:space="preserve"> а) Регистровая прямая - операнд находится в регистре;</w:t>
      </w:r>
      <w:r w:rsidRPr="00FD3C95">
        <w:rPr>
          <w:rFonts w:eastAsia="Times New Roman"/>
          <w:color w:val="000000"/>
          <w:sz w:val="28"/>
          <w:szCs w:val="28"/>
          <w:lang w:val="ru-RU" w:eastAsia="ru-RU"/>
        </w:rPr>
        <w:br/>
        <w:t>б) Непосредственная - непосредственный операнд (константа) присутствует в команде;</w:t>
      </w:r>
      <w:r w:rsidRPr="00FD3C95">
        <w:rPr>
          <w:rFonts w:eastAsia="Times New Roman"/>
          <w:color w:val="000000"/>
          <w:sz w:val="28"/>
          <w:szCs w:val="28"/>
          <w:lang w:val="ru-RU" w:eastAsia="ru-RU"/>
        </w:rPr>
        <w:br/>
        <w:t>в) Прямая - исполнительный адрес операнда присутствует в команде;</w:t>
      </w:r>
      <w:r w:rsidRPr="00FD3C95">
        <w:rPr>
          <w:rFonts w:eastAsia="Times New Roman"/>
          <w:color w:val="000000"/>
          <w:sz w:val="28"/>
          <w:szCs w:val="28"/>
          <w:lang w:val="ru-RU" w:eastAsia="ru-RU"/>
        </w:rPr>
        <w:br/>
        <w:t>г) Регистровая косвенная - регистр содержит адрес операнда;</w:t>
      </w:r>
      <w:r w:rsidRPr="00FD3C95">
        <w:rPr>
          <w:rFonts w:eastAsia="Times New Roman"/>
          <w:color w:val="000000"/>
          <w:sz w:val="28"/>
          <w:szCs w:val="28"/>
          <w:lang w:val="ru-RU" w:eastAsia="ru-RU"/>
        </w:rPr>
        <w:br/>
        <w:t>д) Регистровая относительная - адрес операнда вычисляется как сумма</w:t>
      </w:r>
    </w:p>
    <w:p w:rsidR="00FD3C95" w:rsidRPr="00FD3C95" w:rsidRDefault="00FD3C95" w:rsidP="00FD3C95">
      <w:pPr>
        <w:rPr>
          <w:sz w:val="24"/>
          <w:szCs w:val="24"/>
        </w:rPr>
      </w:pPr>
      <w:r w:rsidRPr="00FD3C95">
        <w:rPr>
          <w:color w:val="000000"/>
          <w:szCs w:val="28"/>
        </w:rPr>
        <w:t>содержимого регистра и смещения;</w:t>
      </w:r>
      <w:r w:rsidRPr="00FD3C95">
        <w:rPr>
          <w:color w:val="000000"/>
          <w:szCs w:val="28"/>
        </w:rPr>
        <w:br/>
        <w:t>е) Индексно - базовая - адрес операнда вычисляется как сумма</w:t>
      </w:r>
    </w:p>
    <w:p w:rsidR="00FD3C95" w:rsidRPr="00FD3C95" w:rsidRDefault="00FD3C95" w:rsidP="00FD3C95">
      <w:pPr>
        <w:rPr>
          <w:sz w:val="24"/>
          <w:szCs w:val="24"/>
        </w:rPr>
      </w:pPr>
      <w:r w:rsidRPr="00FD3C95">
        <w:rPr>
          <w:color w:val="000000"/>
          <w:szCs w:val="28"/>
        </w:rPr>
        <w:t>содержимых базового и индексного регистров и смещения.</w:t>
      </w:r>
    </w:p>
    <w:p w:rsidR="00FD3C95" w:rsidRPr="00FD3C95" w:rsidRDefault="00FD3C95" w:rsidP="00FD3C95">
      <w:pPr>
        <w:rPr>
          <w:sz w:val="24"/>
          <w:szCs w:val="24"/>
        </w:rPr>
      </w:pPr>
    </w:p>
    <w:p w:rsidR="00FD3C95" w:rsidRPr="003466D3" w:rsidRDefault="00FD3C95" w:rsidP="00FD3C95">
      <w:pPr>
        <w:rPr>
          <w:sz w:val="24"/>
          <w:szCs w:val="24"/>
        </w:rPr>
      </w:pPr>
      <w:r w:rsidRPr="00FD3C95">
        <w:rPr>
          <w:b/>
          <w:bCs/>
          <w:color w:val="000000"/>
          <w:szCs w:val="28"/>
        </w:rPr>
        <w:t>2.</w:t>
      </w:r>
      <w:r w:rsidRPr="00FD3C95">
        <w:rPr>
          <w:color w:val="000000"/>
          <w:szCs w:val="28"/>
        </w:rPr>
        <w:t xml:space="preserve"> Директивой называется команда транслятору для выполнения определённых данной директивой действий, сама директива в текст транслированной программы не включается. В ассемблере доступны директива задания исходных данных и директива использования се</w:t>
      </w:r>
      <w:r w:rsidR="003466D3">
        <w:rPr>
          <w:color w:val="000000"/>
          <w:szCs w:val="28"/>
        </w:rPr>
        <w:t>гментных регистров по умолчанию</w:t>
      </w:r>
      <w:r w:rsidR="003466D3" w:rsidRPr="003466D3">
        <w:rPr>
          <w:color w:val="000000"/>
          <w:szCs w:val="28"/>
        </w:rPr>
        <w:t>.</w:t>
      </w:r>
    </w:p>
    <w:p w:rsidR="00FD3C95" w:rsidRPr="00FD3C95" w:rsidRDefault="00FD3C95" w:rsidP="00FD3C95">
      <w:pPr>
        <w:rPr>
          <w:sz w:val="24"/>
          <w:szCs w:val="24"/>
        </w:rPr>
      </w:pPr>
    </w:p>
    <w:p w:rsidR="00FD3C95" w:rsidRPr="00FD3C95" w:rsidRDefault="00FD3C95" w:rsidP="00FD3C95">
      <w:pPr>
        <w:rPr>
          <w:sz w:val="24"/>
          <w:szCs w:val="24"/>
        </w:rPr>
      </w:pPr>
      <w:r w:rsidRPr="00FD3C95">
        <w:rPr>
          <w:b/>
          <w:bCs/>
          <w:color w:val="000000"/>
          <w:szCs w:val="28"/>
        </w:rPr>
        <w:t>3.</w:t>
      </w:r>
      <w:r w:rsidRPr="00FD3C95">
        <w:rPr>
          <w:color w:val="000000"/>
          <w:szCs w:val="28"/>
        </w:rPr>
        <w:t xml:space="preserve"> Есть 3 типа регистров: общего назначения, сегментные и специальные. Первые используются для хранения данных, вторые – только хранят адреса сегментов в памяти, а каждый из последних имеет свою функцию. SP - указатель стека, BP - указатель базы стека, IP - указатель инструкций, а FLAGS - регистр флагов.</w:t>
      </w:r>
    </w:p>
    <w:p w:rsidR="00FD3C95" w:rsidRPr="00FD3C95" w:rsidRDefault="00FD3C95" w:rsidP="00FD3C95">
      <w:pPr>
        <w:rPr>
          <w:sz w:val="24"/>
          <w:szCs w:val="24"/>
        </w:rPr>
      </w:pPr>
    </w:p>
    <w:p w:rsidR="00FD3C95" w:rsidRPr="00FD3C95" w:rsidRDefault="00FD3C95" w:rsidP="00FD3C95">
      <w:pPr>
        <w:rPr>
          <w:sz w:val="24"/>
          <w:szCs w:val="24"/>
        </w:rPr>
      </w:pPr>
      <w:r w:rsidRPr="00FD3C95">
        <w:rPr>
          <w:b/>
          <w:bCs/>
          <w:color w:val="000000"/>
          <w:szCs w:val="28"/>
        </w:rPr>
        <w:t>4.</w:t>
      </w:r>
      <w:r w:rsidRPr="00FD3C95">
        <w:rPr>
          <w:color w:val="000000"/>
          <w:szCs w:val="28"/>
        </w:rPr>
        <w:t xml:space="preserve"> Регистр флагов – это специальный регистр, содержащий набор битовых флагов, определяющий текущее состояние процессора и результат выполнения предыдущей команды.</w:t>
      </w:r>
    </w:p>
    <w:p w:rsidR="00FD3C95" w:rsidRPr="00FD3C95" w:rsidRDefault="00FD3C95" w:rsidP="00FD3C95">
      <w:pPr>
        <w:rPr>
          <w:sz w:val="24"/>
          <w:szCs w:val="24"/>
        </w:rPr>
      </w:pPr>
    </w:p>
    <w:p w:rsidR="00FD3C95" w:rsidRPr="00FD3C95" w:rsidRDefault="00FD3C95" w:rsidP="00FD3C95">
      <w:pPr>
        <w:rPr>
          <w:sz w:val="24"/>
          <w:szCs w:val="24"/>
        </w:rPr>
      </w:pPr>
      <w:r w:rsidRPr="00FD3C95">
        <w:rPr>
          <w:b/>
          <w:bCs/>
          <w:color w:val="000000"/>
          <w:szCs w:val="28"/>
        </w:rPr>
        <w:t>5.</w:t>
      </w:r>
      <w:r w:rsidRPr="00FD3C95">
        <w:rPr>
          <w:color w:val="000000"/>
          <w:szCs w:val="28"/>
        </w:rPr>
        <w:t xml:space="preserve"> Структура программы на ассемблере.</w:t>
      </w:r>
    </w:p>
    <w:p w:rsidR="00FD3C95" w:rsidRPr="00FD3C95" w:rsidRDefault="00FD3C95" w:rsidP="00FD3C95">
      <w:pPr>
        <w:rPr>
          <w:sz w:val="24"/>
          <w:szCs w:val="24"/>
        </w:rPr>
      </w:pPr>
      <w:r w:rsidRPr="00FD3C95">
        <w:rPr>
          <w:color w:val="000000"/>
          <w:szCs w:val="28"/>
        </w:rPr>
        <w:t xml:space="preserve">&lt;имя сегмента&gt; </w:t>
      </w:r>
      <w:proofErr w:type="spellStart"/>
      <w:r w:rsidRPr="00FD3C95">
        <w:rPr>
          <w:color w:val="000000"/>
          <w:szCs w:val="28"/>
        </w:rPr>
        <w:t>segment</w:t>
      </w:r>
      <w:proofErr w:type="spellEnd"/>
      <w:r w:rsidRPr="00FD3C95">
        <w:rPr>
          <w:color w:val="000000"/>
          <w:szCs w:val="28"/>
        </w:rPr>
        <w:t xml:space="preserve"> </w:t>
      </w:r>
      <w:r w:rsidRPr="00FD3C95">
        <w:rPr>
          <w:color w:val="000000"/>
          <w:szCs w:val="28"/>
        </w:rPr>
        <w:tab/>
        <w:t>; обычно в этом блоке пишутся данные</w:t>
      </w:r>
    </w:p>
    <w:p w:rsidR="00FD3C95" w:rsidRPr="00FD3C95" w:rsidRDefault="00FD3C95" w:rsidP="00FD3C95">
      <w:pPr>
        <w:rPr>
          <w:sz w:val="24"/>
          <w:szCs w:val="24"/>
        </w:rPr>
      </w:pPr>
      <w:r w:rsidRPr="00FD3C95">
        <w:rPr>
          <w:color w:val="000000"/>
          <w:szCs w:val="28"/>
        </w:rPr>
        <w:t>команды или директивы</w:t>
      </w:r>
    </w:p>
    <w:p w:rsidR="00FD3C95" w:rsidRPr="00FD3C95" w:rsidRDefault="00FD3C95" w:rsidP="00FD3C95">
      <w:pPr>
        <w:rPr>
          <w:sz w:val="24"/>
          <w:szCs w:val="24"/>
        </w:rPr>
      </w:pPr>
      <w:r w:rsidRPr="00FD3C95">
        <w:rPr>
          <w:color w:val="000000"/>
          <w:szCs w:val="28"/>
        </w:rPr>
        <w:t xml:space="preserve">&lt;имя сегмента&gt; </w:t>
      </w:r>
      <w:proofErr w:type="spellStart"/>
      <w:r w:rsidRPr="00FD3C95">
        <w:rPr>
          <w:color w:val="000000"/>
          <w:szCs w:val="28"/>
        </w:rPr>
        <w:t>ends</w:t>
      </w:r>
      <w:proofErr w:type="spellEnd"/>
      <w:r w:rsidRPr="00FD3C95">
        <w:rPr>
          <w:color w:val="000000"/>
          <w:szCs w:val="28"/>
        </w:rPr>
        <w:br/>
      </w:r>
      <w:r w:rsidRPr="00FD3C95">
        <w:rPr>
          <w:color w:val="000000"/>
          <w:szCs w:val="28"/>
        </w:rPr>
        <w:br/>
      </w:r>
    </w:p>
    <w:p w:rsidR="00FD3C95" w:rsidRPr="00FD3C95" w:rsidRDefault="00FD3C95" w:rsidP="00FD3C95">
      <w:pPr>
        <w:rPr>
          <w:sz w:val="24"/>
          <w:szCs w:val="24"/>
        </w:rPr>
      </w:pPr>
      <w:r w:rsidRPr="00FD3C95">
        <w:rPr>
          <w:color w:val="000000"/>
          <w:szCs w:val="28"/>
        </w:rPr>
        <w:t xml:space="preserve">&lt;имя сегмента&gt; </w:t>
      </w:r>
      <w:proofErr w:type="spellStart"/>
      <w:r w:rsidRPr="00FD3C95">
        <w:rPr>
          <w:color w:val="000000"/>
          <w:szCs w:val="28"/>
        </w:rPr>
        <w:t>segment</w:t>
      </w:r>
      <w:proofErr w:type="spellEnd"/>
      <w:r w:rsidRPr="00FD3C95">
        <w:rPr>
          <w:color w:val="000000"/>
          <w:szCs w:val="28"/>
        </w:rPr>
        <w:tab/>
        <w:t>; обычно в этом блоке пишется код</w:t>
      </w:r>
    </w:p>
    <w:p w:rsidR="00FD3C95" w:rsidRPr="00FD3C95" w:rsidRDefault="00FD3C95" w:rsidP="00FD3C95">
      <w:pPr>
        <w:rPr>
          <w:sz w:val="24"/>
          <w:szCs w:val="24"/>
        </w:rPr>
      </w:pPr>
      <w:r w:rsidRPr="00FD3C95">
        <w:rPr>
          <w:color w:val="000000"/>
          <w:szCs w:val="28"/>
        </w:rPr>
        <w:t>команды или директивы</w:t>
      </w:r>
    </w:p>
    <w:p w:rsidR="00FD3C95" w:rsidRPr="00FD3C95" w:rsidRDefault="00FD3C95" w:rsidP="00FD3C95">
      <w:pPr>
        <w:rPr>
          <w:sz w:val="24"/>
          <w:szCs w:val="24"/>
        </w:rPr>
      </w:pPr>
      <w:r w:rsidRPr="00FD3C95">
        <w:rPr>
          <w:color w:val="000000"/>
          <w:szCs w:val="28"/>
        </w:rPr>
        <w:t xml:space="preserve">&lt;имя сегмента&gt; </w:t>
      </w:r>
      <w:proofErr w:type="spellStart"/>
      <w:r w:rsidRPr="00FD3C95">
        <w:rPr>
          <w:color w:val="000000"/>
          <w:szCs w:val="28"/>
        </w:rPr>
        <w:t>ends</w:t>
      </w:r>
      <w:proofErr w:type="spellEnd"/>
      <w:r w:rsidRPr="00FD3C95">
        <w:rPr>
          <w:color w:val="000000"/>
          <w:szCs w:val="28"/>
        </w:rPr>
        <w:t xml:space="preserve"> </w:t>
      </w:r>
      <w:r w:rsidRPr="00FD3C95">
        <w:rPr>
          <w:color w:val="000000"/>
          <w:szCs w:val="28"/>
        </w:rPr>
        <w:br/>
      </w:r>
      <w:r w:rsidRPr="00FD3C95">
        <w:rPr>
          <w:color w:val="000000"/>
          <w:szCs w:val="28"/>
        </w:rPr>
        <w:br/>
      </w:r>
    </w:p>
    <w:p w:rsidR="00FD3C95" w:rsidRPr="00FD3C95" w:rsidRDefault="00FD3C95" w:rsidP="00FD3C95">
      <w:pPr>
        <w:rPr>
          <w:sz w:val="24"/>
          <w:szCs w:val="24"/>
        </w:rPr>
      </w:pPr>
      <w:proofErr w:type="spellStart"/>
      <w:r w:rsidRPr="00FD3C95">
        <w:rPr>
          <w:color w:val="000000"/>
          <w:szCs w:val="28"/>
        </w:rPr>
        <w:t>end</w:t>
      </w:r>
      <w:proofErr w:type="spellEnd"/>
      <w:r w:rsidRPr="00FD3C95">
        <w:rPr>
          <w:color w:val="000000"/>
          <w:szCs w:val="28"/>
        </w:rPr>
        <w:t xml:space="preserve"> &lt;метка входа в программу&gt;</w:t>
      </w:r>
    </w:p>
    <w:p w:rsidR="00FD3C95" w:rsidRPr="00FD3C95" w:rsidRDefault="00FD3C95" w:rsidP="00FD3C95">
      <w:pPr>
        <w:rPr>
          <w:sz w:val="24"/>
          <w:szCs w:val="24"/>
        </w:rPr>
      </w:pPr>
    </w:p>
    <w:p w:rsidR="00FD3C95" w:rsidRPr="00FD3C95" w:rsidRDefault="00FD3C95" w:rsidP="00FD3C95">
      <w:pPr>
        <w:rPr>
          <w:sz w:val="24"/>
          <w:szCs w:val="24"/>
        </w:rPr>
      </w:pPr>
      <w:r w:rsidRPr="00FD3C95">
        <w:rPr>
          <w:b/>
          <w:bCs/>
          <w:color w:val="000000"/>
          <w:szCs w:val="28"/>
        </w:rPr>
        <w:t>6.</w:t>
      </w:r>
      <w:r w:rsidRPr="00FD3C95">
        <w:rPr>
          <w:color w:val="000000"/>
          <w:szCs w:val="28"/>
        </w:rPr>
        <w:t xml:space="preserve"> При обработке программ процесс взаимодействует с ОЗУ или RAM. Состоит из однобайтовых ячеек, обращение к ним происходит по физическим адресам. Число ячеек составляет двойка, возведённая в степень </w:t>
      </w:r>
      <w:r w:rsidRPr="00FD3C95">
        <w:rPr>
          <w:color w:val="000000"/>
          <w:szCs w:val="28"/>
        </w:rPr>
        <w:lastRenderedPageBreak/>
        <w:t>ширины шины адреса. Данные можно читать и сохранять, указывая адрес нужной ячейки.</w:t>
      </w:r>
    </w:p>
    <w:p w:rsidR="00FD3C95" w:rsidRPr="00FD3C95" w:rsidRDefault="00FD3C95" w:rsidP="00FD3C95">
      <w:pPr>
        <w:rPr>
          <w:sz w:val="24"/>
          <w:szCs w:val="24"/>
        </w:rPr>
      </w:pPr>
      <w:r w:rsidRPr="00FD3C95">
        <w:rPr>
          <w:color w:val="000000"/>
          <w:szCs w:val="28"/>
        </w:rPr>
        <w:t>Сегментация памяти заключается в том, что истинный, физический адрес ячейки хранится в двух регистрах. Один из них – сегментный, он хранит адрес начала блока памяти, который и называется сегментом. Второй регистр хранит величину смещения адреса требуемой ячейки от начала сегмента.</w:t>
      </w:r>
    </w:p>
    <w:p w:rsidR="00FD3C95" w:rsidRPr="00FD3C95" w:rsidRDefault="00FD3C95" w:rsidP="00FD3C95">
      <w:pPr>
        <w:rPr>
          <w:sz w:val="24"/>
          <w:szCs w:val="24"/>
        </w:rPr>
      </w:pPr>
    </w:p>
    <w:p w:rsidR="00FD3C95" w:rsidRPr="00FD3C95" w:rsidRDefault="00FD3C95" w:rsidP="00FD3C95">
      <w:pPr>
        <w:rPr>
          <w:sz w:val="24"/>
          <w:szCs w:val="24"/>
        </w:rPr>
      </w:pPr>
      <w:r w:rsidRPr="00FD3C95">
        <w:rPr>
          <w:b/>
          <w:bCs/>
          <w:color w:val="000000"/>
          <w:szCs w:val="28"/>
        </w:rPr>
        <w:t>7.</w:t>
      </w:r>
      <w:r w:rsidRPr="00FD3C95">
        <w:rPr>
          <w:color w:val="000000"/>
          <w:szCs w:val="28"/>
        </w:rPr>
        <w:t xml:space="preserve">  Директива </w:t>
      </w:r>
      <w:proofErr w:type="spellStart"/>
      <w:r w:rsidRPr="00FD3C95">
        <w:rPr>
          <w:color w:val="000000"/>
          <w:szCs w:val="28"/>
        </w:rPr>
        <w:t>Segment</w:t>
      </w:r>
      <w:proofErr w:type="spellEnd"/>
      <w:r w:rsidRPr="00FD3C95">
        <w:rPr>
          <w:color w:val="000000"/>
          <w:szCs w:val="28"/>
        </w:rPr>
        <w:t xml:space="preserve"> отмечает начало сегмента данных/кода.</w:t>
      </w:r>
    </w:p>
    <w:p w:rsidR="00FD3C95" w:rsidRPr="00FD3C95" w:rsidRDefault="00FD3C95" w:rsidP="00FD3C95">
      <w:pPr>
        <w:rPr>
          <w:sz w:val="24"/>
          <w:szCs w:val="24"/>
        </w:rPr>
      </w:pPr>
      <w:r w:rsidRPr="00FD3C95">
        <w:rPr>
          <w:color w:val="000000"/>
          <w:szCs w:val="28"/>
        </w:rPr>
        <w:t xml:space="preserve">Директива </w:t>
      </w:r>
      <w:proofErr w:type="spellStart"/>
      <w:r w:rsidRPr="00FD3C95">
        <w:rPr>
          <w:color w:val="000000"/>
          <w:szCs w:val="28"/>
        </w:rPr>
        <w:t>Ends</w:t>
      </w:r>
      <w:proofErr w:type="spellEnd"/>
      <w:r w:rsidRPr="00FD3C95">
        <w:rPr>
          <w:color w:val="000000"/>
          <w:szCs w:val="28"/>
        </w:rPr>
        <w:t xml:space="preserve"> отмечает конец сегмента данных/кода.</w:t>
      </w:r>
    </w:p>
    <w:p w:rsidR="00FD3C95" w:rsidRPr="003D03DA" w:rsidRDefault="00FD3C95" w:rsidP="00FD3C95">
      <w:pPr>
        <w:rPr>
          <w:sz w:val="24"/>
          <w:szCs w:val="24"/>
        </w:rPr>
      </w:pPr>
    </w:p>
    <w:p w:rsidR="00FD3C95" w:rsidRPr="00FD3C95" w:rsidRDefault="00FD3C95" w:rsidP="00FD3C95">
      <w:pPr>
        <w:rPr>
          <w:sz w:val="24"/>
          <w:szCs w:val="24"/>
        </w:rPr>
      </w:pPr>
      <w:r w:rsidRPr="00FD3C95">
        <w:rPr>
          <w:b/>
          <w:bCs/>
          <w:color w:val="000000"/>
          <w:szCs w:val="28"/>
        </w:rPr>
        <w:t>8.</w:t>
      </w:r>
      <w:r w:rsidRPr="00FD3C95">
        <w:rPr>
          <w:color w:val="000000"/>
          <w:szCs w:val="28"/>
        </w:rPr>
        <w:t xml:space="preserve"> Директива </w:t>
      </w:r>
      <w:proofErr w:type="spellStart"/>
      <w:r w:rsidRPr="00FD3C95">
        <w:rPr>
          <w:color w:val="000000"/>
          <w:szCs w:val="28"/>
        </w:rPr>
        <w:t>assume</w:t>
      </w:r>
      <w:proofErr w:type="spellEnd"/>
      <w:r w:rsidRPr="00FD3C95">
        <w:rPr>
          <w:color w:val="000000"/>
          <w:szCs w:val="28"/>
        </w:rPr>
        <w:t xml:space="preserve"> позволяет избежать повторения одной и той же строки в коде, а именно строки задания адреса в память. С помощью </w:t>
      </w:r>
      <w:proofErr w:type="spellStart"/>
      <w:r w:rsidRPr="00FD3C95">
        <w:rPr>
          <w:color w:val="000000"/>
          <w:szCs w:val="28"/>
        </w:rPr>
        <w:t>assume</w:t>
      </w:r>
      <w:proofErr w:type="spellEnd"/>
      <w:r w:rsidRPr="00FD3C95">
        <w:rPr>
          <w:color w:val="000000"/>
          <w:szCs w:val="28"/>
        </w:rPr>
        <w:t xml:space="preserve"> задаётся по умолчанию сегментный регистр для сегмента кодов, т.е. она указывает ассемблеру с каким сегментом или группой сегментов связан тот или иной сегментный регистр.</w:t>
      </w:r>
    </w:p>
    <w:p w:rsidR="00FD3C95" w:rsidRPr="00FD3C95" w:rsidRDefault="00FD3C95" w:rsidP="00FD3C95">
      <w:pPr>
        <w:rPr>
          <w:sz w:val="24"/>
          <w:szCs w:val="24"/>
        </w:rPr>
      </w:pPr>
    </w:p>
    <w:p w:rsidR="00FD3C95" w:rsidRPr="00FD3C95" w:rsidRDefault="00FD3C95" w:rsidP="00FD3C95">
      <w:pPr>
        <w:rPr>
          <w:sz w:val="24"/>
          <w:szCs w:val="24"/>
        </w:rPr>
      </w:pPr>
      <w:r w:rsidRPr="00FD3C95">
        <w:rPr>
          <w:b/>
          <w:bCs/>
          <w:color w:val="000000"/>
          <w:szCs w:val="28"/>
        </w:rPr>
        <w:t>9.</w:t>
      </w:r>
      <w:r w:rsidRPr="00FD3C95">
        <w:rPr>
          <w:color w:val="000000"/>
          <w:szCs w:val="28"/>
        </w:rPr>
        <w:t xml:space="preserve"> Буква d (</w:t>
      </w:r>
      <w:proofErr w:type="spellStart"/>
      <w:r w:rsidRPr="00FD3C95">
        <w:rPr>
          <w:color w:val="000000"/>
          <w:szCs w:val="28"/>
        </w:rPr>
        <w:t>define</w:t>
      </w:r>
      <w:proofErr w:type="spellEnd"/>
      <w:r w:rsidRPr="00FD3C95">
        <w:rPr>
          <w:color w:val="000000"/>
          <w:szCs w:val="28"/>
        </w:rPr>
        <w:t xml:space="preserve">) в </w:t>
      </w:r>
      <w:proofErr w:type="spellStart"/>
      <w:r w:rsidRPr="00FD3C95">
        <w:rPr>
          <w:color w:val="000000"/>
          <w:szCs w:val="28"/>
        </w:rPr>
        <w:t>db</w:t>
      </w:r>
      <w:proofErr w:type="spellEnd"/>
      <w:r w:rsidRPr="00FD3C95">
        <w:rPr>
          <w:color w:val="000000"/>
          <w:szCs w:val="28"/>
        </w:rPr>
        <w:t xml:space="preserve"> и </w:t>
      </w:r>
      <w:proofErr w:type="spellStart"/>
      <w:r w:rsidRPr="00FD3C95">
        <w:rPr>
          <w:color w:val="000000"/>
          <w:szCs w:val="28"/>
        </w:rPr>
        <w:t>dw</w:t>
      </w:r>
      <w:proofErr w:type="spellEnd"/>
      <w:r w:rsidRPr="00FD3C95">
        <w:rPr>
          <w:color w:val="000000"/>
          <w:szCs w:val="28"/>
        </w:rPr>
        <w:t xml:space="preserve"> определяет начало массива данных, а сами b и w определяют размер констант, входящих в массив: b – байт, w – слово (два байта).</w:t>
      </w:r>
    </w:p>
    <w:p w:rsidR="00FD3C95" w:rsidRPr="00FD3C95" w:rsidRDefault="00FD3C95" w:rsidP="00FD3C95">
      <w:pPr>
        <w:rPr>
          <w:sz w:val="24"/>
          <w:szCs w:val="24"/>
        </w:rPr>
      </w:pPr>
    </w:p>
    <w:p w:rsidR="00FD3C95" w:rsidRPr="00FD3C95" w:rsidRDefault="00FD3C95" w:rsidP="00FD3C95">
      <w:pPr>
        <w:rPr>
          <w:sz w:val="24"/>
          <w:szCs w:val="24"/>
        </w:rPr>
      </w:pPr>
      <w:r w:rsidRPr="00FD3C95">
        <w:rPr>
          <w:b/>
          <w:bCs/>
          <w:color w:val="000000"/>
          <w:szCs w:val="28"/>
        </w:rPr>
        <w:t>10.</w:t>
      </w:r>
      <w:r w:rsidRPr="00FD3C95">
        <w:rPr>
          <w:color w:val="000000"/>
          <w:szCs w:val="28"/>
        </w:rPr>
        <w:t xml:space="preserve"> Директива DUP используется для заполнения больших массивов. Она дублирует определённое количество раз заданные данные.</w:t>
      </w:r>
    </w:p>
    <w:p w:rsidR="00FD3C95" w:rsidRPr="00FD3C95" w:rsidRDefault="00FD3C95" w:rsidP="00FD3C95">
      <w:pPr>
        <w:rPr>
          <w:sz w:val="24"/>
          <w:szCs w:val="24"/>
        </w:rPr>
      </w:pPr>
    </w:p>
    <w:p w:rsidR="00FD3C95" w:rsidRPr="00FD3C95" w:rsidRDefault="00FD3C95" w:rsidP="00FD3C95">
      <w:pPr>
        <w:rPr>
          <w:sz w:val="24"/>
          <w:szCs w:val="24"/>
        </w:rPr>
      </w:pPr>
      <w:r w:rsidRPr="00FD3C95">
        <w:rPr>
          <w:b/>
          <w:bCs/>
          <w:color w:val="000000"/>
          <w:szCs w:val="28"/>
        </w:rPr>
        <w:t>11.</w:t>
      </w:r>
      <w:r w:rsidRPr="00FD3C95">
        <w:rPr>
          <w:color w:val="000000"/>
          <w:szCs w:val="28"/>
        </w:rPr>
        <w:t xml:space="preserve"> Директива </w:t>
      </w:r>
      <w:proofErr w:type="spellStart"/>
      <w:r w:rsidRPr="00FD3C95">
        <w:rPr>
          <w:color w:val="000000"/>
          <w:szCs w:val="28"/>
        </w:rPr>
        <w:t>end</w:t>
      </w:r>
      <w:proofErr w:type="spellEnd"/>
      <w:r w:rsidRPr="00FD3C95">
        <w:rPr>
          <w:color w:val="000000"/>
          <w:szCs w:val="28"/>
        </w:rPr>
        <w:t xml:space="preserve"> отмечает конец текста программы и указывает ассемблеру, где завершить трансляцию. Поэтому директива </w:t>
      </w:r>
      <w:proofErr w:type="spellStart"/>
      <w:r w:rsidRPr="00FD3C95">
        <w:rPr>
          <w:color w:val="000000"/>
          <w:szCs w:val="28"/>
        </w:rPr>
        <w:t>end</w:t>
      </w:r>
      <w:proofErr w:type="spellEnd"/>
      <w:r w:rsidRPr="00FD3C95">
        <w:rPr>
          <w:color w:val="000000"/>
          <w:szCs w:val="28"/>
        </w:rPr>
        <w:t xml:space="preserve"> должна присутствовать в каждой программе.</w:t>
      </w:r>
    </w:p>
    <w:p w:rsidR="00FD3C95" w:rsidRPr="00FD3C95" w:rsidRDefault="00FD3C95" w:rsidP="00FD3C95">
      <w:pPr>
        <w:rPr>
          <w:sz w:val="24"/>
          <w:szCs w:val="24"/>
        </w:rPr>
      </w:pPr>
    </w:p>
    <w:p w:rsidR="00FD3C95" w:rsidRPr="00FD3C95" w:rsidRDefault="00FD3C95" w:rsidP="00FD3C95">
      <w:pPr>
        <w:rPr>
          <w:sz w:val="24"/>
          <w:szCs w:val="24"/>
        </w:rPr>
      </w:pPr>
      <w:r w:rsidRPr="00FD3C95">
        <w:rPr>
          <w:b/>
          <w:bCs/>
          <w:color w:val="000000"/>
          <w:szCs w:val="28"/>
        </w:rPr>
        <w:t>12.</w:t>
      </w:r>
      <w:r w:rsidRPr="00FD3C95">
        <w:rPr>
          <w:color w:val="000000"/>
          <w:szCs w:val="28"/>
        </w:rPr>
        <w:t xml:space="preserve"> Строка программы, в общем случае, состоит из четырех полей:</w:t>
      </w:r>
    </w:p>
    <w:p w:rsidR="00FD3C95" w:rsidRPr="00FD3C95" w:rsidRDefault="00FD3C95" w:rsidP="00FD3C95">
      <w:pPr>
        <w:rPr>
          <w:sz w:val="24"/>
          <w:szCs w:val="24"/>
        </w:rPr>
      </w:pPr>
      <w:r w:rsidRPr="00FD3C95">
        <w:rPr>
          <w:color w:val="000000"/>
          <w:szCs w:val="28"/>
        </w:rPr>
        <w:t>Поле метки, поле операции, поле операндов и поле комментария.</w:t>
      </w:r>
    </w:p>
    <w:p w:rsidR="00FD3C95" w:rsidRPr="00FD3C95" w:rsidRDefault="00FD3C95" w:rsidP="00FD3C95">
      <w:pPr>
        <w:rPr>
          <w:sz w:val="24"/>
          <w:szCs w:val="24"/>
        </w:rPr>
      </w:pPr>
    </w:p>
    <w:p w:rsidR="00FD3C95" w:rsidRPr="003D03DA" w:rsidRDefault="00FD3C95" w:rsidP="00FD3C95">
      <w:pPr>
        <w:rPr>
          <w:sz w:val="24"/>
          <w:szCs w:val="24"/>
        </w:rPr>
      </w:pPr>
      <w:r w:rsidRPr="00FD3C95">
        <w:rPr>
          <w:b/>
          <w:bCs/>
          <w:color w:val="000000"/>
          <w:szCs w:val="28"/>
        </w:rPr>
        <w:t>13.</w:t>
      </w:r>
      <w:r w:rsidRPr="00FD3C95">
        <w:rPr>
          <w:color w:val="000000"/>
          <w:szCs w:val="28"/>
        </w:rPr>
        <w:t xml:space="preserve"> Обязательным является поле операции</w:t>
      </w:r>
      <w:r w:rsidR="00BC71E2">
        <w:rPr>
          <w:color w:val="000000"/>
          <w:szCs w:val="28"/>
        </w:rPr>
        <w:t>, наличие остальных полей не является обязательным.</w:t>
      </w:r>
    </w:p>
    <w:p w:rsidR="00FD3C95" w:rsidRPr="00FD3C95" w:rsidRDefault="00FD3C95" w:rsidP="00FD3C95">
      <w:pPr>
        <w:rPr>
          <w:sz w:val="24"/>
          <w:szCs w:val="24"/>
        </w:rPr>
      </w:pPr>
    </w:p>
    <w:p w:rsidR="00FD3C95" w:rsidRPr="00FD3C95" w:rsidRDefault="00FD3C95" w:rsidP="00FD3C95">
      <w:pPr>
        <w:rPr>
          <w:sz w:val="24"/>
          <w:szCs w:val="24"/>
        </w:rPr>
      </w:pPr>
      <w:r w:rsidRPr="00FD3C95">
        <w:rPr>
          <w:b/>
          <w:bCs/>
          <w:color w:val="000000"/>
          <w:szCs w:val="28"/>
        </w:rPr>
        <w:t>14.</w:t>
      </w:r>
      <w:r w:rsidRPr="00FD3C95">
        <w:rPr>
          <w:color w:val="000000"/>
          <w:szCs w:val="28"/>
        </w:rPr>
        <w:t xml:space="preserve"> 1) </w:t>
      </w:r>
      <w:proofErr w:type="spellStart"/>
      <w:r w:rsidRPr="00FD3C95">
        <w:rPr>
          <w:color w:val="000000"/>
          <w:szCs w:val="28"/>
        </w:rPr>
        <w:t>mov</w:t>
      </w:r>
      <w:proofErr w:type="spellEnd"/>
      <w:r w:rsidRPr="00FD3C95">
        <w:rPr>
          <w:color w:val="000000"/>
          <w:szCs w:val="28"/>
        </w:rPr>
        <w:t xml:space="preserve"> </w:t>
      </w:r>
      <w:proofErr w:type="spellStart"/>
      <w:r w:rsidRPr="00FD3C95">
        <w:rPr>
          <w:color w:val="000000"/>
          <w:szCs w:val="28"/>
        </w:rPr>
        <w:t>ax</w:t>
      </w:r>
      <w:proofErr w:type="spellEnd"/>
      <w:r w:rsidRPr="00FD3C95">
        <w:rPr>
          <w:color w:val="000000"/>
          <w:szCs w:val="28"/>
        </w:rPr>
        <w:t xml:space="preserve">, </w:t>
      </w:r>
      <w:proofErr w:type="spellStart"/>
      <w:r w:rsidRPr="00FD3C95">
        <w:rPr>
          <w:color w:val="000000"/>
          <w:szCs w:val="28"/>
        </w:rPr>
        <w:t>bx</w:t>
      </w:r>
      <w:proofErr w:type="spellEnd"/>
      <w:r w:rsidRPr="00FD3C95">
        <w:rPr>
          <w:color w:val="000000"/>
          <w:szCs w:val="28"/>
        </w:rPr>
        <w:t xml:space="preserve"> означает пересылку содержимого </w:t>
      </w:r>
      <w:proofErr w:type="spellStart"/>
      <w:r w:rsidRPr="00FD3C95">
        <w:rPr>
          <w:color w:val="000000"/>
          <w:szCs w:val="28"/>
        </w:rPr>
        <w:t>bx</w:t>
      </w:r>
      <w:proofErr w:type="spellEnd"/>
      <w:r w:rsidRPr="00FD3C95">
        <w:rPr>
          <w:color w:val="000000"/>
          <w:szCs w:val="28"/>
        </w:rPr>
        <w:t xml:space="preserve"> в регистр </w:t>
      </w:r>
      <w:proofErr w:type="spellStart"/>
      <w:r w:rsidRPr="00FD3C95">
        <w:rPr>
          <w:color w:val="000000"/>
          <w:szCs w:val="28"/>
        </w:rPr>
        <w:t>аx</w:t>
      </w:r>
      <w:proofErr w:type="spellEnd"/>
      <w:r w:rsidRPr="00FD3C95">
        <w:rPr>
          <w:color w:val="000000"/>
          <w:szCs w:val="28"/>
        </w:rPr>
        <w:br/>
        <w:t xml:space="preserve">2) </w:t>
      </w:r>
      <w:proofErr w:type="spellStart"/>
      <w:r w:rsidRPr="00FD3C95">
        <w:rPr>
          <w:color w:val="000000"/>
          <w:szCs w:val="28"/>
        </w:rPr>
        <w:t>move</w:t>
      </w:r>
      <w:proofErr w:type="spellEnd"/>
      <w:r w:rsidRPr="00FD3C95">
        <w:rPr>
          <w:color w:val="000000"/>
          <w:szCs w:val="28"/>
        </w:rPr>
        <w:t xml:space="preserve"> </w:t>
      </w:r>
      <w:proofErr w:type="spellStart"/>
      <w:r w:rsidRPr="00FD3C95">
        <w:rPr>
          <w:color w:val="000000"/>
          <w:szCs w:val="28"/>
        </w:rPr>
        <w:t>ax</w:t>
      </w:r>
      <w:proofErr w:type="spellEnd"/>
      <w:r w:rsidRPr="00FD3C95">
        <w:rPr>
          <w:color w:val="000000"/>
          <w:szCs w:val="28"/>
        </w:rPr>
        <w:t>,[</w:t>
      </w:r>
      <w:proofErr w:type="spellStart"/>
      <w:r w:rsidRPr="00FD3C95">
        <w:rPr>
          <w:color w:val="000000"/>
          <w:szCs w:val="28"/>
        </w:rPr>
        <w:t>bx</w:t>
      </w:r>
      <w:proofErr w:type="spellEnd"/>
      <w:r w:rsidRPr="00FD3C95">
        <w:rPr>
          <w:color w:val="000000"/>
          <w:szCs w:val="28"/>
        </w:rPr>
        <w:t xml:space="preserve">] означает пересылку значения, находящегося по адресу </w:t>
      </w:r>
      <w:proofErr w:type="spellStart"/>
      <w:r w:rsidRPr="00FD3C95">
        <w:rPr>
          <w:color w:val="000000"/>
          <w:szCs w:val="28"/>
        </w:rPr>
        <w:t>bx</w:t>
      </w:r>
      <w:proofErr w:type="spellEnd"/>
      <w:r w:rsidRPr="00FD3C95">
        <w:rPr>
          <w:color w:val="000000"/>
          <w:szCs w:val="28"/>
        </w:rPr>
        <w:t xml:space="preserve">, в регистр </w:t>
      </w:r>
      <w:proofErr w:type="spellStart"/>
      <w:r w:rsidRPr="00FD3C95">
        <w:rPr>
          <w:color w:val="000000"/>
          <w:szCs w:val="28"/>
        </w:rPr>
        <w:t>аx</w:t>
      </w:r>
      <w:proofErr w:type="spellEnd"/>
      <w:r w:rsidRPr="00FD3C95">
        <w:rPr>
          <w:color w:val="000000"/>
          <w:szCs w:val="28"/>
        </w:rPr>
        <w:t>.</w:t>
      </w:r>
    </w:p>
    <w:p w:rsidR="00FD3C95" w:rsidRPr="00FD3C95" w:rsidRDefault="00FD3C95" w:rsidP="00FD3C95">
      <w:pPr>
        <w:rPr>
          <w:sz w:val="24"/>
          <w:szCs w:val="24"/>
        </w:rPr>
      </w:pPr>
      <w:r w:rsidRPr="00FD3C95">
        <w:rPr>
          <w:color w:val="000000"/>
          <w:szCs w:val="28"/>
        </w:rPr>
        <w:t xml:space="preserve">3) </w:t>
      </w:r>
      <w:proofErr w:type="spellStart"/>
      <w:r w:rsidRPr="00FD3C95">
        <w:rPr>
          <w:color w:val="000000"/>
          <w:szCs w:val="28"/>
        </w:rPr>
        <w:t>move</w:t>
      </w:r>
      <w:proofErr w:type="spellEnd"/>
      <w:r w:rsidRPr="00FD3C95">
        <w:rPr>
          <w:color w:val="000000"/>
          <w:szCs w:val="28"/>
        </w:rPr>
        <w:t xml:space="preserve"> [</w:t>
      </w:r>
      <w:proofErr w:type="spellStart"/>
      <w:r w:rsidRPr="00FD3C95">
        <w:rPr>
          <w:color w:val="000000"/>
          <w:szCs w:val="28"/>
        </w:rPr>
        <w:t>ax</w:t>
      </w:r>
      <w:proofErr w:type="spellEnd"/>
      <w:proofErr w:type="gramStart"/>
      <w:r w:rsidRPr="00FD3C95">
        <w:rPr>
          <w:color w:val="000000"/>
          <w:szCs w:val="28"/>
        </w:rPr>
        <w:t>],</w:t>
      </w:r>
      <w:proofErr w:type="spellStart"/>
      <w:r w:rsidRPr="00FD3C95">
        <w:rPr>
          <w:color w:val="000000"/>
          <w:szCs w:val="28"/>
        </w:rPr>
        <w:t>bx</w:t>
      </w:r>
      <w:proofErr w:type="spellEnd"/>
      <w:proofErr w:type="gramEnd"/>
      <w:r w:rsidRPr="00FD3C95">
        <w:rPr>
          <w:color w:val="000000"/>
          <w:szCs w:val="28"/>
        </w:rPr>
        <w:t xml:space="preserve"> означает пересылку содержимого </w:t>
      </w:r>
      <w:proofErr w:type="spellStart"/>
      <w:r w:rsidRPr="00FD3C95">
        <w:rPr>
          <w:color w:val="000000"/>
          <w:szCs w:val="28"/>
        </w:rPr>
        <w:t>bx</w:t>
      </w:r>
      <w:proofErr w:type="spellEnd"/>
      <w:r w:rsidRPr="00FD3C95">
        <w:rPr>
          <w:color w:val="000000"/>
          <w:szCs w:val="28"/>
        </w:rPr>
        <w:t xml:space="preserve"> по адресу, находящемуся в регистре </w:t>
      </w:r>
      <w:proofErr w:type="spellStart"/>
      <w:r w:rsidRPr="00FD3C95">
        <w:rPr>
          <w:color w:val="000000"/>
          <w:szCs w:val="28"/>
        </w:rPr>
        <w:t>аx</w:t>
      </w:r>
      <w:proofErr w:type="spellEnd"/>
      <w:r w:rsidRPr="00FD3C95">
        <w:rPr>
          <w:color w:val="000000"/>
          <w:szCs w:val="28"/>
        </w:rPr>
        <w:t>.</w:t>
      </w:r>
    </w:p>
    <w:p w:rsidR="00FD3C95" w:rsidRPr="00FD3C95" w:rsidRDefault="00FD3C95" w:rsidP="00FD3C95">
      <w:pPr>
        <w:rPr>
          <w:sz w:val="24"/>
          <w:szCs w:val="24"/>
        </w:rPr>
      </w:pPr>
    </w:p>
    <w:p w:rsidR="000D610D" w:rsidRPr="00FD3C95" w:rsidRDefault="00FD3C95" w:rsidP="00FD3C95">
      <w:pPr>
        <w:rPr>
          <w:sz w:val="24"/>
          <w:szCs w:val="24"/>
        </w:rPr>
      </w:pPr>
      <w:r w:rsidRPr="00FD3C95">
        <w:rPr>
          <w:b/>
          <w:bCs/>
          <w:color w:val="000000"/>
          <w:szCs w:val="28"/>
        </w:rPr>
        <w:t>15.</w:t>
      </w:r>
      <w:r w:rsidRPr="00FD3C95">
        <w:rPr>
          <w:color w:val="000000"/>
          <w:szCs w:val="28"/>
        </w:rPr>
        <w:t xml:space="preserve"> </w:t>
      </w:r>
      <w:r w:rsidR="003B0278">
        <w:rPr>
          <w:color w:val="000000"/>
          <w:szCs w:val="28"/>
        </w:rPr>
        <w:t>Директива adw</w:t>
      </w:r>
      <w:r w:rsidRPr="00FD3C95">
        <w:rPr>
          <w:color w:val="000000"/>
          <w:szCs w:val="28"/>
        </w:rPr>
        <w:t>1 задаёт констан</w:t>
      </w:r>
      <w:r w:rsidR="003B0278">
        <w:rPr>
          <w:color w:val="000000"/>
          <w:szCs w:val="28"/>
        </w:rPr>
        <w:t>те</w:t>
      </w:r>
      <w:r w:rsidRPr="00FD3C95">
        <w:rPr>
          <w:color w:val="000000"/>
          <w:szCs w:val="28"/>
        </w:rPr>
        <w:t xml:space="preserve"> значение 1, которое может равняться слову, а команда </w:t>
      </w:r>
      <w:proofErr w:type="spellStart"/>
      <w:r w:rsidRPr="00FD3C95">
        <w:rPr>
          <w:color w:val="000000"/>
          <w:szCs w:val="28"/>
        </w:rPr>
        <w:t>mov</w:t>
      </w:r>
      <w:proofErr w:type="spellEnd"/>
      <w:r w:rsidRPr="00FD3C95">
        <w:rPr>
          <w:color w:val="000000"/>
          <w:szCs w:val="28"/>
        </w:rPr>
        <w:t xml:space="preserve"> пересылает данные конс</w:t>
      </w:r>
      <w:r>
        <w:rPr>
          <w:color w:val="000000"/>
          <w:szCs w:val="28"/>
        </w:rPr>
        <w:t>танты/операнда в другой операнд</w:t>
      </w:r>
      <w:r w:rsidRPr="00FD3C95">
        <w:rPr>
          <w:color w:val="000000"/>
          <w:szCs w:val="28"/>
        </w:rPr>
        <w:t>.</w:t>
      </w:r>
    </w:p>
    <w:sectPr w:rsidR="000D610D" w:rsidRPr="00FD3C95">
      <w:headerReference w:type="default" r:id="rId16"/>
      <w:footerReference w:type="default" r:id="rId17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4DD5" w:rsidRDefault="00E54DD5">
      <w:r>
        <w:separator/>
      </w:r>
    </w:p>
  </w:endnote>
  <w:endnote w:type="continuationSeparator" w:id="0">
    <w:p w:rsidR="00E54DD5" w:rsidRDefault="00E54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610D" w:rsidRDefault="008E5551">
    <w:pPr>
      <w:tabs>
        <w:tab w:val="center" w:pos="4677"/>
        <w:tab w:val="right" w:pos="9355"/>
      </w:tabs>
      <w:jc w:val="right"/>
      <w:rPr>
        <w:color w:val="000000"/>
        <w:szCs w:val="28"/>
      </w:rPr>
    </w:pPr>
    <w:r>
      <w:rPr>
        <w:color w:val="000000"/>
        <w:szCs w:val="28"/>
      </w:rPr>
      <w:fldChar w:fldCharType="begin"/>
    </w:r>
    <w:r>
      <w:rPr>
        <w:color w:val="000000"/>
        <w:szCs w:val="28"/>
      </w:rPr>
      <w:instrText>PAGE</w:instrText>
    </w:r>
    <w:r>
      <w:rPr>
        <w:color w:val="000000"/>
        <w:szCs w:val="28"/>
      </w:rPr>
      <w:fldChar w:fldCharType="separate"/>
    </w:r>
    <w:r w:rsidR="00583D21">
      <w:rPr>
        <w:noProof/>
        <w:color w:val="000000"/>
        <w:szCs w:val="28"/>
      </w:rPr>
      <w:t>7</w:t>
    </w:r>
    <w:r>
      <w:rPr>
        <w:color w:val="000000"/>
        <w:szCs w:val="28"/>
      </w:rPr>
      <w:fldChar w:fldCharType="end"/>
    </w:r>
  </w:p>
  <w:p w:rsidR="000D610D" w:rsidRDefault="000D610D">
    <w:pPr>
      <w:tabs>
        <w:tab w:val="center" w:pos="4677"/>
        <w:tab w:val="right" w:pos="9355"/>
      </w:tabs>
      <w:rPr>
        <w:color w:val="000000"/>
        <w:szCs w:val="28"/>
      </w:rPr>
    </w:pPr>
  </w:p>
  <w:p w:rsidR="000D610D" w:rsidRDefault="000D610D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4DD5" w:rsidRDefault="00E54DD5">
      <w:r>
        <w:separator/>
      </w:r>
    </w:p>
  </w:footnote>
  <w:footnote w:type="continuationSeparator" w:id="0">
    <w:p w:rsidR="00E54DD5" w:rsidRDefault="00E54D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610D" w:rsidRDefault="000D610D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E91D9C"/>
    <w:multiLevelType w:val="hybridMultilevel"/>
    <w:tmpl w:val="D6C28204"/>
    <w:lvl w:ilvl="0" w:tplc="041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BE35C8"/>
    <w:multiLevelType w:val="hybridMultilevel"/>
    <w:tmpl w:val="D6C28204"/>
    <w:lvl w:ilvl="0" w:tplc="041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1C26EA"/>
    <w:multiLevelType w:val="hybridMultilevel"/>
    <w:tmpl w:val="D6C28204"/>
    <w:lvl w:ilvl="0" w:tplc="041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8E4"/>
    <w:rsid w:val="0008481E"/>
    <w:rsid w:val="000A6167"/>
    <w:rsid w:val="000A7BEF"/>
    <w:rsid w:val="000D610D"/>
    <w:rsid w:val="00122310"/>
    <w:rsid w:val="00193F2D"/>
    <w:rsid w:val="00257D14"/>
    <w:rsid w:val="00297073"/>
    <w:rsid w:val="003466D3"/>
    <w:rsid w:val="003A71C7"/>
    <w:rsid w:val="003B0278"/>
    <w:rsid w:val="003D03DA"/>
    <w:rsid w:val="00465678"/>
    <w:rsid w:val="004F466D"/>
    <w:rsid w:val="00583D21"/>
    <w:rsid w:val="005E4F94"/>
    <w:rsid w:val="0066696C"/>
    <w:rsid w:val="0069375D"/>
    <w:rsid w:val="006B65C5"/>
    <w:rsid w:val="006F1F5A"/>
    <w:rsid w:val="00773DE8"/>
    <w:rsid w:val="007F7797"/>
    <w:rsid w:val="008D7B89"/>
    <w:rsid w:val="008E5551"/>
    <w:rsid w:val="0092215E"/>
    <w:rsid w:val="009906EA"/>
    <w:rsid w:val="009E08E4"/>
    <w:rsid w:val="00A62BCF"/>
    <w:rsid w:val="00AB1C66"/>
    <w:rsid w:val="00AE7B11"/>
    <w:rsid w:val="00BC71E2"/>
    <w:rsid w:val="00BF6C14"/>
    <w:rsid w:val="00D01C23"/>
    <w:rsid w:val="00E54DD5"/>
    <w:rsid w:val="00EF640C"/>
    <w:rsid w:val="00F924DF"/>
    <w:rsid w:val="00FD3C95"/>
    <w:rsid w:val="0A4C078C"/>
    <w:rsid w:val="16364DB6"/>
    <w:rsid w:val="16BF1CC9"/>
    <w:rsid w:val="1EA55FA0"/>
    <w:rsid w:val="260A5A8C"/>
    <w:rsid w:val="298766A7"/>
    <w:rsid w:val="2DAA06FA"/>
    <w:rsid w:val="2EC20BEF"/>
    <w:rsid w:val="2EF1663B"/>
    <w:rsid w:val="33DD5CE9"/>
    <w:rsid w:val="40DB4905"/>
    <w:rsid w:val="42361129"/>
    <w:rsid w:val="46805693"/>
    <w:rsid w:val="4922031D"/>
    <w:rsid w:val="504143D8"/>
    <w:rsid w:val="543F31A5"/>
    <w:rsid w:val="5D610B5B"/>
    <w:rsid w:val="646B5241"/>
    <w:rsid w:val="71C52E38"/>
    <w:rsid w:val="7C70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3456216"/>
  <w15:docId w15:val="{E842C9BC-6B93-4A04-A8BA-ABEA5B043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apple-tab-span">
    <w:name w:val="apple-tab-span"/>
    <w:basedOn w:val="a0"/>
    <w:rsid w:val="00FD3C95"/>
  </w:style>
  <w:style w:type="character" w:styleId="a4">
    <w:name w:val="Placeholder Text"/>
    <w:basedOn w:val="a0"/>
    <w:uiPriority w:val="99"/>
    <w:semiHidden/>
    <w:rsid w:val="003D03DA"/>
    <w:rPr>
      <w:color w:val="808080"/>
    </w:rPr>
  </w:style>
  <w:style w:type="paragraph" w:styleId="a5">
    <w:name w:val="List Paragraph"/>
    <w:basedOn w:val="a"/>
    <w:uiPriority w:val="99"/>
    <w:rsid w:val="00AE7B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9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94709FC-5A73-490B-A8AD-924EEDC82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1</Pages>
  <Words>802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23</cp:revision>
  <dcterms:created xsi:type="dcterms:W3CDTF">2024-09-16T16:06:00Z</dcterms:created>
  <dcterms:modified xsi:type="dcterms:W3CDTF">2024-10-22T08:05:00Z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1049-12.2.0.18283</vt:lpwstr>
  </property>
  <property fmtid="{D5CDD505-2E9C-101B-9397-08002B2CF9AE}" pid="3" name="ICV">
    <vt:lpwstr>25F8F5BE4A8F411BAD2FE849E23159EF_12</vt:lpwstr>
  </property>
</Properties>
</file>