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М-13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Метастатическое поражение головного мозга и оболочек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01.10.2026 · Сессия RUSSCO · раздел «Частная онкология, ч. 3»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Метастазы в головной мозг встречаются во много раз чаще первичных опухолей ЦНС и перестали быть терминальным событием: современная тактика строится на сохранении когнитивных функций и на системных препаратах с доказанной внутричерепной активностью.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Разделы по метастатическому поражению ЦНС в нозологических рекомендациях.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6wkqz7qcicaz0-gqla7g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метастазы в ЦНС и лептоменингеальное поражение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алгоритмы, включая совместный документ EANO и ESMO по лептоменингеальным метастазам.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hwa_sq-6a_rxiawap82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  <w:p>
            <w:pPr>
              <w:spacing w:after="40" w:line="240"/>
            </w:pPr>
            <w:hyperlink w:history="1" r:id="rIdkjqq0kqszkcupjoimdbs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EANO/ESMO по лептоменингеальным метастазам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Central Nervous System Cancers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Отдельные разделы по метастазам в мозг и по лептоменингеальной болезни.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8v77zcy40yynxg9dfjuu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Критерии RANO-BM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Оценка ответа именно внутричерепных очагов; необходимы, поскольку системные критерии здесь не работают.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lnrajavyoppvn96eo5g1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Прогностический индекс GPA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Диагноз-специфическая шкала оценки прогноза — основа для выбора между активной тактикой и симптоматической помощью.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phukvvtgjycgxynov9k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9-cfxaq8ixsnxtsurrj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метастазы в головной мозг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cxhflkurmrrm7e2nahia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Совместные рекомендации EANO и ESMO по лептоменингеальным метастазам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диагностика, типы поражения, лечебные опции.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108qaftl07gk3i1jdhpw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по нейроонкологии.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Локальные методы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Alliance N0574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облучения всего головного мозга к стереотаксической радиохирургии при 1–3 метастазах не улучшает общую выживаемость, но значимо ухудшает когнитивные функции. Основание отказа от рутинного облучения всего мозга при ограниченном числе очагов.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kul8kyjawikdyfb5vv1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NRG CC001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Облучение всего мозга с защитой гиппокампа и мемантином лучше сохраняет когнитивные функции при равной эффективности. Стандарт, если облучение всего мозга всё же необходимо.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9gbgdtveosgtcd6xmxo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N107C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После резекции метастаза стереотаксическое облучение ложа превосходит облучение всего мозга по сохранности когнитивных функций при сопоставимой выживаемости.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37zs1tnuy_esgnzxwzps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Системная терапия с внутричерепной активностью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HER2CLIMB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Тукатиниб с трастузумабом и капецитабином при HER2-положительном раке молочной железы улучшает исходы, включая больных с активными метастазами в мозг, — редкий пример исследования, специально включавшего эту популяцию.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qixdsyw_-dzg1_p8efxp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DESTINY-Breast12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Трастузумаб дерукстекан демонстрирует значимую внутричерепную активность при метастазах в головной мозг, в том числе активных.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53oglr2gnjehhkv1qw8d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Осимертиниб (FLAURA и данные по ЦНС)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Высокая внутричерепная активность при EGFR-мутированном раке лёгкого; во многих случаях позволяет отсрочить облучение.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c6bsms9kicdc1iqqyn5n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CheckMate 204 и ABC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Комбинация ниволумаба с ипилимумабом при бессимптомных метастазах меланомы в мозг даёт высокую частоту длительного внутричерепного контроля.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prn3ndfblj3l-igwxvx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7ofdjxrzfhwshgx0y_ye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Симпозиум «Новые возможности лечения опухолей головного мозга», 04.07.2014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po8p9odinp8vgvlfkat-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vgo_afwxw2b2ecxexnyi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9xpf7d-fhhandizqbfjx6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kt6jmvrm4-2m5oauoy17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ASCO-SNO-ASTRO Guideline: Treatment for Brain Metastases. </w:t>
      </w:r>
      <w:r>
        <w:t xml:space="preserve">Использовать специализированную междисциплинарную guideline для выбора SRS, WBRT, операции и системной терапии; не ограничиваться общими рекомендациями по лучевой терапии.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Больной с 2 метастазами в головной мозг до 2 см, контролируемой экстракраниальной болезнью и хорошим функциональным статусом. Оптимальная локальная тактика: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глюкокортикоиды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Стереотаксическая радиохирургия на очаги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Облучение всего мозга с последующей радиохирургией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Облучение всего головного мозга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Alliance N0574 показало, что добавление облучения всего мозга к радиохирургии при 1–3 очагах не улучшает общую выживаемость, но значимо ухудшает когнитивные функции. Радиохирургия обеспечивает локальный контроль при минимальном воздействии на здоровую ткань; за пределами облучённых очагов проводится динамическое наблюдение с МРТ.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arrvvzrdm9nonans1xhb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Alliance N0574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Если облучение всего головного мозга всё же необходимо, современный стандарт предполагает: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Стандартную методику без модификаций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Одновременную химиотерапию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Увеличение дозы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Защиту гиппокампа в сочетании с мемантином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NRG CC001 показало, что защита гиппокампа с мемантином лучше сохраняет память и исполнительные функции при равной противоопухолевой эффективности. Гиппокамп критичен для формирования памяти и редко поражается метастазами, поэтому его исключение из зоны высокой дозы обосновано.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l2uzf_j6muu82ffvecui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NRG CC001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После хирургического удаления одиночного метастаза оптимальная послеоперационная тактика: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Облучение всего головного мозга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Наблюдение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Стереотаксическое облучение ложа удалённой опухоли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Без облучения ложа частота локального рецидива высока. N107C показало, что стереотаксическое облучение ложа при сопоставимой выживаемости значительно лучше сохраняет когнитивные функции по сравнению с облучением всего мозга. Общая логика современной нейроонкологии — минимизировать объём облучаемой здоровой ткани.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irbbmesfy03moe4lftc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N107C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Пациентка с HER2-положительным раком молочной железы и активными метастазами в головной мозг. Какая системная опция имеет доказанную внутричерепную активность?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Тукатиниб с трастузумабом и капецитабином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облучение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Ингибитор CDK4/6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Тамоксифен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HER2CLIMB — одно из немногих регистрационных исследований, специально включавших больных с активными метастазами в мозг; получен выигрыш и по внутричерепным исходам. Значимую внутричерепную активность показал также трастузумаб дерукстекан в DESTINY-Breast12. Это меняет тактику: у части больных системная терапия позволяет отсрочить облучение.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1jasyvu7sbsx_asuhmeh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HER2CLIMB · DESTINY-Breast12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Больной с EGFR-мутированным раком лёгкого и бессимптомными мелкими метастазами в мозг. Возможно ли начать с системной терапии?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при единичном очаге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Нет, облучение обязательно во всех случаях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после облучения всего мозга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Да: осимертиниб обладает высокой внутричерепной активностью и позволяет отсрочить облучение при бессимптомных очагах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Осимертиниб хорошо проникает через гематоэнцефалический барьер и обеспечивает высокую частоту внутричерепных ответов. При бессимптомных очагах допустимо начать с системной терапии под контролем МРТ, отложив облучение. При симптомных очагах, угрозе вклинения или крупных образованиях локальное лечение проводится в первую очередь.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vkzjy--wjwu2o-6ajyn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Осимертиниб и активность в ЦНС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Прогностический индекс GPA учитывает: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гистологию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размер очагов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Функциональный статус, возраст, число метастазов, контроль экстракраниальной болезни и нозолого-специфические факторы, включая молекулярный статус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число метастазов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Диагноз-специфическая шкала GPA учитывает набор факторов, различающийся между нозологиями: при раке лёгкого — статус EGFR и ALK, при раке молочной железы — подтип. Медиана выживаемости между крайними группами различается в разы, что делает шкалу основой для выбора между активной тактикой и симптоматической помощью.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7qahjuq3yoclxpkg3tv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Прогностический индекс GPA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Дексаметазон при метастазах в головной мозг назначается: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При симптомном перифокальном отёке, в минимальной эффективной дозе с последующим снижением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перед облучением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Пожизненно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Всем больным независимо от симптомов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Бессимптомным больным глюкокортикоиды не нужны. При отёке начинают с умеренных доз и снижают по мере эффекта. Длительный приём вызывает миопатию, гипергликемию, остеопороз, психические нарушения и инфекции, а также снижает эффективность иммунотерапии. Кроме того, глюкокортикоиды искажают оценку ответа по критериям RANO-BM.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ttzmw9dl4yinzjm_ux-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Диагноз лептоменингеального метастазирования устанавливается на основании: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МРТ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цитологии ликвора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Сочетания клинической картины, МРТ головного и спинного мозга с контрастированием и цитологического исследования ликвора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неврологического осмотра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Цитология ликвора высокоспецифична, но чувствительность однократного исследования невысока — нередко требуется повторная люмбальная пункция с достаточным объёмом ликвора. МРТ всей нервной оси с контрастированием обязательна и должна выполняться до пункции, чтобы избежать артефактов. Классификация EANO и ESMO выделяет типы поражения, что влияет на выбор лечения.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9f4_nywuwyg66dbjwqc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EANO/ESMO по лептоменингеальным метастазам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Какая опухоль наиболее часто даёт метастазы в головной мозг?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Саркомы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Рак желудка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Рак предстательной железы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Рак лёгкого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Наибольший вклад вносит рак лёгкого, за ним следуют рак молочной железы и меланома. Меланома отличается наибольшей склонностью к внутричерепному распространению относительно своей частоты и высоким риском геморрагических метастазов, что важно при планировании вмешательств.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g0gzhdablnhcv1wnbje7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метастазы в головной мозг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Профилактическое противосудорожное лечение у больного с метастазами в мозг без судорог в анамнезе: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Показано перед радиохирургией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Показано при множественных очагах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Показано всем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рекомендуется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Эффективность профилактики не доказана, а риски реальны: побочные эффекты, лекарственные взаимодействия — прежде всего индукция CYP3A4, снижающая концентрацию противоопухолевых препаратов, — и кожные реакции, особенно опасные на фоне облучения. При состоявшихся судорогах предпочтительны препараты без ферментной индукции.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8blliyt9wcuc1rdengic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Впервые выявленные метастазы в мозг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61 года, аденокарцинома лёгкого, при стадировании выявлены 3 метастаза в головной мозг размерами 8, 12 и 15 мм, бессимптомные. Экстракраниально — поражение лимфоузлов средостения и один очаг в надпочечнике. ECOG 1. Молекулярный анализ в работе.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определит тактику? 2) Стоит ли ждать молекулярный результат? 3) Какая локальная тактика?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Тактику определяет молекулярный статус: при мутации EGFR или перестройке ALK системная терапия обладает высокой внутричерепной активностью и позволяет отсрочить облучение при бессимптомных очагах. Поскольку очаги бессимптомны и невелики, ожидание результата в течение 1–2 недель оправдано и не создаёт угрозы — при условии наблюдения и готовности вмешаться при появлении симптомов. Если драйверных нарушений нет, обоснована стереотаксическая радиохирургия на три очага без облучения всего мозга (Alliance N0574) с параллельным началом системной терапии. Глюкокортикоиды при отсутствии симптомов не назначаются. Обязателен контроль МРТ каждые 2–3 месяца.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x4teywumnyba73pod4y1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Alliance N0574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1noot8lhow43cnwvebvq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Осимертиниб и активность в ЦНС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Множественное поражение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57 лет, трижды негативный рак молочной железы, множественные (более 15) метастазы в головной мозг, головная боль, лёгкая атаксия. Экстракраниальная болезнь прогрессирует. ECOG 2.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Какая локальная тактика? 2) Как минимизировать когнитивные последствия? 3) Что обсудить с пациенткой?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При множественном поражении радиохирургия технически неприменима, показано облучение всего головного мозга. Современный стандарт — методика с защитой гиппокампа в сочетании с мемантином (NRG CC001), лучше сохраняющая память и исполнительные функции. Назначается дексаметазон в минимальной эффективной дозе для купирования отёка с последующим снижением. Одновременно пересматривается системная терапия с учётом прогрессирования вне ЦНС. С пациенткой честно обсуждается прогноз с использованием шкалы GPA, цели лечения — контроль симптомов и сохранение функций, а не излечение, и раннее подключение паллиативной службы.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ysgd_ejoavbb_uu_gtdj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NRG CC001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hmsprn_vmmkre4maa3lp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Прогностический индекс GPA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Отсрочка облучения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49 лет, HER2-положительный метастатический рак молочной железы, два бессимптомных очага в мозге по 6 мм, выявленные при контрольной МРТ. Экстракраниально — стабилизация на текущей линии.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Обязательно ли облучение? 2) Какие системные опции? 3) Как наблюдать?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Немедленное облучение не обязательно. При HER2-положительном раке доказанной внутричерепной активностью обладают тукатиниб в комбинации с трастузумабом и капецитабином (HER2CLIMB, включавшее больных с активными метастазами) и трастузумаб дерукстекан (DESTINY-Breast12). При бессимптомных мелких очагах обоснована смена системной терапии на режим с внутричерепной активностью и наблюдение с МРТ каждые 2–3 месяца, что позволяет отсрочить облучение и связанную с ним нейрокогнитивную токсичность. Радиохирургия остаётся в резерве при росте очагов или появлении симптомов. Решение принимается совместно с лучевым терапевтом.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ehj_si7ykyi0vsi2mbbi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HER2CLIMB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_pnsxzkf13jk9a-ujihy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DESTINY-Breast12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Подозрение на лептоменингеальное поражение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55 лет с раком лёгкого: нарастающая головная боль, тошнота, двоение, слабость мимических мышц справа, боли в пояснице с иррадиацией в ноги. МРТ головного мозга: паренхиматозных очагов нет, минимальное усиление по ходу оболочек.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 чём думать? 2) Порядок обследования? 3) Какие лечебные опции?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Сочетание симптомов поражения нескольких черепных нервов, корешковой симптоматики и признаков внутричерепной гипертензии — типичная картина лептоменингеального метастазирования. Обследование: сначала МРТ всей нервной оси, включая спинной мозг, с контрастированием — до люмбальной пункции, чтобы избежать артефактов усиления; затем цитологическое исследование ликвора с достаточным объёмом, при отрицательном результате и сохраняющемся подозрении — повторная пункция. Оцениваются также давление ликвора, белок, глюкоза, клеточность. Лечебные опции ограничены: лучевая терапия на симптомные зоны, системная терапия с проникновением через барьер (при драйверных нарушениях это наиболее эффективный путь), в отдельных ситуациях интратекальная терапия; при гидроцефалии обсуждается шунтирование. Прогноз неблагоприятный, раннее подключение паллиативной помощи обязательно.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4txye7bfmzga3bzbrcau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EANO/ESMO по лептоменингеальным метастазам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dvtdycwb7bse8b0jwjzl6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облучение всего головного мозга перестало быть стандартом при ограниченном числе очагов?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решить, начинать ли с системной терапии или с локального лечения?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глюкокортикоиды при метастазах в мозг нужно назначать сдержанно?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делать, если цитология ликвора отрицательна, а клиника указывает на лептоменингеальное поражение?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Рассчитал прогностический индекс GPA и использовал его при обсуждении тактики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выбор между радиохирургией, облучением всего мозга и системной терапией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и своевременно снизил дозу глюкокортикоидов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Организовал корректный порядок обследования при подозрении на лептоменингеальное поражение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wkqz7qcicaz0-gqla7gl" Type="http://schemas.openxmlformats.org/officeDocument/2006/relationships/hyperlink" Target="https://cr.minzdrav.gov.ru/clin_recomend" TargetMode="External"/><Relationship Id="rIdbhwa_sq-6a_rxiawap82a" Type="http://schemas.openxmlformats.org/officeDocument/2006/relationships/hyperlink" Target="https://www.esmo.org/guidelines" TargetMode="External"/><Relationship Id="rIdkjqq0kqszkcupjoimdbsk" Type="http://schemas.openxmlformats.org/officeDocument/2006/relationships/hyperlink" Target="https://pubmed.ncbi.nlm.nih.gov/?term=leptomeningeal+metastases+EANO+ESMO+guideline" TargetMode="External"/><Relationship Id="rIda8v77zcy40yynxg9dfjuu" Type="http://schemas.openxmlformats.org/officeDocument/2006/relationships/hyperlink" Target="https://www.nccn.org/guidelines/category_1" TargetMode="External"/><Relationship Id="rIdnlnrajavyoppvn96eo5g1" Type="http://schemas.openxmlformats.org/officeDocument/2006/relationships/hyperlink" Target="https://pubmed.ncbi.nlm.nih.gov/?term=RANO+criteria+response+assessment+neuro-oncology+update" TargetMode="External"/><Relationship Id="rIdophukvvtgjycgxynov9kz" Type="http://schemas.openxmlformats.org/officeDocument/2006/relationships/hyperlink" Target="https://pubmed.ncbi.nlm.nih.gov/?term=graded+prognostic+assessment+brain+metastases+diagnosis-specific" TargetMode="External"/><Relationship Id="rIdq9-cfxaq8ixsnxtsurrjn" Type="http://schemas.openxmlformats.org/officeDocument/2006/relationships/hyperlink" Target="https://www.cancer.gov/publications/pdq" TargetMode="External"/><Relationship Id="rIdcxhflkurmrrm7e2nahias" Type="http://schemas.openxmlformats.org/officeDocument/2006/relationships/hyperlink" Target="https://pubmed.ncbi.nlm.nih.gov/?term=leptomeningeal+metastases+EANO+ESMO+guideline" TargetMode="External"/><Relationship Id="rId108qaftl07gk3i1jdhpwh" Type="http://schemas.openxmlformats.org/officeDocument/2006/relationships/hyperlink" Target="https://oncologypro.esmo.org/esmo-e-learning" TargetMode="External"/><Relationship Id="rIdfkul8kyjawikdyfb5vv1r" Type="http://schemas.openxmlformats.org/officeDocument/2006/relationships/hyperlink" Target="https://pubmed.ncbi.nlm.nih.gov/?term=Alliance+N0574+stereotactic+radiosurgery+whole+brain+cognitive" TargetMode="External"/><Relationship Id="rIda9gbgdtveosgtcd6xmxoe" Type="http://schemas.openxmlformats.org/officeDocument/2006/relationships/hyperlink" Target="https://pubmed.ncbi.nlm.nih.gov/?term=NRG+CC001+hippocampal+avoidance+whole+brain+memantine" TargetMode="External"/><Relationship Id="rId37zs1tnuy_esgnzxwzpsr" Type="http://schemas.openxmlformats.org/officeDocument/2006/relationships/hyperlink" Target="https://pubmed.ncbi.nlm.nih.gov/?term=N107C+postoperative+stereotactic+radiosurgery+resection+cavity" TargetMode="External"/><Relationship Id="rIdqixdsyw_-dzg1_p8efxpp" Type="http://schemas.openxmlformats.org/officeDocument/2006/relationships/hyperlink" Target="https://pubmed.ncbi.nlm.nih.gov/?term=HER2CLIMB+tucatinib+brain+metastases" TargetMode="External"/><Relationship Id="rId53oglr2gnjehhkv1qw8dd" Type="http://schemas.openxmlformats.org/officeDocument/2006/relationships/hyperlink" Target="https://pubmed.ncbi.nlm.nih.gov/?term=DESTINY-Breast12+brain+metastases+trastuzumab+deruxtecan" TargetMode="External"/><Relationship Id="rIdc6bsms9kicdc1iqqyn5nh" Type="http://schemas.openxmlformats.org/officeDocument/2006/relationships/hyperlink" Target="https://pubmed.ncbi.nlm.nih.gov/?term=osimertinib+CNS+efficacy+FLAURA+brain+metastases" TargetMode="External"/><Relationship Id="rIdpprn3ndfblj3l-igwxvxw" Type="http://schemas.openxmlformats.org/officeDocument/2006/relationships/hyperlink" Target="https://pubmed.ncbi.nlm.nih.gov/?term=CheckMate+204+nivolumab+ipilimumab+melanoma+brain+metastases" TargetMode="External"/><Relationship Id="rId7ofdjxrzfhwshgx0y_yef" Type="http://schemas.openxmlformats.org/officeDocument/2006/relationships/hyperlink" Target="https://www.rosoncoweb.ru/events/2014/07/04/archive/" TargetMode="External"/><Relationship Id="rIdqpo8p9odinp8vgvlfkat-" Type="http://schemas.openxmlformats.org/officeDocument/2006/relationships/hyperlink" Target="https://www.rosoncoweb.ru/events/2025/12/11/video/" TargetMode="External"/><Relationship Id="rIdvgo_afwxw2b2ecxexnyim" Type="http://schemas.openxmlformats.org/officeDocument/2006/relationships/hyperlink" Target="https://oncologypro.esmo.org/esmo-e-learning" TargetMode="External"/><Relationship Id="rId9xpf7d-fhhandizqbfjx6" Type="http://schemas.openxmlformats.org/officeDocument/2006/relationships/hyperlink" Target="https://www.rosoncoweb.ru/events/archive/" TargetMode="External"/><Relationship Id="rIdkt6jmvrm4-2m5oauoy17i" Type="http://schemas.openxmlformats.org/officeDocument/2006/relationships/hyperlink" Target="https://www.rosoncoweb.ru/events/webinar/archive/" TargetMode="External"/><Relationship Id="rIdarrvvzrdm9nonans1xhbx" Type="http://schemas.openxmlformats.org/officeDocument/2006/relationships/hyperlink" Target="https://pubmed.ncbi.nlm.nih.gov/?term=Alliance+N0574+stereotactic+radiosurgery+whole+brain+cognitive" TargetMode="External"/><Relationship Id="rIdl2uzf_j6muu82ffvecuii" Type="http://schemas.openxmlformats.org/officeDocument/2006/relationships/hyperlink" Target="https://pubmed.ncbi.nlm.nih.gov/?term=NRG+CC001+hippocampal+avoidance+whole+brain+memantine" TargetMode="External"/><Relationship Id="rIdqirbbmesfy03moe4lftcr" Type="http://schemas.openxmlformats.org/officeDocument/2006/relationships/hyperlink" Target="https://pubmed.ncbi.nlm.nih.gov/?term=N107C+postoperative+stereotactic+radiosurgery+resection+cavity" TargetMode="External"/><Relationship Id="rId1jasyvu7sbsx_asuhmehm" Type="http://schemas.openxmlformats.org/officeDocument/2006/relationships/hyperlink" Target="https://pubmed.ncbi.nlm.nih.gov/?term=HER2CLIMB+tucatinib+brain+metastases" TargetMode="External"/><Relationship Id="rIdevkzjy--wjwu2o-6ajynm" Type="http://schemas.openxmlformats.org/officeDocument/2006/relationships/hyperlink" Target="https://pubmed.ncbi.nlm.nih.gov/?term=osimertinib+CNS+efficacy+FLAURA+brain+metastases" TargetMode="External"/><Relationship Id="rIdo7qahjuq3yoclxpkg3tvc" Type="http://schemas.openxmlformats.org/officeDocument/2006/relationships/hyperlink" Target="https://pubmed.ncbi.nlm.nih.gov/?term=graded+prognostic+assessment+brain+metastases+diagnosis-specific" TargetMode="External"/><Relationship Id="rIdottzmw9dl4yinzjm_ux-f" Type="http://schemas.openxmlformats.org/officeDocument/2006/relationships/hyperlink" Target="https://www.esmo.org/guidelines" TargetMode="External"/><Relationship Id="rIdf9f4_nywuwyg66dbjwqcm" Type="http://schemas.openxmlformats.org/officeDocument/2006/relationships/hyperlink" Target="https://pubmed.ncbi.nlm.nih.gov/?term=leptomeningeal+metastases+EANO+ESMO+guideline" TargetMode="External"/><Relationship Id="rIdg0gzhdablnhcv1wnbje7t" Type="http://schemas.openxmlformats.org/officeDocument/2006/relationships/hyperlink" Target="https://www.cancer.gov/publications/pdq" TargetMode="External"/><Relationship Id="rId8blliyt9wcuc1rdengice" Type="http://schemas.openxmlformats.org/officeDocument/2006/relationships/hyperlink" Target="https://www.esmo.org/guidelines" TargetMode="External"/><Relationship Id="rIdx4teywumnyba73pod4y1u" Type="http://schemas.openxmlformats.org/officeDocument/2006/relationships/hyperlink" Target="https://pubmed.ncbi.nlm.nih.gov/?term=Alliance+N0574+stereotactic+radiosurgery+whole+brain+cognitive" TargetMode="External"/><Relationship Id="rId1noot8lhow43cnwvebvqn" Type="http://schemas.openxmlformats.org/officeDocument/2006/relationships/hyperlink" Target="https://pubmed.ncbi.nlm.nih.gov/?term=osimertinib+CNS+efficacy+FLAURA+brain+metastases" TargetMode="External"/><Relationship Id="rIdysgd_ejoavbb_uu_gtdjz" Type="http://schemas.openxmlformats.org/officeDocument/2006/relationships/hyperlink" Target="https://pubmed.ncbi.nlm.nih.gov/?term=NRG+CC001+hippocampal+avoidance+whole+brain+memantine" TargetMode="External"/><Relationship Id="rIdhmsprn_vmmkre4maa3lpp" Type="http://schemas.openxmlformats.org/officeDocument/2006/relationships/hyperlink" Target="https://pubmed.ncbi.nlm.nih.gov/?term=graded+prognostic+assessment+brain+metastases+diagnosis-specific" TargetMode="External"/><Relationship Id="rIdehj_si7ykyi0vsi2mbbi5" Type="http://schemas.openxmlformats.org/officeDocument/2006/relationships/hyperlink" Target="https://pubmed.ncbi.nlm.nih.gov/?term=HER2CLIMB+tucatinib+brain+metastases" TargetMode="External"/><Relationship Id="rId_pnsxzkf13jk9a-ujihyc" Type="http://schemas.openxmlformats.org/officeDocument/2006/relationships/hyperlink" Target="https://pubmed.ncbi.nlm.nih.gov/?term=DESTINY-Breast12+brain+metastases+trastuzumab+deruxtecan" TargetMode="External"/><Relationship Id="rId4txye7bfmzga3bzbrcaue" Type="http://schemas.openxmlformats.org/officeDocument/2006/relationships/hyperlink" Target="https://pubmed.ncbi.nlm.nih.gov/?term=leptomeningeal+metastases+EANO+ESMO+guideline" TargetMode="External"/><Relationship Id="rIddvtdycwb7bse8b0jwjzl6" Type="http://schemas.openxmlformats.org/officeDocument/2006/relationships/hyperlink" Target="https://www.esmo.org/guidelines" TargetMode="External"/><Relationship Id="rId46" Type="http://schemas.openxmlformats.org/officeDocument/2006/relationships/fontTable" Target="fontTable.xml"/><Relationship Id="rId7" Type="http://schemas.openxmlformats.org/officeDocument/2006/relationships/hyperlink" Target="https://ascopubs.org/doi/10.1200/JCO.21.02314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Метастатическое поражение головного мозга и оболочек</dc:title>
  <dc:creator>Кафедра онкологии ИУВ НМХЦ им. Н.И. Пирогова</dc:creator>
  <cp:lastModifiedBy>Un-named</cp:lastModifiedBy>
  <cp:revision>1</cp:revision>
  <dcterms:created xsi:type="dcterms:W3CDTF">2026-08-27T09:34:17.406Z</dcterms:created>
  <dcterms:modified xsi:type="dcterms:W3CDTF">2026-08-27T09:34:17.406Z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