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4CFAED" w14:textId="7012B46E" w:rsidR="0064351C" w:rsidRPr="00A8552D" w:rsidRDefault="007C0D25" w:rsidP="0064351C">
      <w:pPr>
        <w:pStyle w:val="Cabealho"/>
        <w:jc w:val="center"/>
      </w:pPr>
      <w:bookmarkStart w:id="0" w:name="_Hlk158201186"/>
      <w:bookmarkEnd w:id="0"/>
      <w:r w:rsidRPr="002615E8">
        <w:rPr>
          <w:rFonts w:ascii="Arial" w:hAnsi="Arial" w:cs="Arial"/>
          <w:b/>
          <w:noProof/>
          <w:sz w:val="32"/>
          <w:szCs w:val="32"/>
        </w:rPr>
        <w:drawing>
          <wp:inline distT="0" distB="0" distL="0" distR="0" wp14:anchorId="18A0C198" wp14:editId="6A2FB1C4">
            <wp:extent cx="1657350" cy="4381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31F00" w14:textId="77777777" w:rsidR="0064351C" w:rsidRDefault="0064351C" w:rsidP="0064351C">
      <w:pPr>
        <w:pStyle w:val="Cabealho"/>
        <w:jc w:val="center"/>
        <w:rPr>
          <w:sz w:val="16"/>
          <w:szCs w:val="16"/>
        </w:rPr>
      </w:pPr>
    </w:p>
    <w:p w14:paraId="5B093916" w14:textId="77777777" w:rsidR="0064351C" w:rsidRDefault="0064351C" w:rsidP="0064351C">
      <w:pPr>
        <w:pStyle w:val="Cabealho"/>
        <w:jc w:val="center"/>
        <w:rPr>
          <w:sz w:val="16"/>
          <w:szCs w:val="16"/>
        </w:rPr>
      </w:pPr>
    </w:p>
    <w:p w14:paraId="5FDEDDD7" w14:textId="494616D3" w:rsidR="007C0D25" w:rsidRDefault="007C0D25" w:rsidP="007C0D25">
      <w:pPr>
        <w:jc w:val="center"/>
        <w:rPr>
          <w:rFonts w:ascii="Arial" w:hAnsi="Arial"/>
          <w:b/>
          <w:caps/>
          <w:sz w:val="32"/>
        </w:rPr>
      </w:pPr>
      <w:r w:rsidRPr="007C0D25">
        <w:rPr>
          <w:rFonts w:ascii="Arial" w:hAnsi="Arial"/>
          <w:b/>
          <w:caps/>
          <w:sz w:val="32"/>
        </w:rPr>
        <w:t>Serviço Nacional de Aprendizagem Industrial</w:t>
      </w:r>
    </w:p>
    <w:p w14:paraId="12B3C0E3" w14:textId="77777777" w:rsidR="007C0D25" w:rsidRDefault="007C0D25" w:rsidP="007C0D25">
      <w:pPr>
        <w:jc w:val="center"/>
        <w:rPr>
          <w:rFonts w:ascii="Arial" w:hAnsi="Arial"/>
          <w:b/>
          <w:caps/>
          <w:sz w:val="32"/>
        </w:rPr>
      </w:pPr>
    </w:p>
    <w:p w14:paraId="73109867" w14:textId="7A1F029A" w:rsidR="007C0D25" w:rsidRPr="002615E8" w:rsidRDefault="007C0D25" w:rsidP="007C0D25">
      <w:pPr>
        <w:jc w:val="center"/>
        <w:rPr>
          <w:rFonts w:ascii="Arial" w:hAnsi="Arial"/>
          <w:b/>
          <w:caps/>
          <w:sz w:val="32"/>
        </w:rPr>
      </w:pPr>
      <w:r w:rsidRPr="002615E8">
        <w:rPr>
          <w:rFonts w:ascii="Arial" w:hAnsi="Arial"/>
          <w:b/>
          <w:caps/>
          <w:sz w:val="32"/>
        </w:rPr>
        <w:t>SENAI “</w:t>
      </w:r>
      <w:r>
        <w:rPr>
          <w:rFonts w:ascii="Arial" w:hAnsi="Arial"/>
          <w:b/>
          <w:caps/>
          <w:sz w:val="32"/>
        </w:rPr>
        <w:t>Gaspar Ricardo Junior</w:t>
      </w:r>
      <w:r w:rsidRPr="002615E8">
        <w:rPr>
          <w:rFonts w:ascii="Arial" w:hAnsi="Arial"/>
          <w:b/>
          <w:caps/>
          <w:sz w:val="32"/>
        </w:rPr>
        <w:t>”</w:t>
      </w:r>
    </w:p>
    <w:p w14:paraId="2761DD77" w14:textId="77777777" w:rsidR="0064351C" w:rsidRDefault="0064351C" w:rsidP="0064351C">
      <w:pPr>
        <w:pStyle w:val="Ttulo"/>
        <w:spacing w:line="240" w:lineRule="auto"/>
        <w:rPr>
          <w:rFonts w:ascii="Arial" w:hAnsi="Arial"/>
          <w:b w:val="0"/>
          <w:sz w:val="36"/>
        </w:rPr>
      </w:pPr>
    </w:p>
    <w:p w14:paraId="5FAD19E6" w14:textId="77777777" w:rsidR="00525107" w:rsidRDefault="00525107" w:rsidP="00525107">
      <w:pPr>
        <w:pStyle w:val="Ttulo"/>
        <w:rPr>
          <w:rFonts w:ascii="Arial" w:hAnsi="Arial"/>
          <w:bCs/>
          <w:sz w:val="36"/>
          <w:szCs w:val="22"/>
        </w:rPr>
      </w:pPr>
    </w:p>
    <w:p w14:paraId="077C2046" w14:textId="32F52E9C" w:rsidR="00525107" w:rsidRPr="00525107" w:rsidRDefault="00525107" w:rsidP="00525107">
      <w:pPr>
        <w:pStyle w:val="Ttulo"/>
        <w:rPr>
          <w:rFonts w:ascii="Arial" w:hAnsi="Arial"/>
          <w:bCs/>
          <w:sz w:val="32"/>
        </w:rPr>
      </w:pPr>
      <w:r w:rsidRPr="00525107">
        <w:rPr>
          <w:rFonts w:ascii="Arial" w:hAnsi="Arial"/>
          <w:bCs/>
          <w:sz w:val="32"/>
        </w:rPr>
        <w:t xml:space="preserve">Curso </w:t>
      </w:r>
    </w:p>
    <w:p w14:paraId="3FEEE057" w14:textId="77777777" w:rsidR="00525107" w:rsidRPr="00525107" w:rsidRDefault="00525107" w:rsidP="00525107">
      <w:pPr>
        <w:pStyle w:val="Ttulo"/>
        <w:rPr>
          <w:rFonts w:ascii="Arial" w:hAnsi="Arial"/>
          <w:bCs/>
          <w:sz w:val="32"/>
        </w:rPr>
      </w:pPr>
      <w:r w:rsidRPr="00525107">
        <w:rPr>
          <w:rFonts w:ascii="Arial" w:hAnsi="Arial"/>
          <w:bCs/>
          <w:sz w:val="32"/>
        </w:rPr>
        <w:t>TÉCNICO EM DESENVOLVIMENTO</w:t>
      </w:r>
    </w:p>
    <w:p w14:paraId="662B3518" w14:textId="4A214B50" w:rsidR="00CD1D34" w:rsidRPr="00525107" w:rsidRDefault="00525107" w:rsidP="00525107">
      <w:pPr>
        <w:pStyle w:val="Ttulo"/>
        <w:rPr>
          <w:rFonts w:ascii="Arial" w:hAnsi="Arial"/>
          <w:bCs/>
          <w:sz w:val="32"/>
        </w:rPr>
      </w:pPr>
      <w:r w:rsidRPr="00525107">
        <w:rPr>
          <w:rFonts w:ascii="Arial" w:hAnsi="Arial"/>
          <w:bCs/>
          <w:sz w:val="32"/>
        </w:rPr>
        <w:t>DE SISTEMAS</w:t>
      </w:r>
    </w:p>
    <w:p w14:paraId="7AC71290" w14:textId="77777777" w:rsidR="00CD1D34" w:rsidRPr="00CD1D34" w:rsidRDefault="00CD1D34" w:rsidP="007C0D25">
      <w:pPr>
        <w:pStyle w:val="Ttulo"/>
        <w:rPr>
          <w:rFonts w:ascii="Arial" w:hAnsi="Arial"/>
          <w:bCs/>
          <w:i/>
          <w:sz w:val="44"/>
          <w:szCs w:val="22"/>
        </w:rPr>
      </w:pPr>
    </w:p>
    <w:p w14:paraId="0867837A" w14:textId="77777777" w:rsidR="0064351C" w:rsidRDefault="0064351C" w:rsidP="0064351C">
      <w:pPr>
        <w:pStyle w:val="Ttulo"/>
        <w:rPr>
          <w:rFonts w:ascii="Arial" w:hAnsi="Arial"/>
          <w:b w:val="0"/>
          <w:i/>
          <w:sz w:val="40"/>
        </w:rPr>
      </w:pPr>
    </w:p>
    <w:p w14:paraId="47F4EC59" w14:textId="77777777" w:rsidR="00DE4E35" w:rsidRDefault="00DE4E35" w:rsidP="0064351C">
      <w:pPr>
        <w:pStyle w:val="Ttulo"/>
        <w:rPr>
          <w:rFonts w:ascii="Arial" w:hAnsi="Arial"/>
          <w:b w:val="0"/>
          <w:i/>
          <w:sz w:val="40"/>
        </w:rPr>
      </w:pPr>
    </w:p>
    <w:p w14:paraId="062B8C0E" w14:textId="77777777" w:rsidR="0064351C" w:rsidRDefault="0064351C" w:rsidP="0064351C">
      <w:pPr>
        <w:pStyle w:val="Ttulo"/>
        <w:rPr>
          <w:rFonts w:ascii="Arial" w:hAnsi="Arial"/>
          <w:b w:val="0"/>
          <w:i/>
          <w:sz w:val="40"/>
        </w:rPr>
      </w:pPr>
    </w:p>
    <w:p w14:paraId="3CEB8409" w14:textId="2163CEDD" w:rsidR="0064351C" w:rsidRDefault="005A3A50" w:rsidP="005A3A50">
      <w:pPr>
        <w:pStyle w:val="Ttulo"/>
        <w:rPr>
          <w:rFonts w:ascii="Arial" w:hAnsi="Arial"/>
          <w:b w:val="0"/>
          <w:sz w:val="40"/>
        </w:rPr>
      </w:pPr>
      <w:bookmarkStart w:id="1" w:name="_Hlk167342587"/>
      <w:r w:rsidRPr="005A3A50">
        <w:rPr>
          <w:rFonts w:ascii="Arial" w:hAnsi="Arial"/>
          <w:bCs/>
          <w:sz w:val="40"/>
          <w:szCs w:val="40"/>
        </w:rPr>
        <w:t>Marco Civil da Internet</w:t>
      </w:r>
    </w:p>
    <w:bookmarkEnd w:id="1"/>
    <w:p w14:paraId="796497C0" w14:textId="77777777" w:rsidR="00DE4E35" w:rsidRDefault="00DE4E35" w:rsidP="0064351C">
      <w:pPr>
        <w:pStyle w:val="Ttulo"/>
        <w:jc w:val="right"/>
        <w:rPr>
          <w:rFonts w:ascii="Arial" w:hAnsi="Arial"/>
          <w:b w:val="0"/>
          <w:sz w:val="40"/>
        </w:rPr>
      </w:pPr>
    </w:p>
    <w:p w14:paraId="785DD053" w14:textId="5F0DBA36" w:rsidR="00917D16" w:rsidRPr="00917D16" w:rsidRDefault="004C4067" w:rsidP="0064351C">
      <w:pPr>
        <w:pStyle w:val="Ttulo"/>
        <w:jc w:val="right"/>
        <w:rPr>
          <w:rFonts w:ascii="Arial" w:hAnsi="Arial"/>
          <w:b w:val="0"/>
          <w:szCs w:val="32"/>
        </w:rPr>
      </w:pPr>
      <w:proofErr w:type="spellStart"/>
      <w:r>
        <w:rPr>
          <w:rFonts w:ascii="Arial" w:hAnsi="Arial"/>
          <w:b w:val="0"/>
          <w:szCs w:val="32"/>
        </w:rPr>
        <w:t>Evellyn</w:t>
      </w:r>
      <w:proofErr w:type="spellEnd"/>
      <w:r>
        <w:rPr>
          <w:rFonts w:ascii="Arial" w:hAnsi="Arial"/>
          <w:b w:val="0"/>
          <w:szCs w:val="32"/>
        </w:rPr>
        <w:t xml:space="preserve"> </w:t>
      </w:r>
      <w:proofErr w:type="spellStart"/>
      <w:r>
        <w:rPr>
          <w:rFonts w:ascii="Arial" w:hAnsi="Arial"/>
          <w:b w:val="0"/>
          <w:szCs w:val="32"/>
        </w:rPr>
        <w:t>Achnitz</w:t>
      </w:r>
      <w:proofErr w:type="spellEnd"/>
      <w:r>
        <w:rPr>
          <w:rFonts w:ascii="Arial" w:hAnsi="Arial"/>
          <w:b w:val="0"/>
          <w:szCs w:val="32"/>
        </w:rPr>
        <w:t xml:space="preserve"> </w:t>
      </w:r>
    </w:p>
    <w:p w14:paraId="3132B47C" w14:textId="1C393F40" w:rsidR="005A3A50" w:rsidRPr="00917D16" w:rsidRDefault="004C4067" w:rsidP="005A3A50">
      <w:pPr>
        <w:pStyle w:val="Ttulo"/>
        <w:jc w:val="right"/>
        <w:rPr>
          <w:rFonts w:ascii="Arial" w:hAnsi="Arial"/>
          <w:b w:val="0"/>
          <w:szCs w:val="32"/>
        </w:rPr>
      </w:pPr>
      <w:proofErr w:type="spellStart"/>
      <w:r>
        <w:rPr>
          <w:rFonts w:ascii="Arial" w:hAnsi="Arial"/>
          <w:b w:val="0"/>
          <w:szCs w:val="32"/>
        </w:rPr>
        <w:t>Kaique</w:t>
      </w:r>
      <w:proofErr w:type="spellEnd"/>
      <w:r>
        <w:rPr>
          <w:rFonts w:ascii="Arial" w:hAnsi="Arial"/>
          <w:b w:val="0"/>
          <w:szCs w:val="32"/>
        </w:rPr>
        <w:t xml:space="preserve"> </w:t>
      </w:r>
      <w:proofErr w:type="spellStart"/>
      <w:r>
        <w:rPr>
          <w:rFonts w:ascii="Arial" w:hAnsi="Arial"/>
          <w:b w:val="0"/>
          <w:szCs w:val="32"/>
        </w:rPr>
        <w:t>Primissia</w:t>
      </w:r>
      <w:proofErr w:type="spellEnd"/>
    </w:p>
    <w:p w14:paraId="044FC3AE" w14:textId="4467B90E" w:rsidR="005A3A50" w:rsidRPr="00917D16" w:rsidRDefault="004C4067" w:rsidP="005A3A50">
      <w:pPr>
        <w:pStyle w:val="Ttulo"/>
        <w:jc w:val="right"/>
        <w:rPr>
          <w:rFonts w:ascii="Arial" w:hAnsi="Arial"/>
          <w:b w:val="0"/>
          <w:szCs w:val="32"/>
        </w:rPr>
      </w:pPr>
      <w:r>
        <w:rPr>
          <w:rFonts w:ascii="Arial" w:hAnsi="Arial"/>
          <w:b w:val="0"/>
          <w:szCs w:val="32"/>
        </w:rPr>
        <w:t>Matheus Alves</w:t>
      </w:r>
    </w:p>
    <w:p w14:paraId="20C34C15" w14:textId="307E9AC3" w:rsidR="005A3A50" w:rsidRPr="00917D16" w:rsidRDefault="004C4067" w:rsidP="005A3A50">
      <w:pPr>
        <w:pStyle w:val="Ttulo"/>
        <w:jc w:val="right"/>
        <w:rPr>
          <w:rFonts w:ascii="Arial" w:hAnsi="Arial"/>
          <w:b w:val="0"/>
          <w:szCs w:val="32"/>
        </w:rPr>
      </w:pPr>
      <w:r>
        <w:rPr>
          <w:rFonts w:ascii="Arial" w:hAnsi="Arial"/>
          <w:b w:val="0"/>
          <w:szCs w:val="32"/>
        </w:rPr>
        <w:t>Miguel Silva</w:t>
      </w:r>
    </w:p>
    <w:p w14:paraId="3C31C64E" w14:textId="77777777" w:rsidR="00DE4E35" w:rsidRPr="00917D16" w:rsidRDefault="00DE4E35" w:rsidP="0064351C">
      <w:pPr>
        <w:pStyle w:val="Ttulo"/>
        <w:jc w:val="right"/>
        <w:rPr>
          <w:rFonts w:ascii="Arial" w:hAnsi="Arial"/>
          <w:b w:val="0"/>
          <w:sz w:val="20"/>
          <w:szCs w:val="32"/>
        </w:rPr>
      </w:pPr>
    </w:p>
    <w:p w14:paraId="490C3F93" w14:textId="77777777" w:rsidR="00404187" w:rsidRDefault="00404187" w:rsidP="0064351C">
      <w:pPr>
        <w:pStyle w:val="Ttulo"/>
        <w:spacing w:line="240" w:lineRule="auto"/>
        <w:rPr>
          <w:rFonts w:ascii="Arial" w:hAnsi="Arial"/>
          <w:b w:val="0"/>
          <w:sz w:val="32"/>
        </w:rPr>
      </w:pPr>
    </w:p>
    <w:p w14:paraId="75EFB9D3" w14:textId="77777777" w:rsidR="00404187" w:rsidRDefault="00404187" w:rsidP="0064351C">
      <w:pPr>
        <w:pStyle w:val="Ttulo"/>
        <w:spacing w:line="240" w:lineRule="auto"/>
        <w:rPr>
          <w:rFonts w:ascii="Arial" w:hAnsi="Arial"/>
          <w:b w:val="0"/>
          <w:sz w:val="32"/>
        </w:rPr>
      </w:pPr>
    </w:p>
    <w:p w14:paraId="76741563" w14:textId="77777777" w:rsidR="005A3A50" w:rsidRDefault="005A3A50" w:rsidP="0064351C">
      <w:pPr>
        <w:pStyle w:val="Ttulo"/>
        <w:spacing w:line="240" w:lineRule="auto"/>
        <w:rPr>
          <w:rFonts w:ascii="Arial" w:hAnsi="Arial"/>
          <w:b w:val="0"/>
          <w:sz w:val="32"/>
        </w:rPr>
      </w:pPr>
    </w:p>
    <w:p w14:paraId="08B8C22D" w14:textId="0E476764" w:rsidR="0064351C" w:rsidRDefault="00917D16" w:rsidP="0064351C">
      <w:pPr>
        <w:pStyle w:val="Ttulo"/>
        <w:spacing w:line="240" w:lineRule="auto"/>
        <w:rPr>
          <w:rFonts w:ascii="Arial" w:hAnsi="Arial"/>
          <w:b w:val="0"/>
          <w:sz w:val="32"/>
        </w:rPr>
      </w:pPr>
      <w:r>
        <w:rPr>
          <w:rFonts w:ascii="Arial" w:hAnsi="Arial"/>
          <w:b w:val="0"/>
          <w:sz w:val="32"/>
        </w:rPr>
        <w:t>Sorocaba</w:t>
      </w:r>
    </w:p>
    <w:p w14:paraId="32FDE8D4" w14:textId="426B23D2" w:rsidR="00D55879" w:rsidRDefault="00917D16" w:rsidP="0064351C">
      <w:pPr>
        <w:pStyle w:val="Ttulo"/>
        <w:spacing w:line="240" w:lineRule="auto"/>
        <w:rPr>
          <w:rFonts w:ascii="Arial" w:hAnsi="Arial"/>
          <w:b w:val="0"/>
          <w:sz w:val="32"/>
        </w:rPr>
      </w:pPr>
      <w:r>
        <w:rPr>
          <w:rFonts w:ascii="Arial" w:hAnsi="Arial"/>
          <w:b w:val="0"/>
          <w:sz w:val="32"/>
        </w:rPr>
        <w:t>Abril</w:t>
      </w:r>
      <w:r w:rsidR="0064351C">
        <w:rPr>
          <w:rFonts w:ascii="Arial" w:hAnsi="Arial"/>
          <w:b w:val="0"/>
          <w:sz w:val="32"/>
        </w:rPr>
        <w:t xml:space="preserve"> – </w:t>
      </w:r>
      <w:r>
        <w:rPr>
          <w:rFonts w:ascii="Arial" w:hAnsi="Arial"/>
          <w:b w:val="0"/>
          <w:sz w:val="32"/>
        </w:rPr>
        <w:t>2024</w:t>
      </w:r>
    </w:p>
    <w:p w14:paraId="4E160095" w14:textId="77ADE924" w:rsidR="005A3A50" w:rsidRDefault="00E04523" w:rsidP="005A3A50">
      <w:pPr>
        <w:pStyle w:val="Ttulo"/>
        <w:spacing w:line="240" w:lineRule="auto"/>
        <w:rPr>
          <w:rFonts w:ascii="Arial" w:hAnsi="Arial"/>
          <w:b w:val="0"/>
          <w:sz w:val="32"/>
        </w:rPr>
      </w:pPr>
      <w:r w:rsidRPr="002615E8">
        <w:rPr>
          <w:rFonts w:ascii="Arial" w:hAnsi="Arial" w:cs="Arial"/>
          <w:b w:val="0"/>
          <w:noProof/>
          <w:sz w:val="32"/>
          <w:szCs w:val="32"/>
        </w:rPr>
        <w:drawing>
          <wp:inline distT="0" distB="0" distL="0" distR="0" wp14:anchorId="5672B2B9" wp14:editId="093F5447">
            <wp:extent cx="1657350" cy="438150"/>
            <wp:effectExtent l="0" t="0" r="0" b="0"/>
            <wp:docPr id="1682387756" name="Imagem 16823877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A3A50">
        <w:rPr>
          <w:rFonts w:ascii="Arial" w:hAnsi="Arial"/>
          <w:sz w:val="32"/>
        </w:rPr>
        <w:br w:type="page"/>
      </w:r>
    </w:p>
    <w:p w14:paraId="528E9B35" w14:textId="77777777" w:rsidR="00DE4E35" w:rsidRDefault="00DE4E35" w:rsidP="00DE4E35">
      <w:pPr>
        <w:jc w:val="center"/>
        <w:rPr>
          <w:rFonts w:ascii="Arial" w:hAnsi="Arial"/>
          <w:b/>
          <w:caps/>
          <w:sz w:val="32"/>
        </w:rPr>
      </w:pPr>
      <w:r w:rsidRPr="007C0D25">
        <w:rPr>
          <w:rFonts w:ascii="Arial" w:hAnsi="Arial"/>
          <w:b/>
          <w:caps/>
          <w:sz w:val="32"/>
        </w:rPr>
        <w:lastRenderedPageBreak/>
        <w:t>Serviço Nacional de Aprendizagem Industrial</w:t>
      </w:r>
    </w:p>
    <w:p w14:paraId="43E517C5" w14:textId="77777777" w:rsidR="00DE4E35" w:rsidRDefault="00DE4E35" w:rsidP="00DE4E35">
      <w:pPr>
        <w:jc w:val="center"/>
        <w:rPr>
          <w:rFonts w:ascii="Arial" w:hAnsi="Arial"/>
          <w:b/>
          <w:caps/>
          <w:sz w:val="32"/>
        </w:rPr>
      </w:pPr>
    </w:p>
    <w:p w14:paraId="46CDC066" w14:textId="77777777" w:rsidR="00DE4E35" w:rsidRPr="002615E8" w:rsidRDefault="00DE4E35" w:rsidP="00DE4E35">
      <w:pPr>
        <w:jc w:val="center"/>
        <w:rPr>
          <w:rFonts w:ascii="Arial" w:hAnsi="Arial"/>
          <w:b/>
          <w:caps/>
          <w:sz w:val="32"/>
        </w:rPr>
      </w:pPr>
      <w:r w:rsidRPr="002615E8">
        <w:rPr>
          <w:rFonts w:ascii="Arial" w:hAnsi="Arial"/>
          <w:b/>
          <w:caps/>
          <w:sz w:val="32"/>
        </w:rPr>
        <w:t>SENAI “</w:t>
      </w:r>
      <w:r>
        <w:rPr>
          <w:rFonts w:ascii="Arial" w:hAnsi="Arial"/>
          <w:b/>
          <w:caps/>
          <w:sz w:val="32"/>
        </w:rPr>
        <w:t>Gaspar Ricardo Junior</w:t>
      </w:r>
      <w:r w:rsidRPr="002615E8">
        <w:rPr>
          <w:rFonts w:ascii="Arial" w:hAnsi="Arial"/>
          <w:b/>
          <w:caps/>
          <w:sz w:val="32"/>
        </w:rPr>
        <w:t>”</w:t>
      </w:r>
    </w:p>
    <w:p w14:paraId="73C9CB13" w14:textId="77777777" w:rsidR="00525107" w:rsidRDefault="00525107" w:rsidP="0064351C">
      <w:pPr>
        <w:pStyle w:val="Ttulo"/>
        <w:spacing w:line="240" w:lineRule="auto"/>
        <w:rPr>
          <w:rFonts w:ascii="Arial" w:hAnsi="Arial"/>
          <w:b w:val="0"/>
          <w:sz w:val="32"/>
        </w:rPr>
      </w:pPr>
    </w:p>
    <w:p w14:paraId="2BAB9D80" w14:textId="77777777" w:rsidR="00DE4E35" w:rsidRDefault="00DE4E35">
      <w:pPr>
        <w:pStyle w:val="Ttulo"/>
        <w:rPr>
          <w:rFonts w:ascii="Arial" w:hAnsi="Arial"/>
          <w:b w:val="0"/>
          <w:sz w:val="32"/>
        </w:rPr>
      </w:pPr>
    </w:p>
    <w:p w14:paraId="53CB2859" w14:textId="77777777" w:rsidR="00DE4E35" w:rsidRPr="00525107" w:rsidRDefault="00DE4E35">
      <w:pPr>
        <w:pStyle w:val="Ttulo"/>
        <w:rPr>
          <w:rFonts w:ascii="Arial" w:hAnsi="Arial"/>
          <w:b w:val="0"/>
          <w:sz w:val="32"/>
        </w:rPr>
      </w:pPr>
    </w:p>
    <w:p w14:paraId="504AA81D" w14:textId="5EAD25DF" w:rsidR="0064351C" w:rsidRDefault="004C4067" w:rsidP="000D7813">
      <w:pPr>
        <w:pStyle w:val="Ttulo"/>
        <w:rPr>
          <w:rFonts w:ascii="Arial" w:hAnsi="Arial"/>
          <w:b w:val="0"/>
          <w:sz w:val="32"/>
        </w:rPr>
      </w:pPr>
      <w:proofErr w:type="spellStart"/>
      <w:r>
        <w:rPr>
          <w:rFonts w:ascii="Arial" w:hAnsi="Arial"/>
          <w:b w:val="0"/>
          <w:sz w:val="32"/>
        </w:rPr>
        <w:t>Evellyn</w:t>
      </w:r>
      <w:proofErr w:type="spellEnd"/>
      <w:r>
        <w:rPr>
          <w:rFonts w:ascii="Arial" w:hAnsi="Arial"/>
          <w:b w:val="0"/>
          <w:sz w:val="32"/>
        </w:rPr>
        <w:t xml:space="preserve"> </w:t>
      </w:r>
      <w:proofErr w:type="spellStart"/>
      <w:r>
        <w:rPr>
          <w:rFonts w:ascii="Arial" w:hAnsi="Arial"/>
          <w:b w:val="0"/>
          <w:sz w:val="32"/>
        </w:rPr>
        <w:t>Achnitz</w:t>
      </w:r>
      <w:proofErr w:type="spellEnd"/>
      <w:r w:rsidR="005A3A50">
        <w:rPr>
          <w:rFonts w:ascii="Arial" w:hAnsi="Arial"/>
          <w:b w:val="0"/>
          <w:sz w:val="32"/>
        </w:rPr>
        <w:t xml:space="preserve">, </w:t>
      </w:r>
      <w:proofErr w:type="spellStart"/>
      <w:r>
        <w:rPr>
          <w:rFonts w:ascii="Arial" w:hAnsi="Arial"/>
          <w:b w:val="0"/>
          <w:sz w:val="32"/>
        </w:rPr>
        <w:t>Kaique</w:t>
      </w:r>
      <w:proofErr w:type="spellEnd"/>
      <w:r>
        <w:rPr>
          <w:rFonts w:ascii="Arial" w:hAnsi="Arial"/>
          <w:b w:val="0"/>
          <w:sz w:val="32"/>
        </w:rPr>
        <w:t xml:space="preserve"> </w:t>
      </w:r>
      <w:proofErr w:type="spellStart"/>
      <w:r>
        <w:rPr>
          <w:rFonts w:ascii="Arial" w:hAnsi="Arial"/>
          <w:b w:val="0"/>
          <w:sz w:val="32"/>
        </w:rPr>
        <w:t>Primissia</w:t>
      </w:r>
      <w:proofErr w:type="spellEnd"/>
      <w:r w:rsidR="005A3A50">
        <w:rPr>
          <w:rFonts w:ascii="Arial" w:hAnsi="Arial"/>
          <w:b w:val="0"/>
          <w:sz w:val="32"/>
        </w:rPr>
        <w:t xml:space="preserve">, </w:t>
      </w:r>
      <w:r>
        <w:rPr>
          <w:rFonts w:ascii="Arial" w:hAnsi="Arial"/>
          <w:b w:val="0"/>
          <w:sz w:val="32"/>
        </w:rPr>
        <w:t>Matheus Alves</w:t>
      </w:r>
      <w:r w:rsidR="005A3A50">
        <w:rPr>
          <w:rFonts w:ascii="Arial" w:hAnsi="Arial"/>
          <w:b w:val="0"/>
          <w:sz w:val="32"/>
        </w:rPr>
        <w:t xml:space="preserve">, </w:t>
      </w:r>
      <w:r>
        <w:rPr>
          <w:rFonts w:ascii="Arial" w:hAnsi="Arial"/>
          <w:b w:val="0"/>
          <w:sz w:val="32"/>
        </w:rPr>
        <w:t>Miguel Silva</w:t>
      </w:r>
    </w:p>
    <w:p w14:paraId="00B7DB5B" w14:textId="2866EAEE" w:rsidR="00917D16" w:rsidRDefault="00917D16" w:rsidP="000D7813">
      <w:pPr>
        <w:pStyle w:val="Ttulo"/>
        <w:rPr>
          <w:rFonts w:ascii="Arial" w:hAnsi="Arial"/>
          <w:b w:val="0"/>
          <w:i/>
          <w:sz w:val="40"/>
        </w:rPr>
      </w:pPr>
    </w:p>
    <w:p w14:paraId="0F4F8122" w14:textId="77777777" w:rsidR="00917D16" w:rsidRDefault="00917D16" w:rsidP="000D7813">
      <w:pPr>
        <w:pStyle w:val="Ttulo"/>
        <w:rPr>
          <w:rFonts w:ascii="Arial" w:hAnsi="Arial"/>
          <w:b w:val="0"/>
          <w:i/>
          <w:sz w:val="40"/>
        </w:rPr>
      </w:pPr>
    </w:p>
    <w:p w14:paraId="5B204D2E" w14:textId="77777777" w:rsidR="0064351C" w:rsidRDefault="0064351C" w:rsidP="0064351C">
      <w:pPr>
        <w:pStyle w:val="Ttulo"/>
        <w:jc w:val="left"/>
        <w:rPr>
          <w:rFonts w:ascii="Arial" w:hAnsi="Arial"/>
          <w:b w:val="0"/>
          <w:i/>
          <w:sz w:val="40"/>
        </w:rPr>
      </w:pPr>
    </w:p>
    <w:p w14:paraId="58BE1A29" w14:textId="68666CC2" w:rsidR="000D7813" w:rsidRDefault="005A3A50" w:rsidP="005A3A50">
      <w:pPr>
        <w:pStyle w:val="Ttulo"/>
        <w:rPr>
          <w:rFonts w:ascii="Arial" w:hAnsi="Arial"/>
          <w:b w:val="0"/>
          <w:i/>
          <w:sz w:val="40"/>
        </w:rPr>
      </w:pPr>
      <w:r w:rsidRPr="005A3A50">
        <w:rPr>
          <w:rFonts w:ascii="Arial" w:hAnsi="Arial"/>
          <w:bCs/>
          <w:sz w:val="40"/>
          <w:szCs w:val="18"/>
        </w:rPr>
        <w:t>Marco Civil da Internet</w:t>
      </w:r>
    </w:p>
    <w:p w14:paraId="33A43B04" w14:textId="77777777" w:rsidR="000D7813" w:rsidRDefault="000D7813" w:rsidP="0064351C">
      <w:pPr>
        <w:pStyle w:val="Ttulo"/>
        <w:jc w:val="left"/>
        <w:rPr>
          <w:rFonts w:ascii="Arial" w:hAnsi="Arial"/>
          <w:b w:val="0"/>
          <w:i/>
          <w:sz w:val="40"/>
        </w:rPr>
      </w:pPr>
    </w:p>
    <w:p w14:paraId="70042506" w14:textId="20B4C8BD" w:rsidR="00525107" w:rsidRPr="00917D16" w:rsidRDefault="00917D16" w:rsidP="000D7813">
      <w:pPr>
        <w:pStyle w:val="Ttulo"/>
        <w:ind w:left="4248"/>
        <w:jc w:val="right"/>
        <w:rPr>
          <w:rFonts w:ascii="Arial" w:hAnsi="Arial"/>
          <w:b w:val="0"/>
          <w:sz w:val="22"/>
          <w:szCs w:val="28"/>
        </w:rPr>
      </w:pPr>
      <w:r w:rsidRPr="00917D16">
        <w:rPr>
          <w:rFonts w:ascii="Arial" w:hAnsi="Arial"/>
          <w:b w:val="0"/>
          <w:sz w:val="22"/>
          <w:szCs w:val="28"/>
        </w:rPr>
        <w:t xml:space="preserve">Pesquisa aprofundada da Matéria Sistemas Operacionais sobre </w:t>
      </w:r>
      <w:r w:rsidR="005A3A50" w:rsidRPr="005A3A50">
        <w:rPr>
          <w:rFonts w:ascii="Arial" w:hAnsi="Arial"/>
          <w:b w:val="0"/>
          <w:sz w:val="22"/>
          <w:szCs w:val="28"/>
        </w:rPr>
        <w:t>Marco Civil da Internet</w:t>
      </w:r>
    </w:p>
    <w:p w14:paraId="704BE59B" w14:textId="4CAC55AF" w:rsidR="0064351C" w:rsidRDefault="0064351C" w:rsidP="0064351C">
      <w:pPr>
        <w:pStyle w:val="Ttulo"/>
        <w:jc w:val="right"/>
        <w:rPr>
          <w:rFonts w:ascii="Arial" w:hAnsi="Arial"/>
          <w:b w:val="0"/>
          <w:szCs w:val="14"/>
        </w:rPr>
      </w:pPr>
      <w:r w:rsidRPr="000D7813">
        <w:rPr>
          <w:rFonts w:ascii="Arial" w:hAnsi="Arial"/>
          <w:b w:val="0"/>
          <w:szCs w:val="14"/>
        </w:rPr>
        <w:t xml:space="preserve">Prof. </w:t>
      </w:r>
      <w:r w:rsidR="00525107" w:rsidRPr="000D7813">
        <w:rPr>
          <w:rFonts w:ascii="Arial" w:hAnsi="Arial"/>
          <w:b w:val="0"/>
          <w:szCs w:val="14"/>
        </w:rPr>
        <w:t>–</w:t>
      </w:r>
      <w:r w:rsidRPr="000D7813">
        <w:rPr>
          <w:rFonts w:ascii="Arial" w:hAnsi="Arial"/>
          <w:b w:val="0"/>
          <w:szCs w:val="14"/>
        </w:rPr>
        <w:t xml:space="preserve"> </w:t>
      </w:r>
      <w:r w:rsidR="005A3A50">
        <w:rPr>
          <w:rFonts w:ascii="Arial" w:hAnsi="Arial"/>
          <w:b w:val="0"/>
          <w:szCs w:val="14"/>
        </w:rPr>
        <w:t>Vedilson Prado</w:t>
      </w:r>
    </w:p>
    <w:p w14:paraId="2004E31A" w14:textId="19756B24" w:rsidR="005A3A50" w:rsidRPr="000D7813" w:rsidRDefault="005A3A50" w:rsidP="0064351C">
      <w:pPr>
        <w:pStyle w:val="Ttulo"/>
        <w:jc w:val="right"/>
        <w:rPr>
          <w:rFonts w:ascii="Arial" w:hAnsi="Arial"/>
          <w:b w:val="0"/>
          <w:szCs w:val="14"/>
        </w:rPr>
      </w:pPr>
      <w:r>
        <w:rPr>
          <w:rFonts w:ascii="Arial" w:hAnsi="Arial"/>
          <w:b w:val="0"/>
          <w:szCs w:val="14"/>
        </w:rPr>
        <w:t>Prof. – Leandro Rosa</w:t>
      </w:r>
    </w:p>
    <w:p w14:paraId="2AB46BD0" w14:textId="77777777" w:rsidR="0064351C" w:rsidRDefault="0064351C" w:rsidP="0064351C">
      <w:pPr>
        <w:pStyle w:val="Ttulo"/>
        <w:jc w:val="right"/>
        <w:rPr>
          <w:rFonts w:ascii="Arial" w:hAnsi="Arial"/>
          <w:b w:val="0"/>
          <w:i/>
          <w:sz w:val="40"/>
        </w:rPr>
      </w:pPr>
    </w:p>
    <w:p w14:paraId="23F200D0" w14:textId="77777777" w:rsidR="00525107" w:rsidRDefault="00525107" w:rsidP="0064351C">
      <w:pPr>
        <w:pStyle w:val="Ttulo"/>
        <w:jc w:val="right"/>
        <w:rPr>
          <w:rFonts w:ascii="Arial" w:hAnsi="Arial"/>
          <w:b w:val="0"/>
          <w:i/>
          <w:sz w:val="40"/>
        </w:rPr>
      </w:pPr>
    </w:p>
    <w:p w14:paraId="0FB6352A" w14:textId="6531A4B9" w:rsidR="00D969CA" w:rsidRDefault="00D969CA" w:rsidP="0064351C">
      <w:pPr>
        <w:pStyle w:val="Ttulo"/>
        <w:jc w:val="right"/>
        <w:rPr>
          <w:rFonts w:ascii="Arial" w:hAnsi="Arial"/>
          <w:b w:val="0"/>
          <w:i/>
          <w:sz w:val="40"/>
        </w:rPr>
      </w:pPr>
    </w:p>
    <w:p w14:paraId="572F29E4" w14:textId="77777777" w:rsidR="005A3A50" w:rsidRDefault="005A3A50" w:rsidP="0064351C">
      <w:pPr>
        <w:pStyle w:val="Ttulo"/>
        <w:jc w:val="right"/>
        <w:rPr>
          <w:rFonts w:ascii="Arial" w:hAnsi="Arial"/>
          <w:b w:val="0"/>
          <w:i/>
          <w:sz w:val="40"/>
        </w:rPr>
      </w:pPr>
    </w:p>
    <w:p w14:paraId="3C892878" w14:textId="74E26692" w:rsidR="00917D16" w:rsidRDefault="00917D16" w:rsidP="0064351C">
      <w:pPr>
        <w:pStyle w:val="Ttulo"/>
        <w:jc w:val="right"/>
        <w:rPr>
          <w:rFonts w:ascii="Arial" w:hAnsi="Arial"/>
          <w:b w:val="0"/>
          <w:i/>
          <w:sz w:val="40"/>
        </w:rPr>
      </w:pPr>
    </w:p>
    <w:p w14:paraId="50D76589" w14:textId="77777777" w:rsidR="005A3A50" w:rsidRDefault="005A3A50" w:rsidP="00525107">
      <w:pPr>
        <w:pStyle w:val="Ttulo"/>
        <w:spacing w:line="240" w:lineRule="auto"/>
        <w:rPr>
          <w:rFonts w:ascii="Arial" w:hAnsi="Arial"/>
          <w:b w:val="0"/>
          <w:sz w:val="32"/>
        </w:rPr>
      </w:pPr>
    </w:p>
    <w:p w14:paraId="54AB8D8A" w14:textId="4766E120" w:rsidR="00525107" w:rsidRDefault="00244344" w:rsidP="00525107">
      <w:pPr>
        <w:pStyle w:val="Ttulo"/>
        <w:spacing w:line="240" w:lineRule="auto"/>
        <w:rPr>
          <w:rFonts w:ascii="Arial" w:hAnsi="Arial"/>
          <w:b w:val="0"/>
          <w:sz w:val="32"/>
        </w:rPr>
      </w:pPr>
      <w:r>
        <w:rPr>
          <w:rFonts w:ascii="Arial" w:hAnsi="Arial"/>
          <w:b w:val="0"/>
          <w:sz w:val="32"/>
        </w:rPr>
        <w:t>Sorocaba</w:t>
      </w:r>
    </w:p>
    <w:p w14:paraId="78ACC574" w14:textId="171FE1BD" w:rsidR="005A3A50" w:rsidRDefault="00244344" w:rsidP="005A3A50">
      <w:pPr>
        <w:pStyle w:val="Ttulo"/>
        <w:spacing w:line="240" w:lineRule="auto"/>
        <w:rPr>
          <w:rFonts w:ascii="Arial" w:hAnsi="Arial"/>
          <w:sz w:val="32"/>
        </w:rPr>
      </w:pPr>
      <w:r>
        <w:rPr>
          <w:rFonts w:ascii="Arial" w:hAnsi="Arial"/>
          <w:b w:val="0"/>
          <w:sz w:val="32"/>
        </w:rPr>
        <w:t>Abril</w:t>
      </w:r>
      <w:r w:rsidR="00525107">
        <w:rPr>
          <w:rFonts w:ascii="Arial" w:hAnsi="Arial"/>
          <w:b w:val="0"/>
          <w:sz w:val="32"/>
        </w:rPr>
        <w:t xml:space="preserve"> – </w:t>
      </w:r>
      <w:r>
        <w:rPr>
          <w:rFonts w:ascii="Arial" w:hAnsi="Arial"/>
          <w:b w:val="0"/>
          <w:sz w:val="32"/>
        </w:rPr>
        <w:t>2024</w:t>
      </w:r>
      <w:r w:rsidR="005A3A50">
        <w:rPr>
          <w:rFonts w:ascii="Arial" w:hAnsi="Arial"/>
          <w:b w:val="0"/>
          <w:sz w:val="32"/>
        </w:rPr>
        <w:br w:type="page"/>
      </w:r>
    </w:p>
    <w:p w14:paraId="627FCF26" w14:textId="77777777" w:rsidR="001A5465" w:rsidRPr="00AE5470" w:rsidRDefault="001A5465" w:rsidP="00FE30D8">
      <w:pPr>
        <w:spacing w:line="360" w:lineRule="auto"/>
        <w:ind w:firstLine="709"/>
        <w:jc w:val="center"/>
        <w:rPr>
          <w:rFonts w:ascii="Arial" w:hAnsi="Arial" w:cs="Arial"/>
          <w:b/>
          <w:caps/>
          <w:sz w:val="32"/>
          <w:szCs w:val="32"/>
        </w:rPr>
      </w:pPr>
      <w:r w:rsidRPr="00AE5470">
        <w:rPr>
          <w:rFonts w:ascii="Arial" w:hAnsi="Arial" w:cs="Arial"/>
          <w:b/>
          <w:caps/>
          <w:sz w:val="32"/>
          <w:szCs w:val="32"/>
        </w:rPr>
        <w:lastRenderedPageBreak/>
        <w:t>Sumário</w:t>
      </w:r>
    </w:p>
    <w:p w14:paraId="099716FC" w14:textId="7E616095" w:rsidR="00574E51" w:rsidRDefault="00FE30D8">
      <w:pPr>
        <w:pStyle w:val="Sumrio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CE3BDE">
        <w:rPr>
          <w:rFonts w:ascii="Arial" w:hAnsi="Arial" w:cs="Arial"/>
          <w:sz w:val="20"/>
          <w:szCs w:val="20"/>
        </w:rPr>
        <w:fldChar w:fldCharType="begin"/>
      </w:r>
      <w:r w:rsidRPr="00CE3BDE">
        <w:rPr>
          <w:rFonts w:ascii="Arial" w:hAnsi="Arial" w:cs="Arial"/>
          <w:sz w:val="20"/>
          <w:szCs w:val="20"/>
        </w:rPr>
        <w:instrText xml:space="preserve"> TOC \o "1-3" \h \z \u </w:instrText>
      </w:r>
      <w:r w:rsidRPr="00CE3BDE">
        <w:rPr>
          <w:rFonts w:ascii="Arial" w:hAnsi="Arial" w:cs="Arial"/>
          <w:sz w:val="20"/>
          <w:szCs w:val="20"/>
        </w:rPr>
        <w:fldChar w:fldCharType="separate"/>
      </w:r>
      <w:hyperlink w:anchor="_Toc167792396" w:history="1">
        <w:r w:rsidR="00574E51" w:rsidRPr="00D04D27">
          <w:rPr>
            <w:rStyle w:val="Hyperlink"/>
            <w:noProof/>
          </w:rPr>
          <w:t>INTRODUÇÃO</w:t>
        </w:r>
        <w:r w:rsidR="00574E51">
          <w:rPr>
            <w:noProof/>
            <w:webHidden/>
          </w:rPr>
          <w:tab/>
        </w:r>
        <w:r w:rsidR="00574E51">
          <w:rPr>
            <w:noProof/>
            <w:webHidden/>
          </w:rPr>
          <w:fldChar w:fldCharType="begin"/>
        </w:r>
        <w:r w:rsidR="00574E51">
          <w:rPr>
            <w:noProof/>
            <w:webHidden/>
          </w:rPr>
          <w:instrText xml:space="preserve"> PAGEREF _Toc167792396 \h </w:instrText>
        </w:r>
        <w:r w:rsidR="00574E51">
          <w:rPr>
            <w:noProof/>
            <w:webHidden/>
          </w:rPr>
        </w:r>
        <w:r w:rsidR="00574E51">
          <w:rPr>
            <w:noProof/>
            <w:webHidden/>
          </w:rPr>
          <w:fldChar w:fldCharType="separate"/>
        </w:r>
        <w:r w:rsidR="00574E51">
          <w:rPr>
            <w:noProof/>
            <w:webHidden/>
          </w:rPr>
          <w:t>4</w:t>
        </w:r>
        <w:r w:rsidR="00574E51">
          <w:rPr>
            <w:noProof/>
            <w:webHidden/>
          </w:rPr>
          <w:fldChar w:fldCharType="end"/>
        </w:r>
      </w:hyperlink>
    </w:p>
    <w:p w14:paraId="045979F9" w14:textId="437F8738" w:rsidR="00574E51" w:rsidRDefault="00574E51">
      <w:pPr>
        <w:pStyle w:val="Sumrio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7792397" w:history="1">
        <w:r w:rsidRPr="00D04D27">
          <w:rPr>
            <w:rStyle w:val="Hyperlink"/>
            <w:noProof/>
          </w:rPr>
          <w:t>1.1.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_Toc167792397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7A8F050" w14:textId="7C171B7E" w:rsidR="00574E51" w:rsidRDefault="00574E51">
      <w:pPr>
        <w:pStyle w:val="Sumrio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7792398" w:history="1">
        <w:r w:rsidRPr="00D04D27">
          <w:rPr>
            <w:rStyle w:val="Hyperlink"/>
            <w:noProof/>
          </w:rPr>
          <w:t>1.2.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_Toc167792398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718295F" w14:textId="75B7B003" w:rsidR="00574E51" w:rsidRDefault="00574E51">
      <w:pPr>
        <w:pStyle w:val="Sumrio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7792399" w:history="1">
        <w:r w:rsidRPr="00D04D27">
          <w:rPr>
            <w:rStyle w:val="Hyperlink"/>
            <w:noProof/>
          </w:rPr>
          <w:t>1.3.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_Toc167792399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4F7E22C" w14:textId="61811D04" w:rsidR="00574E51" w:rsidRDefault="00574E51">
      <w:pPr>
        <w:pStyle w:val="Sumrio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7792400" w:history="1">
        <w:r w:rsidRPr="00D04D27">
          <w:rPr>
            <w:rStyle w:val="Hyperlink"/>
            <w:noProof/>
          </w:rPr>
          <w:t>2.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_Toc167792400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4ACA8D3" w14:textId="3C27B806" w:rsidR="00574E51" w:rsidRDefault="00574E51">
      <w:pPr>
        <w:pStyle w:val="Sumrio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7792401" w:history="1">
        <w:r w:rsidRPr="00D04D27">
          <w:rPr>
            <w:rStyle w:val="Hyperlink"/>
            <w:noProof/>
          </w:rPr>
          <w:t>2.1.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_Toc167792401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ED55D47" w14:textId="7BDC688E" w:rsidR="00574E51" w:rsidRDefault="00574E51">
      <w:pPr>
        <w:pStyle w:val="Sumrio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7792402" w:history="1">
        <w:r w:rsidRPr="00D04D27">
          <w:rPr>
            <w:rStyle w:val="Hyperlink"/>
            <w:noProof/>
          </w:rPr>
          <w:t>2.2.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_Toc167792402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A68303B" w14:textId="1F35BACE" w:rsidR="00574E51" w:rsidRDefault="00574E51">
      <w:pPr>
        <w:pStyle w:val="Sumrio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7792403" w:history="1">
        <w:r w:rsidRPr="00D04D27">
          <w:rPr>
            <w:rStyle w:val="Hyperlink"/>
            <w:noProof/>
          </w:rPr>
          <w:t>2.3.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_Toc167792403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A0F0D32" w14:textId="785971EE" w:rsidR="00574E51" w:rsidRDefault="00574E51">
      <w:pPr>
        <w:pStyle w:val="Sumrio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7792404" w:history="1">
        <w:r w:rsidRPr="00D04D27">
          <w:rPr>
            <w:rStyle w:val="Hyperlink"/>
            <w:noProof/>
          </w:rPr>
          <w:t>3.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_Toc167792404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E79EEC3" w14:textId="60EED61C" w:rsidR="00574E51" w:rsidRDefault="00574E51">
      <w:pPr>
        <w:pStyle w:val="Sumrio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7792405" w:history="1">
        <w:r w:rsidRPr="00D04D27">
          <w:rPr>
            <w:rStyle w:val="Hyperlink"/>
            <w:noProof/>
          </w:rPr>
          <w:t>3.1.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_Toc167792405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6C98023" w14:textId="211D8457" w:rsidR="00574E51" w:rsidRDefault="00574E51">
      <w:pPr>
        <w:pStyle w:val="Sumrio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7792406" w:history="1">
        <w:r w:rsidRPr="00D04D27">
          <w:rPr>
            <w:rStyle w:val="Hyperlink"/>
            <w:noProof/>
          </w:rPr>
          <w:t>3.2.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_Toc167792406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B459BA0" w14:textId="419230EE" w:rsidR="00574E51" w:rsidRDefault="00574E51">
      <w:pPr>
        <w:pStyle w:val="Sumrio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7792407" w:history="1">
        <w:r w:rsidRPr="00D04D27">
          <w:rPr>
            <w:rStyle w:val="Hyperlink"/>
            <w:noProof/>
          </w:rPr>
          <w:t>3.3.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_Toc167792407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8702BF4" w14:textId="08312108" w:rsidR="00574E51" w:rsidRDefault="00574E51">
      <w:pPr>
        <w:pStyle w:val="Sumrio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7792408" w:history="1">
        <w:r w:rsidRPr="00D04D27">
          <w:rPr>
            <w:rStyle w:val="Hyperlink"/>
            <w:noProof/>
          </w:rPr>
          <w:t>4.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_Toc167792408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2531FE3" w14:textId="6A62E661" w:rsidR="00574E51" w:rsidRDefault="00574E51">
      <w:pPr>
        <w:pStyle w:val="Sumrio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7792409" w:history="1">
        <w:r w:rsidRPr="00D04D27">
          <w:rPr>
            <w:rStyle w:val="Hyperlink"/>
            <w:noProof/>
          </w:rPr>
          <w:t>4.1.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_Toc167792409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9FAFED6" w14:textId="1DAAAF22" w:rsidR="00574E51" w:rsidRDefault="00574E51">
      <w:pPr>
        <w:pStyle w:val="Sumrio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7792410" w:history="1">
        <w:r w:rsidRPr="00D04D27">
          <w:rPr>
            <w:rStyle w:val="Hyperlink"/>
            <w:noProof/>
          </w:rPr>
          <w:t>4.2.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_Toc167792410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D0F3A80" w14:textId="26568586" w:rsidR="00574E51" w:rsidRDefault="00574E51">
      <w:pPr>
        <w:pStyle w:val="Sumrio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7792411" w:history="1">
        <w:r w:rsidRPr="00D04D27">
          <w:rPr>
            <w:rStyle w:val="Hyperlink"/>
            <w:noProof/>
          </w:rPr>
          <w:t>4.3.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_Toc167792411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C441A6B" w14:textId="638AC3FB" w:rsidR="00574E51" w:rsidRDefault="00574E51">
      <w:pPr>
        <w:pStyle w:val="Sumrio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7792412" w:history="1">
        <w:r w:rsidRPr="00D04D27">
          <w:rPr>
            <w:rStyle w:val="Hyperlink"/>
            <w:noProof/>
          </w:rPr>
          <w:t>5.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_Toc167792412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BB62D26" w14:textId="75AEA8AA" w:rsidR="00574E51" w:rsidRDefault="00574E51">
      <w:pPr>
        <w:pStyle w:val="Sumrio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7792413" w:history="1">
        <w:r w:rsidRPr="00D04D27">
          <w:rPr>
            <w:rStyle w:val="Hyperlink"/>
            <w:noProof/>
          </w:rPr>
          <w:t>5.1.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_Toc167792413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6EEE014" w14:textId="2AF4F3DF" w:rsidR="00574E51" w:rsidRDefault="00574E51">
      <w:pPr>
        <w:pStyle w:val="Sumrio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7792414" w:history="1">
        <w:r w:rsidRPr="00D04D27">
          <w:rPr>
            <w:rStyle w:val="Hyperlink"/>
            <w:noProof/>
          </w:rPr>
          <w:t>5.2.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_Toc167792414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5170781" w14:textId="08DBC246" w:rsidR="00574E51" w:rsidRDefault="00574E51">
      <w:pPr>
        <w:pStyle w:val="Sumrio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7792415" w:history="1">
        <w:r w:rsidRPr="00D04D27">
          <w:rPr>
            <w:rStyle w:val="Hyperlink"/>
            <w:noProof/>
          </w:rPr>
          <w:t>5.3.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_Toc167792415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F87A818" w14:textId="63F36AA2" w:rsidR="00574E51" w:rsidRDefault="00574E51">
      <w:pPr>
        <w:pStyle w:val="Sumrio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7792416" w:history="1">
        <w:r w:rsidRPr="00D04D27">
          <w:rPr>
            <w:rStyle w:val="Hyperlink"/>
            <w:noProof/>
          </w:rPr>
          <w:t>6.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_Toc167792416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2487E75" w14:textId="27B1388A" w:rsidR="00574E51" w:rsidRDefault="00574E51">
      <w:pPr>
        <w:pStyle w:val="Sumrio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7792417" w:history="1">
        <w:r w:rsidRPr="00D04D27">
          <w:rPr>
            <w:rStyle w:val="Hyperlink"/>
            <w:noProof/>
          </w:rPr>
          <w:t>6.1.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_Toc167792417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2280AE6" w14:textId="5CF2DD98" w:rsidR="00574E51" w:rsidRDefault="00574E51">
      <w:pPr>
        <w:pStyle w:val="Sumrio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7792418" w:history="1">
        <w:r w:rsidRPr="00D04D27">
          <w:rPr>
            <w:rStyle w:val="Hyperlink"/>
            <w:noProof/>
          </w:rPr>
          <w:t>6.2.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_Toc167792418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536DC78" w14:textId="7B78FE6E" w:rsidR="00574E51" w:rsidRDefault="00574E51">
      <w:pPr>
        <w:pStyle w:val="Sumrio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7792419" w:history="1">
        <w:r w:rsidRPr="00D04D27">
          <w:rPr>
            <w:rStyle w:val="Hyperlink"/>
            <w:noProof/>
          </w:rPr>
          <w:t>6.3.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_Toc167792419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4B4B9F0" w14:textId="734BE53D" w:rsidR="00574E51" w:rsidRDefault="00574E51">
      <w:pPr>
        <w:pStyle w:val="Sumrio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7792420" w:history="1">
        <w:r w:rsidRPr="00D04D27">
          <w:rPr>
            <w:rStyle w:val="Hyperlink"/>
            <w:noProof/>
          </w:rPr>
          <w:t>7.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_Toc167792420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44E1DEF" w14:textId="2E6E8CE7" w:rsidR="00574E51" w:rsidRDefault="00574E51">
      <w:pPr>
        <w:pStyle w:val="Sumrio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7792421" w:history="1">
        <w:r w:rsidRPr="00D04D27">
          <w:rPr>
            <w:rStyle w:val="Hyperlink"/>
            <w:noProof/>
          </w:rPr>
          <w:t>7.1.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_Toc167792421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3DF02F6" w14:textId="574A4730" w:rsidR="00574E51" w:rsidRDefault="00574E51">
      <w:pPr>
        <w:pStyle w:val="Sumrio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7792422" w:history="1">
        <w:r w:rsidRPr="00D04D27">
          <w:rPr>
            <w:rStyle w:val="Hyperlink"/>
            <w:noProof/>
          </w:rPr>
          <w:t>7.2.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_Toc167792422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D81667D" w14:textId="5C5E5AFE" w:rsidR="00574E51" w:rsidRDefault="00574E51">
      <w:pPr>
        <w:pStyle w:val="Sumrio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7792423" w:history="1">
        <w:r w:rsidRPr="00D04D27">
          <w:rPr>
            <w:rStyle w:val="Hyperlink"/>
            <w:noProof/>
          </w:rPr>
          <w:t>7.3.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_Toc167792423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845C26B" w14:textId="667AEF7D" w:rsidR="00574E51" w:rsidRDefault="00574E51">
      <w:pPr>
        <w:pStyle w:val="Sumrio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7792424" w:history="1">
        <w:r w:rsidRPr="00D04D27">
          <w:rPr>
            <w:rStyle w:val="Hyperlink"/>
            <w:noProof/>
          </w:rPr>
          <w:t>8.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_Toc167792424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7406A20" w14:textId="41FF595F" w:rsidR="00574E51" w:rsidRDefault="00574E51">
      <w:pPr>
        <w:pStyle w:val="Sumrio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7792425" w:history="1">
        <w:r w:rsidRPr="00D04D27">
          <w:rPr>
            <w:rStyle w:val="Hyperlink"/>
            <w:noProof/>
          </w:rPr>
          <w:t>8.1.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_Toc167792425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D340CA4" w14:textId="2FAF9A5A" w:rsidR="00574E51" w:rsidRDefault="00574E51">
      <w:pPr>
        <w:pStyle w:val="Sumrio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7792426" w:history="1">
        <w:r w:rsidRPr="00D04D27">
          <w:rPr>
            <w:rStyle w:val="Hyperlink"/>
            <w:noProof/>
          </w:rPr>
          <w:t>8.2.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_Toc167792426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0D5C034" w14:textId="029A05C8" w:rsidR="00574E51" w:rsidRDefault="00574E51">
      <w:pPr>
        <w:pStyle w:val="Sumrio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7792427" w:history="1">
        <w:r w:rsidRPr="00D04D27">
          <w:rPr>
            <w:rStyle w:val="Hyperlink"/>
            <w:noProof/>
          </w:rPr>
          <w:t>8.3.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_Toc167792427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33B4F72" w14:textId="604E7F1E" w:rsidR="00574E51" w:rsidRDefault="00574E51">
      <w:pPr>
        <w:pStyle w:val="Sumrio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7792428" w:history="1">
        <w:r w:rsidRPr="00D04D27">
          <w:rPr>
            <w:rStyle w:val="Hyperlink"/>
            <w:noProof/>
          </w:rPr>
          <w:t>9.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_Toc167792428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563D056" w14:textId="552DDD9F" w:rsidR="00574E51" w:rsidRDefault="00574E51">
      <w:pPr>
        <w:pStyle w:val="Sumrio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7792429" w:history="1">
        <w:r w:rsidRPr="00D04D27">
          <w:rPr>
            <w:rStyle w:val="Hyperlink"/>
            <w:noProof/>
          </w:rPr>
          <w:t>9.1.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_Toc167792429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13C39E7" w14:textId="74475B80" w:rsidR="00574E51" w:rsidRDefault="00574E51">
      <w:pPr>
        <w:pStyle w:val="Sumrio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7792430" w:history="1">
        <w:r w:rsidRPr="00D04D27">
          <w:rPr>
            <w:rStyle w:val="Hyperlink"/>
            <w:noProof/>
          </w:rPr>
          <w:t>9.2.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_Toc167792430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E861169" w14:textId="2BB8C7B8" w:rsidR="00574E51" w:rsidRDefault="00574E51">
      <w:pPr>
        <w:pStyle w:val="Sumrio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7792431" w:history="1">
        <w:r w:rsidRPr="00D04D27">
          <w:rPr>
            <w:rStyle w:val="Hyperlink"/>
            <w:noProof/>
          </w:rPr>
          <w:t>9.3.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_Toc167792431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856AF5B" w14:textId="47A95806" w:rsidR="00574E51" w:rsidRDefault="00574E51">
      <w:pPr>
        <w:pStyle w:val="Sumrio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7792432" w:history="1">
        <w:r w:rsidRPr="00D04D27">
          <w:rPr>
            <w:rStyle w:val="Hyperlink"/>
            <w:noProof/>
          </w:rPr>
          <w:t>10.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_Toc167792432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091F11A" w14:textId="422F7F1E" w:rsidR="00574E51" w:rsidRDefault="00574E51">
      <w:pPr>
        <w:pStyle w:val="Sumrio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7792433" w:history="1">
        <w:r w:rsidRPr="00D04D27">
          <w:rPr>
            <w:rStyle w:val="Hyperlink"/>
            <w:noProof/>
          </w:rPr>
          <w:t>10.1.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_Toc167792433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9DB5162" w14:textId="2B18776E" w:rsidR="00574E51" w:rsidRDefault="00574E51">
      <w:pPr>
        <w:pStyle w:val="Sumrio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7792434" w:history="1">
        <w:r w:rsidRPr="00D04D27">
          <w:rPr>
            <w:rStyle w:val="Hyperlink"/>
            <w:noProof/>
          </w:rPr>
          <w:t>10.2.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_Toc167792434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DCDD566" w14:textId="767B8DBD" w:rsidR="00574E51" w:rsidRDefault="00574E51">
      <w:pPr>
        <w:pStyle w:val="Sumrio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7792435" w:history="1">
        <w:r w:rsidRPr="00D04D27">
          <w:rPr>
            <w:rStyle w:val="Hyperlink"/>
            <w:noProof/>
          </w:rPr>
          <w:t>10.3.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_Toc167792435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C8077C2" w14:textId="769C2DA1" w:rsidR="00574E51" w:rsidRDefault="00574E51">
      <w:pPr>
        <w:pStyle w:val="Sumrio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7792436" w:history="1">
        <w:r w:rsidRPr="00D04D27">
          <w:rPr>
            <w:rStyle w:val="Hyperlink"/>
            <w:noProof/>
          </w:rPr>
          <w:t>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_Toc167792436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77F0ED1" w14:textId="1DA97DCD" w:rsidR="00574E51" w:rsidRDefault="00574E51">
      <w:pPr>
        <w:pStyle w:val="Sumrio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7792437" w:history="1">
        <w:r w:rsidRPr="00D04D27">
          <w:rPr>
            <w:rStyle w:val="Hyperlink"/>
            <w:noProof/>
          </w:rPr>
          <w:t>BIBLIOGRAFIA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_Toc167792437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39BB862" w14:textId="13644AD2" w:rsidR="001A5465" w:rsidRPr="00AE5470" w:rsidRDefault="00FE30D8" w:rsidP="001A5465">
      <w:pPr>
        <w:spacing w:line="360" w:lineRule="auto"/>
        <w:ind w:firstLine="709"/>
        <w:jc w:val="both"/>
        <w:rPr>
          <w:rFonts w:ascii="Arial" w:hAnsi="Arial" w:cs="Arial"/>
        </w:rPr>
      </w:pPr>
      <w:r w:rsidRPr="00CE3BDE">
        <w:rPr>
          <w:rFonts w:ascii="Arial" w:hAnsi="Arial" w:cs="Arial"/>
          <w:sz w:val="20"/>
          <w:szCs w:val="20"/>
        </w:rPr>
        <w:fldChar w:fldCharType="end"/>
      </w:r>
    </w:p>
    <w:p w14:paraId="57FD4C4F" w14:textId="77777777" w:rsidR="001A5465" w:rsidRPr="00AE5470" w:rsidRDefault="001A5465" w:rsidP="00C57711">
      <w:pPr>
        <w:spacing w:line="360" w:lineRule="auto"/>
        <w:jc w:val="both"/>
        <w:rPr>
          <w:rFonts w:ascii="Arial" w:hAnsi="Arial" w:cs="Arial"/>
        </w:rPr>
      </w:pPr>
    </w:p>
    <w:p w14:paraId="39AB765B" w14:textId="0DBEA4E5" w:rsidR="00DE4E35" w:rsidRDefault="00C57711" w:rsidP="00C57711">
      <w:pPr>
        <w:pStyle w:val="Ttulo1"/>
        <w:numPr>
          <w:ilvl w:val="0"/>
          <w:numId w:val="0"/>
        </w:numPr>
        <w:spacing w:line="360" w:lineRule="auto"/>
        <w:jc w:val="both"/>
        <w:rPr>
          <w:highlight w:val="lightGray"/>
        </w:rPr>
        <w:sectPr w:rsidR="00DE4E35" w:rsidSect="003622D8">
          <w:footerReference w:type="default" r:id="rId9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bookmarkStart w:id="2" w:name="_Toc245130339"/>
      <w:bookmarkStart w:id="3" w:name="_Toc245131218"/>
      <w:r w:rsidRPr="00AE5470">
        <w:rPr>
          <w:highlight w:val="lightGray"/>
        </w:rPr>
        <w:br w:type="page"/>
      </w:r>
      <w:r w:rsidR="003D5870">
        <w:rPr>
          <w:highlight w:val="lightGray"/>
        </w:rPr>
        <w:lastRenderedPageBreak/>
        <w:tab/>
      </w:r>
    </w:p>
    <w:p w14:paraId="389E3608" w14:textId="32D1936F" w:rsidR="0026037B" w:rsidRDefault="0026037B" w:rsidP="000E4814">
      <w:pPr>
        <w:pStyle w:val="Ttulo1"/>
        <w:numPr>
          <w:ilvl w:val="0"/>
          <w:numId w:val="0"/>
        </w:numPr>
        <w:ind w:left="360"/>
      </w:pPr>
      <w:bookmarkStart w:id="4" w:name="_Toc167792396"/>
      <w:bookmarkEnd w:id="2"/>
      <w:bookmarkEnd w:id="3"/>
      <w:r w:rsidRPr="00AE5470">
        <w:t>INTRODUÇÃO</w:t>
      </w:r>
      <w:bookmarkEnd w:id="4"/>
    </w:p>
    <w:p w14:paraId="288B9A30" w14:textId="77777777" w:rsidR="0026037B" w:rsidRDefault="0026037B" w:rsidP="0064351C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448302C3" w14:textId="1DE48E0B" w:rsidR="001A5465" w:rsidRDefault="0064351C" w:rsidP="00C57711">
      <w:pPr>
        <w:pStyle w:val="Ttulo1"/>
      </w:pPr>
      <w:r w:rsidRPr="00E04523">
        <w:br w:type="page"/>
      </w:r>
      <w:r w:rsidR="00801B35">
        <w:lastRenderedPageBreak/>
        <w:t xml:space="preserve"> </w:t>
      </w:r>
      <w:r w:rsidR="00525107">
        <w:t xml:space="preserve"> </w:t>
      </w:r>
      <w:r w:rsidR="00574E51">
        <w:t>Histórico e contexto</w:t>
      </w:r>
    </w:p>
    <w:p w14:paraId="07F5F3E0" w14:textId="77777777" w:rsidR="00F17BA5" w:rsidRPr="00F17BA5" w:rsidRDefault="00F17BA5" w:rsidP="00F17BA5"/>
    <w:p w14:paraId="599759EC" w14:textId="08CD9801" w:rsidR="004C4067" w:rsidRDefault="00574E51" w:rsidP="00E44680">
      <w:pPr>
        <w:pStyle w:val="Ttulo2"/>
      </w:pPr>
      <w:bookmarkStart w:id="5" w:name="_Toc167792397"/>
      <w:bookmarkEnd w:id="5"/>
      <w:r>
        <w:lastRenderedPageBreak/>
        <w:t>Origem e motivação para a criação do Marco Civil da Internet</w:t>
      </w:r>
    </w:p>
    <w:p w14:paraId="21829C3F" w14:textId="4F7C5333" w:rsidR="004C4067" w:rsidRDefault="00574E51" w:rsidP="00E44680">
      <w:pPr>
        <w:pStyle w:val="Ttulo2"/>
      </w:pPr>
      <w:bookmarkStart w:id="6" w:name="_Toc167792398"/>
      <w:bookmarkEnd w:id="6"/>
      <w:r>
        <w:t>Principais influências e debates que moldaram a legislação</w:t>
      </w:r>
    </w:p>
    <w:p w14:paraId="07D8D7A8" w14:textId="38F592EA" w:rsidR="00574E51" w:rsidRDefault="00574E51" w:rsidP="00574E51">
      <w:pPr>
        <w:pStyle w:val="Ttulo2"/>
      </w:pPr>
      <w:bookmarkStart w:id="7" w:name="_Toc167792399"/>
      <w:bookmarkEnd w:id="7"/>
      <w:r>
        <w:t>Comparação com legislações semelhantes em outros países</w:t>
      </w:r>
    </w:p>
    <w:p w14:paraId="3FCE9E81" w14:textId="3FDB09EF" w:rsidR="00574E51" w:rsidRDefault="00574E51" w:rsidP="00574E51">
      <w:pPr>
        <w:pStyle w:val="Ttulo1"/>
      </w:pPr>
      <w:bookmarkStart w:id="8" w:name="_Toc167792400"/>
      <w:bookmarkEnd w:id="8"/>
      <w:proofErr w:type="gramStart"/>
      <w:r>
        <w:t>Princípios e Direitos Estabelecidos</w:t>
      </w:r>
      <w:proofErr w:type="gramEnd"/>
    </w:p>
    <w:p w14:paraId="4B9E7920" w14:textId="193477CD" w:rsidR="00574E51" w:rsidRDefault="00574E51" w:rsidP="00574E51">
      <w:pPr>
        <w:pStyle w:val="Ttulo2"/>
      </w:pPr>
      <w:bookmarkStart w:id="9" w:name="_Toc167792401"/>
      <w:bookmarkEnd w:id="9"/>
      <w:r>
        <w:t>Princípios fundamentais do Marco Civil da Internet</w:t>
      </w:r>
    </w:p>
    <w:p w14:paraId="33CAA449" w14:textId="64A5DBEF" w:rsidR="00574E51" w:rsidRDefault="00574E51" w:rsidP="00574E51">
      <w:pPr>
        <w:pStyle w:val="Ttulo2"/>
      </w:pPr>
      <w:bookmarkStart w:id="10" w:name="_Toc167792402"/>
      <w:bookmarkEnd w:id="10"/>
      <w:r>
        <w:t>Direitos dos usuários garantidos pela lei</w:t>
      </w:r>
    </w:p>
    <w:p w14:paraId="18B3A615" w14:textId="5A1E8A0E" w:rsidR="00574E51" w:rsidRDefault="00574E51" w:rsidP="00574E51">
      <w:pPr>
        <w:pStyle w:val="Ttulo2"/>
      </w:pPr>
      <w:bookmarkStart w:id="11" w:name="_Toc167792403"/>
      <w:bookmarkEnd w:id="11"/>
      <w:r>
        <w:t>Obrigações dos provedores de serviços de internet</w:t>
      </w:r>
    </w:p>
    <w:p w14:paraId="58F14B8A" w14:textId="3E32CC67" w:rsidR="00574E51" w:rsidRDefault="00574E51" w:rsidP="00574E51">
      <w:pPr>
        <w:pStyle w:val="Ttulo1"/>
      </w:pPr>
      <w:bookmarkStart w:id="12" w:name="_Toc167792404"/>
      <w:bookmarkEnd w:id="12"/>
      <w:r>
        <w:t>Neutralidade da rede</w:t>
      </w:r>
    </w:p>
    <w:p w14:paraId="317DD30E" w14:textId="7EDF5D7F" w:rsidR="00574E51" w:rsidRDefault="00574E51" w:rsidP="00574E51">
      <w:pPr>
        <w:pStyle w:val="Ttulo2"/>
      </w:pPr>
      <w:bookmarkStart w:id="13" w:name="_Toc167792405"/>
      <w:bookmarkEnd w:id="13"/>
      <w:r>
        <w:t>Conceito e importância da neutralidade de rede</w:t>
      </w:r>
    </w:p>
    <w:p w14:paraId="5352EAD5" w14:textId="2DB17120" w:rsidR="00574E51" w:rsidRDefault="00574E51" w:rsidP="00574E51">
      <w:pPr>
        <w:pStyle w:val="Ttulo2"/>
      </w:pPr>
      <w:bookmarkStart w:id="14" w:name="_Toc167792406"/>
      <w:bookmarkEnd w:id="14"/>
      <w:r>
        <w:t>Regras estabelecidas pelo Marco Civil da Internet sobre neutralidade</w:t>
      </w:r>
    </w:p>
    <w:p w14:paraId="5B0A8324" w14:textId="0D979DB1" w:rsidR="00574E51" w:rsidRDefault="00574E51" w:rsidP="00574E51">
      <w:pPr>
        <w:pStyle w:val="Ttulo2"/>
      </w:pPr>
      <w:bookmarkStart w:id="15" w:name="_Toc167792407"/>
      <w:bookmarkEnd w:id="15"/>
      <w:r>
        <w:t>Casos e debates relevantes sobre a neutralidade da rede no Brasil</w:t>
      </w:r>
    </w:p>
    <w:p w14:paraId="1232E33D" w14:textId="6FE5E410" w:rsidR="00574E51" w:rsidRDefault="00574E51" w:rsidP="00574E51">
      <w:pPr>
        <w:pStyle w:val="Ttulo1"/>
      </w:pPr>
      <w:bookmarkStart w:id="16" w:name="_Toc167792408"/>
      <w:bookmarkEnd w:id="16"/>
      <w:r>
        <w:t>Privacidade e Proteção de dados</w:t>
      </w:r>
    </w:p>
    <w:p w14:paraId="0FF15CFE" w14:textId="0C4902D9" w:rsidR="00574E51" w:rsidRDefault="00574E51" w:rsidP="00574E51">
      <w:pPr>
        <w:pStyle w:val="Ttulo2"/>
      </w:pPr>
      <w:bookmarkStart w:id="17" w:name="_Toc167792409"/>
      <w:bookmarkEnd w:id="17"/>
      <w:r>
        <w:t>Disposições do Marco Civil relativas à privacidade dos usuários</w:t>
      </w:r>
    </w:p>
    <w:p w14:paraId="605B3A83" w14:textId="08C39554" w:rsidR="00574E51" w:rsidRDefault="00574E51" w:rsidP="00574E51">
      <w:pPr>
        <w:pStyle w:val="Ttulo2"/>
      </w:pPr>
      <w:bookmarkStart w:id="18" w:name="_Toc167792410"/>
      <w:bookmarkEnd w:id="18"/>
      <w:r>
        <w:t>Regras sobre coleta, armazenamento e uso de dados pessoais</w:t>
      </w:r>
    </w:p>
    <w:p w14:paraId="1413B34B" w14:textId="1DA66CE6" w:rsidR="00574E51" w:rsidRDefault="00574E51" w:rsidP="00574E51">
      <w:pPr>
        <w:pStyle w:val="Ttulo2"/>
      </w:pPr>
      <w:bookmarkStart w:id="19" w:name="_Toc167792411"/>
      <w:bookmarkEnd w:id="19"/>
      <w:r>
        <w:t>Impacto da Lei Geral de Proteção de Dados (LGPD) no contexto do Marco Civil</w:t>
      </w:r>
    </w:p>
    <w:p w14:paraId="18756DB3" w14:textId="7A663DFE" w:rsidR="00574E51" w:rsidRDefault="007E43B9" w:rsidP="00574E51">
      <w:pPr>
        <w:pStyle w:val="Ttulo1"/>
      </w:pPr>
      <w:bookmarkStart w:id="20" w:name="_Toc167792412"/>
      <w:bookmarkEnd w:id="20"/>
      <w:r>
        <w:t>Liberdade de Expressão e Responsabilidade</w:t>
      </w:r>
    </w:p>
    <w:p w14:paraId="3DD5ABFF" w14:textId="30FFBA12" w:rsidR="00574E51" w:rsidRDefault="007E43B9" w:rsidP="00574E51">
      <w:pPr>
        <w:pStyle w:val="Ttulo2"/>
      </w:pPr>
      <w:bookmarkStart w:id="21" w:name="_Toc167792413"/>
      <w:bookmarkEnd w:id="21"/>
      <w:r>
        <w:t>Garantias de liberdade de expressão no ambiente digital</w:t>
      </w:r>
    </w:p>
    <w:p w14:paraId="70FA3968" w14:textId="310BD6C2" w:rsidR="00574E51" w:rsidRDefault="007E43B9" w:rsidP="00574E51">
      <w:pPr>
        <w:pStyle w:val="Ttulo2"/>
      </w:pPr>
      <w:bookmarkStart w:id="22" w:name="_Toc167792414"/>
      <w:bookmarkEnd w:id="22"/>
      <w:r>
        <w:t>Responsabilidade dos intermediários (provedores de conexão e de aplicações)</w:t>
      </w:r>
    </w:p>
    <w:p w14:paraId="26396598" w14:textId="441C7812" w:rsidR="00574E51" w:rsidRDefault="007E43B9" w:rsidP="00574E51">
      <w:pPr>
        <w:pStyle w:val="Ttulo2"/>
      </w:pPr>
      <w:bookmarkStart w:id="23" w:name="_Toc167792415"/>
      <w:bookmarkEnd w:id="23"/>
      <w:r>
        <w:t>Casos emblemáticos de aplicação da lei sobre liberdade de expressão</w:t>
      </w:r>
    </w:p>
    <w:p w14:paraId="1D9ECE3F" w14:textId="27C39FA9" w:rsidR="00574E51" w:rsidRDefault="007E43B9" w:rsidP="00574E51">
      <w:pPr>
        <w:pStyle w:val="Ttulo1"/>
      </w:pPr>
      <w:bookmarkStart w:id="24" w:name="_Toc167792416"/>
      <w:bookmarkEnd w:id="24"/>
      <w:r>
        <w:lastRenderedPageBreak/>
        <w:t>Segurança e Regulação</w:t>
      </w:r>
    </w:p>
    <w:p w14:paraId="117DF341" w14:textId="79FEEAE7" w:rsidR="00574E51" w:rsidRDefault="007E43B9" w:rsidP="00574E51">
      <w:pPr>
        <w:pStyle w:val="Ttulo2"/>
      </w:pPr>
      <w:bookmarkStart w:id="25" w:name="_Toc167792417"/>
      <w:bookmarkEnd w:id="25"/>
      <w:r>
        <w:t>Medidas de segurança e integridade das redes e serviços</w:t>
      </w:r>
    </w:p>
    <w:p w14:paraId="4F199B91" w14:textId="6AC99BFA" w:rsidR="00574E51" w:rsidRDefault="007E43B9" w:rsidP="00574E51">
      <w:pPr>
        <w:pStyle w:val="Ttulo2"/>
      </w:pPr>
      <w:bookmarkStart w:id="26" w:name="_Toc167792418"/>
      <w:bookmarkEnd w:id="26"/>
      <w:r>
        <w:t>Papel das autoridades reguladoras (ANATEL, Comitê Gestor da Internet no Brasil – CGI.br)</w:t>
      </w:r>
    </w:p>
    <w:p w14:paraId="40576EF2" w14:textId="19322C32" w:rsidR="00574E51" w:rsidRDefault="007E43B9" w:rsidP="00574E51">
      <w:pPr>
        <w:pStyle w:val="Ttulo2"/>
      </w:pPr>
      <w:bookmarkStart w:id="27" w:name="_Toc167792419"/>
      <w:bookmarkEnd w:id="27"/>
      <w:r>
        <w:t>Desafios na aplicação e fiscalização da lei</w:t>
      </w:r>
    </w:p>
    <w:p w14:paraId="2AFCDEFA" w14:textId="7235BEBD" w:rsidR="00574E51" w:rsidRDefault="007E43B9" w:rsidP="00574E51">
      <w:pPr>
        <w:pStyle w:val="Ttulo1"/>
      </w:pPr>
      <w:bookmarkStart w:id="28" w:name="_Toc167792420"/>
      <w:bookmarkEnd w:id="28"/>
      <w:r w:rsidRPr="007E43B9">
        <w:t>Impactos Econômicos e Sociais</w:t>
      </w:r>
    </w:p>
    <w:p w14:paraId="68700982" w14:textId="7E54A62F" w:rsidR="00574E51" w:rsidRDefault="007E43B9" w:rsidP="00574E51">
      <w:pPr>
        <w:pStyle w:val="Ttulo2"/>
      </w:pPr>
      <w:bookmarkStart w:id="29" w:name="_Toc167792421"/>
      <w:bookmarkEnd w:id="29"/>
      <w:r>
        <w:t>Influência do Marco Civil no mercado de internet e tecnologia</w:t>
      </w:r>
    </w:p>
    <w:p w14:paraId="31A088F3" w14:textId="086D1690" w:rsidR="00574E51" w:rsidRDefault="007E43B9" w:rsidP="00574E51">
      <w:pPr>
        <w:pStyle w:val="Ttulo2"/>
      </w:pPr>
      <w:bookmarkStart w:id="30" w:name="_Toc167792422"/>
      <w:bookmarkEnd w:id="30"/>
      <w:r>
        <w:t>Efeitos sobre startups, empresas de tecnologia e inovação</w:t>
      </w:r>
    </w:p>
    <w:p w14:paraId="3CC74BFF" w14:textId="3E01DD75" w:rsidR="00574E51" w:rsidRDefault="007E43B9" w:rsidP="00574E51">
      <w:pPr>
        <w:pStyle w:val="Ttulo2"/>
      </w:pPr>
      <w:bookmarkStart w:id="31" w:name="_Toc167792423"/>
      <w:bookmarkEnd w:id="31"/>
      <w:r>
        <w:t>Consequências sociais e culturais da regulamentação da internet</w:t>
      </w:r>
    </w:p>
    <w:p w14:paraId="5BCA22B7" w14:textId="419FDB07" w:rsidR="00574E51" w:rsidRDefault="007E43B9" w:rsidP="00574E51">
      <w:pPr>
        <w:pStyle w:val="Ttulo1"/>
      </w:pPr>
      <w:bookmarkStart w:id="32" w:name="_Toc167792424"/>
      <w:bookmarkEnd w:id="32"/>
      <w:r>
        <w:t>Críticas e Desafios</w:t>
      </w:r>
    </w:p>
    <w:p w14:paraId="24CA8477" w14:textId="238FEBAD" w:rsidR="00574E51" w:rsidRDefault="007E43B9" w:rsidP="00574E51">
      <w:pPr>
        <w:pStyle w:val="Ttulo2"/>
      </w:pPr>
      <w:bookmarkStart w:id="33" w:name="_Toc167792425"/>
      <w:bookmarkEnd w:id="33"/>
      <w:r>
        <w:t>Críticas ao Marco Civil da Internet e suas limitações</w:t>
      </w:r>
    </w:p>
    <w:p w14:paraId="64518A78" w14:textId="7F7AB7BE" w:rsidR="00574E51" w:rsidRDefault="007E43B9" w:rsidP="00574E51">
      <w:pPr>
        <w:pStyle w:val="Ttulo2"/>
      </w:pPr>
      <w:bookmarkStart w:id="34" w:name="_Toc167792426"/>
      <w:bookmarkEnd w:id="34"/>
      <w:r>
        <w:t>Desafios na implementação e aplicação da lei</w:t>
      </w:r>
    </w:p>
    <w:p w14:paraId="79A78306" w14:textId="239DC719" w:rsidR="00574E51" w:rsidRDefault="007E43B9" w:rsidP="00574E51">
      <w:pPr>
        <w:pStyle w:val="Ttulo2"/>
      </w:pPr>
      <w:bookmarkStart w:id="35" w:name="_Toc167792427"/>
      <w:bookmarkEnd w:id="35"/>
      <w:r>
        <w:t>Propostas de reforma e atualizações legislativas</w:t>
      </w:r>
    </w:p>
    <w:p w14:paraId="4FDB46D3" w14:textId="3DC1A875" w:rsidR="00574E51" w:rsidRDefault="007E43B9" w:rsidP="00574E51">
      <w:pPr>
        <w:pStyle w:val="Ttulo1"/>
      </w:pPr>
      <w:bookmarkStart w:id="36" w:name="_Toc167792428"/>
      <w:bookmarkEnd w:id="36"/>
      <w:r>
        <w:t>Estudos de Caso</w:t>
      </w:r>
    </w:p>
    <w:p w14:paraId="5B8EF1BD" w14:textId="5D12AB8E" w:rsidR="00574E51" w:rsidRDefault="007E43B9" w:rsidP="00574E51">
      <w:pPr>
        <w:pStyle w:val="Ttulo2"/>
      </w:pPr>
      <w:bookmarkStart w:id="37" w:name="_Toc167792429"/>
      <w:bookmarkEnd w:id="37"/>
      <w:r>
        <w:t>Análise de casos específicos onde o Marco Civil foi aplicado</w:t>
      </w:r>
    </w:p>
    <w:p w14:paraId="50213108" w14:textId="60FE48FA" w:rsidR="00574E51" w:rsidRDefault="007E43B9" w:rsidP="00574E51">
      <w:pPr>
        <w:pStyle w:val="Ttulo2"/>
      </w:pPr>
      <w:bookmarkStart w:id="38" w:name="_Toc167792430"/>
      <w:bookmarkEnd w:id="38"/>
      <w:r>
        <w:t>Resultados e repercussões dessas decisões</w:t>
      </w:r>
    </w:p>
    <w:p w14:paraId="0272E198" w14:textId="092DD52E" w:rsidR="00574E51" w:rsidRDefault="007E43B9" w:rsidP="00574E51">
      <w:pPr>
        <w:pStyle w:val="Ttulo2"/>
      </w:pPr>
      <w:bookmarkStart w:id="39" w:name="_Toc167792431"/>
      <w:bookmarkEnd w:id="39"/>
      <w:r>
        <w:t>Lições aprendidas e implicações para o futuro</w:t>
      </w:r>
    </w:p>
    <w:p w14:paraId="67B19EBA" w14:textId="16FEBD4E" w:rsidR="00574E51" w:rsidRDefault="00881175" w:rsidP="00574E51">
      <w:pPr>
        <w:pStyle w:val="Ttulo1"/>
      </w:pPr>
      <w:bookmarkStart w:id="40" w:name="_Toc167792432"/>
      <w:bookmarkEnd w:id="40"/>
      <w:r>
        <w:t xml:space="preserve">Futuro da Regulação da Internet </w:t>
      </w:r>
    </w:p>
    <w:p w14:paraId="5C597027" w14:textId="4AA286BD" w:rsidR="00574E51" w:rsidRDefault="00881175" w:rsidP="00574E51">
      <w:pPr>
        <w:pStyle w:val="Ttulo2"/>
      </w:pPr>
      <w:bookmarkStart w:id="41" w:name="_Toc167792433"/>
      <w:bookmarkEnd w:id="41"/>
      <w:r>
        <w:t xml:space="preserve">Tendências emergentes da </w:t>
      </w:r>
      <w:proofErr w:type="spellStart"/>
      <w:r>
        <w:t>regulaçõ</w:t>
      </w:r>
      <w:proofErr w:type="spellEnd"/>
      <w:r>
        <w:t xml:space="preserve"> da internet no Brasil e no mundo</w:t>
      </w:r>
    </w:p>
    <w:p w14:paraId="53743E25" w14:textId="249BE55F" w:rsidR="00574E51" w:rsidRDefault="00881175" w:rsidP="00574E51">
      <w:pPr>
        <w:pStyle w:val="Ttulo2"/>
      </w:pPr>
      <w:bookmarkStart w:id="42" w:name="_Toc167792434"/>
      <w:bookmarkEnd w:id="42"/>
      <w:r>
        <w:t>Potenciais evoluções legislativas e regulatórias</w:t>
      </w:r>
    </w:p>
    <w:p w14:paraId="46DD2EAC" w14:textId="2A787F8C" w:rsidR="00574E51" w:rsidRDefault="00881175" w:rsidP="00574E51">
      <w:pPr>
        <w:pStyle w:val="Ttulo2"/>
      </w:pPr>
      <w:bookmarkStart w:id="43" w:name="_Toc167792435"/>
      <w:bookmarkEnd w:id="43"/>
      <w:r>
        <w:t xml:space="preserve">O papel do Brasil no </w:t>
      </w:r>
      <w:proofErr w:type="spellStart"/>
      <w:r>
        <w:t>venário</w:t>
      </w:r>
      <w:proofErr w:type="spellEnd"/>
      <w:r>
        <w:t xml:space="preserve"> global de governança da internet</w:t>
      </w:r>
      <w:bookmarkStart w:id="44" w:name="_GoBack"/>
      <w:bookmarkEnd w:id="44"/>
    </w:p>
    <w:p w14:paraId="1C56E6D1" w14:textId="2D80F253" w:rsidR="005A3A50" w:rsidRDefault="005A3A50" w:rsidP="00574E51">
      <w:pPr>
        <w:pStyle w:val="Ttulo2"/>
      </w:pPr>
      <w:r>
        <w:br w:type="page"/>
      </w:r>
    </w:p>
    <w:p w14:paraId="1114BB45" w14:textId="661E6A80" w:rsidR="00571D6F" w:rsidRDefault="004C4067" w:rsidP="00571D6F">
      <w:pPr>
        <w:pStyle w:val="Ttulo1"/>
        <w:numPr>
          <w:ilvl w:val="0"/>
          <w:numId w:val="0"/>
        </w:numPr>
        <w:ind w:left="360"/>
      </w:pPr>
      <w:bookmarkStart w:id="45" w:name="_Toc167792436"/>
      <w:r>
        <w:lastRenderedPageBreak/>
        <w:t>CON</w:t>
      </w:r>
      <w:r w:rsidR="00571D6F" w:rsidRPr="00571D6F">
        <w:t>CLUSÃO</w:t>
      </w:r>
      <w:bookmarkEnd w:id="45"/>
    </w:p>
    <w:p w14:paraId="6360F259" w14:textId="77777777" w:rsidR="00CA4767" w:rsidRDefault="00CA4767" w:rsidP="0096668A">
      <w:pPr>
        <w:spacing w:line="360" w:lineRule="auto"/>
        <w:ind w:firstLine="709"/>
        <w:jc w:val="both"/>
      </w:pPr>
    </w:p>
    <w:p w14:paraId="56860348" w14:textId="77777777" w:rsidR="0096668A" w:rsidRDefault="0096668A" w:rsidP="0096668A">
      <w:pPr>
        <w:spacing w:line="360" w:lineRule="auto"/>
        <w:ind w:firstLine="709"/>
        <w:jc w:val="both"/>
      </w:pPr>
    </w:p>
    <w:p w14:paraId="31B846FB" w14:textId="30F7655A" w:rsidR="000F4BA6" w:rsidRPr="002615E8" w:rsidRDefault="00340F34" w:rsidP="00827FF3">
      <w:pPr>
        <w:pStyle w:val="Ttulo1"/>
        <w:numPr>
          <w:ilvl w:val="0"/>
          <w:numId w:val="0"/>
        </w:numPr>
      </w:pPr>
      <w:r>
        <w:rPr>
          <w:highlight w:val="lightGray"/>
        </w:rPr>
        <w:br w:type="page"/>
      </w:r>
      <w:bookmarkStart w:id="46" w:name="_Toc167792437"/>
      <w:r w:rsidR="001F7BD7">
        <w:lastRenderedPageBreak/>
        <w:t>BIBLIOGRAFIA</w:t>
      </w:r>
      <w:bookmarkEnd w:id="46"/>
    </w:p>
    <w:sectPr w:rsidR="000F4BA6" w:rsidRPr="002615E8" w:rsidSect="003622D8">
      <w:footerReference w:type="default" r:id="rId10"/>
      <w:type w:val="continuous"/>
      <w:pgSz w:w="11906" w:h="16838"/>
      <w:pgMar w:top="1417" w:right="1701" w:bottom="1417" w:left="1701" w:header="708" w:footer="708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21321C" w14:textId="77777777" w:rsidR="00F44407" w:rsidRDefault="00F44407">
      <w:r>
        <w:separator/>
      </w:r>
    </w:p>
  </w:endnote>
  <w:endnote w:type="continuationSeparator" w:id="0">
    <w:p w14:paraId="6BEF4C84" w14:textId="77777777" w:rsidR="00F44407" w:rsidRDefault="00F44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B7BCA7" w14:textId="3A76BD34" w:rsidR="007E43B9" w:rsidRDefault="007E43B9">
    <w:pPr>
      <w:pStyle w:val="Rodap"/>
      <w:jc w:val="right"/>
    </w:pPr>
  </w:p>
  <w:p w14:paraId="0FCD35A7" w14:textId="77777777" w:rsidR="007E43B9" w:rsidRDefault="007E43B9" w:rsidP="00FE30D8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50070960"/>
      <w:docPartObj>
        <w:docPartGallery w:val="Page Numbers (Bottom of Page)"/>
        <w:docPartUnique/>
      </w:docPartObj>
    </w:sdtPr>
    <w:sdtContent>
      <w:p w14:paraId="1995DEFE" w14:textId="77777777" w:rsidR="007E43B9" w:rsidRDefault="007E43B9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987238" w14:textId="77777777" w:rsidR="007E43B9" w:rsidRDefault="007E43B9" w:rsidP="00FE30D8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2C3128" w14:textId="77777777" w:rsidR="00F44407" w:rsidRDefault="00F44407">
      <w:r>
        <w:separator/>
      </w:r>
    </w:p>
  </w:footnote>
  <w:footnote w:type="continuationSeparator" w:id="0">
    <w:p w14:paraId="026C769A" w14:textId="77777777" w:rsidR="00F44407" w:rsidRDefault="00F444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8415C"/>
    <w:multiLevelType w:val="multilevel"/>
    <w:tmpl w:val="3B348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032FD"/>
    <w:multiLevelType w:val="hybridMultilevel"/>
    <w:tmpl w:val="A59E119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9396714"/>
    <w:multiLevelType w:val="multilevel"/>
    <w:tmpl w:val="FFE459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29FD04A9"/>
    <w:multiLevelType w:val="hybridMultilevel"/>
    <w:tmpl w:val="F5FA02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F34FCB"/>
    <w:multiLevelType w:val="hybridMultilevel"/>
    <w:tmpl w:val="D25CC58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18B4CD2"/>
    <w:multiLevelType w:val="hybridMultilevel"/>
    <w:tmpl w:val="A994238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7C40887"/>
    <w:multiLevelType w:val="hybridMultilevel"/>
    <w:tmpl w:val="C9CE57C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4890645"/>
    <w:multiLevelType w:val="hybridMultilevel"/>
    <w:tmpl w:val="628C11F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4C86E71"/>
    <w:multiLevelType w:val="hybridMultilevel"/>
    <w:tmpl w:val="7678518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9E06D8B"/>
    <w:multiLevelType w:val="hybridMultilevel"/>
    <w:tmpl w:val="9E70B0C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7F8088C"/>
    <w:multiLevelType w:val="multilevel"/>
    <w:tmpl w:val="74CC2C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 w15:restartNumberingAfterBreak="0">
    <w:nsid w:val="6C0957E1"/>
    <w:multiLevelType w:val="multilevel"/>
    <w:tmpl w:val="392CC7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 w15:restartNumberingAfterBreak="0">
    <w:nsid w:val="71010E97"/>
    <w:multiLevelType w:val="hybridMultilevel"/>
    <w:tmpl w:val="E530F99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A573244"/>
    <w:multiLevelType w:val="multilevel"/>
    <w:tmpl w:val="2DE40A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953B54"/>
    <w:multiLevelType w:val="multilevel"/>
    <w:tmpl w:val="FFE459FC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tabs>
          <w:tab w:val="num" w:pos="432"/>
        </w:tabs>
        <w:ind w:left="432" w:hanging="432"/>
      </w:pPr>
    </w:lvl>
    <w:lvl w:ilvl="2">
      <w:start w:val="1"/>
      <w:numFmt w:val="decimal"/>
      <w:pStyle w:val="Ttulo3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11"/>
  </w:num>
  <w:num w:numId="2">
    <w:abstractNumId w:val="10"/>
  </w:num>
  <w:num w:numId="3">
    <w:abstractNumId w:val="14"/>
  </w:num>
  <w:num w:numId="4">
    <w:abstractNumId w:val="0"/>
  </w:num>
  <w:num w:numId="5">
    <w:abstractNumId w:val="2"/>
  </w:num>
  <w:num w:numId="6">
    <w:abstractNumId w:val="13"/>
  </w:num>
  <w:num w:numId="7">
    <w:abstractNumId w:val="5"/>
  </w:num>
  <w:num w:numId="8">
    <w:abstractNumId w:val="7"/>
  </w:num>
  <w:num w:numId="9">
    <w:abstractNumId w:val="8"/>
  </w:num>
  <w:num w:numId="10">
    <w:abstractNumId w:val="4"/>
  </w:num>
  <w:num w:numId="11">
    <w:abstractNumId w:val="9"/>
  </w:num>
  <w:num w:numId="12">
    <w:abstractNumId w:val="1"/>
  </w:num>
  <w:num w:numId="13">
    <w:abstractNumId w:val="12"/>
  </w:num>
  <w:num w:numId="14">
    <w:abstractNumId w:val="6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465"/>
    <w:rsid w:val="00000C71"/>
    <w:rsid w:val="00014248"/>
    <w:rsid w:val="0004763C"/>
    <w:rsid w:val="000B4328"/>
    <w:rsid w:val="000D175C"/>
    <w:rsid w:val="000D7813"/>
    <w:rsid w:val="000E4814"/>
    <w:rsid w:val="000F4BA6"/>
    <w:rsid w:val="00107E66"/>
    <w:rsid w:val="00112B0C"/>
    <w:rsid w:val="00125377"/>
    <w:rsid w:val="00136FAD"/>
    <w:rsid w:val="0013779F"/>
    <w:rsid w:val="00142126"/>
    <w:rsid w:val="00172EBC"/>
    <w:rsid w:val="00175C6B"/>
    <w:rsid w:val="001827F2"/>
    <w:rsid w:val="001960CB"/>
    <w:rsid w:val="001A5465"/>
    <w:rsid w:val="001A56F2"/>
    <w:rsid w:val="001B20ED"/>
    <w:rsid w:val="001C014D"/>
    <w:rsid w:val="001D0F63"/>
    <w:rsid w:val="001E601F"/>
    <w:rsid w:val="001F7BD7"/>
    <w:rsid w:val="00202FCA"/>
    <w:rsid w:val="002048F9"/>
    <w:rsid w:val="00204B05"/>
    <w:rsid w:val="00213BC7"/>
    <w:rsid w:val="00227015"/>
    <w:rsid w:val="002428D6"/>
    <w:rsid w:val="00244344"/>
    <w:rsid w:val="00247CCC"/>
    <w:rsid w:val="0026037B"/>
    <w:rsid w:val="002675D7"/>
    <w:rsid w:val="002706CB"/>
    <w:rsid w:val="00277D45"/>
    <w:rsid w:val="002A1268"/>
    <w:rsid w:val="002A1F18"/>
    <w:rsid w:val="002C47D1"/>
    <w:rsid w:val="002F0304"/>
    <w:rsid w:val="00317149"/>
    <w:rsid w:val="00324BD2"/>
    <w:rsid w:val="00340F34"/>
    <w:rsid w:val="003622D8"/>
    <w:rsid w:val="003663F7"/>
    <w:rsid w:val="00374D4B"/>
    <w:rsid w:val="00375C6A"/>
    <w:rsid w:val="00396E97"/>
    <w:rsid w:val="003B32EC"/>
    <w:rsid w:val="003C161D"/>
    <w:rsid w:val="003D0806"/>
    <w:rsid w:val="003D54C5"/>
    <w:rsid w:val="003D5870"/>
    <w:rsid w:val="003D6049"/>
    <w:rsid w:val="003D63BE"/>
    <w:rsid w:val="003D7B56"/>
    <w:rsid w:val="00404187"/>
    <w:rsid w:val="00453D73"/>
    <w:rsid w:val="00460BFD"/>
    <w:rsid w:val="0047248C"/>
    <w:rsid w:val="00472560"/>
    <w:rsid w:val="004B4750"/>
    <w:rsid w:val="004C0852"/>
    <w:rsid w:val="004C2819"/>
    <w:rsid w:val="004C4067"/>
    <w:rsid w:val="004E3144"/>
    <w:rsid w:val="00512590"/>
    <w:rsid w:val="00525107"/>
    <w:rsid w:val="005330C2"/>
    <w:rsid w:val="00541FE1"/>
    <w:rsid w:val="005425EA"/>
    <w:rsid w:val="0055291A"/>
    <w:rsid w:val="00562159"/>
    <w:rsid w:val="00571D6F"/>
    <w:rsid w:val="00574E51"/>
    <w:rsid w:val="0059056C"/>
    <w:rsid w:val="005972FD"/>
    <w:rsid w:val="005A2A07"/>
    <w:rsid w:val="005A3A50"/>
    <w:rsid w:val="005B57FB"/>
    <w:rsid w:val="006046DD"/>
    <w:rsid w:val="006047C4"/>
    <w:rsid w:val="006179C4"/>
    <w:rsid w:val="00623AB7"/>
    <w:rsid w:val="0063526E"/>
    <w:rsid w:val="0064351C"/>
    <w:rsid w:val="0065625F"/>
    <w:rsid w:val="0068677B"/>
    <w:rsid w:val="0068685C"/>
    <w:rsid w:val="006A4CF5"/>
    <w:rsid w:val="006E030B"/>
    <w:rsid w:val="00713E9F"/>
    <w:rsid w:val="0072179C"/>
    <w:rsid w:val="00725ACB"/>
    <w:rsid w:val="00741E42"/>
    <w:rsid w:val="00765B28"/>
    <w:rsid w:val="00795267"/>
    <w:rsid w:val="007A3BF3"/>
    <w:rsid w:val="007A5492"/>
    <w:rsid w:val="007C0D25"/>
    <w:rsid w:val="007C2476"/>
    <w:rsid w:val="007C7250"/>
    <w:rsid w:val="007D0BBF"/>
    <w:rsid w:val="007D278C"/>
    <w:rsid w:val="007E43B9"/>
    <w:rsid w:val="007E5D50"/>
    <w:rsid w:val="007F5B27"/>
    <w:rsid w:val="00800D7E"/>
    <w:rsid w:val="00801B35"/>
    <w:rsid w:val="00817BBB"/>
    <w:rsid w:val="00827FF3"/>
    <w:rsid w:val="00841F83"/>
    <w:rsid w:val="00876ADC"/>
    <w:rsid w:val="00881175"/>
    <w:rsid w:val="008874EE"/>
    <w:rsid w:val="008A0B1A"/>
    <w:rsid w:val="008A7BA3"/>
    <w:rsid w:val="008C2BC9"/>
    <w:rsid w:val="008E0678"/>
    <w:rsid w:val="008F4A5A"/>
    <w:rsid w:val="00917D16"/>
    <w:rsid w:val="00923581"/>
    <w:rsid w:val="00935853"/>
    <w:rsid w:val="00950F3D"/>
    <w:rsid w:val="0096668A"/>
    <w:rsid w:val="00985AD0"/>
    <w:rsid w:val="009A79C8"/>
    <w:rsid w:val="009B388C"/>
    <w:rsid w:val="009B6F67"/>
    <w:rsid w:val="009B712C"/>
    <w:rsid w:val="009E0AE0"/>
    <w:rsid w:val="009E2144"/>
    <w:rsid w:val="00A04F2C"/>
    <w:rsid w:val="00A1364E"/>
    <w:rsid w:val="00A2535B"/>
    <w:rsid w:val="00A31835"/>
    <w:rsid w:val="00A4649F"/>
    <w:rsid w:val="00A55C0C"/>
    <w:rsid w:val="00A63EE1"/>
    <w:rsid w:val="00A65638"/>
    <w:rsid w:val="00A97184"/>
    <w:rsid w:val="00AC0922"/>
    <w:rsid w:val="00AE3DA2"/>
    <w:rsid w:val="00AE5470"/>
    <w:rsid w:val="00B0530D"/>
    <w:rsid w:val="00B41FA8"/>
    <w:rsid w:val="00B5461F"/>
    <w:rsid w:val="00B54CD2"/>
    <w:rsid w:val="00B71CF9"/>
    <w:rsid w:val="00B72BE3"/>
    <w:rsid w:val="00B844A6"/>
    <w:rsid w:val="00B8479D"/>
    <w:rsid w:val="00B923D2"/>
    <w:rsid w:val="00BA4644"/>
    <w:rsid w:val="00C0400C"/>
    <w:rsid w:val="00C20328"/>
    <w:rsid w:val="00C20BDA"/>
    <w:rsid w:val="00C574FB"/>
    <w:rsid w:val="00C57711"/>
    <w:rsid w:val="00C72F03"/>
    <w:rsid w:val="00C949AC"/>
    <w:rsid w:val="00CA4767"/>
    <w:rsid w:val="00CA791D"/>
    <w:rsid w:val="00CD1D34"/>
    <w:rsid w:val="00CD3967"/>
    <w:rsid w:val="00CE3BDE"/>
    <w:rsid w:val="00CE6529"/>
    <w:rsid w:val="00CE7ADE"/>
    <w:rsid w:val="00CF323A"/>
    <w:rsid w:val="00D00ECA"/>
    <w:rsid w:val="00D143DD"/>
    <w:rsid w:val="00D16369"/>
    <w:rsid w:val="00D22E35"/>
    <w:rsid w:val="00D55879"/>
    <w:rsid w:val="00D62AC9"/>
    <w:rsid w:val="00D62F46"/>
    <w:rsid w:val="00D7107C"/>
    <w:rsid w:val="00D969CA"/>
    <w:rsid w:val="00DA5594"/>
    <w:rsid w:val="00DB31FE"/>
    <w:rsid w:val="00DB69CE"/>
    <w:rsid w:val="00DC0760"/>
    <w:rsid w:val="00DD77AD"/>
    <w:rsid w:val="00DE4E35"/>
    <w:rsid w:val="00DF5916"/>
    <w:rsid w:val="00E00D7D"/>
    <w:rsid w:val="00E04523"/>
    <w:rsid w:val="00E04E4C"/>
    <w:rsid w:val="00E44680"/>
    <w:rsid w:val="00E63861"/>
    <w:rsid w:val="00E649DE"/>
    <w:rsid w:val="00E85E5D"/>
    <w:rsid w:val="00E86F03"/>
    <w:rsid w:val="00EB17D9"/>
    <w:rsid w:val="00EB6135"/>
    <w:rsid w:val="00EB6EE5"/>
    <w:rsid w:val="00EB7489"/>
    <w:rsid w:val="00ED4C6D"/>
    <w:rsid w:val="00ED6884"/>
    <w:rsid w:val="00EE2275"/>
    <w:rsid w:val="00EE7515"/>
    <w:rsid w:val="00EF5C28"/>
    <w:rsid w:val="00F03A02"/>
    <w:rsid w:val="00F03E4F"/>
    <w:rsid w:val="00F17AA0"/>
    <w:rsid w:val="00F17BA5"/>
    <w:rsid w:val="00F23ABA"/>
    <w:rsid w:val="00F33854"/>
    <w:rsid w:val="00F44407"/>
    <w:rsid w:val="00F510E2"/>
    <w:rsid w:val="00F6528E"/>
    <w:rsid w:val="00F65F98"/>
    <w:rsid w:val="00F73048"/>
    <w:rsid w:val="00F759B8"/>
    <w:rsid w:val="00F8611A"/>
    <w:rsid w:val="00FA5C77"/>
    <w:rsid w:val="00FB3A59"/>
    <w:rsid w:val="00FE30D8"/>
    <w:rsid w:val="00FE3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54699C6"/>
  <w15:chartTrackingRefBased/>
  <w15:docId w15:val="{73FFB69A-1E53-4FF6-99D4-ADCFAEFEE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C0760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1A5465"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1A5465"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Ttulo3">
    <w:name w:val="heading 3"/>
    <w:basedOn w:val="Normal"/>
    <w:next w:val="Normal"/>
    <w:qFormat/>
    <w:rsid w:val="001A5465"/>
    <w:pPr>
      <w:keepNext/>
      <w:numPr>
        <w:ilvl w:val="2"/>
        <w:numId w:val="3"/>
      </w:numPr>
      <w:spacing w:before="240" w:after="60"/>
      <w:outlineLvl w:val="2"/>
    </w:pPr>
    <w:rPr>
      <w:rFonts w:ascii="Arial" w:hAnsi="Arial" w:cs="Arial"/>
      <w:b/>
      <w:bCs/>
      <w:sz w:val="28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96668A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semiHidden/>
    <w:unhideWhenUsed/>
    <w:qFormat/>
    <w:rsid w:val="0096668A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1A5465"/>
    <w:pPr>
      <w:tabs>
        <w:tab w:val="center" w:pos="4252"/>
        <w:tab w:val="right" w:pos="8504"/>
      </w:tabs>
    </w:pPr>
  </w:style>
  <w:style w:type="character" w:styleId="Nmerodepgina">
    <w:name w:val="page number"/>
    <w:basedOn w:val="Fontepargpadro"/>
    <w:rsid w:val="001A5465"/>
  </w:style>
  <w:style w:type="paragraph" w:styleId="Cabealho">
    <w:name w:val="header"/>
    <w:basedOn w:val="Normal"/>
    <w:rsid w:val="001A5465"/>
    <w:pPr>
      <w:tabs>
        <w:tab w:val="center" w:pos="4252"/>
        <w:tab w:val="right" w:pos="8504"/>
      </w:tabs>
    </w:pPr>
  </w:style>
  <w:style w:type="paragraph" w:styleId="Sumrio1">
    <w:name w:val="toc 1"/>
    <w:basedOn w:val="Normal"/>
    <w:next w:val="Normal"/>
    <w:autoRedefine/>
    <w:uiPriority w:val="39"/>
    <w:rsid w:val="00FE30D8"/>
  </w:style>
  <w:style w:type="paragraph" w:styleId="Sumrio2">
    <w:name w:val="toc 2"/>
    <w:basedOn w:val="Normal"/>
    <w:next w:val="Normal"/>
    <w:autoRedefine/>
    <w:uiPriority w:val="39"/>
    <w:rsid w:val="00FE30D8"/>
    <w:pPr>
      <w:ind w:left="240"/>
    </w:pPr>
  </w:style>
  <w:style w:type="paragraph" w:styleId="Sumrio3">
    <w:name w:val="toc 3"/>
    <w:basedOn w:val="Normal"/>
    <w:next w:val="Normal"/>
    <w:autoRedefine/>
    <w:uiPriority w:val="39"/>
    <w:rsid w:val="00FE30D8"/>
    <w:pPr>
      <w:ind w:left="480"/>
    </w:pPr>
  </w:style>
  <w:style w:type="character" w:styleId="Hyperlink">
    <w:name w:val="Hyperlink"/>
    <w:uiPriority w:val="99"/>
    <w:rsid w:val="00FE30D8"/>
    <w:rPr>
      <w:color w:val="0000FF"/>
      <w:u w:val="single"/>
    </w:rPr>
  </w:style>
  <w:style w:type="paragraph" w:styleId="NormalWeb">
    <w:name w:val="Normal (Web)"/>
    <w:basedOn w:val="Normal"/>
    <w:rsid w:val="00E63861"/>
    <w:pPr>
      <w:spacing w:before="100" w:beforeAutospacing="1" w:after="100" w:afterAutospacing="1"/>
    </w:pPr>
  </w:style>
  <w:style w:type="character" w:styleId="Refdecomentrio">
    <w:name w:val="annotation reference"/>
    <w:semiHidden/>
    <w:rsid w:val="0068677B"/>
    <w:rPr>
      <w:sz w:val="16"/>
      <w:szCs w:val="16"/>
    </w:rPr>
  </w:style>
  <w:style w:type="paragraph" w:styleId="Textodecomentrio">
    <w:name w:val="annotation text"/>
    <w:basedOn w:val="Normal"/>
    <w:semiHidden/>
    <w:rsid w:val="0068677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semiHidden/>
    <w:rsid w:val="0068677B"/>
    <w:rPr>
      <w:b/>
      <w:bCs/>
    </w:rPr>
  </w:style>
  <w:style w:type="paragraph" w:styleId="Textodebalo">
    <w:name w:val="Balloon Text"/>
    <w:basedOn w:val="Normal"/>
    <w:semiHidden/>
    <w:rsid w:val="0068677B"/>
    <w:rPr>
      <w:rFonts w:ascii="Tahoma" w:hAnsi="Tahoma" w:cs="Tahoma"/>
      <w:sz w:val="16"/>
      <w:szCs w:val="16"/>
    </w:rPr>
  </w:style>
  <w:style w:type="paragraph" w:styleId="Textodenotaderodap">
    <w:name w:val="footnote text"/>
    <w:basedOn w:val="Normal"/>
    <w:semiHidden/>
    <w:rsid w:val="0068677B"/>
    <w:rPr>
      <w:sz w:val="20"/>
      <w:szCs w:val="20"/>
    </w:rPr>
  </w:style>
  <w:style w:type="character" w:styleId="Refdenotaderodap">
    <w:name w:val="footnote reference"/>
    <w:semiHidden/>
    <w:rsid w:val="0068677B"/>
    <w:rPr>
      <w:vertAlign w:val="superscript"/>
    </w:rPr>
  </w:style>
  <w:style w:type="table" w:styleId="Tabelacomgrade">
    <w:name w:val="Table Grid"/>
    <w:basedOn w:val="Tabelanormal"/>
    <w:rsid w:val="00107E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link w:val="TtuloChar"/>
    <w:qFormat/>
    <w:rsid w:val="005A2A07"/>
    <w:pPr>
      <w:spacing w:line="360" w:lineRule="auto"/>
      <w:jc w:val="center"/>
    </w:pPr>
    <w:rPr>
      <w:b/>
      <w:sz w:val="28"/>
      <w:szCs w:val="20"/>
      <w:lang w:eastAsia="en-US"/>
    </w:rPr>
  </w:style>
  <w:style w:type="character" w:customStyle="1" w:styleId="TtuloChar">
    <w:name w:val="Título Char"/>
    <w:link w:val="Ttulo"/>
    <w:rsid w:val="005A2A07"/>
    <w:rPr>
      <w:b/>
      <w:sz w:val="28"/>
      <w:lang w:eastAsia="en-US"/>
    </w:rPr>
  </w:style>
  <w:style w:type="character" w:customStyle="1" w:styleId="Ttulo4Char">
    <w:name w:val="Título 4 Char"/>
    <w:link w:val="Ttulo4"/>
    <w:semiHidden/>
    <w:rsid w:val="0096668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Ttulo5Char">
    <w:name w:val="Título 5 Char"/>
    <w:link w:val="Ttulo5"/>
    <w:semiHidden/>
    <w:rsid w:val="0096668A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Subttulo">
    <w:name w:val="Subtitle"/>
    <w:basedOn w:val="Normal"/>
    <w:next w:val="Normal"/>
    <w:link w:val="SubttuloChar"/>
    <w:qFormat/>
    <w:rsid w:val="0096668A"/>
    <w:pPr>
      <w:spacing w:after="60"/>
      <w:jc w:val="center"/>
      <w:outlineLvl w:val="1"/>
    </w:pPr>
    <w:rPr>
      <w:rFonts w:ascii="Calibri Light" w:hAnsi="Calibri Light"/>
    </w:rPr>
  </w:style>
  <w:style w:type="character" w:customStyle="1" w:styleId="SubttuloChar">
    <w:name w:val="Subtítulo Char"/>
    <w:link w:val="Subttulo"/>
    <w:rsid w:val="0096668A"/>
    <w:rPr>
      <w:rFonts w:ascii="Calibri Light" w:eastAsia="Times New Roman" w:hAnsi="Calibri Light" w:cs="Times New Roman"/>
      <w:sz w:val="24"/>
      <w:szCs w:val="24"/>
    </w:rPr>
  </w:style>
  <w:style w:type="paragraph" w:styleId="Recuodecorpodetexto2">
    <w:name w:val="Body Text Indent 2"/>
    <w:basedOn w:val="Normal"/>
    <w:link w:val="Recuodecorpodetexto2Char"/>
    <w:rsid w:val="0064351C"/>
    <w:pPr>
      <w:ind w:left="4678"/>
      <w:jc w:val="right"/>
    </w:pPr>
    <w:rPr>
      <w:sz w:val="20"/>
      <w:szCs w:val="20"/>
      <w:lang w:eastAsia="en-US"/>
    </w:rPr>
  </w:style>
  <w:style w:type="character" w:customStyle="1" w:styleId="Recuodecorpodetexto2Char">
    <w:name w:val="Recuo de corpo de texto 2 Char"/>
    <w:link w:val="Recuodecorpodetexto2"/>
    <w:rsid w:val="0064351C"/>
    <w:rPr>
      <w:lang w:eastAsia="en-US"/>
    </w:rPr>
  </w:style>
  <w:style w:type="paragraph" w:styleId="Recuodecorpodetexto3">
    <w:name w:val="Body Text Indent 3"/>
    <w:basedOn w:val="Normal"/>
    <w:link w:val="Recuodecorpodetexto3Char"/>
    <w:rsid w:val="0064351C"/>
    <w:pPr>
      <w:ind w:left="4820"/>
      <w:jc w:val="right"/>
    </w:pPr>
    <w:rPr>
      <w:sz w:val="20"/>
      <w:szCs w:val="20"/>
      <w:lang w:eastAsia="en-US"/>
    </w:rPr>
  </w:style>
  <w:style w:type="character" w:customStyle="1" w:styleId="Recuodecorpodetexto3Char">
    <w:name w:val="Recuo de corpo de texto 3 Char"/>
    <w:link w:val="Recuodecorpodetexto3"/>
    <w:rsid w:val="0064351C"/>
    <w:rPr>
      <w:lang w:eastAsia="en-US"/>
    </w:rPr>
  </w:style>
  <w:style w:type="paragraph" w:styleId="Recuodecorpodetexto">
    <w:name w:val="Body Text Indent"/>
    <w:basedOn w:val="Normal"/>
    <w:link w:val="RecuodecorpodetextoChar"/>
    <w:rsid w:val="0064351C"/>
    <w:pPr>
      <w:spacing w:after="120"/>
      <w:ind w:left="283"/>
    </w:pPr>
  </w:style>
  <w:style w:type="character" w:customStyle="1" w:styleId="RecuodecorpodetextoChar">
    <w:name w:val="Recuo de corpo de texto Char"/>
    <w:link w:val="Recuodecorpodetexto"/>
    <w:rsid w:val="0064351C"/>
    <w:rPr>
      <w:sz w:val="24"/>
      <w:szCs w:val="24"/>
    </w:rPr>
  </w:style>
  <w:style w:type="paragraph" w:styleId="Corpodetexto2">
    <w:name w:val="Body Text 2"/>
    <w:basedOn w:val="Normal"/>
    <w:link w:val="Corpodetexto2Char"/>
    <w:rsid w:val="0026037B"/>
    <w:pPr>
      <w:spacing w:after="120" w:line="480" w:lineRule="auto"/>
    </w:pPr>
  </w:style>
  <w:style w:type="character" w:customStyle="1" w:styleId="Corpodetexto2Char">
    <w:name w:val="Corpo de texto 2 Char"/>
    <w:link w:val="Corpodetexto2"/>
    <w:rsid w:val="0026037B"/>
    <w:rPr>
      <w:sz w:val="24"/>
      <w:szCs w:val="24"/>
    </w:rPr>
  </w:style>
  <w:style w:type="character" w:customStyle="1" w:styleId="RodapChar">
    <w:name w:val="Rodapé Char"/>
    <w:link w:val="Rodap"/>
    <w:uiPriority w:val="99"/>
    <w:rsid w:val="00404187"/>
    <w:rPr>
      <w:sz w:val="24"/>
      <w:szCs w:val="24"/>
    </w:rPr>
  </w:style>
  <w:style w:type="character" w:customStyle="1" w:styleId="Ttulo2Char">
    <w:name w:val="Título 2 Char"/>
    <w:basedOn w:val="Fontepargpadro"/>
    <w:link w:val="Ttulo2"/>
    <w:rsid w:val="000F4BA6"/>
    <w:rPr>
      <w:rFonts w:ascii="Arial" w:hAnsi="Arial" w:cs="Arial"/>
      <w:b/>
      <w:bCs/>
      <w:iCs/>
      <w:sz w:val="28"/>
      <w:szCs w:val="28"/>
    </w:rPr>
  </w:style>
  <w:style w:type="character" w:customStyle="1" w:styleId="Ttulo1Char">
    <w:name w:val="Título 1 Char"/>
    <w:basedOn w:val="Fontepargpadro"/>
    <w:link w:val="Ttulo1"/>
    <w:rsid w:val="00F17BA5"/>
    <w:rPr>
      <w:rFonts w:ascii="Arial" w:hAnsi="Arial" w:cs="Arial"/>
      <w:b/>
      <w:bCs/>
      <w:kern w:val="32"/>
      <w:sz w:val="32"/>
      <w:szCs w:val="32"/>
    </w:rPr>
  </w:style>
  <w:style w:type="character" w:styleId="MenoPendente">
    <w:name w:val="Unresolved Mention"/>
    <w:basedOn w:val="Fontepargpadro"/>
    <w:uiPriority w:val="99"/>
    <w:semiHidden/>
    <w:unhideWhenUsed/>
    <w:rsid w:val="00F17BA5"/>
    <w:rPr>
      <w:color w:val="605E5C"/>
      <w:shd w:val="clear" w:color="auto" w:fill="E1DFDD"/>
    </w:rPr>
  </w:style>
  <w:style w:type="paragraph" w:customStyle="1" w:styleId="Tabletext">
    <w:name w:val="Tabletext"/>
    <w:basedOn w:val="Normal"/>
    <w:rsid w:val="00DC0760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character" w:styleId="Forte">
    <w:name w:val="Strong"/>
    <w:basedOn w:val="Fontepargpadro"/>
    <w:uiPriority w:val="22"/>
    <w:qFormat/>
    <w:rsid w:val="00244344"/>
    <w:rPr>
      <w:b/>
      <w:bCs/>
    </w:rPr>
  </w:style>
  <w:style w:type="paragraph" w:styleId="PargrafodaLista">
    <w:name w:val="List Paragraph"/>
    <w:basedOn w:val="Normal"/>
    <w:uiPriority w:val="34"/>
    <w:qFormat/>
    <w:rsid w:val="00324B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2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1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3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559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4F4D02-8B12-4889-9742-D7909F55D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884</Words>
  <Characters>4779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Escola Técnica Estadual Fernando Prestes</vt:lpstr>
    </vt:vector>
  </TitlesOfParts>
  <Company>ETEC Fernando Prestes</Company>
  <LinksUpToDate>false</LinksUpToDate>
  <CharactersWithSpaces>5652</CharactersWithSpaces>
  <SharedDoc>false</SharedDoc>
  <HLinks>
    <vt:vector size="168" baseType="variant">
      <vt:variant>
        <vt:i4>1900558</vt:i4>
      </vt:variant>
      <vt:variant>
        <vt:i4>159</vt:i4>
      </vt:variant>
      <vt:variant>
        <vt:i4>0</vt:i4>
      </vt:variant>
      <vt:variant>
        <vt:i4>5</vt:i4>
      </vt:variant>
      <vt:variant>
        <vt:lpwstr>http://www.flf.edu.br/revista-flf/monografias-computacao/monografia-rommel-xenofonte.pdf</vt:lpwstr>
      </vt:variant>
      <vt:variant>
        <vt:lpwstr/>
      </vt:variant>
      <vt:variant>
        <vt:i4>5767268</vt:i4>
      </vt:variant>
      <vt:variant>
        <vt:i4>156</vt:i4>
      </vt:variant>
      <vt:variant>
        <vt:i4>0</vt:i4>
      </vt:variant>
      <vt:variant>
        <vt:i4>5</vt:i4>
      </vt:variant>
      <vt:variant>
        <vt:lpwstr>http://www.xalingo.com.br/clubinho/jogos/xalinguinho-na-cidade-do-futuro?utm_source=Escola%20Games&amp;utm_medium=SeletorJogos&amp;utm_campaign=Cidade%20do%20Futuro</vt:lpwstr>
      </vt:variant>
      <vt:variant>
        <vt:lpwstr/>
      </vt:variant>
      <vt:variant>
        <vt:i4>6684735</vt:i4>
      </vt:variant>
      <vt:variant>
        <vt:i4>153</vt:i4>
      </vt:variant>
      <vt:variant>
        <vt:i4>0</vt:i4>
      </vt:variant>
      <vt:variant>
        <vt:i4>5</vt:i4>
      </vt:variant>
      <vt:variant>
        <vt:lpwstr>http://www.escolagames.com.br/jogos/aprendaContar/</vt:lpwstr>
      </vt:variant>
      <vt:variant>
        <vt:lpwstr/>
      </vt:variant>
      <vt:variant>
        <vt:i4>1245233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_Toc420423716</vt:lpwstr>
      </vt:variant>
      <vt:variant>
        <vt:i4>1245233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_Toc420423715</vt:lpwstr>
      </vt:variant>
      <vt:variant>
        <vt:i4>1245233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_Toc420423714</vt:lpwstr>
      </vt:variant>
      <vt:variant>
        <vt:i4>1245233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_Toc420423713</vt:lpwstr>
      </vt:variant>
      <vt:variant>
        <vt:i4>1245233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_Toc420423712</vt:lpwstr>
      </vt:variant>
      <vt:variant>
        <vt:i4>1245233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_Toc420423711</vt:lpwstr>
      </vt:variant>
      <vt:variant>
        <vt:i4>1245233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_Toc420423710</vt:lpwstr>
      </vt:variant>
      <vt:variant>
        <vt:i4>1179697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_Toc420423709</vt:lpwstr>
      </vt:variant>
      <vt:variant>
        <vt:i4>1179697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_Toc420423708</vt:lpwstr>
      </vt:variant>
      <vt:variant>
        <vt:i4>1179697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_Toc420423707</vt:lpwstr>
      </vt:variant>
      <vt:variant>
        <vt:i4>1179697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_Toc420423706</vt:lpwstr>
      </vt:variant>
      <vt:variant>
        <vt:i4>1179697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_Toc420423705</vt:lpwstr>
      </vt:variant>
      <vt:variant>
        <vt:i4>1179697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_Toc420423704</vt:lpwstr>
      </vt:variant>
      <vt:variant>
        <vt:i4>1179697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_Toc420423703</vt:lpwstr>
      </vt:variant>
      <vt:variant>
        <vt:i4>1179697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_Toc420423702</vt:lpwstr>
      </vt:variant>
      <vt:variant>
        <vt:i4>1179697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_Toc420423701</vt:lpwstr>
      </vt:variant>
      <vt:variant>
        <vt:i4>1179697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_Toc420423700</vt:lpwstr>
      </vt:variant>
      <vt:variant>
        <vt:i4>1769520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_Toc420423699</vt:lpwstr>
      </vt:variant>
      <vt:variant>
        <vt:i4>1769520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_Toc420423698</vt:lpwstr>
      </vt:variant>
      <vt:variant>
        <vt:i4>1769520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_Toc420423697</vt:lpwstr>
      </vt:variant>
      <vt:variant>
        <vt:i4>1769520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_Toc420423696</vt:lpwstr>
      </vt:variant>
      <vt:variant>
        <vt:i4>1769520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_Toc420423695</vt:lpwstr>
      </vt:variant>
      <vt:variant>
        <vt:i4>1769520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_Toc420423694</vt:lpwstr>
      </vt:variant>
      <vt:variant>
        <vt:i4>1769520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_Toc420423693</vt:lpwstr>
      </vt:variant>
      <vt:variant>
        <vt:i4>1769520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_Toc420423692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Escola Técnica Estadual Fernando Prestes</dc:title>
  <dc:subject/>
  <dc:creator>Programacao</dc:creator>
  <cp:keywords/>
  <cp:lastModifiedBy>Desenvolvedor</cp:lastModifiedBy>
  <cp:revision>2</cp:revision>
  <cp:lastPrinted>2015-05-15T23:01:00Z</cp:lastPrinted>
  <dcterms:created xsi:type="dcterms:W3CDTF">2024-05-28T16:02:00Z</dcterms:created>
  <dcterms:modified xsi:type="dcterms:W3CDTF">2024-05-28T16:02:00Z</dcterms:modified>
</cp:coreProperties>
</file>