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39720" w14:textId="77777777" w:rsidR="00D03332" w:rsidRDefault="00EC7B2C">
      <w:pPr>
        <w:pBdr>
          <w:top w:val="nil"/>
          <w:left w:val="nil"/>
          <w:bottom w:val="nil"/>
          <w:right w:val="nil"/>
          <w:between w:val="nil"/>
        </w:pBdr>
        <w:spacing w:after="280" w:line="240" w:lineRule="auto"/>
        <w:jc w:val="center"/>
        <w:rPr>
          <w:rFonts w:ascii="Times New Roman" w:eastAsia="Times New Roman" w:hAnsi="Times New Roman" w:cs="Times New Roman"/>
          <w:color w:val="000000"/>
          <w:sz w:val="48"/>
          <w:szCs w:val="48"/>
        </w:rPr>
        <w:sectPr w:rsidR="00D03332">
          <w:footerReference w:type="first" r:id="rId8"/>
          <w:pgSz w:w="12240" w:h="15840"/>
          <w:pgMar w:top="547" w:right="893" w:bottom="1440" w:left="893" w:header="720" w:footer="720" w:gutter="0"/>
          <w:pgNumType w:start="1"/>
          <w:cols w:space="720"/>
        </w:sectPr>
      </w:pPr>
      <w:r>
        <w:rPr>
          <w:rFonts w:ascii="Times New Roman" w:eastAsia="Times New Roman" w:hAnsi="Times New Roman" w:cs="Times New Roman"/>
          <w:color w:val="000000"/>
          <w:sz w:val="48"/>
          <w:szCs w:val="48"/>
        </w:rPr>
        <w:t>What is a Stroke? Disease Prevention and Prediction</w:t>
      </w:r>
    </w:p>
    <w:p w14:paraId="642952E8" w14:textId="77777777" w:rsidR="00D03332" w:rsidRPr="005D1E3B" w:rsidRDefault="00EC7B2C">
      <w:pPr>
        <w:pBdr>
          <w:top w:val="nil"/>
          <w:left w:val="nil"/>
          <w:bottom w:val="nil"/>
          <w:right w:val="nil"/>
          <w:between w:val="nil"/>
        </w:pBdr>
        <w:spacing w:before="360" w:after="40" w:line="240" w:lineRule="auto"/>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color w:val="000000"/>
          <w:sz w:val="18"/>
          <w:szCs w:val="18"/>
        </w:rPr>
        <w:br/>
        <w:t xml:space="preserve">Yi Ren </w:t>
      </w:r>
      <w:r>
        <w:rPr>
          <w:rFonts w:ascii="Times New Roman" w:eastAsia="Times New Roman" w:hAnsi="Times New Roman" w:cs="Times New Roman"/>
          <w:b/>
          <w:color w:val="000000"/>
          <w:sz w:val="18"/>
          <w:szCs w:val="18"/>
        </w:rPr>
        <w:br/>
      </w:r>
      <w:proofErr w:type="gramStart"/>
      <w:r>
        <w:rPr>
          <w:rFonts w:ascii="Times New Roman" w:eastAsia="Times New Roman" w:hAnsi="Times New Roman" w:cs="Times New Roman"/>
          <w:b/>
          <w:color w:val="000000"/>
          <w:sz w:val="18"/>
          <w:szCs w:val="18"/>
        </w:rPr>
        <w:t>Masters of Science</w:t>
      </w:r>
      <w:proofErr w:type="gramEnd"/>
      <w:r>
        <w:rPr>
          <w:rFonts w:ascii="Times New Roman" w:eastAsia="Times New Roman" w:hAnsi="Times New Roman" w:cs="Times New Roman"/>
          <w:b/>
          <w:color w:val="000000"/>
          <w:sz w:val="18"/>
          <w:szCs w:val="18"/>
        </w:rPr>
        <w:t>, Business Analytics</w:t>
      </w:r>
      <w:r>
        <w:rPr>
          <w:rFonts w:ascii="Times New Roman" w:eastAsia="Times New Roman" w:hAnsi="Times New Roman" w:cs="Times New Roman"/>
          <w:b/>
          <w:color w:val="000000"/>
          <w:sz w:val="18"/>
          <w:szCs w:val="18"/>
        </w:rPr>
        <w:br/>
      </w:r>
      <w:r w:rsidRPr="005D1E3B">
        <w:rPr>
          <w:rFonts w:ascii="Times New Roman" w:eastAsia="Times New Roman" w:hAnsi="Times New Roman" w:cs="Times New Roman"/>
          <w:b/>
          <w:color w:val="000000"/>
          <w:sz w:val="18"/>
          <w:szCs w:val="18"/>
        </w:rPr>
        <w:t>California State University, East Bay</w:t>
      </w:r>
      <w:r w:rsidRPr="005D1E3B">
        <w:rPr>
          <w:rFonts w:ascii="Times New Roman" w:eastAsia="Times New Roman" w:hAnsi="Times New Roman" w:cs="Times New Roman"/>
          <w:b/>
          <w:i/>
          <w:color w:val="000000"/>
          <w:sz w:val="18"/>
          <w:szCs w:val="18"/>
        </w:rPr>
        <w:br/>
      </w:r>
      <w:r w:rsidRPr="005D1E3B">
        <w:rPr>
          <w:rFonts w:ascii="Times New Roman" w:eastAsia="Times New Roman" w:hAnsi="Times New Roman" w:cs="Times New Roman"/>
          <w:b/>
          <w:color w:val="000000"/>
          <w:sz w:val="18"/>
          <w:szCs w:val="18"/>
        </w:rPr>
        <w:t>Hayward, California</w:t>
      </w:r>
      <w:r w:rsidRPr="005D1E3B">
        <w:rPr>
          <w:rFonts w:ascii="Times New Roman" w:eastAsia="Times New Roman" w:hAnsi="Times New Roman" w:cs="Times New Roman"/>
          <w:b/>
          <w:color w:val="000000"/>
          <w:sz w:val="18"/>
          <w:szCs w:val="18"/>
        </w:rPr>
        <w:br/>
      </w:r>
      <w:hyperlink r:id="rId9">
        <w:r w:rsidRPr="005D1E3B">
          <w:rPr>
            <w:rFonts w:ascii="Times New Roman" w:eastAsia="Times New Roman" w:hAnsi="Times New Roman" w:cs="Times New Roman"/>
            <w:b/>
            <w:bCs/>
            <w:color w:val="000000"/>
            <w:sz w:val="18"/>
            <w:szCs w:val="18"/>
          </w:rPr>
          <w:t>yren12@horizon.csueastbay.edu</w:t>
        </w:r>
      </w:hyperlink>
    </w:p>
    <w:p w14:paraId="205E7589" w14:textId="77777777" w:rsidR="00D03332" w:rsidRPr="005D1E3B" w:rsidRDefault="00EC7B2C">
      <w:pPr>
        <w:pBdr>
          <w:top w:val="nil"/>
          <w:left w:val="nil"/>
          <w:bottom w:val="nil"/>
          <w:right w:val="nil"/>
          <w:between w:val="nil"/>
        </w:pBdr>
        <w:spacing w:before="360" w:after="40" w:line="240" w:lineRule="auto"/>
        <w:jc w:val="center"/>
        <w:rPr>
          <w:rFonts w:ascii="Times New Roman" w:eastAsia="Times New Roman" w:hAnsi="Times New Roman" w:cs="Times New Roman"/>
          <w:b/>
          <w:bCs/>
          <w:color w:val="000000"/>
          <w:sz w:val="18"/>
          <w:szCs w:val="18"/>
        </w:rPr>
      </w:pPr>
      <w:r w:rsidRPr="005D1E3B">
        <w:rPr>
          <w:rFonts w:ascii="Times New Roman" w:eastAsia="Times New Roman" w:hAnsi="Times New Roman" w:cs="Times New Roman"/>
          <w:b/>
          <w:bCs/>
          <w:color w:val="000000"/>
          <w:sz w:val="18"/>
          <w:szCs w:val="18"/>
        </w:rPr>
        <w:t xml:space="preserve">Beatrice Nicole Tanlapco </w:t>
      </w:r>
      <w:r w:rsidRPr="005D1E3B">
        <w:rPr>
          <w:rFonts w:ascii="Times New Roman" w:eastAsia="Times New Roman" w:hAnsi="Times New Roman" w:cs="Times New Roman"/>
          <w:b/>
          <w:bCs/>
          <w:color w:val="000000"/>
          <w:sz w:val="18"/>
          <w:szCs w:val="18"/>
        </w:rPr>
        <w:br/>
      </w:r>
      <w:proofErr w:type="gramStart"/>
      <w:r w:rsidRPr="005D1E3B">
        <w:rPr>
          <w:rFonts w:ascii="Times New Roman" w:eastAsia="Times New Roman" w:hAnsi="Times New Roman" w:cs="Times New Roman"/>
          <w:b/>
          <w:bCs/>
          <w:color w:val="000000"/>
          <w:sz w:val="18"/>
          <w:szCs w:val="18"/>
        </w:rPr>
        <w:t>Masters of Science</w:t>
      </w:r>
      <w:proofErr w:type="gramEnd"/>
      <w:r w:rsidRPr="005D1E3B">
        <w:rPr>
          <w:rFonts w:ascii="Times New Roman" w:eastAsia="Times New Roman" w:hAnsi="Times New Roman" w:cs="Times New Roman"/>
          <w:b/>
          <w:bCs/>
          <w:color w:val="000000"/>
          <w:sz w:val="18"/>
          <w:szCs w:val="18"/>
        </w:rPr>
        <w:t>, Business Analytics</w:t>
      </w:r>
      <w:r w:rsidRPr="005D1E3B">
        <w:rPr>
          <w:rFonts w:ascii="Times New Roman" w:eastAsia="Times New Roman" w:hAnsi="Times New Roman" w:cs="Times New Roman"/>
          <w:b/>
          <w:bCs/>
          <w:color w:val="000000"/>
          <w:sz w:val="18"/>
          <w:szCs w:val="18"/>
        </w:rPr>
        <w:br/>
        <w:t>California State University, East Bay</w:t>
      </w:r>
      <w:r w:rsidRPr="005D1E3B">
        <w:rPr>
          <w:rFonts w:ascii="Times New Roman" w:eastAsia="Times New Roman" w:hAnsi="Times New Roman" w:cs="Times New Roman"/>
          <w:b/>
          <w:bCs/>
          <w:i/>
          <w:color w:val="000000"/>
          <w:sz w:val="18"/>
          <w:szCs w:val="18"/>
        </w:rPr>
        <w:br/>
      </w:r>
      <w:r w:rsidRPr="005D1E3B">
        <w:rPr>
          <w:rFonts w:ascii="Times New Roman" w:eastAsia="Times New Roman" w:hAnsi="Times New Roman" w:cs="Times New Roman"/>
          <w:b/>
          <w:bCs/>
          <w:color w:val="000000"/>
          <w:sz w:val="18"/>
          <w:szCs w:val="18"/>
        </w:rPr>
        <w:t>Union City, California</w:t>
      </w:r>
      <w:r w:rsidRPr="005D1E3B">
        <w:rPr>
          <w:rFonts w:ascii="Times New Roman" w:eastAsia="Times New Roman" w:hAnsi="Times New Roman" w:cs="Times New Roman"/>
          <w:b/>
          <w:bCs/>
          <w:color w:val="000000"/>
          <w:sz w:val="18"/>
          <w:szCs w:val="18"/>
        </w:rPr>
        <w:br/>
      </w:r>
      <w:hyperlink r:id="rId10">
        <w:r w:rsidRPr="005D1E3B">
          <w:rPr>
            <w:rFonts w:ascii="Times New Roman" w:eastAsia="Times New Roman" w:hAnsi="Times New Roman" w:cs="Times New Roman"/>
            <w:b/>
            <w:bCs/>
            <w:color w:val="000000"/>
            <w:sz w:val="18"/>
            <w:szCs w:val="18"/>
          </w:rPr>
          <w:t>btanlapco@horizon.csueastbay.edu</w:t>
        </w:r>
      </w:hyperlink>
      <w:r w:rsidRPr="005D1E3B">
        <w:rPr>
          <w:rFonts w:ascii="Times New Roman" w:eastAsia="Times New Roman" w:hAnsi="Times New Roman" w:cs="Times New Roman"/>
          <w:b/>
          <w:bCs/>
          <w:color w:val="000000"/>
          <w:sz w:val="18"/>
          <w:szCs w:val="18"/>
        </w:rPr>
        <w:t xml:space="preserve"> </w:t>
      </w:r>
    </w:p>
    <w:p w14:paraId="62CFC7C8" w14:textId="77777777" w:rsidR="00D03332" w:rsidRPr="005D1E3B" w:rsidRDefault="00EC7B2C">
      <w:pPr>
        <w:pBdr>
          <w:top w:val="nil"/>
          <w:left w:val="nil"/>
          <w:bottom w:val="nil"/>
          <w:right w:val="nil"/>
          <w:between w:val="nil"/>
        </w:pBdr>
        <w:spacing w:before="360" w:after="40" w:line="240" w:lineRule="auto"/>
        <w:jc w:val="center"/>
        <w:rPr>
          <w:rFonts w:ascii="Times New Roman" w:eastAsia="Times New Roman" w:hAnsi="Times New Roman" w:cs="Times New Roman"/>
          <w:b/>
          <w:color w:val="000000"/>
          <w:sz w:val="18"/>
          <w:szCs w:val="18"/>
        </w:rPr>
      </w:pPr>
      <w:r w:rsidRPr="005D1E3B">
        <w:rPr>
          <w:rFonts w:ascii="Times New Roman" w:eastAsia="Times New Roman" w:hAnsi="Times New Roman" w:cs="Times New Roman"/>
          <w:b/>
          <w:bCs/>
          <w:color w:val="000000"/>
          <w:sz w:val="18"/>
          <w:szCs w:val="18"/>
        </w:rPr>
        <w:t xml:space="preserve">Victory </w:t>
      </w:r>
      <w:proofErr w:type="spellStart"/>
      <w:r w:rsidRPr="005D1E3B">
        <w:rPr>
          <w:rFonts w:ascii="Times New Roman" w:eastAsia="Times New Roman" w:hAnsi="Times New Roman" w:cs="Times New Roman"/>
          <w:b/>
          <w:bCs/>
          <w:color w:val="000000"/>
          <w:sz w:val="18"/>
          <w:szCs w:val="18"/>
        </w:rPr>
        <w:t>Ehizonomen</w:t>
      </w:r>
      <w:proofErr w:type="spellEnd"/>
      <w:r w:rsidRPr="005D1E3B">
        <w:rPr>
          <w:rFonts w:ascii="Times New Roman" w:eastAsia="Times New Roman" w:hAnsi="Times New Roman" w:cs="Times New Roman"/>
          <w:b/>
          <w:bCs/>
          <w:color w:val="000000"/>
          <w:sz w:val="18"/>
          <w:szCs w:val="18"/>
        </w:rPr>
        <w:t xml:space="preserve"> </w:t>
      </w:r>
      <w:r w:rsidRPr="005D1E3B">
        <w:rPr>
          <w:rFonts w:ascii="Times New Roman" w:eastAsia="Times New Roman" w:hAnsi="Times New Roman" w:cs="Times New Roman"/>
          <w:b/>
          <w:bCs/>
          <w:color w:val="000000"/>
          <w:sz w:val="18"/>
          <w:szCs w:val="18"/>
        </w:rPr>
        <w:br/>
      </w:r>
      <w:proofErr w:type="spellStart"/>
      <w:proofErr w:type="gramStart"/>
      <w:r w:rsidRPr="005D1E3B">
        <w:rPr>
          <w:rFonts w:ascii="Times New Roman" w:eastAsia="Times New Roman" w:hAnsi="Times New Roman" w:cs="Times New Roman"/>
          <w:b/>
          <w:bCs/>
          <w:color w:val="000000"/>
          <w:sz w:val="18"/>
          <w:szCs w:val="18"/>
        </w:rPr>
        <w:t>Masters</w:t>
      </w:r>
      <w:proofErr w:type="spellEnd"/>
      <w:r w:rsidRPr="005D1E3B">
        <w:rPr>
          <w:rFonts w:ascii="Times New Roman" w:eastAsia="Times New Roman" w:hAnsi="Times New Roman" w:cs="Times New Roman"/>
          <w:b/>
          <w:bCs/>
          <w:color w:val="000000"/>
          <w:sz w:val="18"/>
          <w:szCs w:val="18"/>
        </w:rPr>
        <w:t xml:space="preserve"> of Science</w:t>
      </w:r>
      <w:proofErr w:type="gramEnd"/>
      <w:r w:rsidRPr="005D1E3B">
        <w:rPr>
          <w:rFonts w:ascii="Times New Roman" w:eastAsia="Times New Roman" w:hAnsi="Times New Roman" w:cs="Times New Roman"/>
          <w:b/>
          <w:bCs/>
          <w:color w:val="000000"/>
          <w:sz w:val="18"/>
          <w:szCs w:val="18"/>
        </w:rPr>
        <w:t>, Business Analytics</w:t>
      </w:r>
      <w:r w:rsidRPr="005D1E3B">
        <w:rPr>
          <w:rFonts w:ascii="Times New Roman" w:eastAsia="Times New Roman" w:hAnsi="Times New Roman" w:cs="Times New Roman"/>
          <w:b/>
          <w:bCs/>
          <w:color w:val="000000"/>
          <w:sz w:val="18"/>
          <w:szCs w:val="18"/>
        </w:rPr>
        <w:br/>
        <w:t>California State University, East Bay</w:t>
      </w:r>
      <w:r w:rsidRPr="005D1E3B">
        <w:rPr>
          <w:rFonts w:ascii="Times New Roman" w:eastAsia="Times New Roman" w:hAnsi="Times New Roman" w:cs="Times New Roman"/>
          <w:b/>
          <w:bCs/>
          <w:i/>
          <w:color w:val="000000"/>
          <w:sz w:val="18"/>
          <w:szCs w:val="18"/>
        </w:rPr>
        <w:br/>
      </w:r>
      <w:r w:rsidRPr="005D1E3B">
        <w:rPr>
          <w:rFonts w:ascii="Times New Roman" w:eastAsia="Times New Roman" w:hAnsi="Times New Roman" w:cs="Times New Roman"/>
          <w:b/>
          <w:bCs/>
          <w:color w:val="000000"/>
          <w:sz w:val="18"/>
          <w:szCs w:val="18"/>
        </w:rPr>
        <w:t>Hayward, California</w:t>
      </w:r>
      <w:r w:rsidRPr="005D1E3B">
        <w:rPr>
          <w:rFonts w:ascii="Times New Roman" w:eastAsia="Times New Roman" w:hAnsi="Times New Roman" w:cs="Times New Roman"/>
          <w:b/>
          <w:bCs/>
          <w:color w:val="000000"/>
          <w:sz w:val="18"/>
          <w:szCs w:val="18"/>
        </w:rPr>
        <w:br/>
      </w:r>
      <w:hyperlink r:id="rId11">
        <w:r w:rsidRPr="005D1E3B">
          <w:rPr>
            <w:rFonts w:ascii="Times New Roman" w:eastAsia="Times New Roman" w:hAnsi="Times New Roman" w:cs="Times New Roman"/>
            <w:b/>
            <w:color w:val="000000"/>
            <w:sz w:val="18"/>
            <w:szCs w:val="18"/>
          </w:rPr>
          <w:t>oehizonomen@horizon.csueastbay.edu</w:t>
        </w:r>
      </w:hyperlink>
    </w:p>
    <w:p w14:paraId="616B9A90" w14:textId="77777777" w:rsidR="00D03332" w:rsidRDefault="00D03332">
      <w:pPr>
        <w:pBdr>
          <w:top w:val="nil"/>
          <w:left w:val="nil"/>
          <w:bottom w:val="nil"/>
          <w:right w:val="nil"/>
          <w:between w:val="nil"/>
        </w:pBdr>
        <w:spacing w:after="200" w:line="240" w:lineRule="auto"/>
        <w:ind w:firstLine="272"/>
        <w:jc w:val="both"/>
        <w:rPr>
          <w:rFonts w:ascii="Times New Roman" w:eastAsia="Times New Roman" w:hAnsi="Times New Roman" w:cs="Times New Roman"/>
          <w:b/>
          <w:color w:val="000000"/>
          <w:sz w:val="18"/>
          <w:szCs w:val="18"/>
        </w:rPr>
      </w:pPr>
    </w:p>
    <w:p w14:paraId="58303AA4" w14:textId="2B547079" w:rsidR="007D07DE" w:rsidRDefault="007D07DE">
      <w:pPr>
        <w:pBdr>
          <w:top w:val="nil"/>
          <w:left w:val="nil"/>
          <w:bottom w:val="nil"/>
          <w:right w:val="nil"/>
          <w:between w:val="nil"/>
        </w:pBdr>
        <w:spacing w:after="200" w:line="240" w:lineRule="auto"/>
        <w:ind w:firstLine="272"/>
        <w:jc w:val="both"/>
        <w:rPr>
          <w:rFonts w:ascii="Times New Roman" w:eastAsia="Times New Roman" w:hAnsi="Times New Roman" w:cs="Times New Roman"/>
          <w:b/>
          <w:color w:val="000000"/>
          <w:sz w:val="18"/>
          <w:szCs w:val="18"/>
        </w:rPr>
        <w:sectPr w:rsidR="007D07DE">
          <w:type w:val="continuous"/>
          <w:pgSz w:w="12240" w:h="15840"/>
          <w:pgMar w:top="547" w:right="893" w:bottom="1440" w:left="893" w:header="720" w:footer="720" w:gutter="0"/>
          <w:cols w:num="3" w:space="720" w:equalWidth="0">
            <w:col w:w="3004" w:space="720"/>
            <w:col w:w="3004" w:space="720"/>
            <w:col w:w="3004" w:space="0"/>
          </w:cols>
        </w:sectPr>
      </w:pPr>
    </w:p>
    <w:p w14:paraId="4D469080" w14:textId="22688C4E" w:rsidR="00D03332" w:rsidRDefault="00EC7B2C">
      <w:pPr>
        <w:pBdr>
          <w:top w:val="nil"/>
          <w:left w:val="nil"/>
          <w:bottom w:val="nil"/>
          <w:right w:val="nil"/>
          <w:between w:val="nil"/>
        </w:pBdr>
        <w:spacing w:after="200" w:line="240" w:lineRule="auto"/>
        <w:ind w:firstLine="272"/>
        <w:jc w:val="both"/>
        <w:rPr>
          <w:rFonts w:ascii="Times New Roman" w:eastAsia="Times New Roman" w:hAnsi="Times New Roman" w:cs="Times New Roman"/>
          <w:b/>
          <w:i/>
          <w:color w:val="000000"/>
          <w:sz w:val="18"/>
          <w:szCs w:val="18"/>
        </w:rPr>
      </w:pPr>
      <w:r>
        <w:rPr>
          <w:rFonts w:ascii="Times New Roman" w:eastAsia="Times New Roman" w:hAnsi="Times New Roman" w:cs="Times New Roman"/>
          <w:b/>
          <w:i/>
          <w:color w:val="000000"/>
          <w:sz w:val="18"/>
          <w:szCs w:val="18"/>
        </w:rPr>
        <w:t>Abstract</w:t>
      </w:r>
      <w:r>
        <w:rPr>
          <w:rFonts w:ascii="Times New Roman" w:eastAsia="Times New Roman" w:hAnsi="Times New Roman" w:cs="Times New Roman"/>
          <w:b/>
          <w:color w:val="000000"/>
          <w:sz w:val="18"/>
          <w:szCs w:val="18"/>
        </w:rPr>
        <w:t>—</w:t>
      </w:r>
      <w:r w:rsidR="007C37C4">
        <w:rPr>
          <w:rFonts w:ascii="Times New Roman" w:eastAsia="Times New Roman" w:hAnsi="Times New Roman" w:cs="Times New Roman"/>
          <w:b/>
          <w:color w:val="000000"/>
          <w:sz w:val="18"/>
          <w:szCs w:val="18"/>
        </w:rPr>
        <w:t>This paper discusses factors and potential prevention attributes of stroke prediction using data</w:t>
      </w:r>
      <w:r w:rsidR="005D1E3B">
        <w:rPr>
          <w:rFonts w:ascii="Times New Roman" w:eastAsia="Times New Roman" w:hAnsi="Times New Roman" w:cs="Times New Roman"/>
          <w:b/>
          <w:color w:val="000000"/>
          <w:sz w:val="18"/>
          <w:szCs w:val="18"/>
        </w:rPr>
        <w:t xml:space="preserve"> provided by Kaggle </w:t>
      </w:r>
      <w:r w:rsidR="00F67B5B">
        <w:rPr>
          <w:rFonts w:ascii="Times New Roman" w:eastAsia="Times New Roman" w:hAnsi="Times New Roman" w:cs="Times New Roman"/>
          <w:b/>
          <w:color w:val="000000"/>
          <w:sz w:val="18"/>
          <w:szCs w:val="18"/>
        </w:rPr>
        <w:t xml:space="preserve">gathered from medical institutions </w:t>
      </w:r>
      <w:r w:rsidR="002D6C24">
        <w:rPr>
          <w:rFonts w:ascii="Times New Roman" w:eastAsia="Times New Roman" w:hAnsi="Times New Roman" w:cs="Times New Roman"/>
          <w:b/>
          <w:color w:val="000000"/>
          <w:sz w:val="18"/>
          <w:szCs w:val="18"/>
        </w:rPr>
        <w:t>that has been made available</w:t>
      </w:r>
      <w:r w:rsidR="00F67B5B">
        <w:rPr>
          <w:rFonts w:ascii="Times New Roman" w:eastAsia="Times New Roman" w:hAnsi="Times New Roman" w:cs="Times New Roman"/>
          <w:b/>
          <w:color w:val="000000"/>
          <w:sz w:val="18"/>
          <w:szCs w:val="18"/>
        </w:rPr>
        <w:t xml:space="preserve"> for </w:t>
      </w:r>
      <w:r w:rsidR="005D1E3B">
        <w:rPr>
          <w:rFonts w:ascii="Times New Roman" w:eastAsia="Times New Roman" w:hAnsi="Times New Roman" w:cs="Times New Roman"/>
          <w:b/>
          <w:color w:val="000000"/>
          <w:sz w:val="18"/>
          <w:szCs w:val="18"/>
        </w:rPr>
        <w:t>educational purposes</w:t>
      </w:r>
      <w:r w:rsidR="00E97133">
        <w:rPr>
          <w:rFonts w:ascii="Times New Roman" w:eastAsia="Times New Roman" w:hAnsi="Times New Roman" w:cs="Times New Roman"/>
          <w:b/>
          <w:color w:val="000000"/>
          <w:sz w:val="18"/>
          <w:szCs w:val="18"/>
        </w:rPr>
        <w:t xml:space="preserve">. The goal of this project is to identify reasonable stroke </w:t>
      </w:r>
      <w:r w:rsidR="005D1E3B">
        <w:rPr>
          <w:rFonts w:ascii="Times New Roman" w:eastAsia="Times New Roman" w:hAnsi="Times New Roman" w:cs="Times New Roman"/>
          <w:b/>
          <w:color w:val="000000"/>
          <w:sz w:val="18"/>
          <w:szCs w:val="18"/>
        </w:rPr>
        <w:t xml:space="preserve">factors using </w:t>
      </w:r>
      <w:r w:rsidR="003611D5">
        <w:rPr>
          <w:rFonts w:ascii="Times New Roman" w:eastAsia="Times New Roman" w:hAnsi="Times New Roman" w:cs="Times New Roman"/>
          <w:b/>
          <w:color w:val="000000"/>
          <w:sz w:val="18"/>
          <w:szCs w:val="18"/>
        </w:rPr>
        <w:t xml:space="preserve">data analysis through visual data exploration and modeling with machine learning. We hope to elevate the </w:t>
      </w:r>
      <w:r w:rsidR="00F67B5B">
        <w:rPr>
          <w:rFonts w:ascii="Times New Roman" w:eastAsia="Times New Roman" w:hAnsi="Times New Roman" w:cs="Times New Roman"/>
          <w:b/>
          <w:color w:val="000000"/>
          <w:sz w:val="18"/>
          <w:szCs w:val="18"/>
        </w:rPr>
        <w:t>active utilization</w:t>
      </w:r>
      <w:r w:rsidR="003611D5">
        <w:rPr>
          <w:rFonts w:ascii="Times New Roman" w:eastAsia="Times New Roman" w:hAnsi="Times New Roman" w:cs="Times New Roman"/>
          <w:b/>
          <w:color w:val="000000"/>
          <w:sz w:val="18"/>
          <w:szCs w:val="18"/>
        </w:rPr>
        <w:t xml:space="preserve"> </w:t>
      </w:r>
      <w:r w:rsidR="00F67B5B">
        <w:rPr>
          <w:rFonts w:ascii="Times New Roman" w:eastAsia="Times New Roman" w:hAnsi="Times New Roman" w:cs="Times New Roman"/>
          <w:b/>
          <w:color w:val="000000"/>
          <w:sz w:val="18"/>
          <w:szCs w:val="18"/>
        </w:rPr>
        <w:t xml:space="preserve">of </w:t>
      </w:r>
      <w:r w:rsidR="003611D5">
        <w:rPr>
          <w:rFonts w:ascii="Times New Roman" w:eastAsia="Times New Roman" w:hAnsi="Times New Roman" w:cs="Times New Roman"/>
          <w:b/>
          <w:color w:val="000000"/>
          <w:sz w:val="18"/>
          <w:szCs w:val="18"/>
        </w:rPr>
        <w:t>data analytics in healthcare to prioritize</w:t>
      </w:r>
      <w:r w:rsidR="00F67B5B">
        <w:rPr>
          <w:rFonts w:ascii="Times New Roman" w:eastAsia="Times New Roman" w:hAnsi="Times New Roman" w:cs="Times New Roman"/>
          <w:b/>
          <w:color w:val="000000"/>
          <w:sz w:val="18"/>
          <w:szCs w:val="18"/>
        </w:rPr>
        <w:t xml:space="preserve"> stroke awareness amongst providers, patients, and </w:t>
      </w:r>
      <w:r w:rsidR="00106FE5">
        <w:rPr>
          <w:rFonts w:ascii="Times New Roman" w:eastAsia="Times New Roman" w:hAnsi="Times New Roman" w:cs="Times New Roman"/>
          <w:b/>
          <w:color w:val="000000"/>
          <w:sz w:val="18"/>
          <w:szCs w:val="18"/>
        </w:rPr>
        <w:t xml:space="preserve">research </w:t>
      </w:r>
      <w:r w:rsidR="00F67B5B">
        <w:rPr>
          <w:rFonts w:ascii="Times New Roman" w:eastAsia="Times New Roman" w:hAnsi="Times New Roman" w:cs="Times New Roman"/>
          <w:b/>
          <w:color w:val="000000"/>
          <w:sz w:val="18"/>
          <w:szCs w:val="18"/>
        </w:rPr>
        <w:t>institution owners.</w:t>
      </w:r>
    </w:p>
    <w:p w14:paraId="2722600F" w14:textId="77777777" w:rsidR="00D03332" w:rsidRDefault="00EC7B2C">
      <w:pPr>
        <w:pStyle w:val="Heading1"/>
        <w:numPr>
          <w:ilvl w:val="0"/>
          <w:numId w:val="1"/>
        </w:numPr>
      </w:pPr>
      <w:r>
        <w:t xml:space="preserve">Introduction </w:t>
      </w:r>
      <w:r>
        <w:drawing>
          <wp:anchor distT="114300" distB="114300" distL="114300" distR="114300" simplePos="0" relativeHeight="251658240" behindDoc="0" locked="0" layoutInCell="1" hidden="0" allowOverlap="1" wp14:anchorId="5C74B8B7" wp14:editId="04DF2EF5">
            <wp:simplePos x="0" y="0"/>
            <wp:positionH relativeFrom="column">
              <wp:posOffset>3</wp:posOffset>
            </wp:positionH>
            <wp:positionV relativeFrom="paragraph">
              <wp:posOffset>236854</wp:posOffset>
            </wp:positionV>
            <wp:extent cx="795464" cy="1151832"/>
            <wp:effectExtent l="0" t="0" r="0" b="0"/>
            <wp:wrapSquare wrapText="bothSides" distT="114300" distB="114300" distL="114300" distR="114300"/>
            <wp:docPr id="3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795464" cy="1151832"/>
                    </a:xfrm>
                    <a:prstGeom prst="rect">
                      <a:avLst/>
                    </a:prstGeom>
                    <a:ln/>
                  </pic:spPr>
                </pic:pic>
              </a:graphicData>
            </a:graphic>
          </wp:anchor>
        </w:drawing>
      </w:r>
    </w:p>
    <w:p w14:paraId="6541BEEB" w14:textId="79618E95" w:rsidR="00D03332" w:rsidRPr="007D07DE" w:rsidRDefault="00EC7B2C" w:rsidP="007D07DE">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According to the World Health Organization (WHO) stroke is the 2nd leading cause of death globally, responsible for approximately 11% of total deaths. Stroke is the leading cause of long-term disability. Because of its high morbidity, mortality, disability, recurrence, and complications, stroke is ranked by the medical community as one of the top three diseases that threaten human health, along with coronary heart disease and cancer. </w:t>
      </w:r>
    </w:p>
    <w:p w14:paraId="26463230" w14:textId="3AC01CEB" w:rsidR="00D03332" w:rsidRDefault="00EC7B2C">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Although stroke is irreversible, early recognition of the warning signs at different stages of stroke can minimize the probability of stroke. Identifying and analyzing the causes that would contribute to the onset, as well as the timely control and condition is the main reason why we would like to develop a stroke prediction model. The goal of this research is </w:t>
      </w:r>
      <w:r w:rsidR="00B12F81">
        <w:rPr>
          <w:rFonts w:ascii="Times New Roman" w:eastAsia="Times New Roman" w:hAnsi="Times New Roman" w:cs="Times New Roman"/>
          <w:color w:val="000000"/>
          <w:sz w:val="20"/>
          <w:szCs w:val="20"/>
        </w:rPr>
        <w:t>to utilize</w:t>
      </w:r>
      <w:r w:rsidR="000F5800">
        <w:rPr>
          <w:rFonts w:ascii="Times New Roman" w:eastAsia="Times New Roman" w:hAnsi="Times New Roman" w:cs="Times New Roman"/>
          <w:color w:val="000000"/>
          <w:sz w:val="20"/>
          <w:szCs w:val="20"/>
        </w:rPr>
        <w:t xml:space="preserve"> </w:t>
      </w:r>
      <w:r w:rsidR="00B12F81">
        <w:rPr>
          <w:rFonts w:ascii="Times New Roman" w:eastAsia="Times New Roman" w:hAnsi="Times New Roman" w:cs="Times New Roman"/>
          <w:color w:val="000000"/>
          <w:sz w:val="20"/>
          <w:szCs w:val="20"/>
        </w:rPr>
        <w:t>different patient attributes</w:t>
      </w:r>
      <w:r w:rsidR="000F5800">
        <w:rPr>
          <w:rFonts w:ascii="Times New Roman" w:eastAsia="Times New Roman" w:hAnsi="Times New Roman" w:cs="Times New Roman"/>
          <w:color w:val="000000"/>
          <w:sz w:val="20"/>
          <w:szCs w:val="20"/>
        </w:rPr>
        <w:t xml:space="preserve"> such as</w:t>
      </w:r>
      <w:r>
        <w:rPr>
          <w:rFonts w:ascii="Times New Roman" w:eastAsia="Times New Roman" w:hAnsi="Times New Roman" w:cs="Times New Roman"/>
          <w:color w:val="000000"/>
          <w:sz w:val="20"/>
          <w:szCs w:val="20"/>
        </w:rPr>
        <w:t xml:space="preserve"> age, hypertension</w:t>
      </w:r>
      <w:r w:rsidR="00B12F81">
        <w:rPr>
          <w:rFonts w:ascii="Times New Roman" w:eastAsia="Times New Roman" w:hAnsi="Times New Roman" w:cs="Times New Roman"/>
          <w:color w:val="000000"/>
          <w:sz w:val="20"/>
          <w:szCs w:val="20"/>
        </w:rPr>
        <w:t xml:space="preserve"> status</w:t>
      </w:r>
      <w:r>
        <w:rPr>
          <w:rFonts w:ascii="Times New Roman" w:eastAsia="Times New Roman" w:hAnsi="Times New Roman" w:cs="Times New Roman"/>
          <w:color w:val="000000"/>
          <w:sz w:val="20"/>
          <w:szCs w:val="20"/>
        </w:rPr>
        <w:t>, heart disease</w:t>
      </w:r>
      <w:r w:rsidR="00B12F81">
        <w:rPr>
          <w:rFonts w:ascii="Times New Roman" w:eastAsia="Times New Roman" w:hAnsi="Times New Roman" w:cs="Times New Roman"/>
          <w:color w:val="000000"/>
          <w:sz w:val="20"/>
          <w:szCs w:val="20"/>
        </w:rPr>
        <w:t xml:space="preserve"> status</w:t>
      </w:r>
      <w:r>
        <w:rPr>
          <w:rFonts w:ascii="Times New Roman" w:eastAsia="Times New Roman" w:hAnsi="Times New Roman" w:cs="Times New Roman"/>
          <w:color w:val="000000"/>
          <w:sz w:val="20"/>
          <w:szCs w:val="20"/>
        </w:rPr>
        <w:t xml:space="preserve">, </w:t>
      </w:r>
      <w:r w:rsidR="00F67B5B">
        <w:rPr>
          <w:rFonts w:ascii="Times New Roman" w:eastAsia="Times New Roman" w:hAnsi="Times New Roman" w:cs="Times New Roman"/>
          <w:color w:val="000000"/>
          <w:sz w:val="20"/>
          <w:szCs w:val="20"/>
        </w:rPr>
        <w:t>BMI</w:t>
      </w:r>
      <w:r>
        <w:rPr>
          <w:rFonts w:ascii="Times New Roman" w:eastAsia="Times New Roman" w:hAnsi="Times New Roman" w:cs="Times New Roman"/>
          <w:color w:val="000000"/>
          <w:sz w:val="20"/>
          <w:szCs w:val="20"/>
        </w:rPr>
        <w:t xml:space="preserve"> values and smoking status</w:t>
      </w:r>
      <w:r w:rsidR="000F5800">
        <w:rPr>
          <w:rFonts w:ascii="Times New Roman" w:eastAsia="Times New Roman" w:hAnsi="Times New Roman" w:cs="Times New Roman"/>
          <w:color w:val="000000"/>
          <w:sz w:val="20"/>
          <w:szCs w:val="20"/>
        </w:rPr>
        <w:t xml:space="preserve"> and apply </w:t>
      </w:r>
      <w:r>
        <w:rPr>
          <w:rFonts w:ascii="Times New Roman" w:eastAsia="Times New Roman" w:hAnsi="Times New Roman" w:cs="Times New Roman"/>
          <w:color w:val="000000"/>
          <w:sz w:val="20"/>
          <w:szCs w:val="20"/>
        </w:rPr>
        <w:t>different machine learning methods to predict whether a patient is likely to have a stroke or not. We</w:t>
      </w:r>
      <w:r w:rsidR="00073033">
        <w:rPr>
          <w:rFonts w:ascii="Times New Roman" w:eastAsia="Times New Roman" w:hAnsi="Times New Roman" w:cs="Times New Roman"/>
          <w:color w:val="000000"/>
          <w:sz w:val="20"/>
          <w:szCs w:val="20"/>
        </w:rPr>
        <w:t xml:space="preserve"> obtained </w:t>
      </w:r>
      <w:r>
        <w:rPr>
          <w:rFonts w:ascii="Times New Roman" w:eastAsia="Times New Roman" w:hAnsi="Times New Roman" w:cs="Times New Roman"/>
          <w:color w:val="000000"/>
          <w:sz w:val="20"/>
          <w:szCs w:val="20"/>
        </w:rPr>
        <w:t xml:space="preserve">the Healthcare Stroke Dataset </w:t>
      </w:r>
      <w:r w:rsidR="00B12F81">
        <w:rPr>
          <w:rFonts w:ascii="Times New Roman" w:eastAsia="Times New Roman" w:hAnsi="Times New Roman" w:cs="Times New Roman"/>
          <w:color w:val="000000"/>
          <w:sz w:val="20"/>
          <w:szCs w:val="20"/>
        </w:rPr>
        <w:t>provided</w:t>
      </w:r>
      <w:r>
        <w:rPr>
          <w:rFonts w:ascii="Times New Roman" w:eastAsia="Times New Roman" w:hAnsi="Times New Roman" w:cs="Times New Roman"/>
          <w:color w:val="000000"/>
          <w:sz w:val="20"/>
          <w:szCs w:val="20"/>
        </w:rPr>
        <w:t xml:space="preserve"> from Kaggle.com</w:t>
      </w:r>
      <w:r w:rsidR="00073033">
        <w:rPr>
          <w:rFonts w:ascii="Times New Roman" w:eastAsia="Times New Roman" w:hAnsi="Times New Roman" w:cs="Times New Roman"/>
          <w:color w:val="000000"/>
          <w:sz w:val="20"/>
          <w:szCs w:val="20"/>
        </w:rPr>
        <w:t xml:space="preserve"> to predict</w:t>
      </w:r>
      <w:r>
        <w:rPr>
          <w:rFonts w:ascii="Times New Roman" w:eastAsia="Times New Roman" w:hAnsi="Times New Roman" w:cs="Times New Roman"/>
          <w:color w:val="000000"/>
          <w:sz w:val="20"/>
          <w:szCs w:val="20"/>
        </w:rPr>
        <w:t xml:space="preserve"> whether a patient is likely to get a stroke based on the input parameters</w:t>
      </w:r>
      <w:r w:rsidR="00073033">
        <w:rPr>
          <w:rFonts w:ascii="Times New Roman" w:eastAsia="Times New Roman" w:hAnsi="Times New Roman" w:cs="Times New Roman"/>
          <w:color w:val="000000"/>
          <w:sz w:val="20"/>
          <w:szCs w:val="20"/>
        </w:rPr>
        <w:t xml:space="preserve"> from the dataset</w:t>
      </w:r>
      <w:r>
        <w:rPr>
          <w:rFonts w:ascii="Times New Roman" w:eastAsia="Times New Roman" w:hAnsi="Times New Roman" w:cs="Times New Roman"/>
          <w:color w:val="000000"/>
          <w:sz w:val="20"/>
          <w:szCs w:val="20"/>
        </w:rPr>
        <w:t xml:space="preserve"> like gender, age, various diseases, and smoking status. Each row in the data provides relevant information about the patients.</w:t>
      </w:r>
    </w:p>
    <w:p w14:paraId="6E0015BB" w14:textId="348ECC91" w:rsidR="00D03332" w:rsidRDefault="00EC7B2C">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Our effort is to push for a priority on recognizing early-stroke signs to providers, </w:t>
      </w:r>
      <w:r w:rsidR="002C1902">
        <w:rPr>
          <w:rFonts w:ascii="Times New Roman" w:eastAsia="Times New Roman" w:hAnsi="Times New Roman" w:cs="Times New Roman"/>
          <w:color w:val="000000"/>
          <w:sz w:val="20"/>
          <w:szCs w:val="20"/>
        </w:rPr>
        <w:t>patients,</w:t>
      </w:r>
      <w:r>
        <w:rPr>
          <w:rFonts w:ascii="Times New Roman" w:eastAsia="Times New Roman" w:hAnsi="Times New Roman" w:cs="Times New Roman"/>
          <w:color w:val="000000"/>
          <w:sz w:val="20"/>
          <w:szCs w:val="20"/>
        </w:rPr>
        <w:t xml:space="preserve"> and further research in institutions by using analytical methods and observations to narrow down on the likely causes of these </w:t>
      </w:r>
      <w:r w:rsidR="00073033">
        <w:rPr>
          <w:rFonts w:ascii="Times New Roman" w:eastAsia="Times New Roman" w:hAnsi="Times New Roman" w:cs="Times New Roman"/>
          <w:color w:val="000000"/>
          <w:sz w:val="20"/>
          <w:szCs w:val="20"/>
        </w:rPr>
        <w:t>life-threatening</w:t>
      </w:r>
      <w:r>
        <w:rPr>
          <w:rFonts w:ascii="Times New Roman" w:eastAsia="Times New Roman" w:hAnsi="Times New Roman" w:cs="Times New Roman"/>
          <w:color w:val="000000"/>
          <w:sz w:val="20"/>
          <w:szCs w:val="20"/>
        </w:rPr>
        <w:t xml:space="preserve"> damages.</w:t>
      </w:r>
    </w:p>
    <w:p w14:paraId="144E8CEA" w14:textId="6A9A4383" w:rsidR="00D03332" w:rsidRDefault="00EC7B2C">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Stroke prediction analysis is oriented to</w:t>
      </w:r>
      <w:r w:rsidR="002C1902">
        <w:rPr>
          <w:rFonts w:ascii="Times New Roman" w:eastAsia="Times New Roman" w:hAnsi="Times New Roman" w:cs="Times New Roman"/>
          <w:color w:val="000000"/>
          <w:sz w:val="20"/>
          <w:szCs w:val="20"/>
        </w:rPr>
        <w:t>wards</w:t>
      </w:r>
      <w:r>
        <w:rPr>
          <w:rFonts w:ascii="Times New Roman" w:eastAsia="Times New Roman" w:hAnsi="Times New Roman" w:cs="Times New Roman"/>
          <w:color w:val="000000"/>
          <w:sz w:val="20"/>
          <w:szCs w:val="20"/>
        </w:rPr>
        <w:t xml:space="preserve"> three main groups:</w:t>
      </w:r>
    </w:p>
    <w:p w14:paraId="2480A8BA" w14:textId="3DEA70EB" w:rsidR="00D03332" w:rsidRDefault="00EC7B2C">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Those who have had the disease before</w:t>
      </w:r>
      <w:r w:rsidR="002C1902">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and high-risk groups who have not yet developed the disease. Data visualization </w:t>
      </w:r>
      <w:r w:rsidR="002C1902">
        <w:rPr>
          <w:rFonts w:ascii="Times New Roman" w:eastAsia="Times New Roman" w:hAnsi="Times New Roman" w:cs="Times New Roman"/>
          <w:color w:val="000000"/>
          <w:sz w:val="20"/>
          <w:szCs w:val="20"/>
        </w:rPr>
        <w:t xml:space="preserve">provides an </w:t>
      </w:r>
      <w:r w:rsidR="008427FB">
        <w:rPr>
          <w:rFonts w:ascii="Times New Roman" w:eastAsia="Times New Roman" w:hAnsi="Times New Roman" w:cs="Times New Roman"/>
          <w:color w:val="000000"/>
          <w:sz w:val="20"/>
          <w:szCs w:val="20"/>
        </w:rPr>
        <w:t>edge</w:t>
      </w:r>
      <w:r w:rsidR="002C1902">
        <w:rPr>
          <w:rFonts w:ascii="Times New Roman" w:eastAsia="Times New Roman" w:hAnsi="Times New Roman" w:cs="Times New Roman"/>
          <w:color w:val="000000"/>
          <w:sz w:val="20"/>
          <w:szCs w:val="20"/>
        </w:rPr>
        <w:t xml:space="preserve"> to helping patients understand their current situation and alarm</w:t>
      </w:r>
      <w:r w:rsidR="008427FB">
        <w:rPr>
          <w:rFonts w:ascii="Times New Roman" w:eastAsia="Times New Roman" w:hAnsi="Times New Roman" w:cs="Times New Roman"/>
          <w:color w:val="000000"/>
          <w:sz w:val="20"/>
          <w:szCs w:val="20"/>
        </w:rPr>
        <w:t xml:space="preserve"> for necessary actions to be taken</w:t>
      </w:r>
      <w:r>
        <w:rPr>
          <w:rFonts w:ascii="Times New Roman" w:eastAsia="Times New Roman" w:hAnsi="Times New Roman" w:cs="Times New Roman"/>
          <w:color w:val="000000"/>
          <w:sz w:val="20"/>
          <w:szCs w:val="20"/>
        </w:rPr>
        <w:t xml:space="preserve">. For example, </w:t>
      </w:r>
      <w:r w:rsidR="00114763">
        <w:rPr>
          <w:rFonts w:ascii="Times New Roman" w:eastAsia="Times New Roman" w:hAnsi="Times New Roman" w:cs="Times New Roman"/>
          <w:color w:val="000000"/>
          <w:sz w:val="20"/>
          <w:szCs w:val="20"/>
        </w:rPr>
        <w:t xml:space="preserve">when considering factors of reducing </w:t>
      </w:r>
      <w:r w:rsidR="00114763">
        <w:rPr>
          <w:rFonts w:ascii="Times New Roman" w:eastAsia="Times New Roman" w:hAnsi="Times New Roman" w:cs="Times New Roman"/>
          <w:color w:val="000000"/>
          <w:sz w:val="20"/>
          <w:szCs w:val="20"/>
        </w:rPr>
        <w:t xml:space="preserve">obvious risk, </w:t>
      </w:r>
      <w:r>
        <w:rPr>
          <w:rFonts w:ascii="Times New Roman" w:eastAsia="Times New Roman" w:hAnsi="Times New Roman" w:cs="Times New Roman"/>
          <w:color w:val="000000"/>
          <w:sz w:val="20"/>
          <w:szCs w:val="20"/>
        </w:rPr>
        <w:t xml:space="preserve">if </w:t>
      </w:r>
      <w:r w:rsidR="00073033">
        <w:rPr>
          <w:rFonts w:ascii="Times New Roman" w:eastAsia="Times New Roman" w:hAnsi="Times New Roman" w:cs="Times New Roman"/>
          <w:color w:val="000000"/>
          <w:sz w:val="20"/>
          <w:szCs w:val="20"/>
        </w:rPr>
        <w:t>a patient has</w:t>
      </w:r>
      <w:r>
        <w:rPr>
          <w:rFonts w:ascii="Times New Roman" w:eastAsia="Times New Roman" w:hAnsi="Times New Roman" w:cs="Times New Roman"/>
          <w:color w:val="000000"/>
          <w:sz w:val="20"/>
          <w:szCs w:val="20"/>
        </w:rPr>
        <w:t xml:space="preserve"> a history of heart disease, </w:t>
      </w:r>
      <w:proofErr w:type="gramStart"/>
      <w:r w:rsidR="00073033">
        <w:rPr>
          <w:rFonts w:ascii="Times New Roman" w:eastAsia="Times New Roman" w:hAnsi="Times New Roman" w:cs="Times New Roman"/>
          <w:color w:val="000000"/>
          <w:sz w:val="20"/>
          <w:szCs w:val="20"/>
        </w:rPr>
        <w:t xml:space="preserve">one </w:t>
      </w:r>
      <w:r>
        <w:rPr>
          <w:rFonts w:ascii="Times New Roman" w:eastAsia="Times New Roman" w:hAnsi="Times New Roman" w:cs="Times New Roman"/>
          <w:color w:val="000000"/>
          <w:sz w:val="20"/>
          <w:szCs w:val="20"/>
        </w:rPr>
        <w:t xml:space="preserve"> should</w:t>
      </w:r>
      <w:proofErr w:type="gramEnd"/>
      <w:r>
        <w:rPr>
          <w:rFonts w:ascii="Times New Roman" w:eastAsia="Times New Roman" w:hAnsi="Times New Roman" w:cs="Times New Roman"/>
          <w:color w:val="000000"/>
          <w:sz w:val="20"/>
          <w:szCs w:val="20"/>
        </w:rPr>
        <w:t xml:space="preserve"> not drink alcohol and </w:t>
      </w:r>
      <w:r w:rsidR="008427FB">
        <w:rPr>
          <w:rFonts w:ascii="Times New Roman" w:eastAsia="Times New Roman" w:hAnsi="Times New Roman" w:cs="Times New Roman"/>
          <w:color w:val="000000"/>
          <w:sz w:val="20"/>
          <w:szCs w:val="20"/>
        </w:rPr>
        <w:t xml:space="preserve">must </w:t>
      </w:r>
      <w:r>
        <w:rPr>
          <w:rFonts w:ascii="Times New Roman" w:eastAsia="Times New Roman" w:hAnsi="Times New Roman" w:cs="Times New Roman"/>
          <w:color w:val="000000"/>
          <w:sz w:val="20"/>
          <w:szCs w:val="20"/>
        </w:rPr>
        <w:t>control</w:t>
      </w:r>
      <w:r w:rsidR="008427FB">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weight and average glucose levels</w:t>
      </w:r>
      <w:r w:rsidR="008427FB">
        <w:rPr>
          <w:rFonts w:ascii="Times New Roman" w:eastAsia="Times New Roman" w:hAnsi="Times New Roman" w:cs="Times New Roman"/>
          <w:color w:val="000000"/>
          <w:sz w:val="20"/>
          <w:szCs w:val="20"/>
        </w:rPr>
        <w:t>. These reactive measures taken from visual education wi</w:t>
      </w:r>
      <w:r>
        <w:rPr>
          <w:rFonts w:ascii="Times New Roman" w:eastAsia="Times New Roman" w:hAnsi="Times New Roman" w:cs="Times New Roman"/>
          <w:color w:val="000000"/>
          <w:sz w:val="20"/>
          <w:szCs w:val="20"/>
        </w:rPr>
        <w:t xml:space="preserve">ll </w:t>
      </w:r>
      <w:r w:rsidR="008427FB">
        <w:rPr>
          <w:rFonts w:ascii="Times New Roman" w:eastAsia="Times New Roman" w:hAnsi="Times New Roman" w:cs="Times New Roman"/>
          <w:color w:val="000000"/>
          <w:sz w:val="20"/>
          <w:szCs w:val="20"/>
        </w:rPr>
        <w:t xml:space="preserve">help </w:t>
      </w:r>
      <w:r>
        <w:rPr>
          <w:rFonts w:ascii="Times New Roman" w:eastAsia="Times New Roman" w:hAnsi="Times New Roman" w:cs="Times New Roman"/>
          <w:color w:val="000000"/>
          <w:sz w:val="20"/>
          <w:szCs w:val="20"/>
        </w:rPr>
        <w:t xml:space="preserve">reduce </w:t>
      </w:r>
      <w:r w:rsidR="00114763">
        <w:rPr>
          <w:rFonts w:ascii="Times New Roman" w:eastAsia="Times New Roman" w:hAnsi="Times New Roman" w:cs="Times New Roman"/>
          <w:color w:val="000000"/>
          <w:sz w:val="20"/>
          <w:szCs w:val="20"/>
        </w:rPr>
        <w:t>the overall chance</w:t>
      </w:r>
      <w:r>
        <w:rPr>
          <w:rFonts w:ascii="Times New Roman" w:eastAsia="Times New Roman" w:hAnsi="Times New Roman" w:cs="Times New Roman"/>
          <w:color w:val="000000"/>
          <w:sz w:val="20"/>
          <w:szCs w:val="20"/>
        </w:rPr>
        <w:t xml:space="preserve"> of having a stroke.</w:t>
      </w:r>
    </w:p>
    <w:p w14:paraId="76D5B87D" w14:textId="71D63798" w:rsidR="00D03332" w:rsidRDefault="00EC7B2C">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Pharmaceutical and medical research institutions. Solving</w:t>
      </w:r>
      <w:r w:rsidR="00080A87">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predicting</w:t>
      </w:r>
      <w:r w:rsidR="00080A87">
        <w:rPr>
          <w:rFonts w:ascii="Times New Roman" w:eastAsia="Times New Roman" w:hAnsi="Times New Roman" w:cs="Times New Roman"/>
          <w:color w:val="000000"/>
          <w:sz w:val="20"/>
          <w:szCs w:val="20"/>
        </w:rPr>
        <w:t>, and understanding the methods taken to identify</w:t>
      </w:r>
      <w:r>
        <w:rPr>
          <w:rFonts w:ascii="Times New Roman" w:eastAsia="Times New Roman" w:hAnsi="Times New Roman" w:cs="Times New Roman"/>
          <w:color w:val="000000"/>
          <w:sz w:val="20"/>
          <w:szCs w:val="20"/>
        </w:rPr>
        <w:t xml:space="preserve"> the risk probability of potential patients </w:t>
      </w:r>
      <w:r w:rsidR="00080A87">
        <w:rPr>
          <w:rFonts w:ascii="Times New Roman" w:eastAsia="Times New Roman" w:hAnsi="Times New Roman" w:cs="Times New Roman"/>
          <w:color w:val="000000"/>
          <w:sz w:val="20"/>
          <w:szCs w:val="20"/>
        </w:rPr>
        <w:t>who</w:t>
      </w:r>
      <w:r w:rsidR="00114763">
        <w:rPr>
          <w:rFonts w:ascii="Times New Roman" w:eastAsia="Times New Roman" w:hAnsi="Times New Roman" w:cs="Times New Roman"/>
          <w:color w:val="000000"/>
          <w:sz w:val="20"/>
          <w:szCs w:val="20"/>
        </w:rPr>
        <w:t xml:space="preserve"> may</w:t>
      </w:r>
      <w:r>
        <w:rPr>
          <w:rFonts w:ascii="Times New Roman" w:eastAsia="Times New Roman" w:hAnsi="Times New Roman" w:cs="Times New Roman"/>
          <w:color w:val="000000"/>
          <w:sz w:val="20"/>
          <w:szCs w:val="20"/>
        </w:rPr>
        <w:t xml:space="preserve"> develop the disease in the future period</w:t>
      </w:r>
      <w:r w:rsidR="00114763">
        <w:rPr>
          <w:rFonts w:ascii="Times New Roman" w:eastAsia="Times New Roman" w:hAnsi="Times New Roman" w:cs="Times New Roman"/>
          <w:color w:val="000000"/>
          <w:sz w:val="20"/>
          <w:szCs w:val="20"/>
        </w:rPr>
        <w:t xml:space="preserve"> </w:t>
      </w:r>
      <w:r w:rsidR="00080A87">
        <w:rPr>
          <w:rFonts w:ascii="Times New Roman" w:eastAsia="Times New Roman" w:hAnsi="Times New Roman" w:cs="Times New Roman"/>
          <w:color w:val="000000"/>
          <w:sz w:val="20"/>
          <w:szCs w:val="20"/>
        </w:rPr>
        <w:t xml:space="preserve">allows institutions to </w:t>
      </w:r>
      <w:r w:rsidR="00114763">
        <w:rPr>
          <w:rFonts w:ascii="Times New Roman" w:eastAsia="Times New Roman" w:hAnsi="Times New Roman" w:cs="Times New Roman"/>
          <w:color w:val="000000"/>
          <w:sz w:val="20"/>
          <w:szCs w:val="20"/>
        </w:rPr>
        <w:t xml:space="preserve">create a foundation of additional measures for </w:t>
      </w:r>
      <w:r>
        <w:rPr>
          <w:rFonts w:ascii="Times New Roman" w:eastAsia="Times New Roman" w:hAnsi="Times New Roman" w:cs="Times New Roman"/>
          <w:color w:val="000000"/>
          <w:sz w:val="20"/>
          <w:szCs w:val="20"/>
        </w:rPr>
        <w:t xml:space="preserve">physicians to change the medical and preventive care of their patients. </w:t>
      </w:r>
    </w:p>
    <w:p w14:paraId="00139A36" w14:textId="7D6824CC" w:rsidR="00D03332" w:rsidRDefault="00EC7B2C">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 </w:t>
      </w:r>
      <w:r w:rsidR="00080A87">
        <w:rPr>
          <w:rFonts w:ascii="Times New Roman" w:eastAsia="Times New Roman" w:hAnsi="Times New Roman" w:cs="Times New Roman"/>
          <w:color w:val="000000"/>
          <w:sz w:val="20"/>
          <w:szCs w:val="20"/>
        </w:rPr>
        <w:t>Commitment</w:t>
      </w:r>
      <w:r>
        <w:rPr>
          <w:rFonts w:ascii="Times New Roman" w:eastAsia="Times New Roman" w:hAnsi="Times New Roman" w:cs="Times New Roman"/>
          <w:color w:val="000000"/>
          <w:sz w:val="20"/>
          <w:szCs w:val="20"/>
        </w:rPr>
        <w:t xml:space="preserve"> to artificial intelligence. Artificial intelligence and doctors are working increasingly </w:t>
      </w:r>
      <w:r w:rsidR="00080A87">
        <w:rPr>
          <w:rFonts w:ascii="Times New Roman" w:eastAsia="Times New Roman" w:hAnsi="Times New Roman" w:cs="Times New Roman"/>
          <w:color w:val="000000"/>
          <w:sz w:val="20"/>
          <w:szCs w:val="20"/>
        </w:rPr>
        <w:t>close</w:t>
      </w:r>
      <w:r>
        <w:rPr>
          <w:rFonts w:ascii="Times New Roman" w:eastAsia="Times New Roman" w:hAnsi="Times New Roman" w:cs="Times New Roman"/>
          <w:color w:val="000000"/>
          <w:sz w:val="20"/>
          <w:szCs w:val="20"/>
        </w:rPr>
        <w:t xml:space="preserve"> with each other. AI systems </w:t>
      </w:r>
      <w:r w:rsidR="00080A87">
        <w:rPr>
          <w:rFonts w:ascii="Times New Roman" w:eastAsia="Times New Roman" w:hAnsi="Times New Roman" w:cs="Times New Roman"/>
          <w:color w:val="000000"/>
          <w:sz w:val="20"/>
          <w:szCs w:val="20"/>
        </w:rPr>
        <w:t xml:space="preserve">have </w:t>
      </w:r>
      <w:r>
        <w:rPr>
          <w:rFonts w:ascii="Times New Roman" w:eastAsia="Times New Roman" w:hAnsi="Times New Roman" w:cs="Times New Roman"/>
          <w:color w:val="000000"/>
          <w:sz w:val="20"/>
          <w:szCs w:val="20"/>
        </w:rPr>
        <w:t>demonstrate</w:t>
      </w:r>
      <w:r w:rsidR="00080A87">
        <w:rPr>
          <w:rFonts w:ascii="Times New Roman" w:eastAsia="Times New Roman" w:hAnsi="Times New Roman" w:cs="Times New Roman"/>
          <w:color w:val="000000"/>
          <w:sz w:val="20"/>
          <w:szCs w:val="20"/>
        </w:rPr>
        <w:t>d a</w:t>
      </w:r>
      <w:r>
        <w:rPr>
          <w:rFonts w:ascii="Times New Roman" w:eastAsia="Times New Roman" w:hAnsi="Times New Roman" w:cs="Times New Roman"/>
          <w:color w:val="000000"/>
          <w:sz w:val="20"/>
          <w:szCs w:val="20"/>
        </w:rPr>
        <w:t xml:space="preserve"> high potential for diagnosing diseases, analyzing medical images, and predicting health outcomes.</w:t>
      </w:r>
    </w:p>
    <w:p w14:paraId="0B0FB468" w14:textId="167F68AF" w:rsidR="00D03332" w:rsidRDefault="00EC7B2C">
      <w:pPr>
        <w:pBdr>
          <w:top w:val="nil"/>
          <w:left w:val="nil"/>
          <w:bottom w:val="nil"/>
          <w:right w:val="nil"/>
          <w:between w:val="nil"/>
        </w:pBdr>
        <w:tabs>
          <w:tab w:val="left" w:pos="288"/>
        </w:tabs>
        <w:spacing w:after="120" w:line="228"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color w:val="000000"/>
          <w:sz w:val="20"/>
          <w:szCs w:val="20"/>
        </w:rPr>
        <w:t xml:space="preserve">According to </w:t>
      </w:r>
      <w:r w:rsidR="004A7532">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z w:val="20"/>
          <w:szCs w:val="20"/>
        </w:rPr>
        <w:t xml:space="preserve"> survey</w:t>
      </w:r>
      <w:r w:rsidR="004A7532">
        <w:rPr>
          <w:rFonts w:ascii="Times New Roman" w:eastAsia="Times New Roman" w:hAnsi="Times New Roman" w:cs="Times New Roman"/>
          <w:color w:val="000000"/>
          <w:sz w:val="20"/>
          <w:szCs w:val="20"/>
        </w:rPr>
        <w:t xml:space="preserve"> conducted in the United Kingdom</w:t>
      </w:r>
      <w:r>
        <w:rPr>
          <w:rFonts w:ascii="Times New Roman" w:eastAsia="Times New Roman" w:hAnsi="Times New Roman" w:cs="Times New Roman"/>
          <w:color w:val="000000"/>
          <w:sz w:val="20"/>
          <w:szCs w:val="20"/>
        </w:rPr>
        <w:t>, the new system developed by researchers at the University of Nottingham can scan a patient's daily medical data and predict that people are likely to suffer a heart attack or stroke within 10 years. Compared to standard measurement and prediction methods, the AI system correctly predicted 355 more patients than the standard method. About half of these heart disease and stroke patients had not previously been flagged as "at risk". With the benefit of stroke prediction, physicians can therefore take preventive measures, such as lowering cholesterol levels through prescription drugs. Successful predictive models will hopefully move from laboratory studies to clinical applications. In that case, busy primary physicians can use artificial intelligence tools with pattern recognition capabilities. The tools could be used to flag patients and remind other doctors to focus on them.</w:t>
      </w:r>
    </w:p>
    <w:p w14:paraId="7488A264" w14:textId="77777777" w:rsidR="00D03332" w:rsidRDefault="00EC7B2C">
      <w:pPr>
        <w:pStyle w:val="Heading1"/>
        <w:numPr>
          <w:ilvl w:val="0"/>
          <w:numId w:val="1"/>
        </w:numPr>
      </w:pPr>
      <w:r>
        <w:t>Data Exploration</w:t>
      </w:r>
    </w:p>
    <w:p w14:paraId="38CACF0F" w14:textId="77777777" w:rsidR="00D03332" w:rsidRDefault="00EC7B2C">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Healthcare Stroke Dataset is an educational resource available on Kaggle. This dataset we have selected has 5110 observations, which is not large, but is fine for building a stroke prediction model. The 12 variables selected by the creator all have some correlation with the items to be predicted, but it is still not certain that an absolutely accurate and reliable accuracy can be derived. Preparing multiple algorithmic classifiers for training data is the way to arrive at reliable accuracy. If the accuracy of multiple classifiers can reach about 80%~90%, then it proves that the model has more accurate prediction results. Of course, if we encounter an unbalanced data set, accuracy cannot be the only criterion for detection, and the priority is to integrate the data.</w:t>
      </w:r>
    </w:p>
    <w:p w14:paraId="5776361C" w14:textId="77777777" w:rsidR="00D03332" w:rsidRDefault="00EC7B2C">
      <w:pPr>
        <w:pBdr>
          <w:top w:val="nil"/>
          <w:left w:val="nil"/>
          <w:bottom w:val="nil"/>
          <w:right w:val="nil"/>
          <w:between w:val="nil"/>
        </w:pBdr>
        <w:tabs>
          <w:tab w:val="left" w:pos="288"/>
        </w:tabs>
        <w:spacing w:after="120" w:line="228"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attribution list is as follows:</w:t>
      </w:r>
    </w:p>
    <w:tbl>
      <w:tblPr>
        <w:tblStyle w:val="a0"/>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7"/>
        <w:gridCol w:w="3423"/>
      </w:tblGrid>
      <w:tr w:rsidR="00D03332" w14:paraId="7FD7CD19" w14:textId="77777777">
        <w:trPr>
          <w:cantSplit/>
          <w:trHeight w:val="240"/>
          <w:tblHeader/>
          <w:jc w:val="center"/>
        </w:trPr>
        <w:tc>
          <w:tcPr>
            <w:tcW w:w="1437" w:type="dxa"/>
            <w:vAlign w:val="center"/>
          </w:tcPr>
          <w:p w14:paraId="6D06AAD5" w14:textId="77777777" w:rsidR="00D03332" w:rsidRDefault="00EC7B2C">
            <w:pPr>
              <w:pBdr>
                <w:top w:val="nil"/>
                <w:left w:val="nil"/>
                <w:bottom w:val="nil"/>
                <w:right w:val="nil"/>
                <w:between w:val="nil"/>
              </w:pBdr>
              <w:spacing w:after="0"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lastRenderedPageBreak/>
              <w:t>Attribute</w:t>
            </w:r>
          </w:p>
        </w:tc>
        <w:tc>
          <w:tcPr>
            <w:tcW w:w="3423" w:type="dxa"/>
            <w:vAlign w:val="center"/>
          </w:tcPr>
          <w:p w14:paraId="33D4A557" w14:textId="77777777" w:rsidR="00D03332" w:rsidRDefault="00EC7B2C">
            <w:pPr>
              <w:pBdr>
                <w:top w:val="nil"/>
                <w:left w:val="nil"/>
                <w:bottom w:val="nil"/>
                <w:right w:val="nil"/>
                <w:between w:val="nil"/>
              </w:pBdr>
              <w:spacing w:after="0"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Attribute Description</w:t>
            </w:r>
          </w:p>
        </w:tc>
      </w:tr>
      <w:tr w:rsidR="00D03332" w14:paraId="221CBDF5" w14:textId="77777777">
        <w:trPr>
          <w:trHeight w:val="320"/>
          <w:jc w:val="center"/>
        </w:trPr>
        <w:tc>
          <w:tcPr>
            <w:tcW w:w="1437" w:type="dxa"/>
            <w:vAlign w:val="center"/>
          </w:tcPr>
          <w:p w14:paraId="14E437C3" w14:textId="77777777" w:rsidR="00D03332" w:rsidRDefault="00EC7B2C">
            <w:pPr>
              <w:pBdr>
                <w:top w:val="nil"/>
                <w:left w:val="nil"/>
                <w:bottom w:val="nil"/>
                <w:right w:val="nil"/>
                <w:between w:val="nil"/>
              </w:pBdr>
              <w:spacing w:after="0" w:line="240" w:lineRule="auto"/>
              <w:jc w:val="both"/>
              <w:rPr>
                <w:rFonts w:ascii="Times New Roman" w:eastAsia="Times New Roman" w:hAnsi="Times New Roman" w:cs="Times New Roman"/>
                <w:color w:val="000000"/>
                <w:sz w:val="8"/>
                <w:szCs w:val="8"/>
              </w:rPr>
            </w:pPr>
            <w:r>
              <w:rPr>
                <w:rFonts w:ascii="Times New Roman" w:eastAsia="Times New Roman" w:hAnsi="Times New Roman" w:cs="Times New Roman"/>
                <w:color w:val="000000"/>
                <w:sz w:val="16"/>
                <w:szCs w:val="16"/>
              </w:rPr>
              <w:t>id</w:t>
            </w:r>
          </w:p>
        </w:tc>
        <w:tc>
          <w:tcPr>
            <w:tcW w:w="3423" w:type="dxa"/>
            <w:vAlign w:val="center"/>
          </w:tcPr>
          <w:p w14:paraId="123BFB1A" w14:textId="77777777" w:rsidR="00D03332" w:rsidRDefault="00EC7B2C">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Unique patient identifier</w:t>
            </w:r>
          </w:p>
        </w:tc>
      </w:tr>
      <w:tr w:rsidR="00D03332" w14:paraId="1DCBD83E" w14:textId="77777777">
        <w:trPr>
          <w:trHeight w:val="320"/>
          <w:jc w:val="center"/>
        </w:trPr>
        <w:tc>
          <w:tcPr>
            <w:tcW w:w="1437" w:type="dxa"/>
            <w:vAlign w:val="center"/>
          </w:tcPr>
          <w:p w14:paraId="43B02B9B" w14:textId="77777777" w:rsidR="00D03332" w:rsidRDefault="00EC7B2C">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gender</w:t>
            </w:r>
          </w:p>
        </w:tc>
        <w:tc>
          <w:tcPr>
            <w:tcW w:w="3423" w:type="dxa"/>
            <w:vAlign w:val="center"/>
          </w:tcPr>
          <w:p w14:paraId="5885BDB6" w14:textId="77777777" w:rsidR="00D03332" w:rsidRDefault="00EC7B2C">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“Male”, “Female”, or “Other”</w:t>
            </w:r>
          </w:p>
        </w:tc>
      </w:tr>
      <w:tr w:rsidR="00D03332" w14:paraId="5EE679C0" w14:textId="77777777">
        <w:trPr>
          <w:trHeight w:val="320"/>
          <w:jc w:val="center"/>
        </w:trPr>
        <w:tc>
          <w:tcPr>
            <w:tcW w:w="1437" w:type="dxa"/>
            <w:vAlign w:val="center"/>
          </w:tcPr>
          <w:p w14:paraId="3033964B" w14:textId="77777777" w:rsidR="00D03332" w:rsidRDefault="00EC7B2C">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age</w:t>
            </w:r>
          </w:p>
        </w:tc>
        <w:tc>
          <w:tcPr>
            <w:tcW w:w="3423" w:type="dxa"/>
            <w:vAlign w:val="center"/>
          </w:tcPr>
          <w:p w14:paraId="461997EF" w14:textId="77777777" w:rsidR="00D03332" w:rsidRDefault="00EC7B2C">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Age of patient</w:t>
            </w:r>
          </w:p>
        </w:tc>
      </w:tr>
      <w:tr w:rsidR="00D03332" w14:paraId="5FD2D7AE" w14:textId="77777777">
        <w:trPr>
          <w:trHeight w:val="320"/>
          <w:jc w:val="center"/>
        </w:trPr>
        <w:tc>
          <w:tcPr>
            <w:tcW w:w="1437" w:type="dxa"/>
            <w:vAlign w:val="center"/>
          </w:tcPr>
          <w:p w14:paraId="4AD990FE" w14:textId="77777777" w:rsidR="00D03332" w:rsidRDefault="00EC7B2C">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hypertension</w:t>
            </w:r>
          </w:p>
        </w:tc>
        <w:tc>
          <w:tcPr>
            <w:tcW w:w="3423" w:type="dxa"/>
            <w:vAlign w:val="center"/>
          </w:tcPr>
          <w:p w14:paraId="179C3CBD" w14:textId="77777777" w:rsidR="00D03332" w:rsidRDefault="00EC7B2C">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 if patient doesn’t have hypertension, 1 if patient does</w:t>
            </w:r>
          </w:p>
        </w:tc>
      </w:tr>
      <w:tr w:rsidR="00D03332" w14:paraId="345EDD4A" w14:textId="77777777">
        <w:trPr>
          <w:trHeight w:val="320"/>
          <w:jc w:val="center"/>
        </w:trPr>
        <w:tc>
          <w:tcPr>
            <w:tcW w:w="1437" w:type="dxa"/>
            <w:vAlign w:val="center"/>
          </w:tcPr>
          <w:p w14:paraId="36A910D1" w14:textId="77777777" w:rsidR="00D03332" w:rsidRDefault="00EC7B2C">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sz w:val="16"/>
                <w:szCs w:val="16"/>
              </w:rPr>
              <w:t>heart_disease</w:t>
            </w:r>
            <w:proofErr w:type="spellEnd"/>
          </w:p>
        </w:tc>
        <w:tc>
          <w:tcPr>
            <w:tcW w:w="3423" w:type="dxa"/>
            <w:vAlign w:val="center"/>
          </w:tcPr>
          <w:p w14:paraId="0EF6FD44" w14:textId="77777777" w:rsidR="00D03332" w:rsidRDefault="00EC7B2C">
            <w:pPr>
              <w:spacing w:after="0"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 if patient doesn’t have any heart disease, 1 if patient has a heart disease</w:t>
            </w:r>
          </w:p>
        </w:tc>
      </w:tr>
      <w:tr w:rsidR="00D03332" w14:paraId="76548917" w14:textId="77777777">
        <w:trPr>
          <w:trHeight w:val="320"/>
          <w:jc w:val="center"/>
        </w:trPr>
        <w:tc>
          <w:tcPr>
            <w:tcW w:w="1437" w:type="dxa"/>
            <w:vAlign w:val="center"/>
          </w:tcPr>
          <w:p w14:paraId="365C3394" w14:textId="77777777" w:rsidR="00D03332" w:rsidRDefault="00EC7B2C">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color w:val="000000"/>
                <w:sz w:val="16"/>
                <w:szCs w:val="16"/>
              </w:rPr>
              <w:t>ever_married</w:t>
            </w:r>
            <w:proofErr w:type="spellEnd"/>
          </w:p>
        </w:tc>
        <w:tc>
          <w:tcPr>
            <w:tcW w:w="3423" w:type="dxa"/>
            <w:vAlign w:val="center"/>
          </w:tcPr>
          <w:p w14:paraId="0A338A7D" w14:textId="77777777" w:rsidR="00D03332" w:rsidRDefault="00EC7B2C">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 or “Yes”</w:t>
            </w:r>
          </w:p>
        </w:tc>
      </w:tr>
      <w:tr w:rsidR="00D03332" w14:paraId="6F2392AF" w14:textId="77777777">
        <w:trPr>
          <w:trHeight w:val="420"/>
          <w:jc w:val="center"/>
        </w:trPr>
        <w:tc>
          <w:tcPr>
            <w:tcW w:w="1437" w:type="dxa"/>
            <w:vAlign w:val="center"/>
          </w:tcPr>
          <w:p w14:paraId="241C3397" w14:textId="77777777" w:rsidR="00D03332" w:rsidRDefault="00EC7B2C">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color w:val="000000"/>
                <w:sz w:val="16"/>
                <w:szCs w:val="16"/>
              </w:rPr>
              <w:t>work_type</w:t>
            </w:r>
            <w:proofErr w:type="spellEnd"/>
          </w:p>
        </w:tc>
        <w:tc>
          <w:tcPr>
            <w:tcW w:w="3423" w:type="dxa"/>
            <w:vAlign w:val="center"/>
          </w:tcPr>
          <w:p w14:paraId="68F3E19F" w14:textId="77777777" w:rsidR="00D03332" w:rsidRDefault="00EC7B2C">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“children”, “</w:t>
            </w:r>
            <w:proofErr w:type="spellStart"/>
            <w:r>
              <w:rPr>
                <w:rFonts w:ascii="Times New Roman" w:eastAsia="Times New Roman" w:hAnsi="Times New Roman" w:cs="Times New Roman"/>
                <w:color w:val="000000"/>
                <w:sz w:val="16"/>
                <w:szCs w:val="16"/>
              </w:rPr>
              <w:t>Govt_job</w:t>
            </w:r>
            <w:proofErr w:type="spellEnd"/>
            <w:r>
              <w:rPr>
                <w:rFonts w:ascii="Times New Roman" w:eastAsia="Times New Roman" w:hAnsi="Times New Roman" w:cs="Times New Roman"/>
                <w:color w:val="000000"/>
                <w:sz w:val="16"/>
                <w:szCs w:val="16"/>
              </w:rPr>
              <w:t>”, “</w:t>
            </w:r>
            <w:proofErr w:type="spellStart"/>
            <w:r>
              <w:rPr>
                <w:rFonts w:ascii="Times New Roman" w:eastAsia="Times New Roman" w:hAnsi="Times New Roman" w:cs="Times New Roman"/>
                <w:color w:val="000000"/>
                <w:sz w:val="16"/>
                <w:szCs w:val="16"/>
              </w:rPr>
              <w:t>Never_worked</w:t>
            </w:r>
            <w:proofErr w:type="spellEnd"/>
            <w:r>
              <w:rPr>
                <w:rFonts w:ascii="Times New Roman" w:eastAsia="Times New Roman" w:hAnsi="Times New Roman" w:cs="Times New Roman"/>
                <w:color w:val="000000"/>
                <w:sz w:val="16"/>
                <w:szCs w:val="16"/>
              </w:rPr>
              <w:t>”, “Private”, or “Self-employed”</w:t>
            </w:r>
          </w:p>
        </w:tc>
      </w:tr>
      <w:tr w:rsidR="00D03332" w14:paraId="26931CF6" w14:textId="77777777">
        <w:trPr>
          <w:trHeight w:val="348"/>
          <w:jc w:val="center"/>
        </w:trPr>
        <w:tc>
          <w:tcPr>
            <w:tcW w:w="1437" w:type="dxa"/>
            <w:vAlign w:val="center"/>
          </w:tcPr>
          <w:p w14:paraId="42BF426E" w14:textId="77777777" w:rsidR="00D03332" w:rsidRDefault="00EC7B2C">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color w:val="000000"/>
                <w:sz w:val="16"/>
                <w:szCs w:val="16"/>
              </w:rPr>
              <w:t>residence_type</w:t>
            </w:r>
            <w:proofErr w:type="spellEnd"/>
          </w:p>
        </w:tc>
        <w:tc>
          <w:tcPr>
            <w:tcW w:w="3423" w:type="dxa"/>
            <w:vAlign w:val="center"/>
          </w:tcPr>
          <w:p w14:paraId="3E643D5E" w14:textId="77777777" w:rsidR="00D03332" w:rsidRDefault="00EC7B2C">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“Rural” or “Urban”</w:t>
            </w:r>
          </w:p>
        </w:tc>
      </w:tr>
      <w:tr w:rsidR="00D03332" w14:paraId="25E5FB71" w14:textId="77777777">
        <w:trPr>
          <w:trHeight w:val="348"/>
          <w:jc w:val="center"/>
        </w:trPr>
        <w:tc>
          <w:tcPr>
            <w:tcW w:w="1437" w:type="dxa"/>
            <w:vAlign w:val="center"/>
          </w:tcPr>
          <w:p w14:paraId="74CACCBA" w14:textId="77777777" w:rsidR="00D03332" w:rsidRDefault="00EC7B2C">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color w:val="000000"/>
                <w:sz w:val="16"/>
                <w:szCs w:val="16"/>
              </w:rPr>
              <w:t>avg_glucose_level</w:t>
            </w:r>
            <w:proofErr w:type="spellEnd"/>
          </w:p>
        </w:tc>
        <w:tc>
          <w:tcPr>
            <w:tcW w:w="3423" w:type="dxa"/>
            <w:vAlign w:val="center"/>
          </w:tcPr>
          <w:p w14:paraId="231CE0BA" w14:textId="77777777" w:rsidR="00D03332" w:rsidRDefault="00EC7B2C">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Average glucose level in blood</w:t>
            </w:r>
          </w:p>
        </w:tc>
      </w:tr>
      <w:tr w:rsidR="00D03332" w14:paraId="0DD3718D" w14:textId="77777777">
        <w:trPr>
          <w:trHeight w:val="348"/>
          <w:jc w:val="center"/>
        </w:trPr>
        <w:tc>
          <w:tcPr>
            <w:tcW w:w="1437" w:type="dxa"/>
            <w:vAlign w:val="center"/>
          </w:tcPr>
          <w:p w14:paraId="02EBD68D" w14:textId="77777777" w:rsidR="00D03332" w:rsidRDefault="00EC7B2C">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color w:val="000000"/>
                <w:sz w:val="16"/>
                <w:szCs w:val="16"/>
              </w:rPr>
              <w:t>bmi</w:t>
            </w:r>
            <w:proofErr w:type="spellEnd"/>
          </w:p>
        </w:tc>
        <w:tc>
          <w:tcPr>
            <w:tcW w:w="3423" w:type="dxa"/>
            <w:vAlign w:val="center"/>
          </w:tcPr>
          <w:p w14:paraId="2C92910D" w14:textId="77777777" w:rsidR="00D03332" w:rsidRDefault="00EC7B2C">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Body mass index</w:t>
            </w:r>
          </w:p>
        </w:tc>
      </w:tr>
      <w:tr w:rsidR="00D03332" w14:paraId="21829227" w14:textId="77777777">
        <w:trPr>
          <w:trHeight w:val="348"/>
          <w:jc w:val="center"/>
        </w:trPr>
        <w:tc>
          <w:tcPr>
            <w:tcW w:w="1437" w:type="dxa"/>
            <w:vAlign w:val="center"/>
          </w:tcPr>
          <w:p w14:paraId="03B7DFD4" w14:textId="77777777" w:rsidR="00D03332" w:rsidRDefault="00EC7B2C">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color w:val="000000"/>
                <w:sz w:val="16"/>
                <w:szCs w:val="16"/>
              </w:rPr>
              <w:t>smoking_status</w:t>
            </w:r>
            <w:proofErr w:type="spellEnd"/>
          </w:p>
        </w:tc>
        <w:tc>
          <w:tcPr>
            <w:tcW w:w="3423" w:type="dxa"/>
            <w:vAlign w:val="center"/>
          </w:tcPr>
          <w:p w14:paraId="401284EF" w14:textId="77777777" w:rsidR="00D03332" w:rsidRDefault="00EC7B2C">
            <w:pPr>
              <w:pBdr>
                <w:top w:val="nil"/>
                <w:left w:val="nil"/>
                <w:bottom w:val="nil"/>
                <w:right w:val="nil"/>
                <w:between w:val="nil"/>
              </w:pBdr>
              <w:spacing w:after="0" w:line="240" w:lineRule="auto"/>
              <w:jc w:val="both"/>
              <w:rPr>
                <w:rFonts w:ascii="Times New Roman" w:eastAsia="Times New Roman" w:hAnsi="Times New Roman" w:cs="Times New Roman"/>
                <w:i/>
                <w:color w:val="000000"/>
                <w:sz w:val="16"/>
                <w:szCs w:val="16"/>
              </w:rPr>
            </w:pPr>
            <w:r>
              <w:rPr>
                <w:rFonts w:ascii="Times New Roman" w:eastAsia="Times New Roman" w:hAnsi="Times New Roman" w:cs="Times New Roman"/>
                <w:color w:val="000000"/>
                <w:sz w:val="16"/>
                <w:szCs w:val="16"/>
              </w:rPr>
              <w:t>"</w:t>
            </w:r>
            <w:proofErr w:type="gramStart"/>
            <w:r>
              <w:rPr>
                <w:rFonts w:ascii="Times New Roman" w:eastAsia="Times New Roman" w:hAnsi="Times New Roman" w:cs="Times New Roman"/>
                <w:color w:val="000000"/>
                <w:sz w:val="16"/>
                <w:szCs w:val="16"/>
              </w:rPr>
              <w:t>formerly</w:t>
            </w:r>
            <w:proofErr w:type="gramEnd"/>
            <w:r>
              <w:rPr>
                <w:rFonts w:ascii="Times New Roman" w:eastAsia="Times New Roman" w:hAnsi="Times New Roman" w:cs="Times New Roman"/>
                <w:color w:val="000000"/>
                <w:sz w:val="16"/>
                <w:szCs w:val="16"/>
              </w:rPr>
              <w:t xml:space="preserve"> smoked", "never smoked", "smokes" or "Unknown"*                     </w:t>
            </w:r>
            <w:r>
              <w:rPr>
                <w:rFonts w:ascii="Times New Roman" w:eastAsia="Times New Roman" w:hAnsi="Times New Roman" w:cs="Times New Roman"/>
                <w:i/>
                <w:color w:val="000000"/>
                <w:sz w:val="10"/>
                <w:szCs w:val="10"/>
              </w:rPr>
              <w:t>* = Status Unavailable</w:t>
            </w:r>
          </w:p>
        </w:tc>
      </w:tr>
      <w:tr w:rsidR="00D03332" w14:paraId="2104D310" w14:textId="77777777">
        <w:trPr>
          <w:trHeight w:val="348"/>
          <w:jc w:val="center"/>
        </w:trPr>
        <w:tc>
          <w:tcPr>
            <w:tcW w:w="1437" w:type="dxa"/>
            <w:vAlign w:val="center"/>
          </w:tcPr>
          <w:p w14:paraId="292DA707" w14:textId="77777777" w:rsidR="00D03332" w:rsidRDefault="00EC7B2C">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stroke</w:t>
            </w:r>
          </w:p>
        </w:tc>
        <w:tc>
          <w:tcPr>
            <w:tcW w:w="3423" w:type="dxa"/>
            <w:vAlign w:val="center"/>
          </w:tcPr>
          <w:p w14:paraId="576D8E9C" w14:textId="77777777" w:rsidR="00D03332" w:rsidRDefault="00EC7B2C">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 if patient never had a stroke, 1 if patient had a stroke</w:t>
            </w:r>
          </w:p>
        </w:tc>
      </w:tr>
    </w:tbl>
    <w:p w14:paraId="5121BEDD" w14:textId="0C39EA16" w:rsidR="00D03332" w:rsidRPr="000C6755" w:rsidRDefault="00CF22DE" w:rsidP="000C6755">
      <w:pPr>
        <w:pBdr>
          <w:top w:val="nil"/>
          <w:left w:val="nil"/>
          <w:bottom w:val="nil"/>
          <w:right w:val="nil"/>
          <w:between w:val="nil"/>
        </w:pBdr>
        <w:tabs>
          <w:tab w:val="left" w:pos="288"/>
        </w:tabs>
        <w:spacing w:after="120" w:line="228" w:lineRule="auto"/>
        <w:rPr>
          <w:rFonts w:ascii="Times New Roman" w:eastAsia="Times New Roman" w:hAnsi="Times New Roman" w:cs="Times New Roman"/>
          <w:iCs/>
          <w:color w:val="000000"/>
          <w:sz w:val="20"/>
          <w:szCs w:val="20"/>
        </w:rPr>
      </w:pPr>
      <w:proofErr w:type="gramStart"/>
      <w:r w:rsidRPr="000C6755">
        <w:rPr>
          <w:rFonts w:ascii="Times New Roman" w:eastAsia="Times New Roman" w:hAnsi="Times New Roman" w:cs="Times New Roman"/>
          <w:iCs/>
          <w:sz w:val="15"/>
          <w:szCs w:val="15"/>
        </w:rPr>
        <w:t>Table  1</w:t>
      </w:r>
      <w:proofErr w:type="gramEnd"/>
      <w:r w:rsidRPr="000C6755">
        <w:rPr>
          <w:rFonts w:ascii="Times New Roman" w:eastAsia="Times New Roman" w:hAnsi="Times New Roman" w:cs="Times New Roman"/>
          <w:iCs/>
          <w:sz w:val="15"/>
          <w:szCs w:val="15"/>
        </w:rPr>
        <w:t xml:space="preserve"> :  Data attributes   </w:t>
      </w:r>
    </w:p>
    <w:p w14:paraId="16A40B04" w14:textId="77777777" w:rsidR="00D03332" w:rsidRDefault="00EC7B2C">
      <w:pPr>
        <w:pStyle w:val="Heading1"/>
        <w:numPr>
          <w:ilvl w:val="0"/>
          <w:numId w:val="1"/>
        </w:numPr>
      </w:pPr>
      <w:r>
        <w:t>Goals of analysis and benchmark</w:t>
      </w:r>
    </w:p>
    <w:p w14:paraId="2E474D0E" w14:textId="77777777" w:rsidR="00D03332" w:rsidRDefault="00EC7B2C">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We will first perform our analysis by using graphical representation. For example, an analysis by gender will depict which has a higher probability of having a stroke - men or women. The analysis by age can find out which age group is at high risk of getting the stroke, too. From hypertension, smoking status, to heart disease, we can also observe if other existing conditions are common within stroke victims. Visualizing our dataset can serve as an exploration and give us a common ground on any misconceptions we may have before diving deep into our analysis.</w:t>
      </w:r>
    </w:p>
    <w:p w14:paraId="0063D932" w14:textId="77777777" w:rsidR="00D03332" w:rsidRDefault="00EC7B2C">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However, a single visualization practice between our dataset’s variables is not enough. There cannot be only one reason a patient will have a stroke. For example, if we take two patients with the same BMI - one patient may have had a stroke and one may have not, causing an overlap. Does this mean the hypothesis of the high BMI factor is incorrect? Not really, because BMI is not a clear indication of stroke in this example. This justifies our reason for further analysis by overlapping other conditions. </w:t>
      </w:r>
    </w:p>
    <w:p w14:paraId="1190151B" w14:textId="77777777" w:rsidR="00D03332" w:rsidRDefault="00EC7B2C">
      <w:pPr>
        <w:pBdr>
          <w:top w:val="nil"/>
          <w:left w:val="nil"/>
          <w:bottom w:val="nil"/>
          <w:right w:val="nil"/>
          <w:between w:val="nil"/>
        </w:pBd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ab/>
        <w:t>The next step is to look for other interesting patterns in the data. The different classifiers will be used to make the prediction of strokes in patients. By comparing our results between different ML methods, we can pick out which will achieve the highest accuracy, lowest false positive rate, and false negative rate.</w:t>
      </w:r>
    </w:p>
    <w:p w14:paraId="5F865A4A" w14:textId="77777777" w:rsidR="00D03332" w:rsidRDefault="00EC7B2C">
      <w:pPr>
        <w:pBdr>
          <w:top w:val="nil"/>
          <w:left w:val="nil"/>
          <w:bottom w:val="nil"/>
          <w:right w:val="nil"/>
          <w:between w:val="nil"/>
        </w:pBd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next step is to look for other interesting patterns in the data. The different classifiers will be used to make the prediction of strokes in patients. By comparing our results between different ML methods, we can pick out which will achieve the highest accuracy, lowest false positive rate, and false negative rate.</w:t>
      </w:r>
    </w:p>
    <w:p w14:paraId="4042BAE8" w14:textId="77777777" w:rsidR="00D03332" w:rsidRDefault="00EC7B2C">
      <w:pPr>
        <w:pStyle w:val="Heading1"/>
        <w:numPr>
          <w:ilvl w:val="0"/>
          <w:numId w:val="1"/>
        </w:numPr>
      </w:pPr>
      <w:bookmarkStart w:id="0" w:name="_heading=h.gt9fb6ay1d5z" w:colFirst="0" w:colLast="0"/>
      <w:bookmarkEnd w:id="0"/>
      <w:r>
        <w:t>Data Analysis Process and Tools</w:t>
      </w:r>
    </w:p>
    <w:p w14:paraId="08969D50" w14:textId="2820DDEA" w:rsidR="00D03332" w:rsidRDefault="00EC7B2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There will be four stages to this project. This project will include the main steps of data pre-processing and cleaning, exploratory data analysis, feature engineering and modeling using machine learning, and followed by the conclusion of </w:t>
      </w:r>
      <w:r>
        <w:rPr>
          <w:rFonts w:ascii="Times New Roman" w:eastAsia="Times New Roman" w:hAnsi="Times New Roman" w:cs="Times New Roman"/>
          <w:sz w:val="20"/>
          <w:szCs w:val="20"/>
        </w:rPr>
        <w:t xml:space="preserve">our analysis in the next section of this report. The main tool we use is Python, while Microsoft Power BI </w:t>
      </w:r>
      <w:r w:rsidR="00914F98">
        <w:rPr>
          <w:rFonts w:ascii="Times New Roman" w:eastAsia="Times New Roman" w:hAnsi="Times New Roman" w:cs="Times New Roman"/>
          <w:sz w:val="20"/>
          <w:szCs w:val="20"/>
        </w:rPr>
        <w:t>will be</w:t>
      </w:r>
      <w:r>
        <w:rPr>
          <w:rFonts w:ascii="Times New Roman" w:eastAsia="Times New Roman" w:hAnsi="Times New Roman" w:cs="Times New Roman"/>
          <w:sz w:val="20"/>
          <w:szCs w:val="20"/>
        </w:rPr>
        <w:t xml:space="preserve"> used for our graphical analysis.</w:t>
      </w:r>
    </w:p>
    <w:p w14:paraId="151DA922" w14:textId="365814EC" w:rsidR="00D03332" w:rsidRPr="005A5038" w:rsidRDefault="005A5038" w:rsidP="005A5038">
      <w:pPr>
        <w:spacing w:after="0" w:line="240" w:lineRule="auto"/>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 xml:space="preserve">A. </w:t>
      </w:r>
      <w:r w:rsidR="00EC7B2C" w:rsidRPr="005A5038">
        <w:rPr>
          <w:rFonts w:ascii="Times New Roman" w:eastAsia="Times New Roman" w:hAnsi="Times New Roman" w:cs="Times New Roman"/>
          <w:i/>
          <w:iCs/>
          <w:sz w:val="20"/>
          <w:szCs w:val="20"/>
        </w:rPr>
        <w:t>Data Pre-processing and Cleaning</w:t>
      </w:r>
    </w:p>
    <w:p w14:paraId="2DEE3121" w14:textId="77777777" w:rsidR="00D03332" w:rsidRDefault="00D03332">
      <w:pPr>
        <w:spacing w:after="0" w:line="240" w:lineRule="auto"/>
        <w:rPr>
          <w:rFonts w:ascii="Times New Roman" w:eastAsia="Times New Roman" w:hAnsi="Times New Roman" w:cs="Times New Roman"/>
          <w:sz w:val="20"/>
          <w:szCs w:val="20"/>
        </w:rPr>
      </w:pPr>
    </w:p>
    <w:p w14:paraId="25DF862C" w14:textId="77777777" w:rsidR="00D03332" w:rsidRDefault="00EC7B2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dataset is composed of numeric and categorical variables. It has a total of 12 columns and 5111 rows, containing the medical records of 5110 stroke patients. According to the test, this dataset has 201 missing values in the BMI column, and this column also has several abnormally high outliers. In Python we imported and installed the required packages to begin working on the dataset such as </w:t>
      </w:r>
      <w:proofErr w:type="spellStart"/>
      <w:r>
        <w:rPr>
          <w:rFonts w:ascii="Times New Roman" w:eastAsia="Times New Roman" w:hAnsi="Times New Roman" w:cs="Times New Roman"/>
          <w:sz w:val="20"/>
          <w:szCs w:val="20"/>
        </w:rPr>
        <w:t>Numpy</w:t>
      </w:r>
      <w:proofErr w:type="spellEnd"/>
      <w:r>
        <w:rPr>
          <w:rFonts w:ascii="Times New Roman" w:eastAsia="Times New Roman" w:hAnsi="Times New Roman" w:cs="Times New Roman"/>
          <w:sz w:val="20"/>
          <w:szCs w:val="20"/>
        </w:rPr>
        <w:t xml:space="preserve"> and Pandas. </w:t>
      </w:r>
    </w:p>
    <w:p w14:paraId="0B2B0EE5" w14:textId="725DB545" w:rsidR="00D03332" w:rsidRPr="00D05A30" w:rsidRDefault="00D05A30" w:rsidP="00D05A30">
      <w:pPr>
        <w:spacing w:after="0" w:line="240" w:lineRule="auto"/>
        <w:ind w:left="720"/>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 xml:space="preserve">a) </w:t>
      </w:r>
      <w:r w:rsidR="00EC7B2C" w:rsidRPr="00D05A30">
        <w:rPr>
          <w:rFonts w:ascii="Times New Roman" w:eastAsia="Times New Roman" w:hAnsi="Times New Roman" w:cs="Times New Roman"/>
          <w:i/>
          <w:iCs/>
          <w:sz w:val="20"/>
          <w:szCs w:val="20"/>
        </w:rPr>
        <w:t>Changing data types</w:t>
      </w:r>
    </w:p>
    <w:p w14:paraId="0DE7108E" w14:textId="77777777" w:rsidR="00D03332" w:rsidRDefault="00D03332">
      <w:pPr>
        <w:spacing w:after="0" w:line="240" w:lineRule="auto"/>
        <w:ind w:left="720"/>
        <w:rPr>
          <w:rFonts w:ascii="Times New Roman" w:eastAsia="Times New Roman" w:hAnsi="Times New Roman" w:cs="Times New Roman"/>
          <w:sz w:val="20"/>
          <w:szCs w:val="20"/>
        </w:rPr>
      </w:pPr>
    </w:p>
    <w:p w14:paraId="7472D540" w14:textId="37847B51" w:rsidR="00D03332" w:rsidRDefault="00EC7B2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original attribute types of our dataset also contained a mix of int, object, and float attribute types (</w:t>
      </w:r>
      <w:r w:rsidR="00F811E3">
        <w:rPr>
          <w:rFonts w:ascii="Times New Roman" w:eastAsia="Times New Roman" w:hAnsi="Times New Roman" w:cs="Times New Roman"/>
          <w:sz w:val="20"/>
          <w:szCs w:val="20"/>
        </w:rPr>
        <w:t>Fig.</w:t>
      </w:r>
      <w:r>
        <w:rPr>
          <w:rFonts w:ascii="Times New Roman" w:eastAsia="Times New Roman" w:hAnsi="Times New Roman" w:cs="Times New Roman"/>
          <w:sz w:val="20"/>
          <w:szCs w:val="20"/>
        </w:rPr>
        <w:t xml:space="preserve"> 1). We’ve reconciled our data set types and changed objects to categories, and float categories like age and stroke indication to integers (</w:t>
      </w:r>
      <w:r w:rsidR="00F811E3">
        <w:rPr>
          <w:rFonts w:ascii="Times New Roman" w:eastAsia="Times New Roman" w:hAnsi="Times New Roman" w:cs="Times New Roman"/>
          <w:sz w:val="20"/>
          <w:szCs w:val="20"/>
        </w:rPr>
        <w:t>Fig.</w:t>
      </w:r>
      <w:r>
        <w:rPr>
          <w:rFonts w:ascii="Times New Roman" w:eastAsia="Times New Roman" w:hAnsi="Times New Roman" w:cs="Times New Roman"/>
          <w:sz w:val="20"/>
          <w:szCs w:val="20"/>
        </w:rPr>
        <w:t xml:space="preserve"> 2). We also seemed to face an imbalanced dataset where stroke patients make up for only 4.87% of our dataset. In this preprocessing step, we just focused on handling missing data.</w:t>
      </w:r>
    </w:p>
    <w:p w14:paraId="746BE4E5" w14:textId="77777777" w:rsidR="00D03332" w:rsidRDefault="00D03332">
      <w:pPr>
        <w:spacing w:after="0" w:line="240" w:lineRule="auto"/>
        <w:rPr>
          <w:rFonts w:ascii="Times New Roman" w:eastAsia="Times New Roman" w:hAnsi="Times New Roman" w:cs="Times New Roman"/>
          <w:sz w:val="20"/>
          <w:szCs w:val="20"/>
        </w:rPr>
      </w:pPr>
    </w:p>
    <w:p w14:paraId="6A390DB7" w14:textId="77777777" w:rsidR="00D03332" w:rsidRDefault="00EC7B2C">
      <w:p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011924C1" wp14:editId="3CA3B8FC">
            <wp:extent cx="1507486" cy="1254678"/>
            <wp:effectExtent l="0" t="0" r="0" b="0"/>
            <wp:docPr id="3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1507486" cy="1254678"/>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6FFC7037" wp14:editId="4269DD06">
            <wp:extent cx="1489984" cy="1236968"/>
            <wp:effectExtent l="0" t="0" r="0" b="0"/>
            <wp:docPr id="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1489984" cy="1236968"/>
                    </a:xfrm>
                    <a:prstGeom prst="rect">
                      <a:avLst/>
                    </a:prstGeom>
                    <a:ln/>
                  </pic:spPr>
                </pic:pic>
              </a:graphicData>
            </a:graphic>
          </wp:inline>
        </w:drawing>
      </w:r>
    </w:p>
    <w:p w14:paraId="29D00E4F" w14:textId="0EBF1118" w:rsidR="00D03332" w:rsidRPr="009E3B3D" w:rsidRDefault="00EC7B2C">
      <w:pPr>
        <w:spacing w:after="0" w:line="240" w:lineRule="auto"/>
        <w:rPr>
          <w:rFonts w:ascii="Times New Roman" w:eastAsia="Times New Roman" w:hAnsi="Times New Roman" w:cs="Times New Roman"/>
          <w:iCs/>
          <w:sz w:val="15"/>
          <w:szCs w:val="15"/>
        </w:rPr>
      </w:pPr>
      <w:r w:rsidRPr="009E3B3D">
        <w:rPr>
          <w:rFonts w:ascii="Times New Roman" w:eastAsia="Times New Roman" w:hAnsi="Times New Roman" w:cs="Times New Roman"/>
          <w:iCs/>
          <w:sz w:val="15"/>
          <w:szCs w:val="15"/>
        </w:rPr>
        <w:t>Fig</w:t>
      </w:r>
      <w:r w:rsidR="009E3B3D">
        <w:rPr>
          <w:rFonts w:ascii="Times New Roman" w:eastAsia="Times New Roman" w:hAnsi="Times New Roman" w:cs="Times New Roman"/>
          <w:iCs/>
          <w:sz w:val="15"/>
          <w:szCs w:val="15"/>
        </w:rPr>
        <w:t>. 1.</w:t>
      </w:r>
      <w:r w:rsidRPr="009E3B3D">
        <w:rPr>
          <w:rFonts w:ascii="Times New Roman" w:eastAsia="Times New Roman" w:hAnsi="Times New Roman" w:cs="Times New Roman"/>
          <w:iCs/>
          <w:sz w:val="15"/>
          <w:szCs w:val="15"/>
        </w:rPr>
        <w:t xml:space="preserve">  Before changing data </w:t>
      </w:r>
      <w:proofErr w:type="gramStart"/>
      <w:r w:rsidRPr="009E3B3D">
        <w:rPr>
          <w:rFonts w:ascii="Times New Roman" w:eastAsia="Times New Roman" w:hAnsi="Times New Roman" w:cs="Times New Roman"/>
          <w:iCs/>
          <w:sz w:val="15"/>
          <w:szCs w:val="15"/>
        </w:rPr>
        <w:t>types</w:t>
      </w:r>
      <w:proofErr w:type="gramEnd"/>
      <w:r w:rsidRPr="009E3B3D">
        <w:rPr>
          <w:rFonts w:ascii="Times New Roman" w:eastAsia="Times New Roman" w:hAnsi="Times New Roman" w:cs="Times New Roman"/>
          <w:iCs/>
          <w:sz w:val="15"/>
          <w:szCs w:val="15"/>
        </w:rPr>
        <w:t xml:space="preserve">   </w:t>
      </w:r>
      <w:r w:rsidR="009E3B3D">
        <w:rPr>
          <w:rFonts w:ascii="Times New Roman" w:eastAsia="Times New Roman" w:hAnsi="Times New Roman" w:cs="Times New Roman"/>
          <w:iCs/>
          <w:sz w:val="15"/>
          <w:szCs w:val="15"/>
        </w:rPr>
        <w:t xml:space="preserve">      </w:t>
      </w:r>
      <w:r w:rsidRPr="009E3B3D">
        <w:rPr>
          <w:rFonts w:ascii="Times New Roman" w:eastAsia="Times New Roman" w:hAnsi="Times New Roman" w:cs="Times New Roman"/>
          <w:iCs/>
          <w:sz w:val="15"/>
          <w:szCs w:val="15"/>
        </w:rPr>
        <w:t>Fig</w:t>
      </w:r>
      <w:r w:rsidR="009E3B3D">
        <w:rPr>
          <w:rFonts w:ascii="Times New Roman" w:eastAsia="Times New Roman" w:hAnsi="Times New Roman" w:cs="Times New Roman"/>
          <w:iCs/>
          <w:sz w:val="15"/>
          <w:szCs w:val="15"/>
        </w:rPr>
        <w:t>. 2.</w:t>
      </w:r>
      <w:r w:rsidRPr="009E3B3D">
        <w:rPr>
          <w:rFonts w:ascii="Times New Roman" w:eastAsia="Times New Roman" w:hAnsi="Times New Roman" w:cs="Times New Roman"/>
          <w:iCs/>
          <w:sz w:val="15"/>
          <w:szCs w:val="15"/>
        </w:rPr>
        <w:t xml:space="preserve"> After changing data types</w:t>
      </w:r>
    </w:p>
    <w:p w14:paraId="2DC1A499" w14:textId="77777777" w:rsidR="00D03332" w:rsidRDefault="00D03332">
      <w:pPr>
        <w:spacing w:after="0" w:line="240" w:lineRule="auto"/>
        <w:rPr>
          <w:rFonts w:ascii="Times New Roman" w:eastAsia="Times New Roman" w:hAnsi="Times New Roman" w:cs="Times New Roman"/>
          <w:sz w:val="14"/>
          <w:szCs w:val="14"/>
        </w:rPr>
      </w:pPr>
    </w:p>
    <w:p w14:paraId="78D44863" w14:textId="2D2CAE06" w:rsidR="00D03332" w:rsidRPr="00D05A30" w:rsidRDefault="00D05A30" w:rsidP="00D05A30">
      <w:pPr>
        <w:ind w:firstLine="720"/>
        <w:rPr>
          <w:i/>
          <w:iCs/>
        </w:rPr>
      </w:pPr>
      <w:r>
        <w:rPr>
          <w:rFonts w:ascii="Times New Roman" w:eastAsia="Times New Roman" w:hAnsi="Times New Roman" w:cs="Times New Roman"/>
          <w:i/>
          <w:iCs/>
          <w:sz w:val="20"/>
          <w:szCs w:val="20"/>
        </w:rPr>
        <w:t xml:space="preserve">b) </w:t>
      </w:r>
      <w:r w:rsidR="00EC7B2C" w:rsidRPr="00D05A30">
        <w:rPr>
          <w:rFonts w:ascii="Times New Roman" w:eastAsia="Times New Roman" w:hAnsi="Times New Roman" w:cs="Times New Roman"/>
          <w:i/>
          <w:iCs/>
          <w:sz w:val="20"/>
          <w:szCs w:val="20"/>
        </w:rPr>
        <w:t>Handling the missing values</w:t>
      </w:r>
    </w:p>
    <w:p w14:paraId="02E9F0C2" w14:textId="1C53FA73" w:rsidR="00D03332" w:rsidRDefault="00EC7B2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For patient values that are duplicate, they will be dropped. This means that if there is a patient that appears twice, such that the Patient ID is repeated, the row will be dropped. However, our dataset did not have that issue. For the BMI column with 201 missing values (Fig</w:t>
      </w:r>
      <w:r w:rsidR="00F811E3">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3), we imputed the median for </w:t>
      </w:r>
      <w:proofErr w:type="spellStart"/>
      <w:r>
        <w:rPr>
          <w:rFonts w:ascii="Times New Roman" w:eastAsia="Times New Roman" w:hAnsi="Times New Roman" w:cs="Times New Roman"/>
          <w:sz w:val="20"/>
          <w:szCs w:val="20"/>
        </w:rPr>
        <w:t>NaN</w:t>
      </w:r>
      <w:proofErr w:type="spellEnd"/>
      <w:r>
        <w:rPr>
          <w:rFonts w:ascii="Times New Roman" w:eastAsia="Times New Roman" w:hAnsi="Times New Roman" w:cs="Times New Roman"/>
          <w:sz w:val="20"/>
          <w:szCs w:val="20"/>
        </w:rPr>
        <w:t>. BMI was the only attribute that contained missing values (Fig</w:t>
      </w:r>
      <w:r w:rsidR="00F811E3">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4).</w:t>
      </w:r>
    </w:p>
    <w:p w14:paraId="63C60071" w14:textId="77777777" w:rsidR="00D03332" w:rsidRDefault="00EC7B2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2511082" wp14:editId="2AF3498F">
            <wp:extent cx="1219200" cy="1886390"/>
            <wp:effectExtent l="0" t="0" r="0" b="0"/>
            <wp:docPr id="2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1219200" cy="188639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5259B004" wp14:editId="55C264B7">
            <wp:extent cx="1219200" cy="1809310"/>
            <wp:effectExtent l="0" t="0" r="0" b="0"/>
            <wp:docPr id="2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1219200" cy="1809310"/>
                    </a:xfrm>
                    <a:prstGeom prst="rect">
                      <a:avLst/>
                    </a:prstGeom>
                    <a:ln/>
                  </pic:spPr>
                </pic:pic>
              </a:graphicData>
            </a:graphic>
          </wp:inline>
        </w:drawing>
      </w:r>
    </w:p>
    <w:p w14:paraId="6A7BFE0C" w14:textId="5D913AB9" w:rsidR="00D03332" w:rsidRPr="000C6755" w:rsidRDefault="00EC7B2C" w:rsidP="007C37C4">
      <w:pPr>
        <w:spacing w:after="0" w:line="240" w:lineRule="auto"/>
        <w:rPr>
          <w:rFonts w:ascii="Times New Roman" w:eastAsia="Times New Roman" w:hAnsi="Times New Roman" w:cs="Times New Roman"/>
          <w:iCs/>
          <w:sz w:val="15"/>
          <w:szCs w:val="15"/>
        </w:rPr>
      </w:pPr>
      <w:r w:rsidRPr="000C6755">
        <w:rPr>
          <w:rFonts w:ascii="Times New Roman" w:eastAsia="Times New Roman" w:hAnsi="Times New Roman" w:cs="Times New Roman"/>
          <w:iCs/>
          <w:sz w:val="15"/>
          <w:szCs w:val="15"/>
        </w:rPr>
        <w:t xml:space="preserve">                 Fi</w:t>
      </w:r>
      <w:r w:rsidR="000C6755" w:rsidRPr="000C6755">
        <w:rPr>
          <w:rFonts w:ascii="Times New Roman" w:eastAsia="Times New Roman" w:hAnsi="Times New Roman" w:cs="Times New Roman"/>
          <w:iCs/>
          <w:sz w:val="15"/>
          <w:szCs w:val="15"/>
        </w:rPr>
        <w:t xml:space="preserve">g. </w:t>
      </w:r>
      <w:r w:rsidRPr="000C6755">
        <w:rPr>
          <w:rFonts w:ascii="Times New Roman" w:eastAsia="Times New Roman" w:hAnsi="Times New Roman" w:cs="Times New Roman"/>
          <w:iCs/>
          <w:sz w:val="15"/>
          <w:szCs w:val="15"/>
        </w:rPr>
        <w:t>3</w:t>
      </w:r>
      <w:r w:rsidR="000C6755" w:rsidRPr="000C6755">
        <w:rPr>
          <w:rFonts w:ascii="Times New Roman" w:eastAsia="Times New Roman" w:hAnsi="Times New Roman" w:cs="Times New Roman"/>
          <w:iCs/>
          <w:sz w:val="15"/>
          <w:szCs w:val="15"/>
        </w:rPr>
        <w:t>.</w:t>
      </w:r>
      <w:r w:rsidRPr="000C6755">
        <w:rPr>
          <w:rFonts w:ascii="Times New Roman" w:eastAsia="Times New Roman" w:hAnsi="Times New Roman" w:cs="Times New Roman"/>
          <w:iCs/>
          <w:sz w:val="15"/>
          <w:szCs w:val="15"/>
        </w:rPr>
        <w:t xml:space="preserve">  Before Imputing                 Fi</w:t>
      </w:r>
      <w:r w:rsidR="000C6755" w:rsidRPr="000C6755">
        <w:rPr>
          <w:rFonts w:ascii="Times New Roman" w:eastAsia="Times New Roman" w:hAnsi="Times New Roman" w:cs="Times New Roman"/>
          <w:iCs/>
          <w:sz w:val="15"/>
          <w:szCs w:val="15"/>
        </w:rPr>
        <w:t>g. 4.</w:t>
      </w:r>
      <w:r w:rsidRPr="000C6755">
        <w:rPr>
          <w:rFonts w:ascii="Times New Roman" w:eastAsia="Times New Roman" w:hAnsi="Times New Roman" w:cs="Times New Roman"/>
          <w:iCs/>
          <w:sz w:val="15"/>
          <w:szCs w:val="15"/>
        </w:rPr>
        <w:t xml:space="preserve">  After Imputing</w:t>
      </w:r>
    </w:p>
    <w:p w14:paraId="31CE0AFF" w14:textId="77777777" w:rsidR="00D03332" w:rsidRDefault="00D03332"/>
    <w:p w14:paraId="48889D0C" w14:textId="2961F97F" w:rsidR="00D03332" w:rsidRPr="00D05A30" w:rsidRDefault="00D05A30" w:rsidP="009C2727">
      <w:pPr>
        <w:pStyle w:val="Heading1"/>
        <w:numPr>
          <w:ilvl w:val="1"/>
          <w:numId w:val="10"/>
        </w:numPr>
        <w:jc w:val="left"/>
        <w:rPr>
          <w:i/>
          <w:iCs/>
        </w:rPr>
      </w:pPr>
      <w:bookmarkStart w:id="1" w:name="_heading=h.difqch5sd9gm" w:colFirst="0" w:colLast="0"/>
      <w:bookmarkEnd w:id="1"/>
      <w:r>
        <w:rPr>
          <w:i/>
          <w:iCs/>
        </w:rPr>
        <w:t xml:space="preserve">Exploratory </w:t>
      </w:r>
      <w:r w:rsidR="00EC7B2C" w:rsidRPr="00D05A30">
        <w:rPr>
          <w:i/>
          <w:iCs/>
        </w:rPr>
        <w:t xml:space="preserve">Data Analysis </w:t>
      </w:r>
    </w:p>
    <w:p w14:paraId="3BFDA8FB" w14:textId="3FA949F9" w:rsidR="00D03332" w:rsidRDefault="00EC7B2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A stroke is a life-threatening medical condition that </w:t>
      </w:r>
      <w:r w:rsidR="00914F98">
        <w:rPr>
          <w:rFonts w:ascii="Times New Roman" w:eastAsia="Times New Roman" w:hAnsi="Times New Roman" w:cs="Times New Roman"/>
          <w:sz w:val="20"/>
          <w:szCs w:val="20"/>
        </w:rPr>
        <w:t>needs urgent</w:t>
      </w:r>
      <w:r>
        <w:rPr>
          <w:rFonts w:ascii="Times New Roman" w:eastAsia="Times New Roman" w:hAnsi="Times New Roman" w:cs="Times New Roman"/>
          <w:sz w:val="20"/>
          <w:szCs w:val="20"/>
        </w:rPr>
        <w:t xml:space="preserve"> treatment to avoid further complications.  Using the publicly accessible stroke prediction dataset to analyze and create metrics using different Power BI visuals to aid early detection and factors that will or could contribute to the illness. It was segmented according to a specific parameter by grouping the age; Marital status to stroke, avg glucose level, BMI by age </w:t>
      </w:r>
      <w:r w:rsidR="00914F98">
        <w:rPr>
          <w:rFonts w:ascii="Times New Roman" w:eastAsia="Times New Roman" w:hAnsi="Times New Roman" w:cs="Times New Roman"/>
          <w:sz w:val="20"/>
          <w:szCs w:val="20"/>
        </w:rPr>
        <w:t>group, stroke</w:t>
      </w:r>
      <w:r>
        <w:rPr>
          <w:rFonts w:ascii="Times New Roman" w:eastAsia="Times New Roman" w:hAnsi="Times New Roman" w:cs="Times New Roman"/>
          <w:sz w:val="20"/>
          <w:szCs w:val="20"/>
        </w:rPr>
        <w:t xml:space="preserve"> by age group, stroke by smoking status concerns, analyzed using visualizations like the pie chart, donut chart, clustered column chart, line chart.</w:t>
      </w:r>
    </w:p>
    <w:p w14:paraId="0D4873F0" w14:textId="391F9F69" w:rsidR="00D03332" w:rsidRPr="00D05A30" w:rsidRDefault="00D05A30" w:rsidP="00D05A30">
      <w:pPr>
        <w:ind w:firstLine="720"/>
        <w:rPr>
          <w:rFonts w:ascii="Times New Roman" w:eastAsia="Times New Roman" w:hAnsi="Times New Roman" w:cs="Times New Roman"/>
          <w:i/>
          <w:iCs/>
          <w:sz w:val="20"/>
          <w:szCs w:val="20"/>
        </w:rPr>
      </w:pPr>
      <w:r w:rsidRPr="00D05A30">
        <w:rPr>
          <w:rFonts w:ascii="Times New Roman" w:eastAsia="Times New Roman" w:hAnsi="Times New Roman" w:cs="Times New Roman"/>
          <w:i/>
          <w:iCs/>
          <w:sz w:val="20"/>
          <w:szCs w:val="20"/>
        </w:rPr>
        <w:t xml:space="preserve">a) </w:t>
      </w:r>
      <w:r w:rsidR="00EC7B2C" w:rsidRPr="00D05A30">
        <w:rPr>
          <w:rFonts w:ascii="Times New Roman" w:eastAsia="Times New Roman" w:hAnsi="Times New Roman" w:cs="Times New Roman"/>
          <w:i/>
          <w:iCs/>
          <w:sz w:val="20"/>
          <w:szCs w:val="20"/>
        </w:rPr>
        <w:t>Correlation Matrix</w:t>
      </w:r>
    </w:p>
    <w:p w14:paraId="2F946DFE" w14:textId="2169A4F6" w:rsidR="00D03332" w:rsidRDefault="00EC7B2C">
      <w:pPr>
        <w:tabs>
          <w:tab w:val="left" w:pos="288"/>
        </w:tabs>
        <w:spacing w:after="120" w:line="228" w:lineRule="auto"/>
        <w:jc w:val="both"/>
        <w:rPr>
          <w:rFonts w:ascii="Times New Roman" w:eastAsia="Times New Roman" w:hAnsi="Times New Roman" w:cs="Times New Roman"/>
          <w:color w:val="202124"/>
          <w:sz w:val="20"/>
          <w:szCs w:val="20"/>
          <w:highlight w:val="white"/>
        </w:rPr>
      </w:pPr>
      <w:r>
        <w:rPr>
          <w:rFonts w:ascii="Times New Roman" w:eastAsia="Times New Roman" w:hAnsi="Times New Roman" w:cs="Times New Roman"/>
          <w:color w:val="202124"/>
          <w:sz w:val="20"/>
          <w:szCs w:val="20"/>
          <w:highlight w:val="white"/>
        </w:rPr>
        <w:tab/>
        <w:t xml:space="preserve">Before we explored the data further, we used the correlation matrix to roughly analyze the correlation between features </w:t>
      </w:r>
      <w:r>
        <w:rPr>
          <w:rFonts w:ascii="Times New Roman" w:eastAsia="Times New Roman" w:hAnsi="Times New Roman" w:cs="Times New Roman"/>
          <w:sz w:val="20"/>
          <w:szCs w:val="20"/>
        </w:rPr>
        <w:t>(Fig</w:t>
      </w:r>
      <w:r w:rsidR="00E7551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5)</w:t>
      </w:r>
      <w:r>
        <w:rPr>
          <w:rFonts w:ascii="Times New Roman" w:eastAsia="Times New Roman" w:hAnsi="Times New Roman" w:cs="Times New Roman"/>
          <w:color w:val="202124"/>
          <w:sz w:val="20"/>
          <w:szCs w:val="20"/>
          <w:highlight w:val="white"/>
        </w:rPr>
        <w:t>. The graph shows that age, job type, marital status, heart disease, hypertension, and smoking status have relatively strong correlations.</w:t>
      </w:r>
    </w:p>
    <w:p w14:paraId="6C4C7EC4" w14:textId="77777777" w:rsidR="00D03332" w:rsidRDefault="00EC7B2C">
      <w:pPr>
        <w:spacing w:after="180" w:line="261"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drawing>
          <wp:inline distT="114300" distB="114300" distL="114300" distR="114300" wp14:anchorId="1D9EA377" wp14:editId="69F1BDAE">
            <wp:extent cx="3086100" cy="2463800"/>
            <wp:effectExtent l="0" t="0" r="0" b="0"/>
            <wp:docPr id="3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086100" cy="2463800"/>
                    </a:xfrm>
                    <a:prstGeom prst="rect">
                      <a:avLst/>
                    </a:prstGeom>
                    <a:ln/>
                  </pic:spPr>
                </pic:pic>
              </a:graphicData>
            </a:graphic>
          </wp:inline>
        </w:drawing>
      </w:r>
    </w:p>
    <w:p w14:paraId="4DA808B5" w14:textId="5DD01E95" w:rsidR="00D03332" w:rsidRPr="000C3E69" w:rsidRDefault="00EC7B2C" w:rsidP="00B518D8">
      <w:pPr>
        <w:rPr>
          <w:rFonts w:ascii="Times New Roman" w:eastAsia="Times New Roman" w:hAnsi="Times New Roman" w:cs="Times New Roman"/>
          <w:i/>
          <w:color w:val="202124"/>
          <w:sz w:val="24"/>
          <w:szCs w:val="24"/>
          <w:highlight w:val="white"/>
        </w:rPr>
      </w:pPr>
      <w:r w:rsidRPr="00B518D8">
        <w:rPr>
          <w:rFonts w:ascii="Times New Roman" w:eastAsia="Times New Roman" w:hAnsi="Times New Roman" w:cs="Times New Roman"/>
          <w:iCs/>
          <w:sz w:val="16"/>
          <w:szCs w:val="16"/>
        </w:rPr>
        <w:t>Fig</w:t>
      </w:r>
      <w:r w:rsidR="00B518D8">
        <w:rPr>
          <w:rFonts w:ascii="Times New Roman" w:eastAsia="Times New Roman" w:hAnsi="Times New Roman" w:cs="Times New Roman"/>
          <w:iCs/>
          <w:sz w:val="16"/>
          <w:szCs w:val="16"/>
        </w:rPr>
        <w:t xml:space="preserve">. </w:t>
      </w:r>
      <w:r w:rsidRPr="00B518D8">
        <w:rPr>
          <w:rFonts w:ascii="Times New Roman" w:eastAsia="Times New Roman" w:hAnsi="Times New Roman" w:cs="Times New Roman"/>
          <w:iCs/>
          <w:sz w:val="16"/>
          <w:szCs w:val="16"/>
        </w:rPr>
        <w:t>5</w:t>
      </w:r>
      <w:r w:rsidR="00B518D8">
        <w:rPr>
          <w:rFonts w:ascii="Times New Roman" w:eastAsia="Times New Roman" w:hAnsi="Times New Roman" w:cs="Times New Roman"/>
          <w:iCs/>
          <w:sz w:val="16"/>
          <w:szCs w:val="16"/>
        </w:rPr>
        <w:t>.</w:t>
      </w:r>
      <w:r w:rsidRPr="00B518D8">
        <w:rPr>
          <w:rFonts w:ascii="Times New Roman" w:eastAsia="Times New Roman" w:hAnsi="Times New Roman" w:cs="Times New Roman"/>
          <w:iCs/>
          <w:sz w:val="16"/>
          <w:szCs w:val="16"/>
        </w:rPr>
        <w:t xml:space="preserve"> Correlation Matrix</w:t>
      </w:r>
      <w:r w:rsidR="000C3E69">
        <w:rPr>
          <w:rFonts w:ascii="Times New Roman" w:eastAsia="Times New Roman" w:hAnsi="Times New Roman" w:cs="Times New Roman"/>
          <w:iCs/>
          <w:sz w:val="16"/>
          <w:szCs w:val="16"/>
        </w:rPr>
        <w:t xml:space="preserve"> </w:t>
      </w:r>
      <w:r w:rsidR="000C3E69">
        <w:rPr>
          <w:rFonts w:ascii="Times New Roman" w:eastAsia="Times New Roman" w:hAnsi="Times New Roman" w:cs="Times New Roman"/>
          <w:i/>
          <w:sz w:val="16"/>
          <w:szCs w:val="16"/>
        </w:rPr>
        <w:t>(Correlation between variables)</w:t>
      </w:r>
    </w:p>
    <w:p w14:paraId="4262E9FC" w14:textId="18E50911" w:rsidR="00D03332" w:rsidRPr="00D05A30" w:rsidRDefault="00EC7B2C" w:rsidP="00D05A30">
      <w:pPr>
        <w:pStyle w:val="ListParagraph"/>
        <w:numPr>
          <w:ilvl w:val="3"/>
          <w:numId w:val="9"/>
        </w:numPr>
        <w:rPr>
          <w:rFonts w:ascii="Times New Roman" w:eastAsia="Times New Roman" w:hAnsi="Times New Roman" w:cs="Times New Roman"/>
          <w:i/>
          <w:iCs/>
          <w:sz w:val="20"/>
          <w:szCs w:val="20"/>
        </w:rPr>
      </w:pPr>
      <w:r w:rsidRPr="00D05A30">
        <w:rPr>
          <w:rFonts w:ascii="Times New Roman" w:eastAsia="Times New Roman" w:hAnsi="Times New Roman" w:cs="Times New Roman"/>
          <w:i/>
          <w:iCs/>
          <w:sz w:val="20"/>
          <w:szCs w:val="20"/>
        </w:rPr>
        <w:t>One-hot Relationship</w:t>
      </w:r>
    </w:p>
    <w:p w14:paraId="67B74767" w14:textId="39584E6A" w:rsidR="00D03332" w:rsidRDefault="00C1625D">
      <w:pPr>
        <w:tabs>
          <w:tab w:val="left" w:pos="288"/>
        </w:tabs>
        <w:spacing w:after="120" w:line="228" w:lineRule="auto"/>
        <w:jc w:val="both"/>
        <w:rPr>
          <w:rFonts w:ascii="Times New Roman" w:eastAsia="Times New Roman" w:hAnsi="Times New Roman" w:cs="Times New Roman"/>
          <w:color w:val="202124"/>
          <w:sz w:val="20"/>
          <w:szCs w:val="20"/>
          <w:highlight w:val="white"/>
        </w:rPr>
      </w:pPr>
      <w:r>
        <w:rPr>
          <w:rFonts w:ascii="Times New Roman" w:eastAsia="Times New Roman" w:hAnsi="Times New Roman" w:cs="Times New Roman"/>
          <w:noProof/>
          <w:color w:val="202124"/>
          <w:sz w:val="24"/>
          <w:szCs w:val="24"/>
          <w:highlight w:val="white"/>
        </w:rPr>
        <w:drawing>
          <wp:anchor distT="0" distB="0" distL="114300" distR="114300" simplePos="0" relativeHeight="251660288" behindDoc="0" locked="0" layoutInCell="1" allowOverlap="1" wp14:anchorId="7A06B7EA" wp14:editId="539A28BA">
            <wp:simplePos x="0" y="0"/>
            <wp:positionH relativeFrom="column">
              <wp:align>right</wp:align>
            </wp:positionH>
            <wp:positionV relativeFrom="paragraph">
              <wp:posOffset>740097</wp:posOffset>
            </wp:positionV>
            <wp:extent cx="2933700" cy="1732915"/>
            <wp:effectExtent l="0" t="0" r="0" b="635"/>
            <wp:wrapSquare wrapText="bothSides"/>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2933700" cy="1732915"/>
                    </a:xfrm>
                    <a:prstGeom prst="rect">
                      <a:avLst/>
                    </a:prstGeom>
                    <a:ln/>
                  </pic:spPr>
                </pic:pic>
              </a:graphicData>
            </a:graphic>
            <wp14:sizeRelH relativeFrom="margin">
              <wp14:pctWidth>0</wp14:pctWidth>
            </wp14:sizeRelH>
            <wp14:sizeRelV relativeFrom="margin">
              <wp14:pctHeight>0</wp14:pctHeight>
            </wp14:sizeRelV>
          </wp:anchor>
        </w:drawing>
      </w:r>
      <w:r w:rsidR="00EC7B2C">
        <w:rPr>
          <w:rFonts w:ascii="Times New Roman" w:eastAsia="Times New Roman" w:hAnsi="Times New Roman" w:cs="Times New Roman"/>
          <w:color w:val="202124"/>
          <w:sz w:val="20"/>
          <w:szCs w:val="20"/>
          <w:highlight w:val="white"/>
        </w:rPr>
        <w:tab/>
        <w:t xml:space="preserve">Use one-hot encoding to view the relationship between each feature and the predicted target </w:t>
      </w:r>
      <w:r w:rsidR="00EC7B2C">
        <w:rPr>
          <w:rFonts w:ascii="Times New Roman" w:eastAsia="Times New Roman" w:hAnsi="Times New Roman" w:cs="Times New Roman"/>
          <w:sz w:val="20"/>
          <w:szCs w:val="20"/>
        </w:rPr>
        <w:t>(Fig</w:t>
      </w:r>
      <w:r w:rsidR="00E7551B">
        <w:rPr>
          <w:rFonts w:ascii="Times New Roman" w:eastAsia="Times New Roman" w:hAnsi="Times New Roman" w:cs="Times New Roman"/>
          <w:sz w:val="20"/>
          <w:szCs w:val="20"/>
        </w:rPr>
        <w:t>.</w:t>
      </w:r>
      <w:r w:rsidR="00EC7B2C">
        <w:rPr>
          <w:rFonts w:ascii="Times New Roman" w:eastAsia="Times New Roman" w:hAnsi="Times New Roman" w:cs="Times New Roman"/>
          <w:sz w:val="20"/>
          <w:szCs w:val="20"/>
        </w:rPr>
        <w:t xml:space="preserve"> 6)</w:t>
      </w:r>
      <w:r w:rsidR="00EC7B2C">
        <w:rPr>
          <w:rFonts w:ascii="Times New Roman" w:eastAsia="Times New Roman" w:hAnsi="Times New Roman" w:cs="Times New Roman"/>
          <w:color w:val="202124"/>
          <w:sz w:val="20"/>
          <w:szCs w:val="20"/>
          <w:highlight w:val="white"/>
        </w:rPr>
        <w:t xml:space="preserve">. </w:t>
      </w:r>
      <w:r w:rsidR="007C37C4">
        <w:rPr>
          <w:rFonts w:ascii="Times New Roman" w:eastAsia="Times New Roman" w:hAnsi="Times New Roman" w:cs="Times New Roman"/>
          <w:color w:val="202124"/>
          <w:sz w:val="20"/>
          <w:szCs w:val="20"/>
          <w:highlight w:val="white"/>
        </w:rPr>
        <w:t>Stroke</w:t>
      </w:r>
      <w:r w:rsidR="00EC7B2C">
        <w:rPr>
          <w:rFonts w:ascii="Times New Roman" w:eastAsia="Times New Roman" w:hAnsi="Times New Roman" w:cs="Times New Roman"/>
          <w:color w:val="202124"/>
          <w:sz w:val="20"/>
          <w:szCs w:val="20"/>
          <w:highlight w:val="white"/>
        </w:rPr>
        <w:t xml:space="preserve"> is less related to gender and type of residence site and can be directly discarded, while work status is retained due to its high correlation coefficient with freelancing.</w:t>
      </w:r>
    </w:p>
    <w:p w14:paraId="7D3B38F8" w14:textId="7ACF641E" w:rsidR="00D03332" w:rsidRDefault="00D03332">
      <w:pPr>
        <w:spacing w:after="180" w:line="261" w:lineRule="auto"/>
        <w:rPr>
          <w:rFonts w:ascii="Times New Roman" w:eastAsia="Times New Roman" w:hAnsi="Times New Roman" w:cs="Times New Roman"/>
          <w:color w:val="202124"/>
          <w:sz w:val="24"/>
          <w:szCs w:val="24"/>
          <w:highlight w:val="white"/>
        </w:rPr>
      </w:pPr>
    </w:p>
    <w:p w14:paraId="64057A47" w14:textId="3DF65E5E" w:rsidR="00D03332" w:rsidRPr="00937A42" w:rsidRDefault="00EC7B2C" w:rsidP="000C3E69">
      <w:pPr>
        <w:rPr>
          <w:rFonts w:ascii="Times New Roman" w:eastAsia="Times New Roman" w:hAnsi="Times New Roman" w:cs="Times New Roman"/>
          <w:i/>
          <w:sz w:val="20"/>
          <w:szCs w:val="20"/>
        </w:rPr>
      </w:pPr>
      <w:r w:rsidRPr="000C3E69">
        <w:rPr>
          <w:rFonts w:ascii="Times New Roman" w:eastAsia="Times New Roman" w:hAnsi="Times New Roman" w:cs="Times New Roman"/>
          <w:iCs/>
          <w:sz w:val="16"/>
          <w:szCs w:val="16"/>
        </w:rPr>
        <w:t>Fig</w:t>
      </w:r>
      <w:r w:rsidR="000C3E69">
        <w:rPr>
          <w:rFonts w:ascii="Times New Roman" w:eastAsia="Times New Roman" w:hAnsi="Times New Roman" w:cs="Times New Roman"/>
          <w:iCs/>
          <w:sz w:val="16"/>
          <w:szCs w:val="16"/>
        </w:rPr>
        <w:t>. 6.</w:t>
      </w:r>
      <w:r w:rsidRPr="000C3E69">
        <w:rPr>
          <w:rFonts w:ascii="Times New Roman" w:eastAsia="Times New Roman" w:hAnsi="Times New Roman" w:cs="Times New Roman"/>
          <w:iCs/>
          <w:sz w:val="16"/>
          <w:szCs w:val="16"/>
        </w:rPr>
        <w:t xml:space="preserve"> One-hot Relationship</w:t>
      </w:r>
      <w:r w:rsidR="00937A42">
        <w:rPr>
          <w:rFonts w:ascii="Times New Roman" w:eastAsia="Times New Roman" w:hAnsi="Times New Roman" w:cs="Times New Roman"/>
          <w:i/>
          <w:sz w:val="16"/>
          <w:szCs w:val="16"/>
        </w:rPr>
        <w:t xml:space="preserve"> (Relationship between stroke and different variables)</w:t>
      </w:r>
    </w:p>
    <w:p w14:paraId="4130DD1F" w14:textId="359842A9" w:rsidR="00D03332" w:rsidRPr="00D05A30" w:rsidRDefault="00EC7B2C" w:rsidP="00D05A30">
      <w:pPr>
        <w:pStyle w:val="ListParagraph"/>
        <w:numPr>
          <w:ilvl w:val="3"/>
          <w:numId w:val="9"/>
        </w:numPr>
        <w:rPr>
          <w:rFonts w:ascii="Times New Roman" w:eastAsia="Times New Roman" w:hAnsi="Times New Roman" w:cs="Times New Roman"/>
          <w:i/>
          <w:iCs/>
          <w:sz w:val="20"/>
          <w:szCs w:val="20"/>
        </w:rPr>
      </w:pPr>
      <w:r w:rsidRPr="00D05A30">
        <w:rPr>
          <w:rFonts w:ascii="Times New Roman" w:eastAsia="Times New Roman" w:hAnsi="Times New Roman" w:cs="Times New Roman"/>
          <w:i/>
          <w:iCs/>
          <w:sz w:val="20"/>
          <w:szCs w:val="20"/>
        </w:rPr>
        <w:t>Stroke by Gender</w:t>
      </w:r>
    </w:p>
    <w:p w14:paraId="0A9FB440" w14:textId="5A7F9DBF" w:rsidR="00D03332" w:rsidRDefault="00EC7B2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Using Microsoft Power BI, we have dove into further understanding of our own </w:t>
      </w:r>
      <w:r w:rsidR="00914F98">
        <w:rPr>
          <w:rFonts w:ascii="Times New Roman" w:eastAsia="Times New Roman" w:hAnsi="Times New Roman" w:cs="Times New Roman"/>
          <w:sz w:val="20"/>
          <w:szCs w:val="20"/>
        </w:rPr>
        <w:t>dataset and</w:t>
      </w:r>
      <w:r>
        <w:rPr>
          <w:rFonts w:ascii="Times New Roman" w:eastAsia="Times New Roman" w:hAnsi="Times New Roman" w:cs="Times New Roman"/>
          <w:sz w:val="20"/>
          <w:szCs w:val="20"/>
        </w:rPr>
        <w:t xml:space="preserve"> have compared the different attributes against if the patient had a stroke or not. As a simple first example in “Fig</w:t>
      </w:r>
      <w:r w:rsidR="00C31A8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C31A85">
        <w:rPr>
          <w:rFonts w:ascii="Times New Roman" w:eastAsia="Times New Roman" w:hAnsi="Times New Roman" w:cs="Times New Roman"/>
          <w:sz w:val="20"/>
          <w:szCs w:val="20"/>
        </w:rPr>
        <w:t>7</w:t>
      </w:r>
      <w:r>
        <w:rPr>
          <w:rFonts w:ascii="Times New Roman" w:eastAsia="Times New Roman" w:hAnsi="Times New Roman" w:cs="Times New Roman"/>
          <w:sz w:val="20"/>
          <w:szCs w:val="20"/>
        </w:rPr>
        <w:t xml:space="preserve">”, we see that the dataset shows that females have a slightly higher representation in profile compared to their male counterparts. Females accounted for 58.55% of the profile. </w:t>
      </w:r>
    </w:p>
    <w:p w14:paraId="2BD2A164" w14:textId="77777777" w:rsidR="00D03332" w:rsidRDefault="00EC7B2C">
      <w:pPr>
        <w:tabs>
          <w:tab w:val="left" w:pos="288"/>
        </w:tabs>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ACDECCF" wp14:editId="7902AD51">
            <wp:extent cx="2771458" cy="2177574"/>
            <wp:effectExtent l="0" t="0" r="0" b="0"/>
            <wp:docPr id="3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2771458" cy="2177574"/>
                    </a:xfrm>
                    <a:prstGeom prst="rect">
                      <a:avLst/>
                    </a:prstGeom>
                    <a:ln/>
                  </pic:spPr>
                </pic:pic>
              </a:graphicData>
            </a:graphic>
          </wp:inline>
        </w:drawing>
      </w:r>
    </w:p>
    <w:p w14:paraId="4A863E43" w14:textId="3A44E513" w:rsidR="00D03332" w:rsidRPr="00C31A85" w:rsidRDefault="00EC7B2C" w:rsidP="00C31A85">
      <w:pPr>
        <w:rPr>
          <w:rFonts w:ascii="Times New Roman" w:eastAsia="Times New Roman" w:hAnsi="Times New Roman" w:cs="Times New Roman"/>
          <w:iCs/>
          <w:sz w:val="20"/>
          <w:szCs w:val="20"/>
        </w:rPr>
      </w:pPr>
      <w:r w:rsidRPr="00C31A85">
        <w:rPr>
          <w:rFonts w:ascii="Times New Roman" w:eastAsia="Times New Roman" w:hAnsi="Times New Roman" w:cs="Times New Roman"/>
          <w:iCs/>
          <w:sz w:val="16"/>
          <w:szCs w:val="16"/>
        </w:rPr>
        <w:t>Fig</w:t>
      </w:r>
      <w:r w:rsidR="00C31A85">
        <w:rPr>
          <w:rFonts w:ascii="Times New Roman" w:eastAsia="Times New Roman" w:hAnsi="Times New Roman" w:cs="Times New Roman"/>
          <w:iCs/>
          <w:sz w:val="16"/>
          <w:szCs w:val="16"/>
        </w:rPr>
        <w:t>.</w:t>
      </w:r>
      <w:r w:rsidRPr="00C31A85">
        <w:rPr>
          <w:rFonts w:ascii="Times New Roman" w:eastAsia="Times New Roman" w:hAnsi="Times New Roman" w:cs="Times New Roman"/>
          <w:iCs/>
          <w:sz w:val="16"/>
          <w:szCs w:val="16"/>
        </w:rPr>
        <w:t xml:space="preserve"> </w:t>
      </w:r>
      <w:r w:rsidR="00C31A85">
        <w:rPr>
          <w:rFonts w:ascii="Times New Roman" w:eastAsia="Times New Roman" w:hAnsi="Times New Roman" w:cs="Times New Roman"/>
          <w:iCs/>
          <w:sz w:val="16"/>
          <w:szCs w:val="16"/>
        </w:rPr>
        <w:t>7.</w:t>
      </w:r>
      <w:r w:rsidRPr="00C31A85">
        <w:rPr>
          <w:rFonts w:ascii="Times New Roman" w:eastAsia="Times New Roman" w:hAnsi="Times New Roman" w:cs="Times New Roman"/>
          <w:iCs/>
          <w:sz w:val="16"/>
          <w:szCs w:val="16"/>
        </w:rPr>
        <w:t xml:space="preserve"> Stroke by Gender</w:t>
      </w:r>
    </w:p>
    <w:p w14:paraId="1B0F6E61" w14:textId="46503B43" w:rsidR="00D03332" w:rsidRDefault="00EC7B2C" w:rsidP="00D05A30">
      <w:pPr>
        <w:pStyle w:val="bulletlist"/>
        <w:numPr>
          <w:ilvl w:val="3"/>
          <w:numId w:val="9"/>
        </w:numPr>
        <w:rPr>
          <w:rFonts w:eastAsia="Times New Roman"/>
        </w:rPr>
      </w:pPr>
      <w:r>
        <w:rPr>
          <w:rFonts w:eastAsia="Times New Roman"/>
        </w:rPr>
        <w:t>Stroke by Age Group</w:t>
      </w:r>
    </w:p>
    <w:p w14:paraId="3A0A3124" w14:textId="41867C30" w:rsidR="00D03332" w:rsidRDefault="00EC7B2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Per </w:t>
      </w:r>
      <w:r w:rsidR="009A700B">
        <w:rPr>
          <w:rFonts w:ascii="Times New Roman" w:eastAsia="Times New Roman" w:hAnsi="Times New Roman" w:cs="Times New Roman"/>
          <w:sz w:val="20"/>
          <w:szCs w:val="20"/>
        </w:rPr>
        <w:t>“Fig. 8”</w:t>
      </w:r>
      <w:r w:rsidR="00C1625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we noticed that stroke risk can also vary by age. Although we are aware that stroke risk increases with age, our visualization allows us to see that strokes can - and do - occur at any age. According to the CDC, 38% of people hospitalized for stroke were less than 65 years old in 2014. At 105, the 71-80 Age Group, compared to the 18-30 Age Group, compared to the 18-30 Age Group which had the lowest stroke at 2. This age group accounted for 42.17% of stroke patients in the dataset.</w:t>
      </w:r>
    </w:p>
    <w:p w14:paraId="340C0ADF" w14:textId="77777777" w:rsidR="00D03332" w:rsidRDefault="00D03332">
      <w:pPr>
        <w:tabs>
          <w:tab w:val="left" w:pos="288"/>
        </w:tabs>
        <w:spacing w:after="120" w:line="228" w:lineRule="auto"/>
        <w:jc w:val="both"/>
        <w:rPr>
          <w:rFonts w:ascii="Times New Roman" w:eastAsia="Times New Roman" w:hAnsi="Times New Roman" w:cs="Times New Roman"/>
          <w:sz w:val="20"/>
          <w:szCs w:val="20"/>
        </w:rPr>
      </w:pPr>
    </w:p>
    <w:p w14:paraId="4D09C9DA" w14:textId="77777777" w:rsidR="00D03332" w:rsidRDefault="00EC7B2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6C000D2" wp14:editId="3EEC76FE">
            <wp:extent cx="3086100" cy="1409700"/>
            <wp:effectExtent l="0" t="0" r="0" b="0"/>
            <wp:docPr id="3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3086100" cy="1409700"/>
                    </a:xfrm>
                    <a:prstGeom prst="rect">
                      <a:avLst/>
                    </a:prstGeom>
                    <a:ln/>
                  </pic:spPr>
                </pic:pic>
              </a:graphicData>
            </a:graphic>
          </wp:inline>
        </w:drawing>
      </w:r>
    </w:p>
    <w:p w14:paraId="0B919CEB" w14:textId="2A6CD8BE" w:rsidR="00D03332" w:rsidRPr="00C1625D" w:rsidRDefault="00C1625D" w:rsidP="00C1625D">
      <w:pPr>
        <w:rPr>
          <w:rFonts w:ascii="Times New Roman" w:eastAsia="Times New Roman" w:hAnsi="Times New Roman" w:cs="Times New Roman"/>
          <w:iCs/>
          <w:sz w:val="16"/>
          <w:szCs w:val="16"/>
        </w:rPr>
      </w:pPr>
      <w:r>
        <w:rPr>
          <w:rFonts w:ascii="Times New Roman" w:eastAsia="Times New Roman" w:hAnsi="Times New Roman" w:cs="Times New Roman"/>
          <w:iCs/>
          <w:sz w:val="16"/>
          <w:szCs w:val="16"/>
        </w:rPr>
        <w:t xml:space="preserve">Fig. </w:t>
      </w:r>
      <w:r w:rsidR="009A700B">
        <w:rPr>
          <w:rFonts w:ascii="Times New Roman" w:eastAsia="Times New Roman" w:hAnsi="Times New Roman" w:cs="Times New Roman"/>
          <w:iCs/>
          <w:sz w:val="16"/>
          <w:szCs w:val="16"/>
        </w:rPr>
        <w:t>8</w:t>
      </w:r>
      <w:r>
        <w:rPr>
          <w:rFonts w:ascii="Times New Roman" w:eastAsia="Times New Roman" w:hAnsi="Times New Roman" w:cs="Times New Roman"/>
          <w:iCs/>
          <w:sz w:val="16"/>
          <w:szCs w:val="16"/>
        </w:rPr>
        <w:t xml:space="preserve">. </w:t>
      </w:r>
      <w:r w:rsidR="00EC7B2C" w:rsidRPr="00C1625D">
        <w:rPr>
          <w:rFonts w:ascii="Times New Roman" w:eastAsia="Times New Roman" w:hAnsi="Times New Roman" w:cs="Times New Roman"/>
          <w:iCs/>
          <w:sz w:val="16"/>
          <w:szCs w:val="16"/>
        </w:rPr>
        <w:t>Stroke by Age Group</w:t>
      </w:r>
    </w:p>
    <w:p w14:paraId="6C3DAC59" w14:textId="6526A0E5" w:rsidR="00D03332" w:rsidRPr="00D05A30" w:rsidRDefault="00EC7B2C" w:rsidP="00D05A30">
      <w:pPr>
        <w:pStyle w:val="bulletlist"/>
        <w:numPr>
          <w:ilvl w:val="3"/>
          <w:numId w:val="9"/>
        </w:numPr>
        <w:rPr>
          <w:rFonts w:eastAsia="Times New Roman"/>
          <w:i/>
          <w:iCs/>
        </w:rPr>
      </w:pPr>
      <w:r w:rsidRPr="00D05A30">
        <w:rPr>
          <w:rFonts w:eastAsia="Times New Roman"/>
          <w:i/>
          <w:iCs/>
        </w:rPr>
        <w:t>Stroke by Smoking Status</w:t>
      </w:r>
    </w:p>
    <w:p w14:paraId="1509CF64" w14:textId="6D811B02" w:rsidR="00D03332" w:rsidRDefault="00EC7B2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In </w:t>
      </w:r>
      <w:r w:rsidR="00E7551B">
        <w:rPr>
          <w:rFonts w:ascii="Times New Roman" w:eastAsia="Times New Roman" w:hAnsi="Times New Roman" w:cs="Times New Roman"/>
          <w:sz w:val="20"/>
          <w:szCs w:val="20"/>
        </w:rPr>
        <w:t xml:space="preserve">“Fig. </w:t>
      </w:r>
      <w:r w:rsidR="009A700B">
        <w:rPr>
          <w:rFonts w:ascii="Times New Roman" w:eastAsia="Times New Roman" w:hAnsi="Times New Roman" w:cs="Times New Roman"/>
          <w:sz w:val="20"/>
          <w:szCs w:val="20"/>
        </w:rPr>
        <w:t>9</w:t>
      </w:r>
      <w:r w:rsidR="00E7551B">
        <w:rPr>
          <w:rFonts w:ascii="Times New Roman" w:eastAsia="Times New Roman" w:hAnsi="Times New Roman" w:cs="Times New Roman"/>
          <w:sz w:val="20"/>
          <w:szCs w:val="20"/>
        </w:rPr>
        <w:t>”</w:t>
      </w:r>
      <w:r w:rsidR="0003295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we observe the stroke victim Smoking Status. According to the data available, people who never smoked had the highest Stroke Attack at 90, followed by Formerly Stroke, Unknown, and Smokes. Never Smoked accounted for 36.14% of Stroke Attack. This observation suggests that people who never smoked can also be a victim of a stroke</w:t>
      </w:r>
    </w:p>
    <w:p w14:paraId="3465E8F3" w14:textId="77777777" w:rsidR="00D03332" w:rsidRDefault="00EC7B2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109DCE1C" wp14:editId="10F8C7DD">
            <wp:extent cx="3086100" cy="1524000"/>
            <wp:effectExtent l="0" t="0" r="0" b="0"/>
            <wp:docPr id="3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3086100" cy="1524000"/>
                    </a:xfrm>
                    <a:prstGeom prst="rect">
                      <a:avLst/>
                    </a:prstGeom>
                    <a:ln/>
                  </pic:spPr>
                </pic:pic>
              </a:graphicData>
            </a:graphic>
          </wp:inline>
        </w:drawing>
      </w:r>
    </w:p>
    <w:p w14:paraId="44A67FE7" w14:textId="391F2E0B" w:rsidR="00D03332" w:rsidRDefault="0062231D" w:rsidP="0062231D">
      <w:pPr>
        <w:rPr>
          <w:rFonts w:ascii="Times New Roman" w:eastAsia="Times New Roman" w:hAnsi="Times New Roman" w:cs="Times New Roman"/>
          <w:i/>
          <w:sz w:val="16"/>
          <w:szCs w:val="16"/>
        </w:rPr>
      </w:pPr>
      <w:r>
        <w:rPr>
          <w:rFonts w:ascii="Times New Roman" w:eastAsia="Times New Roman" w:hAnsi="Times New Roman" w:cs="Times New Roman"/>
          <w:iCs/>
          <w:sz w:val="16"/>
          <w:szCs w:val="16"/>
        </w:rPr>
        <w:t xml:space="preserve">Fig. </w:t>
      </w:r>
      <w:r w:rsidR="009A700B">
        <w:rPr>
          <w:rFonts w:ascii="Times New Roman" w:eastAsia="Times New Roman" w:hAnsi="Times New Roman" w:cs="Times New Roman"/>
          <w:iCs/>
          <w:sz w:val="16"/>
          <w:szCs w:val="16"/>
        </w:rPr>
        <w:t>9</w:t>
      </w:r>
      <w:r>
        <w:rPr>
          <w:rFonts w:ascii="Times New Roman" w:eastAsia="Times New Roman" w:hAnsi="Times New Roman" w:cs="Times New Roman"/>
          <w:iCs/>
          <w:sz w:val="16"/>
          <w:szCs w:val="16"/>
        </w:rPr>
        <w:t xml:space="preserve">. </w:t>
      </w:r>
      <w:r w:rsidR="00EC7B2C" w:rsidRPr="009A700B">
        <w:rPr>
          <w:rFonts w:ascii="Times New Roman" w:eastAsia="Times New Roman" w:hAnsi="Times New Roman" w:cs="Times New Roman"/>
          <w:iCs/>
          <w:sz w:val="16"/>
          <w:szCs w:val="16"/>
        </w:rPr>
        <w:t>Stroke by Smoking Status</w:t>
      </w:r>
    </w:p>
    <w:p w14:paraId="4285A1A7" w14:textId="0E328D1E" w:rsidR="00D03332" w:rsidRPr="00D05A30" w:rsidRDefault="00EC7B2C" w:rsidP="00D05A30">
      <w:pPr>
        <w:pStyle w:val="bulletlist"/>
        <w:numPr>
          <w:ilvl w:val="3"/>
          <w:numId w:val="9"/>
        </w:numPr>
        <w:rPr>
          <w:rFonts w:eastAsia="Times New Roman"/>
          <w:i/>
          <w:iCs/>
        </w:rPr>
      </w:pPr>
      <w:r w:rsidRPr="00D05A30">
        <w:rPr>
          <w:rFonts w:eastAsia="Times New Roman"/>
          <w:i/>
          <w:iCs/>
        </w:rPr>
        <w:t>Correlation between Stroke and other leading cause of death</w:t>
      </w:r>
    </w:p>
    <w:p w14:paraId="1B974A41" w14:textId="39C52DDD" w:rsidR="00D03332" w:rsidRDefault="00EC7B2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E7551B">
        <w:rPr>
          <w:rFonts w:ascii="Times New Roman" w:eastAsia="Times New Roman" w:hAnsi="Times New Roman" w:cs="Times New Roman"/>
          <w:sz w:val="20"/>
          <w:szCs w:val="20"/>
        </w:rPr>
        <w:t>“</w:t>
      </w:r>
      <w:r>
        <w:rPr>
          <w:rFonts w:ascii="Times New Roman" w:eastAsia="Times New Roman" w:hAnsi="Times New Roman" w:cs="Times New Roman"/>
          <w:sz w:val="20"/>
          <w:szCs w:val="20"/>
        </w:rPr>
        <w:t>Fig</w:t>
      </w:r>
      <w:r w:rsidR="00E7551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9323E7">
        <w:rPr>
          <w:rFonts w:ascii="Times New Roman" w:eastAsia="Times New Roman" w:hAnsi="Times New Roman" w:cs="Times New Roman"/>
          <w:sz w:val="20"/>
          <w:szCs w:val="20"/>
        </w:rPr>
        <w:t>10</w:t>
      </w:r>
      <w:r>
        <w:rPr>
          <w:rFonts w:ascii="Times New Roman" w:eastAsia="Times New Roman" w:hAnsi="Times New Roman" w:cs="Times New Roman"/>
          <w:sz w:val="20"/>
          <w:szCs w:val="20"/>
        </w:rPr>
        <w:t>” depicts the three attributes Heart Disease, Hypertension, and Stroke in respect to Age Group. At 105, the 71-80 Age Group had the highest stroke count and was 11.4% higher than the 31-40 Age Group. The 71-80 Age Group accounted for 42.2% of stroke. Across all 7 Age Groups, strokes ranged from 2 to 105. heart disease ranged from 1 to 115, Hypertension ranged from 11 to 144, which shows that stroke and heart disease are positively correlated.</w:t>
      </w:r>
    </w:p>
    <w:p w14:paraId="16085723" w14:textId="77777777" w:rsidR="00D03332" w:rsidRDefault="00EC7B2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3182BE6" wp14:editId="4158DC63">
            <wp:extent cx="3086100" cy="1562100"/>
            <wp:effectExtent l="0" t="0" r="0" b="0"/>
            <wp:docPr id="3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3086100" cy="1562100"/>
                    </a:xfrm>
                    <a:prstGeom prst="rect">
                      <a:avLst/>
                    </a:prstGeom>
                    <a:ln/>
                  </pic:spPr>
                </pic:pic>
              </a:graphicData>
            </a:graphic>
          </wp:inline>
        </w:drawing>
      </w:r>
    </w:p>
    <w:p w14:paraId="5903A40B" w14:textId="7C8AB2C7" w:rsidR="00D03332" w:rsidRPr="009323E7" w:rsidRDefault="00EC7B2C" w:rsidP="009323E7">
      <w:pPr>
        <w:rPr>
          <w:rFonts w:ascii="Times New Roman" w:eastAsia="Times New Roman" w:hAnsi="Times New Roman" w:cs="Times New Roman"/>
          <w:iCs/>
          <w:sz w:val="20"/>
          <w:szCs w:val="20"/>
        </w:rPr>
      </w:pPr>
      <w:r w:rsidRPr="009323E7">
        <w:rPr>
          <w:rFonts w:ascii="Times New Roman" w:eastAsia="Times New Roman" w:hAnsi="Times New Roman" w:cs="Times New Roman"/>
          <w:iCs/>
          <w:sz w:val="16"/>
          <w:szCs w:val="16"/>
        </w:rPr>
        <w:t xml:space="preserve">Figure </w:t>
      </w:r>
      <w:r w:rsidR="009323E7" w:rsidRPr="009323E7">
        <w:rPr>
          <w:rFonts w:ascii="Times New Roman" w:eastAsia="Times New Roman" w:hAnsi="Times New Roman" w:cs="Times New Roman"/>
          <w:iCs/>
          <w:sz w:val="16"/>
          <w:szCs w:val="16"/>
        </w:rPr>
        <w:t>10</w:t>
      </w:r>
      <w:r w:rsidRPr="009323E7">
        <w:rPr>
          <w:rFonts w:ascii="Times New Roman" w:eastAsia="Times New Roman" w:hAnsi="Times New Roman" w:cs="Times New Roman"/>
          <w:iCs/>
          <w:sz w:val="16"/>
          <w:szCs w:val="16"/>
        </w:rPr>
        <w:t>: Stroke by Age Group</w:t>
      </w:r>
    </w:p>
    <w:p w14:paraId="7BB91B06" w14:textId="6798C7D3" w:rsidR="00D03332" w:rsidRDefault="00EC7B2C" w:rsidP="00D05A30">
      <w:pPr>
        <w:pStyle w:val="bulletlist"/>
        <w:numPr>
          <w:ilvl w:val="3"/>
          <w:numId w:val="9"/>
        </w:numPr>
        <w:rPr>
          <w:rFonts w:eastAsia="Times New Roman"/>
          <w:i/>
          <w:iCs/>
        </w:rPr>
      </w:pPr>
      <w:r w:rsidRPr="00D05A30">
        <w:rPr>
          <w:rFonts w:eastAsia="Times New Roman"/>
          <w:i/>
          <w:iCs/>
        </w:rPr>
        <w:t>Avg Glucose by BMI</w:t>
      </w:r>
    </w:p>
    <w:p w14:paraId="5977AB4C" w14:textId="7C081598" w:rsidR="007A7055" w:rsidRPr="007A7055" w:rsidRDefault="007A7055" w:rsidP="007A7055">
      <w:pPr>
        <w:ind w:firstLine="360"/>
        <w:rPr>
          <w:rFonts w:ascii="Times New Roman" w:eastAsia="Times New Roman" w:hAnsi="Times New Roman" w:cs="Times New Roman"/>
          <w:sz w:val="20"/>
          <w:szCs w:val="20"/>
          <w:lang w:eastAsia="zh-CN"/>
        </w:rPr>
      </w:pPr>
      <w:r w:rsidRPr="007A7055">
        <w:rPr>
          <w:rFonts w:ascii="Times New Roman" w:eastAsia="Times New Roman" w:hAnsi="Times New Roman" w:cs="Times New Roman"/>
          <w:color w:val="202124"/>
          <w:sz w:val="20"/>
          <w:szCs w:val="20"/>
          <w:shd w:val="clear" w:color="auto" w:fill="FFFFFF"/>
          <w:lang w:eastAsia="zh-CN"/>
        </w:rPr>
        <w:t>From “Figure 11”,</w:t>
      </w:r>
      <w:r w:rsidRPr="007A7055">
        <w:rPr>
          <w:rFonts w:ascii="Times New Roman" w:eastAsia="Times New Roman" w:hAnsi="Times New Roman" w:cs="Times New Roman"/>
          <w:color w:val="202124"/>
          <w:sz w:val="20"/>
          <w:szCs w:val="20"/>
          <w:shd w:val="clear" w:color="auto" w:fill="FFFFFF"/>
          <w:lang w:eastAsia="zh-CN"/>
        </w:rPr>
        <w:t xml:space="preserve"> </w:t>
      </w:r>
      <w:r w:rsidRPr="007A7055">
        <w:rPr>
          <w:rFonts w:ascii="Times New Roman" w:eastAsia="Times New Roman" w:hAnsi="Times New Roman" w:cs="Times New Roman"/>
          <w:color w:val="202124"/>
          <w:sz w:val="20"/>
          <w:szCs w:val="20"/>
          <w:shd w:val="clear" w:color="auto" w:fill="FFFFFF"/>
          <w:lang w:eastAsia="zh-CN"/>
        </w:rPr>
        <w:t>At 31.75, the 51-60 Age Group had the highest Average BMI and was 29.67% higher than 18-30, with the lowest Average BMI at 24.48. The average Glucose Level and Average BMI diverged the most when the Age Group was Over 80 and the Average Glucose Level was 88.98, higher than the average BMI.  Across all 7 Age groups, the average BMI ranged from 24.48 to</w:t>
      </w:r>
      <w:r w:rsidRPr="007A7055">
        <w:rPr>
          <w:rFonts w:ascii="Times New Roman" w:eastAsia="Times New Roman" w:hAnsi="Times New Roman" w:cs="Times New Roman"/>
          <w:color w:val="202124"/>
          <w:sz w:val="24"/>
          <w:szCs w:val="24"/>
          <w:shd w:val="clear" w:color="auto" w:fill="FFFFFF"/>
          <w:lang w:eastAsia="zh-CN"/>
        </w:rPr>
        <w:t xml:space="preserve"> </w:t>
      </w:r>
      <w:r w:rsidRPr="007A7055">
        <w:rPr>
          <w:rFonts w:ascii="Times New Roman" w:eastAsia="Times New Roman" w:hAnsi="Times New Roman" w:cs="Times New Roman"/>
          <w:color w:val="202124"/>
          <w:sz w:val="20"/>
          <w:szCs w:val="20"/>
          <w:shd w:val="clear" w:color="auto" w:fill="FFFFFF"/>
          <w:lang w:eastAsia="zh-CN"/>
        </w:rPr>
        <w:t>31.75, and the average glucose level ranged from 94.04 to 116.98.</w:t>
      </w:r>
    </w:p>
    <w:p w14:paraId="074EBE01" w14:textId="28AD9C61" w:rsidR="00D03332" w:rsidRPr="007A7055" w:rsidRDefault="007A7055" w:rsidP="007A7055">
      <w:pPr>
        <w:spacing w:after="0" w:line="240" w:lineRule="auto"/>
        <w:rPr>
          <w:rFonts w:ascii="Times New Roman" w:eastAsia="Times New Roman" w:hAnsi="Times New Roman" w:cs="Times New Roman"/>
          <w:sz w:val="24"/>
          <w:szCs w:val="24"/>
          <w:lang w:eastAsia="zh-CN"/>
        </w:rPr>
      </w:pPr>
      <w:r w:rsidRPr="007A7055">
        <w:rPr>
          <w:rFonts w:ascii="Times New Roman" w:eastAsia="Times New Roman" w:hAnsi="Times New Roman" w:cs="Times New Roman"/>
          <w:b/>
          <w:bCs/>
          <w:i/>
          <w:iCs/>
          <w:color w:val="000000"/>
          <w:sz w:val="20"/>
          <w:szCs w:val="20"/>
          <w:bdr w:val="none" w:sz="0" w:space="0" w:color="auto" w:frame="1"/>
          <w:lang w:eastAsia="zh-CN"/>
        </w:rPr>
        <w:fldChar w:fldCharType="begin"/>
      </w:r>
      <w:r w:rsidRPr="007A7055">
        <w:rPr>
          <w:rFonts w:ascii="Times New Roman" w:eastAsia="Times New Roman" w:hAnsi="Times New Roman" w:cs="Times New Roman"/>
          <w:b/>
          <w:bCs/>
          <w:i/>
          <w:iCs/>
          <w:color w:val="000000"/>
          <w:sz w:val="20"/>
          <w:szCs w:val="20"/>
          <w:bdr w:val="none" w:sz="0" w:space="0" w:color="auto" w:frame="1"/>
          <w:lang w:eastAsia="zh-CN"/>
        </w:rPr>
        <w:instrText xml:space="preserve"> INCLUDEPICTURE "https://lh3.googleusercontent.com/Y8pmmO7OoCmtXG8mtee2EhtnsR9-ElprsE0bOdE7WZE__LwLCZltvLtISG-mTNJ4GNF6zhULDhbWGVQGEAMZLz10aHmdqByN7oXNEGLuRpYpK6ln1i7qJ3Gohg4CeMdFHmHEpMk" \* MERGEFORMATINET </w:instrText>
      </w:r>
      <w:r w:rsidRPr="007A7055">
        <w:rPr>
          <w:rFonts w:ascii="Times New Roman" w:eastAsia="Times New Roman" w:hAnsi="Times New Roman" w:cs="Times New Roman"/>
          <w:b/>
          <w:bCs/>
          <w:i/>
          <w:iCs/>
          <w:color w:val="000000"/>
          <w:sz w:val="20"/>
          <w:szCs w:val="20"/>
          <w:bdr w:val="none" w:sz="0" w:space="0" w:color="auto" w:frame="1"/>
          <w:lang w:eastAsia="zh-CN"/>
        </w:rPr>
        <w:fldChar w:fldCharType="separate"/>
      </w:r>
      <w:r w:rsidRPr="007A7055">
        <w:rPr>
          <w:rFonts w:ascii="Times New Roman" w:eastAsia="Times New Roman" w:hAnsi="Times New Roman" w:cs="Times New Roman"/>
          <w:b/>
          <w:bCs/>
          <w:i/>
          <w:iCs/>
          <w:noProof/>
          <w:color w:val="000000"/>
          <w:sz w:val="20"/>
          <w:szCs w:val="20"/>
          <w:bdr w:val="none" w:sz="0" w:space="0" w:color="auto" w:frame="1"/>
          <w:lang w:eastAsia="zh-CN"/>
        </w:rPr>
        <w:drawing>
          <wp:inline distT="0" distB="0" distL="0" distR="0" wp14:anchorId="724FD554" wp14:editId="7B2824A1">
            <wp:extent cx="3090545" cy="198564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0545" cy="1985645"/>
                    </a:xfrm>
                    <a:prstGeom prst="rect">
                      <a:avLst/>
                    </a:prstGeom>
                    <a:noFill/>
                    <a:ln>
                      <a:noFill/>
                    </a:ln>
                  </pic:spPr>
                </pic:pic>
              </a:graphicData>
            </a:graphic>
          </wp:inline>
        </w:drawing>
      </w:r>
      <w:r w:rsidRPr="007A7055">
        <w:rPr>
          <w:rFonts w:ascii="Times New Roman" w:eastAsia="Times New Roman" w:hAnsi="Times New Roman" w:cs="Times New Roman"/>
          <w:b/>
          <w:bCs/>
          <w:i/>
          <w:iCs/>
          <w:color w:val="000000"/>
          <w:sz w:val="20"/>
          <w:szCs w:val="20"/>
          <w:bdr w:val="none" w:sz="0" w:space="0" w:color="auto" w:frame="1"/>
          <w:lang w:eastAsia="zh-CN"/>
        </w:rPr>
        <w:fldChar w:fldCharType="end"/>
      </w:r>
    </w:p>
    <w:p w14:paraId="72DBD38C" w14:textId="1C05AA67" w:rsidR="00D03332" w:rsidRDefault="00C50867">
      <w:pPr>
        <w:rPr>
          <w:rFonts w:ascii="Times New Roman" w:eastAsia="Times New Roman" w:hAnsi="Times New Roman" w:cs="Times New Roman"/>
          <w:sz w:val="20"/>
          <w:szCs w:val="20"/>
        </w:rPr>
      </w:pPr>
      <w:r w:rsidRPr="009323E7">
        <w:rPr>
          <w:rFonts w:ascii="Times New Roman" w:eastAsia="Times New Roman" w:hAnsi="Times New Roman" w:cs="Times New Roman"/>
          <w:iCs/>
          <w:sz w:val="16"/>
          <w:szCs w:val="16"/>
        </w:rPr>
        <w:t>Figure 1</w:t>
      </w:r>
      <w:r>
        <w:rPr>
          <w:rFonts w:ascii="Times New Roman" w:eastAsia="Times New Roman" w:hAnsi="Times New Roman" w:cs="Times New Roman"/>
          <w:iCs/>
          <w:sz w:val="16"/>
          <w:szCs w:val="16"/>
        </w:rPr>
        <w:t>1</w:t>
      </w:r>
      <w:r w:rsidRPr="009323E7">
        <w:rPr>
          <w:rFonts w:ascii="Times New Roman" w:eastAsia="Times New Roman" w:hAnsi="Times New Roman" w:cs="Times New Roman"/>
          <w:iCs/>
          <w:sz w:val="16"/>
          <w:szCs w:val="16"/>
        </w:rPr>
        <w:t xml:space="preserve">: </w:t>
      </w:r>
      <w:r w:rsidR="007A7055">
        <w:rPr>
          <w:rFonts w:ascii="Times New Roman" w:eastAsia="Times New Roman" w:hAnsi="Times New Roman" w:cs="Times New Roman"/>
          <w:iCs/>
          <w:sz w:val="16"/>
          <w:szCs w:val="16"/>
        </w:rPr>
        <w:t xml:space="preserve">Avg of </w:t>
      </w:r>
      <w:proofErr w:type="spellStart"/>
      <w:r w:rsidR="007A7055">
        <w:rPr>
          <w:rFonts w:ascii="Times New Roman" w:eastAsia="Times New Roman" w:hAnsi="Times New Roman" w:cs="Times New Roman"/>
          <w:iCs/>
          <w:sz w:val="16"/>
          <w:szCs w:val="16"/>
        </w:rPr>
        <w:t>bmi</w:t>
      </w:r>
      <w:proofErr w:type="spellEnd"/>
      <w:r w:rsidR="007A7055">
        <w:rPr>
          <w:rFonts w:ascii="Times New Roman" w:eastAsia="Times New Roman" w:hAnsi="Times New Roman" w:cs="Times New Roman"/>
          <w:iCs/>
          <w:sz w:val="16"/>
          <w:szCs w:val="16"/>
        </w:rPr>
        <w:t xml:space="preserve"> and Avg Glucose Level by Age Group</w:t>
      </w:r>
    </w:p>
    <w:p w14:paraId="764FA1FC" w14:textId="370D14EE" w:rsidR="00D03332" w:rsidRPr="00D05A30" w:rsidRDefault="00EC7B2C" w:rsidP="00D05A30">
      <w:pPr>
        <w:pStyle w:val="bulletlist"/>
        <w:numPr>
          <w:ilvl w:val="3"/>
          <w:numId w:val="9"/>
        </w:numPr>
        <w:rPr>
          <w:rFonts w:eastAsia="Times New Roman"/>
          <w:i/>
          <w:iCs/>
        </w:rPr>
      </w:pPr>
      <w:r w:rsidRPr="00D05A30">
        <w:rPr>
          <w:rFonts w:eastAsia="Times New Roman"/>
          <w:i/>
          <w:iCs/>
        </w:rPr>
        <w:t>Heart Disease, Hypertension and Stroke by Gender</w:t>
      </w:r>
    </w:p>
    <w:p w14:paraId="7ECF766F" w14:textId="1250AD1C" w:rsidR="00C50867" w:rsidRDefault="00EC7B2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363A04">
        <w:rPr>
          <w:rFonts w:ascii="Times New Roman" w:eastAsia="Times New Roman" w:hAnsi="Times New Roman" w:cs="Times New Roman"/>
          <w:sz w:val="20"/>
          <w:szCs w:val="20"/>
        </w:rPr>
        <w:t xml:space="preserve">“Fig. 12” reflects that </w:t>
      </w:r>
      <w:r w:rsidR="00C50867">
        <w:rPr>
          <w:rFonts w:ascii="Times New Roman" w:eastAsia="Times New Roman" w:hAnsi="Times New Roman" w:cs="Times New Roman"/>
          <w:sz w:val="20"/>
          <w:szCs w:val="20"/>
        </w:rPr>
        <w:t>heart disease</w:t>
      </w:r>
      <w:r>
        <w:rPr>
          <w:rFonts w:ascii="Times New Roman" w:eastAsia="Times New Roman" w:hAnsi="Times New Roman" w:cs="Times New Roman"/>
          <w:sz w:val="20"/>
          <w:szCs w:val="20"/>
        </w:rPr>
        <w:t xml:space="preserve"> and </w:t>
      </w:r>
      <w:r w:rsidR="00C50867">
        <w:rPr>
          <w:rFonts w:ascii="Times New Roman" w:eastAsia="Times New Roman" w:hAnsi="Times New Roman" w:cs="Times New Roman"/>
          <w:sz w:val="20"/>
          <w:szCs w:val="20"/>
        </w:rPr>
        <w:t>h</w:t>
      </w:r>
      <w:r>
        <w:rPr>
          <w:rFonts w:ascii="Times New Roman" w:eastAsia="Times New Roman" w:hAnsi="Times New Roman" w:cs="Times New Roman"/>
          <w:sz w:val="20"/>
          <w:szCs w:val="20"/>
        </w:rPr>
        <w:t>ypertension are negatively correlated with each other</w:t>
      </w:r>
      <w:r w:rsidR="00C5086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Male</w:t>
      </w:r>
      <w:r w:rsidR="00C50867">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had 163 </w:t>
      </w:r>
      <w:r w:rsidR="00D05A30">
        <w:rPr>
          <w:rFonts w:ascii="Times New Roman" w:eastAsia="Times New Roman" w:hAnsi="Times New Roman" w:cs="Times New Roman"/>
          <w:sz w:val="20"/>
          <w:szCs w:val="20"/>
        </w:rPr>
        <w:t>counts of heart disease</w:t>
      </w:r>
      <w:r>
        <w:rPr>
          <w:rFonts w:ascii="Times New Roman" w:eastAsia="Times New Roman" w:hAnsi="Times New Roman" w:cs="Times New Roman"/>
          <w:sz w:val="20"/>
          <w:szCs w:val="20"/>
        </w:rPr>
        <w:t xml:space="preserve">, 222 </w:t>
      </w:r>
      <w:r w:rsidR="00D05A30">
        <w:rPr>
          <w:rFonts w:ascii="Times New Roman" w:eastAsia="Times New Roman" w:hAnsi="Times New Roman" w:cs="Times New Roman"/>
          <w:sz w:val="20"/>
          <w:szCs w:val="20"/>
        </w:rPr>
        <w:t xml:space="preserve">counts of </w:t>
      </w:r>
      <w:r>
        <w:rPr>
          <w:rFonts w:ascii="Times New Roman" w:eastAsia="Times New Roman" w:hAnsi="Times New Roman" w:cs="Times New Roman"/>
          <w:sz w:val="20"/>
          <w:szCs w:val="20"/>
        </w:rPr>
        <w:t xml:space="preserve">Hypertension and 108 </w:t>
      </w:r>
      <w:r w:rsidR="00D05A30">
        <w:rPr>
          <w:rFonts w:ascii="Times New Roman" w:eastAsia="Times New Roman" w:hAnsi="Times New Roman" w:cs="Times New Roman"/>
          <w:sz w:val="20"/>
          <w:szCs w:val="20"/>
        </w:rPr>
        <w:t xml:space="preserve">counts of </w:t>
      </w:r>
      <w:r>
        <w:rPr>
          <w:rFonts w:ascii="Times New Roman" w:eastAsia="Times New Roman" w:hAnsi="Times New Roman" w:cs="Times New Roman"/>
          <w:sz w:val="20"/>
          <w:szCs w:val="20"/>
        </w:rPr>
        <w:t xml:space="preserve">Stroke. While females had 113 </w:t>
      </w:r>
      <w:r w:rsidR="00D05A30">
        <w:rPr>
          <w:rFonts w:ascii="Times New Roman" w:eastAsia="Times New Roman" w:hAnsi="Times New Roman" w:cs="Times New Roman"/>
          <w:sz w:val="20"/>
          <w:szCs w:val="20"/>
        </w:rPr>
        <w:t>counts of h</w:t>
      </w:r>
      <w:r>
        <w:rPr>
          <w:rFonts w:ascii="Times New Roman" w:eastAsia="Times New Roman" w:hAnsi="Times New Roman" w:cs="Times New Roman"/>
          <w:sz w:val="20"/>
          <w:szCs w:val="20"/>
        </w:rPr>
        <w:t xml:space="preserve">eart </w:t>
      </w:r>
      <w:r w:rsidR="00D05A30">
        <w:rPr>
          <w:rFonts w:ascii="Times New Roman" w:eastAsia="Times New Roman" w:hAnsi="Times New Roman" w:cs="Times New Roman"/>
          <w:sz w:val="20"/>
          <w:szCs w:val="20"/>
        </w:rPr>
        <w:t>d</w:t>
      </w:r>
      <w:r>
        <w:rPr>
          <w:rFonts w:ascii="Times New Roman" w:eastAsia="Times New Roman" w:hAnsi="Times New Roman" w:cs="Times New Roman"/>
          <w:sz w:val="20"/>
          <w:szCs w:val="20"/>
        </w:rPr>
        <w:t>isease, 276</w:t>
      </w:r>
      <w:r w:rsidR="00D05A30">
        <w:rPr>
          <w:rFonts w:ascii="Times New Roman" w:eastAsia="Times New Roman" w:hAnsi="Times New Roman" w:cs="Times New Roman"/>
          <w:sz w:val="20"/>
          <w:szCs w:val="20"/>
        </w:rPr>
        <w:t xml:space="preserve"> counts </w:t>
      </w:r>
      <w:r w:rsidR="007A7055">
        <w:rPr>
          <w:rFonts w:ascii="Times New Roman" w:eastAsia="Times New Roman" w:hAnsi="Times New Roman" w:cs="Times New Roman"/>
          <w:sz w:val="20"/>
          <w:szCs w:val="20"/>
        </w:rPr>
        <w:t>of hypertension</w:t>
      </w:r>
      <w:r>
        <w:rPr>
          <w:rFonts w:ascii="Times New Roman" w:eastAsia="Times New Roman" w:hAnsi="Times New Roman" w:cs="Times New Roman"/>
          <w:sz w:val="20"/>
          <w:szCs w:val="20"/>
        </w:rPr>
        <w:t>, and 141</w:t>
      </w:r>
      <w:r w:rsidR="00D05A30">
        <w:rPr>
          <w:rFonts w:ascii="Times New Roman" w:eastAsia="Times New Roman" w:hAnsi="Times New Roman" w:cs="Times New Roman"/>
          <w:sz w:val="20"/>
          <w:szCs w:val="20"/>
        </w:rPr>
        <w:t xml:space="preserve"> counts of </w:t>
      </w:r>
      <w:r>
        <w:rPr>
          <w:rFonts w:ascii="Times New Roman" w:eastAsia="Times New Roman" w:hAnsi="Times New Roman" w:cs="Times New Roman"/>
          <w:sz w:val="20"/>
          <w:szCs w:val="20"/>
        </w:rPr>
        <w:t>stroke.</w:t>
      </w:r>
    </w:p>
    <w:p w14:paraId="50AFF15C" w14:textId="043FBA7C" w:rsidR="00D03332" w:rsidRDefault="00EC7B2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090BA6E6" wp14:editId="1F0E6C5F">
            <wp:extent cx="3086100" cy="1816100"/>
            <wp:effectExtent l="0" t="0" r="0" b="0"/>
            <wp:docPr id="4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3086100" cy="1816100"/>
                    </a:xfrm>
                    <a:prstGeom prst="rect">
                      <a:avLst/>
                    </a:prstGeom>
                    <a:ln/>
                  </pic:spPr>
                </pic:pic>
              </a:graphicData>
            </a:graphic>
          </wp:inline>
        </w:drawing>
      </w:r>
    </w:p>
    <w:p w14:paraId="1BE1E756" w14:textId="6CEE597C" w:rsidR="00363A04" w:rsidRPr="00363A04" w:rsidRDefault="00363A04">
      <w:pPr>
        <w:rPr>
          <w:rFonts w:ascii="Times New Roman" w:eastAsia="Times New Roman" w:hAnsi="Times New Roman" w:cs="Times New Roman"/>
          <w:iCs/>
          <w:sz w:val="20"/>
          <w:szCs w:val="20"/>
        </w:rPr>
      </w:pPr>
      <w:r w:rsidRPr="009323E7">
        <w:rPr>
          <w:rFonts w:ascii="Times New Roman" w:eastAsia="Times New Roman" w:hAnsi="Times New Roman" w:cs="Times New Roman"/>
          <w:iCs/>
          <w:sz w:val="16"/>
          <w:szCs w:val="16"/>
        </w:rPr>
        <w:t>Figure 1</w:t>
      </w:r>
      <w:r>
        <w:rPr>
          <w:rFonts w:ascii="Times New Roman" w:eastAsia="Times New Roman" w:hAnsi="Times New Roman" w:cs="Times New Roman"/>
          <w:iCs/>
          <w:sz w:val="16"/>
          <w:szCs w:val="16"/>
        </w:rPr>
        <w:t>2</w:t>
      </w:r>
      <w:r w:rsidRPr="009323E7">
        <w:rPr>
          <w:rFonts w:ascii="Times New Roman" w:eastAsia="Times New Roman" w:hAnsi="Times New Roman" w:cs="Times New Roman"/>
          <w:iCs/>
          <w:sz w:val="16"/>
          <w:szCs w:val="16"/>
        </w:rPr>
        <w:t>: Stroke by Age Group</w:t>
      </w:r>
    </w:p>
    <w:p w14:paraId="08CB495E" w14:textId="0D3A3B19" w:rsidR="00D03332" w:rsidRPr="00D05A30" w:rsidRDefault="00EC7B2C" w:rsidP="00D05A30">
      <w:pPr>
        <w:pStyle w:val="bulletlist"/>
        <w:numPr>
          <w:ilvl w:val="3"/>
          <w:numId w:val="9"/>
        </w:numPr>
        <w:rPr>
          <w:rFonts w:eastAsia="Times New Roman"/>
          <w:i/>
          <w:iCs/>
        </w:rPr>
      </w:pPr>
      <w:r w:rsidRPr="00D05A30">
        <w:rPr>
          <w:rFonts w:eastAsia="Times New Roman"/>
          <w:i/>
          <w:iCs/>
        </w:rPr>
        <w:t>Stroke by Ever Married</w:t>
      </w:r>
    </w:p>
    <w:p w14:paraId="79CA40AF" w14:textId="0F9F6615" w:rsidR="00D03332" w:rsidRDefault="00EC7B2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“Fig</w:t>
      </w:r>
      <w:r w:rsidR="00D72779">
        <w:rPr>
          <w:rFonts w:ascii="Times New Roman" w:eastAsia="Times New Roman" w:hAnsi="Times New Roman" w:cs="Times New Roman"/>
          <w:sz w:val="20"/>
          <w:szCs w:val="20"/>
        </w:rPr>
        <w:t>. 13</w:t>
      </w:r>
      <w:r>
        <w:rPr>
          <w:rFonts w:ascii="Times New Roman" w:eastAsia="Times New Roman" w:hAnsi="Times New Roman" w:cs="Times New Roman"/>
          <w:sz w:val="20"/>
          <w:szCs w:val="20"/>
        </w:rPr>
        <w:t xml:space="preserve">”: Stroke by Ever Married. Stroke risk also varies by Marital status; marriage is one of the most critical decisions in an adult person's life, as it interlaces with almost every aspect of life. It can be a source of happiness and security </w:t>
      </w:r>
      <w:proofErr w:type="gramStart"/>
      <w:r>
        <w:rPr>
          <w:rFonts w:ascii="Times New Roman" w:eastAsia="Times New Roman" w:hAnsi="Times New Roman" w:cs="Times New Roman"/>
          <w:sz w:val="20"/>
          <w:szCs w:val="20"/>
        </w:rPr>
        <w:t>and also</w:t>
      </w:r>
      <w:proofErr w:type="gramEnd"/>
      <w:r>
        <w:rPr>
          <w:rFonts w:ascii="Times New Roman" w:eastAsia="Times New Roman" w:hAnsi="Times New Roman" w:cs="Times New Roman"/>
          <w:sz w:val="20"/>
          <w:szCs w:val="20"/>
        </w:rPr>
        <w:t xml:space="preserve"> induce stress, anxiety, and heartache. There have been contrasting arguments on whether married people may be less likely to develop a stroke than individuals who aren't. But according to observations from the available data, stroke risk was higher for married or somewhat married, either still married, divorced, or separated. As the data suggest, 88.4% of the people account for stroke victims, and 11.6% for the never-married population.</w:t>
      </w:r>
    </w:p>
    <w:p w14:paraId="5F2079DA" w14:textId="77777777" w:rsidR="00D03332" w:rsidRDefault="00EC7B2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07602F70" wp14:editId="100894A3">
            <wp:extent cx="3086100" cy="1612900"/>
            <wp:effectExtent l="0" t="0" r="0" b="0"/>
            <wp:docPr id="4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3086100" cy="1612900"/>
                    </a:xfrm>
                    <a:prstGeom prst="rect">
                      <a:avLst/>
                    </a:prstGeom>
                    <a:ln/>
                  </pic:spPr>
                </pic:pic>
              </a:graphicData>
            </a:graphic>
          </wp:inline>
        </w:drawing>
      </w:r>
    </w:p>
    <w:p w14:paraId="2CFB7F03" w14:textId="30590491" w:rsidR="00D03332" w:rsidRPr="008D52D7" w:rsidRDefault="00EC7B2C" w:rsidP="008D52D7">
      <w:pPr>
        <w:rPr>
          <w:rFonts w:ascii="Times New Roman" w:eastAsia="Times New Roman" w:hAnsi="Times New Roman" w:cs="Times New Roman"/>
          <w:iCs/>
          <w:sz w:val="20"/>
          <w:szCs w:val="20"/>
        </w:rPr>
      </w:pPr>
      <w:r w:rsidRPr="008D52D7">
        <w:rPr>
          <w:rFonts w:ascii="Times New Roman" w:eastAsia="Times New Roman" w:hAnsi="Times New Roman" w:cs="Times New Roman"/>
          <w:iCs/>
          <w:sz w:val="16"/>
          <w:szCs w:val="16"/>
        </w:rPr>
        <w:t xml:space="preserve">Figure </w:t>
      </w:r>
      <w:r w:rsidR="008D52D7">
        <w:rPr>
          <w:rFonts w:ascii="Times New Roman" w:eastAsia="Times New Roman" w:hAnsi="Times New Roman" w:cs="Times New Roman"/>
          <w:iCs/>
          <w:sz w:val="16"/>
          <w:szCs w:val="16"/>
        </w:rPr>
        <w:t>13</w:t>
      </w:r>
      <w:r w:rsidRPr="008D52D7">
        <w:rPr>
          <w:rFonts w:ascii="Times New Roman" w:eastAsia="Times New Roman" w:hAnsi="Times New Roman" w:cs="Times New Roman"/>
          <w:iCs/>
          <w:sz w:val="16"/>
          <w:szCs w:val="16"/>
        </w:rPr>
        <w:t>: Stroke by Ever Married</w:t>
      </w:r>
    </w:p>
    <w:p w14:paraId="12CC03F2" w14:textId="115B3F46" w:rsidR="00D03332" w:rsidRPr="009C2727" w:rsidRDefault="00EC7B2C" w:rsidP="009C2727">
      <w:pPr>
        <w:pStyle w:val="Heading1"/>
        <w:numPr>
          <w:ilvl w:val="1"/>
          <w:numId w:val="9"/>
        </w:numPr>
        <w:jc w:val="left"/>
        <w:rPr>
          <w:i/>
          <w:iCs/>
        </w:rPr>
      </w:pPr>
      <w:bookmarkStart w:id="2" w:name="_heading=h.n9r6nyctqro3" w:colFirst="0" w:colLast="0"/>
      <w:bookmarkEnd w:id="2"/>
      <w:r w:rsidRPr="009C2727">
        <w:rPr>
          <w:rFonts w:eastAsia="Times New Roman"/>
          <w:i/>
          <w:iCs/>
        </w:rPr>
        <w:t>Handling Unbalanced Data (SMOTE)</w:t>
      </w:r>
    </w:p>
    <w:p w14:paraId="37C01309" w14:textId="77777777" w:rsidR="00D03332" w:rsidRDefault="00EC7B2C">
      <w:pPr>
        <w:tabs>
          <w:tab w:val="left" w:pos="288"/>
        </w:tabs>
        <w:spacing w:after="120" w:line="228" w:lineRule="auto"/>
        <w:jc w:val="both"/>
        <w:rPr>
          <w:rFonts w:ascii="Times New Roman" w:eastAsia="Times New Roman" w:hAnsi="Times New Roman" w:cs="Times New Roman"/>
          <w:color w:val="202124"/>
          <w:sz w:val="20"/>
          <w:szCs w:val="20"/>
          <w:highlight w:val="white"/>
        </w:rPr>
      </w:pPr>
      <w:r>
        <w:rPr>
          <w:rFonts w:ascii="Times New Roman" w:eastAsia="Times New Roman" w:hAnsi="Times New Roman" w:cs="Times New Roman"/>
          <w:color w:val="202124"/>
          <w:sz w:val="20"/>
          <w:szCs w:val="20"/>
          <w:highlight w:val="white"/>
        </w:rPr>
        <w:tab/>
        <w:t>When cleaning the dataset, we found that the dataset was imbalanced. If there is a serious imbalance in the data, the predictions are often also biased, i.e., the classification results will be biased towards the more observed classes. So, we chose to use the Synthetic Minority Oversampling Technique method to deal with the unbalanced data.</w:t>
      </w:r>
    </w:p>
    <w:p w14:paraId="5EA71BFB" w14:textId="77777777" w:rsidR="00D03332" w:rsidRDefault="00EC7B2C">
      <w:pPr>
        <w:tabs>
          <w:tab w:val="left" w:pos="288"/>
        </w:tabs>
        <w:spacing w:after="120" w:line="228" w:lineRule="auto"/>
        <w:jc w:val="both"/>
        <w:rPr>
          <w:rFonts w:ascii="Times New Roman" w:eastAsia="Times New Roman" w:hAnsi="Times New Roman" w:cs="Times New Roman"/>
          <w:color w:val="202124"/>
          <w:sz w:val="20"/>
          <w:szCs w:val="20"/>
          <w:highlight w:val="white"/>
        </w:rPr>
      </w:pPr>
      <w:r>
        <w:rPr>
          <w:rFonts w:ascii="Times New Roman" w:eastAsia="Times New Roman" w:hAnsi="Times New Roman" w:cs="Times New Roman"/>
          <w:color w:val="202124"/>
          <w:sz w:val="20"/>
          <w:szCs w:val="20"/>
          <w:highlight w:val="white"/>
        </w:rPr>
        <w:tab/>
        <w:t xml:space="preserve">SMOTE is a modified scheme based on the random oversampling algorithm. Since random oversampling adopts the strategy of simply copying samples to add a few classes of samples, it is prone to the problem of model overfitting, even if the information learned by the model is too specific and not generalized enough. The basic idea of the SMOTE algorithm is to analyze the minority samples and add new samples to the dataset artificially based on the minority samples, so that the categories in the original data are not seriously imbalanced. </w:t>
      </w:r>
    </w:p>
    <w:p w14:paraId="4BE9529C" w14:textId="1C2E430B" w:rsidR="00D03332" w:rsidRDefault="00EC7B2C">
      <w:pPr>
        <w:tabs>
          <w:tab w:val="left" w:pos="288"/>
        </w:tabs>
        <w:spacing w:after="120" w:line="228" w:lineRule="auto"/>
        <w:jc w:val="both"/>
        <w:rPr>
          <w:rFonts w:ascii="Times New Roman" w:eastAsia="Times New Roman" w:hAnsi="Times New Roman" w:cs="Times New Roman"/>
          <w:color w:val="202124"/>
          <w:sz w:val="20"/>
          <w:szCs w:val="20"/>
          <w:highlight w:val="white"/>
        </w:rPr>
      </w:pPr>
      <w:r>
        <w:rPr>
          <w:rFonts w:ascii="Times New Roman" w:eastAsia="Times New Roman" w:hAnsi="Times New Roman" w:cs="Times New Roman"/>
          <w:color w:val="202124"/>
          <w:sz w:val="20"/>
          <w:szCs w:val="20"/>
          <w:highlight w:val="white"/>
        </w:rPr>
        <w:tab/>
        <w:t>“F</w:t>
      </w:r>
      <w:r w:rsidR="00095E63">
        <w:rPr>
          <w:rFonts w:ascii="Times New Roman" w:eastAsia="Times New Roman" w:hAnsi="Times New Roman" w:cs="Times New Roman"/>
          <w:color w:val="202124"/>
          <w:sz w:val="20"/>
          <w:szCs w:val="20"/>
          <w:highlight w:val="white"/>
        </w:rPr>
        <w:t xml:space="preserve">ig. </w:t>
      </w:r>
      <w:r>
        <w:rPr>
          <w:rFonts w:ascii="Times New Roman" w:eastAsia="Times New Roman" w:hAnsi="Times New Roman" w:cs="Times New Roman"/>
          <w:color w:val="202124"/>
          <w:sz w:val="20"/>
          <w:szCs w:val="20"/>
          <w:highlight w:val="white"/>
        </w:rPr>
        <w:t>14” and “Fig</w:t>
      </w:r>
      <w:r w:rsidR="00095E63">
        <w:rPr>
          <w:rFonts w:ascii="Times New Roman" w:eastAsia="Times New Roman" w:hAnsi="Times New Roman" w:cs="Times New Roman"/>
          <w:color w:val="202124"/>
          <w:sz w:val="20"/>
          <w:szCs w:val="20"/>
          <w:highlight w:val="white"/>
        </w:rPr>
        <w:t>.</w:t>
      </w:r>
      <w:r>
        <w:rPr>
          <w:rFonts w:ascii="Times New Roman" w:eastAsia="Times New Roman" w:hAnsi="Times New Roman" w:cs="Times New Roman"/>
          <w:color w:val="202124"/>
          <w:sz w:val="20"/>
          <w:szCs w:val="20"/>
          <w:highlight w:val="white"/>
        </w:rPr>
        <w:t xml:space="preserve"> 15” show a clear comparison, where the data were smoothly transformed into balanced data by using the SMOTE method.</w:t>
      </w:r>
    </w:p>
    <w:p w14:paraId="51131020" w14:textId="77777777" w:rsidR="00D03332" w:rsidRDefault="00EC7B2C">
      <w:pPr>
        <w:spacing w:after="0"/>
        <w:rPr>
          <w:rFonts w:ascii="Times New Roman" w:eastAsia="Times New Roman" w:hAnsi="Times New Roman" w:cs="Times New Roman"/>
          <w:b/>
          <w:color w:val="1155CC"/>
          <w:sz w:val="29"/>
          <w:szCs w:val="29"/>
          <w:highlight w:val="white"/>
        </w:rPr>
      </w:pPr>
      <w:r>
        <w:rPr>
          <w:rFonts w:ascii="Times New Roman" w:eastAsia="Times New Roman" w:hAnsi="Times New Roman" w:cs="Times New Roman"/>
          <w:b/>
          <w:noProof/>
          <w:color w:val="1155CC"/>
          <w:sz w:val="29"/>
          <w:szCs w:val="29"/>
          <w:highlight w:val="white"/>
        </w:rPr>
        <w:drawing>
          <wp:inline distT="114300" distB="114300" distL="114300" distR="114300" wp14:anchorId="343AE67D" wp14:editId="52A928DE">
            <wp:extent cx="3086100" cy="1409700"/>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3086100" cy="1409700"/>
                    </a:xfrm>
                    <a:prstGeom prst="rect">
                      <a:avLst/>
                    </a:prstGeom>
                    <a:ln/>
                  </pic:spPr>
                </pic:pic>
              </a:graphicData>
            </a:graphic>
          </wp:inline>
        </w:drawing>
      </w:r>
    </w:p>
    <w:p w14:paraId="635E7337" w14:textId="58C8234E" w:rsidR="00D03332" w:rsidRPr="00095E63" w:rsidRDefault="00EC7B2C" w:rsidP="00095E63">
      <w:pPr>
        <w:rPr>
          <w:rFonts w:ascii="Times New Roman" w:eastAsia="Times New Roman" w:hAnsi="Times New Roman" w:cs="Times New Roman"/>
          <w:iCs/>
          <w:sz w:val="16"/>
          <w:szCs w:val="16"/>
        </w:rPr>
      </w:pPr>
      <w:r w:rsidRPr="00095E63">
        <w:rPr>
          <w:rFonts w:ascii="Times New Roman" w:eastAsia="Times New Roman" w:hAnsi="Times New Roman" w:cs="Times New Roman"/>
          <w:iCs/>
          <w:sz w:val="16"/>
          <w:szCs w:val="16"/>
        </w:rPr>
        <w:t>Fig</w:t>
      </w:r>
      <w:r w:rsidR="00095E63" w:rsidRPr="00095E63">
        <w:rPr>
          <w:rFonts w:ascii="Times New Roman" w:eastAsia="Times New Roman" w:hAnsi="Times New Roman" w:cs="Times New Roman"/>
          <w:iCs/>
          <w:sz w:val="16"/>
          <w:szCs w:val="16"/>
        </w:rPr>
        <w:t>.</w:t>
      </w:r>
      <w:r w:rsidRPr="00095E63">
        <w:rPr>
          <w:rFonts w:ascii="Times New Roman" w:eastAsia="Times New Roman" w:hAnsi="Times New Roman" w:cs="Times New Roman"/>
          <w:iCs/>
          <w:sz w:val="16"/>
          <w:szCs w:val="16"/>
        </w:rPr>
        <w:t xml:space="preserve"> 14</w:t>
      </w:r>
      <w:r w:rsidR="00095E63">
        <w:rPr>
          <w:rFonts w:ascii="Times New Roman" w:eastAsia="Times New Roman" w:hAnsi="Times New Roman" w:cs="Times New Roman"/>
          <w:iCs/>
          <w:sz w:val="16"/>
          <w:szCs w:val="16"/>
        </w:rPr>
        <w:t>.</w:t>
      </w:r>
      <w:r w:rsidRPr="00095E63">
        <w:rPr>
          <w:rFonts w:ascii="Times New Roman" w:eastAsia="Times New Roman" w:hAnsi="Times New Roman" w:cs="Times New Roman"/>
          <w:iCs/>
          <w:sz w:val="16"/>
          <w:szCs w:val="16"/>
        </w:rPr>
        <w:t xml:space="preserve"> Stroke Proportion Before SMOTE</w:t>
      </w:r>
    </w:p>
    <w:p w14:paraId="3976EBC8" w14:textId="77777777" w:rsidR="00D03332" w:rsidRDefault="00EC7B2C">
      <w:pPr>
        <w:spacing w:after="0" w:line="480" w:lineRule="auto"/>
        <w:rPr>
          <w:rFonts w:ascii="Times New Roman" w:eastAsia="Times New Roman" w:hAnsi="Times New Roman" w:cs="Times New Roman"/>
          <w:b/>
          <w:i/>
          <w:color w:val="1155CC"/>
          <w:sz w:val="24"/>
          <w:szCs w:val="24"/>
        </w:rPr>
      </w:pPr>
      <w:r>
        <w:rPr>
          <w:rFonts w:ascii="Times New Roman" w:eastAsia="Times New Roman" w:hAnsi="Times New Roman" w:cs="Times New Roman"/>
          <w:b/>
          <w:i/>
          <w:noProof/>
          <w:color w:val="1155CC"/>
          <w:sz w:val="24"/>
          <w:szCs w:val="24"/>
        </w:rPr>
        <w:drawing>
          <wp:inline distT="114300" distB="114300" distL="114300" distR="114300" wp14:anchorId="3E91B639" wp14:editId="77087FEC">
            <wp:extent cx="3086100" cy="1536700"/>
            <wp:effectExtent l="0" t="0" r="0" b="0"/>
            <wp:docPr id="4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a:stretch>
                      <a:fillRect/>
                    </a:stretch>
                  </pic:blipFill>
                  <pic:spPr>
                    <a:xfrm>
                      <a:off x="0" y="0"/>
                      <a:ext cx="3086100" cy="1536700"/>
                    </a:xfrm>
                    <a:prstGeom prst="rect">
                      <a:avLst/>
                    </a:prstGeom>
                    <a:ln/>
                  </pic:spPr>
                </pic:pic>
              </a:graphicData>
            </a:graphic>
          </wp:inline>
        </w:drawing>
      </w:r>
    </w:p>
    <w:p w14:paraId="22403997" w14:textId="10FF51BD" w:rsidR="00D03332" w:rsidRPr="00095E63" w:rsidRDefault="00EC7B2C" w:rsidP="00095E63">
      <w:pPr>
        <w:rPr>
          <w:rFonts w:ascii="Times New Roman" w:eastAsia="Times New Roman" w:hAnsi="Times New Roman" w:cs="Times New Roman"/>
          <w:iCs/>
          <w:sz w:val="16"/>
          <w:szCs w:val="16"/>
        </w:rPr>
      </w:pPr>
      <w:r w:rsidRPr="00095E63">
        <w:rPr>
          <w:rFonts w:ascii="Times New Roman" w:eastAsia="Times New Roman" w:hAnsi="Times New Roman" w:cs="Times New Roman"/>
          <w:iCs/>
          <w:sz w:val="16"/>
          <w:szCs w:val="16"/>
        </w:rPr>
        <w:t>Figure 15: Stroke Proportion After SMOTE</w:t>
      </w:r>
    </w:p>
    <w:p w14:paraId="14EE18D8" w14:textId="77777777" w:rsidR="00D03332" w:rsidRDefault="00D03332">
      <w:pPr>
        <w:jc w:val="center"/>
        <w:rPr>
          <w:rFonts w:ascii="Times New Roman" w:eastAsia="Times New Roman" w:hAnsi="Times New Roman" w:cs="Times New Roman"/>
          <w:i/>
          <w:sz w:val="16"/>
          <w:szCs w:val="16"/>
        </w:rPr>
      </w:pPr>
    </w:p>
    <w:p w14:paraId="0D3BD8C9" w14:textId="1A2A6F30" w:rsidR="00D03332" w:rsidRPr="009C2727" w:rsidRDefault="009C2727" w:rsidP="009C2727">
      <w:pPr>
        <w:pStyle w:val="Heading1"/>
        <w:numPr>
          <w:ilvl w:val="1"/>
          <w:numId w:val="9"/>
        </w:numPr>
        <w:jc w:val="left"/>
        <w:rPr>
          <w:i/>
          <w:iCs/>
        </w:rPr>
      </w:pPr>
      <w:r>
        <w:rPr>
          <w:rFonts w:eastAsia="Times New Roman"/>
          <w:i/>
          <w:iCs/>
        </w:rPr>
        <w:t xml:space="preserve"> Detecting the Best Model with Confusion Matrix</w:t>
      </w:r>
    </w:p>
    <w:p w14:paraId="4BF840FB" w14:textId="21CBAC7D" w:rsidR="00D03332" w:rsidRDefault="00EC7B2C">
      <w:pPr>
        <w:tabs>
          <w:tab w:val="left" w:pos="288"/>
        </w:tabs>
        <w:spacing w:after="120" w:line="228" w:lineRule="auto"/>
        <w:jc w:val="both"/>
        <w:rPr>
          <w:rFonts w:ascii="Times New Roman" w:eastAsia="Times New Roman" w:hAnsi="Times New Roman" w:cs="Times New Roman"/>
          <w:color w:val="202124"/>
          <w:sz w:val="20"/>
          <w:szCs w:val="20"/>
          <w:highlight w:val="white"/>
        </w:rPr>
      </w:pPr>
      <w:r>
        <w:rPr>
          <w:rFonts w:ascii="Times New Roman" w:eastAsia="Times New Roman" w:hAnsi="Times New Roman" w:cs="Times New Roman"/>
          <w:color w:val="202124"/>
          <w:sz w:val="20"/>
          <w:szCs w:val="20"/>
          <w:highlight w:val="white"/>
        </w:rPr>
        <w:tab/>
        <w:t>We first chose six different models to be used for prediction, they are ﻿ Decision Tree, Random Forest, Support Vector Machine, Logistic Regression, KNN and Naïve Bayes. The best model in comparison is selected by using a confusion matrix approach. “</w:t>
      </w:r>
      <w:r w:rsidR="00A93BAB">
        <w:rPr>
          <w:rFonts w:ascii="Times New Roman" w:eastAsia="Times New Roman" w:hAnsi="Times New Roman" w:cs="Times New Roman"/>
          <w:color w:val="202124"/>
          <w:sz w:val="20"/>
          <w:szCs w:val="20"/>
          <w:highlight w:val="white"/>
        </w:rPr>
        <w:t>Fig. 16</w:t>
      </w:r>
      <w:r>
        <w:rPr>
          <w:rFonts w:ascii="Times New Roman" w:eastAsia="Times New Roman" w:hAnsi="Times New Roman" w:cs="Times New Roman"/>
          <w:color w:val="202124"/>
          <w:sz w:val="20"/>
          <w:szCs w:val="20"/>
          <w:highlight w:val="white"/>
        </w:rPr>
        <w:t>” displays the</w:t>
      </w:r>
      <w:r>
        <w:rPr>
          <w:rFonts w:ascii="Times New Roman" w:eastAsia="Times New Roman" w:hAnsi="Times New Roman" w:cs="Times New Roman"/>
          <w:color w:val="202124"/>
          <w:sz w:val="16"/>
          <w:szCs w:val="16"/>
          <w:highlight w:val="white"/>
        </w:rPr>
        <w:t xml:space="preserve"> </w:t>
      </w:r>
      <w:r>
        <w:rPr>
          <w:rFonts w:ascii="Times New Roman" w:eastAsia="Times New Roman" w:hAnsi="Times New Roman" w:cs="Times New Roman"/>
          <w:color w:val="202124"/>
          <w:sz w:val="20"/>
          <w:szCs w:val="20"/>
          <w:highlight w:val="white"/>
        </w:rPr>
        <w:t>combination of confusion matrices which includes the six different models.</w:t>
      </w:r>
      <w:r w:rsidR="00BA4330">
        <w:rPr>
          <w:rFonts w:ascii="Times New Roman" w:eastAsia="Times New Roman" w:hAnsi="Times New Roman" w:cs="Times New Roman"/>
          <w:color w:val="202124"/>
          <w:sz w:val="20"/>
          <w:szCs w:val="20"/>
          <w:highlight w:val="white"/>
        </w:rPr>
        <w:t xml:space="preserve"> </w:t>
      </w:r>
      <w:r>
        <w:rPr>
          <w:rFonts w:ascii="Times New Roman" w:eastAsia="Times New Roman" w:hAnsi="Times New Roman" w:cs="Times New Roman"/>
          <w:color w:val="202124"/>
          <w:sz w:val="20"/>
          <w:szCs w:val="20"/>
          <w:highlight w:val="white"/>
        </w:rPr>
        <w:t>This approach allows us to further investigate which models are most suitable for prediction.</w:t>
      </w:r>
    </w:p>
    <w:p w14:paraId="0DE1AC3C" w14:textId="77777777" w:rsidR="00D03332" w:rsidRDefault="00D03332">
      <w:pPr>
        <w:spacing w:after="180" w:line="261" w:lineRule="auto"/>
        <w:rPr>
          <w:rFonts w:ascii="Times New Roman" w:eastAsia="Times New Roman" w:hAnsi="Times New Roman" w:cs="Times New Roman"/>
          <w:color w:val="202124"/>
          <w:sz w:val="20"/>
          <w:szCs w:val="20"/>
          <w:highlight w:val="white"/>
        </w:rPr>
      </w:pPr>
    </w:p>
    <w:p w14:paraId="2599457A" w14:textId="77777777" w:rsidR="00D03332" w:rsidRDefault="00EC7B2C">
      <w:pPr>
        <w:spacing w:after="180" w:line="48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drawing>
          <wp:inline distT="114300" distB="114300" distL="114300" distR="114300" wp14:anchorId="1C206B0F" wp14:editId="22B7EEB3">
            <wp:extent cx="3086100" cy="1816100"/>
            <wp:effectExtent l="0" t="0" r="0" b="0"/>
            <wp:docPr id="4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8"/>
                    <a:srcRect/>
                    <a:stretch>
                      <a:fillRect/>
                    </a:stretch>
                  </pic:blipFill>
                  <pic:spPr>
                    <a:xfrm>
                      <a:off x="0" y="0"/>
                      <a:ext cx="3086100" cy="1816100"/>
                    </a:xfrm>
                    <a:prstGeom prst="rect">
                      <a:avLst/>
                    </a:prstGeom>
                    <a:ln/>
                  </pic:spPr>
                </pic:pic>
              </a:graphicData>
            </a:graphic>
          </wp:inline>
        </w:drawing>
      </w:r>
    </w:p>
    <w:p w14:paraId="040B1E55" w14:textId="77777777" w:rsidR="00D03332" w:rsidRDefault="00EC7B2C">
      <w:pPr>
        <w:spacing w:after="0" w:line="48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drawing>
          <wp:inline distT="114300" distB="114300" distL="114300" distR="114300" wp14:anchorId="054D111D" wp14:editId="78962EF8">
            <wp:extent cx="3086100" cy="1574800"/>
            <wp:effectExtent l="0" t="0" r="0" b="0"/>
            <wp:docPr id="4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9"/>
                    <a:srcRect/>
                    <a:stretch>
                      <a:fillRect/>
                    </a:stretch>
                  </pic:blipFill>
                  <pic:spPr>
                    <a:xfrm>
                      <a:off x="0" y="0"/>
                      <a:ext cx="3086100" cy="1574800"/>
                    </a:xfrm>
                    <a:prstGeom prst="rect">
                      <a:avLst/>
                    </a:prstGeom>
                    <a:ln/>
                  </pic:spPr>
                </pic:pic>
              </a:graphicData>
            </a:graphic>
          </wp:inline>
        </w:drawing>
      </w:r>
    </w:p>
    <w:p w14:paraId="39976185" w14:textId="77777777" w:rsidR="00D03332" w:rsidRDefault="00EC7B2C">
      <w:pPr>
        <w:spacing w:after="0" w:line="48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drawing>
          <wp:inline distT="114300" distB="114300" distL="114300" distR="114300" wp14:anchorId="3494CB18" wp14:editId="4B4019E1">
            <wp:extent cx="3086100" cy="1905000"/>
            <wp:effectExtent l="0" t="0" r="0" b="0"/>
            <wp:docPr id="4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0"/>
                    <a:srcRect/>
                    <a:stretch>
                      <a:fillRect/>
                    </a:stretch>
                  </pic:blipFill>
                  <pic:spPr>
                    <a:xfrm>
                      <a:off x="0" y="0"/>
                      <a:ext cx="3086100" cy="1905000"/>
                    </a:xfrm>
                    <a:prstGeom prst="rect">
                      <a:avLst/>
                    </a:prstGeom>
                    <a:ln/>
                  </pic:spPr>
                </pic:pic>
              </a:graphicData>
            </a:graphic>
          </wp:inline>
        </w:drawing>
      </w:r>
    </w:p>
    <w:p w14:paraId="7F84FF75" w14:textId="77777777" w:rsidR="00D03332" w:rsidRDefault="00EC7B2C">
      <w:pPr>
        <w:spacing w:after="0" w:line="48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lastRenderedPageBreak/>
        <w:drawing>
          <wp:inline distT="114300" distB="114300" distL="114300" distR="114300" wp14:anchorId="752DB57C" wp14:editId="759853B3">
            <wp:extent cx="3086100" cy="1905000"/>
            <wp:effectExtent l="0" t="0" r="0" b="0"/>
            <wp:docPr id="4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1"/>
                    <a:srcRect/>
                    <a:stretch>
                      <a:fillRect/>
                    </a:stretch>
                  </pic:blipFill>
                  <pic:spPr>
                    <a:xfrm>
                      <a:off x="0" y="0"/>
                      <a:ext cx="3086100" cy="1905000"/>
                    </a:xfrm>
                    <a:prstGeom prst="rect">
                      <a:avLst/>
                    </a:prstGeom>
                    <a:ln/>
                  </pic:spPr>
                </pic:pic>
              </a:graphicData>
            </a:graphic>
          </wp:inline>
        </w:drawing>
      </w:r>
    </w:p>
    <w:p w14:paraId="2C492B09" w14:textId="77777777" w:rsidR="00D03332" w:rsidRDefault="00EC7B2C">
      <w:pPr>
        <w:spacing w:after="0" w:line="48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drawing>
          <wp:inline distT="114300" distB="114300" distL="114300" distR="114300" wp14:anchorId="6FCFEB64" wp14:editId="168654CA">
            <wp:extent cx="3086100" cy="1892300"/>
            <wp:effectExtent l="0" t="0" r="0" b="0"/>
            <wp:docPr id="4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2"/>
                    <a:srcRect/>
                    <a:stretch>
                      <a:fillRect/>
                    </a:stretch>
                  </pic:blipFill>
                  <pic:spPr>
                    <a:xfrm>
                      <a:off x="0" y="0"/>
                      <a:ext cx="3086100" cy="1892300"/>
                    </a:xfrm>
                    <a:prstGeom prst="rect">
                      <a:avLst/>
                    </a:prstGeom>
                    <a:ln/>
                  </pic:spPr>
                </pic:pic>
              </a:graphicData>
            </a:graphic>
          </wp:inline>
        </w:drawing>
      </w:r>
    </w:p>
    <w:p w14:paraId="0E04B1BE" w14:textId="77777777" w:rsidR="00D03332" w:rsidRDefault="00EC7B2C">
      <w:pPr>
        <w:spacing w:after="0" w:line="48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drawing>
          <wp:inline distT="114300" distB="114300" distL="114300" distR="114300" wp14:anchorId="3A6F8DCB" wp14:editId="649F785D">
            <wp:extent cx="3086100" cy="1917700"/>
            <wp:effectExtent l="0" t="0" r="0" b="0"/>
            <wp:docPr id="4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3"/>
                    <a:srcRect/>
                    <a:stretch>
                      <a:fillRect/>
                    </a:stretch>
                  </pic:blipFill>
                  <pic:spPr>
                    <a:xfrm>
                      <a:off x="0" y="0"/>
                      <a:ext cx="3086100" cy="1917700"/>
                    </a:xfrm>
                    <a:prstGeom prst="rect">
                      <a:avLst/>
                    </a:prstGeom>
                    <a:ln/>
                  </pic:spPr>
                </pic:pic>
              </a:graphicData>
            </a:graphic>
          </wp:inline>
        </w:drawing>
      </w:r>
    </w:p>
    <w:p w14:paraId="652385B6" w14:textId="069F5C41" w:rsidR="00D03332" w:rsidRPr="00EF5D64" w:rsidRDefault="00EC7B2C" w:rsidP="00EF5D64">
      <w:pPr>
        <w:rPr>
          <w:rFonts w:ascii="Times New Roman" w:eastAsia="Times New Roman" w:hAnsi="Times New Roman" w:cs="Times New Roman"/>
          <w:iCs/>
          <w:color w:val="202124"/>
          <w:sz w:val="24"/>
          <w:szCs w:val="24"/>
          <w:highlight w:val="white"/>
        </w:rPr>
      </w:pPr>
      <w:r w:rsidRPr="00EF5D64">
        <w:rPr>
          <w:rFonts w:ascii="Times New Roman" w:eastAsia="Times New Roman" w:hAnsi="Times New Roman" w:cs="Times New Roman"/>
          <w:iCs/>
          <w:sz w:val="16"/>
          <w:szCs w:val="16"/>
        </w:rPr>
        <w:t>Fig</w:t>
      </w:r>
      <w:r w:rsidR="00EF5D64" w:rsidRPr="00EF5D64">
        <w:rPr>
          <w:rFonts w:ascii="Times New Roman" w:eastAsia="Times New Roman" w:hAnsi="Times New Roman" w:cs="Times New Roman"/>
          <w:iCs/>
          <w:sz w:val="16"/>
          <w:szCs w:val="16"/>
        </w:rPr>
        <w:t>.</w:t>
      </w:r>
      <w:r w:rsidRPr="00EF5D64">
        <w:rPr>
          <w:rFonts w:ascii="Times New Roman" w:eastAsia="Times New Roman" w:hAnsi="Times New Roman" w:cs="Times New Roman"/>
          <w:iCs/>
          <w:sz w:val="16"/>
          <w:szCs w:val="16"/>
        </w:rPr>
        <w:t xml:space="preserve"> 16</w:t>
      </w:r>
      <w:r w:rsidR="00EF5D64" w:rsidRPr="00EF5D64">
        <w:rPr>
          <w:rFonts w:ascii="Times New Roman" w:eastAsia="Times New Roman" w:hAnsi="Times New Roman" w:cs="Times New Roman"/>
          <w:iCs/>
          <w:sz w:val="16"/>
          <w:szCs w:val="16"/>
        </w:rPr>
        <w:t>.</w:t>
      </w:r>
      <w:r w:rsidRPr="00EF5D64">
        <w:rPr>
          <w:rFonts w:ascii="Times New Roman" w:eastAsia="Times New Roman" w:hAnsi="Times New Roman" w:cs="Times New Roman"/>
          <w:iCs/>
          <w:sz w:val="16"/>
          <w:szCs w:val="16"/>
        </w:rPr>
        <w:t xml:space="preserve"> Confusion Matrix of All </w:t>
      </w:r>
      <w:r w:rsidR="00EF5D64">
        <w:rPr>
          <w:rFonts w:ascii="Times New Roman" w:eastAsia="Times New Roman" w:hAnsi="Times New Roman" w:cs="Times New Roman"/>
          <w:iCs/>
          <w:sz w:val="16"/>
          <w:szCs w:val="16"/>
        </w:rPr>
        <w:t>D</w:t>
      </w:r>
      <w:r w:rsidRPr="00EF5D64">
        <w:rPr>
          <w:rFonts w:ascii="Times New Roman" w:eastAsia="Times New Roman" w:hAnsi="Times New Roman" w:cs="Times New Roman"/>
          <w:iCs/>
          <w:sz w:val="16"/>
          <w:szCs w:val="16"/>
        </w:rPr>
        <w:t>ifferent Models</w:t>
      </w:r>
    </w:p>
    <w:p w14:paraId="1ECD8018" w14:textId="25D658A5" w:rsidR="00D03332" w:rsidRDefault="00EC7B2C">
      <w:pPr>
        <w:tabs>
          <w:tab w:val="left" w:pos="288"/>
        </w:tabs>
        <w:spacing w:after="120" w:line="228" w:lineRule="auto"/>
        <w:jc w:val="both"/>
        <w:rPr>
          <w:rFonts w:ascii="Times New Roman" w:eastAsia="Times New Roman" w:hAnsi="Times New Roman" w:cs="Times New Roman"/>
          <w:color w:val="202124"/>
          <w:sz w:val="20"/>
          <w:szCs w:val="20"/>
          <w:highlight w:val="white"/>
        </w:rPr>
      </w:pPr>
      <w:r>
        <w:rPr>
          <w:rFonts w:ascii="Times New Roman" w:eastAsia="Times New Roman" w:hAnsi="Times New Roman" w:cs="Times New Roman"/>
          <w:color w:val="202124"/>
          <w:sz w:val="20"/>
          <w:szCs w:val="20"/>
          <w:highlight w:val="white"/>
        </w:rPr>
        <w:tab/>
        <w:t xml:space="preserve">We further analyzed these models with the help of recall, precision, F1-score, accuracy score. Recall is the percentage of predicted pairs among the original pairs which is the correct positive predictions relative to total actual </w:t>
      </w:r>
      <w:r w:rsidR="00914F98">
        <w:rPr>
          <w:rFonts w:ascii="Times New Roman" w:eastAsia="Times New Roman" w:hAnsi="Times New Roman" w:cs="Times New Roman"/>
          <w:color w:val="202124"/>
          <w:sz w:val="20"/>
          <w:szCs w:val="20"/>
          <w:highlight w:val="white"/>
        </w:rPr>
        <w:t>positives (</w:t>
      </w:r>
      <w:r>
        <w:rPr>
          <w:rFonts w:ascii="Times New Roman" w:eastAsia="Times New Roman" w:hAnsi="Times New Roman" w:cs="Times New Roman"/>
          <w:color w:val="202124"/>
          <w:sz w:val="20"/>
          <w:szCs w:val="20"/>
          <w:highlight w:val="white"/>
        </w:rPr>
        <w:t xml:space="preserve">the larger the value, the better, 1 is the ideal). The Precision score is the proportion of the predicted pairs that were originally correct (the larger the value, the better, 1 is ideal). Accuracy is the percentage of correct predictions. The F1-Score is an indicator that combines the output results of Precision and recall, and its value ranges from 0 to 1. 1 represents the best model output result, and 0 represents the worst model output result. </w:t>
      </w:r>
      <w:r w:rsidR="004E5E6E">
        <w:rPr>
          <w:rFonts w:ascii="Times New Roman" w:eastAsia="Times New Roman" w:hAnsi="Times New Roman" w:cs="Times New Roman"/>
          <w:color w:val="202124"/>
          <w:sz w:val="20"/>
          <w:szCs w:val="20"/>
          <w:highlight w:val="white"/>
        </w:rPr>
        <w:t>To</w:t>
      </w:r>
      <w:r>
        <w:rPr>
          <w:rFonts w:ascii="Times New Roman" w:eastAsia="Times New Roman" w:hAnsi="Times New Roman" w:cs="Times New Roman"/>
          <w:color w:val="202124"/>
          <w:sz w:val="20"/>
          <w:szCs w:val="20"/>
          <w:highlight w:val="white"/>
        </w:rPr>
        <w:t xml:space="preserve"> be able to analyze more finely, we chose F1 score and Accuracy as our main reference quantities, and we observed by the following “Fig</w:t>
      </w:r>
      <w:r w:rsidR="004E5E6E">
        <w:rPr>
          <w:rFonts w:ascii="Times New Roman" w:eastAsia="Times New Roman" w:hAnsi="Times New Roman" w:cs="Times New Roman"/>
          <w:color w:val="202124"/>
          <w:sz w:val="20"/>
          <w:szCs w:val="20"/>
          <w:highlight w:val="white"/>
        </w:rPr>
        <w:t>.</w:t>
      </w:r>
      <w:r>
        <w:rPr>
          <w:rFonts w:ascii="Times New Roman" w:eastAsia="Times New Roman" w:hAnsi="Times New Roman" w:cs="Times New Roman"/>
          <w:color w:val="202124"/>
          <w:sz w:val="20"/>
          <w:szCs w:val="20"/>
          <w:highlight w:val="white"/>
        </w:rPr>
        <w:t xml:space="preserve"> 17”, “Fig</w:t>
      </w:r>
      <w:r w:rsidR="00ED6372">
        <w:rPr>
          <w:rFonts w:ascii="Times New Roman" w:eastAsia="Times New Roman" w:hAnsi="Times New Roman" w:cs="Times New Roman"/>
          <w:color w:val="202124"/>
          <w:sz w:val="20"/>
          <w:szCs w:val="20"/>
          <w:highlight w:val="white"/>
        </w:rPr>
        <w:t>.</w:t>
      </w:r>
      <w:r>
        <w:rPr>
          <w:rFonts w:ascii="Times New Roman" w:eastAsia="Times New Roman" w:hAnsi="Times New Roman" w:cs="Times New Roman"/>
          <w:color w:val="202124"/>
          <w:sz w:val="20"/>
          <w:szCs w:val="20"/>
          <w:highlight w:val="white"/>
        </w:rPr>
        <w:t xml:space="preserve"> 18” and “Fig</w:t>
      </w:r>
      <w:r w:rsidR="004E5E6E">
        <w:rPr>
          <w:rFonts w:ascii="Times New Roman" w:eastAsia="Times New Roman" w:hAnsi="Times New Roman" w:cs="Times New Roman"/>
          <w:color w:val="202124"/>
          <w:sz w:val="20"/>
          <w:szCs w:val="20"/>
          <w:highlight w:val="white"/>
        </w:rPr>
        <w:t>.</w:t>
      </w:r>
      <w:r>
        <w:rPr>
          <w:rFonts w:ascii="Times New Roman" w:eastAsia="Times New Roman" w:hAnsi="Times New Roman" w:cs="Times New Roman"/>
          <w:color w:val="202124"/>
          <w:sz w:val="20"/>
          <w:szCs w:val="20"/>
          <w:highlight w:val="white"/>
        </w:rPr>
        <w:t xml:space="preserve"> 19” that Support Vector Machine, Logistic </w:t>
      </w:r>
      <w:r>
        <w:rPr>
          <w:rFonts w:ascii="Times New Roman" w:eastAsia="Times New Roman" w:hAnsi="Times New Roman" w:cs="Times New Roman"/>
          <w:color w:val="202124"/>
          <w:sz w:val="20"/>
          <w:szCs w:val="20"/>
          <w:highlight w:val="white"/>
        </w:rPr>
        <w:t>Regression and Naïve Bayes methods are more appropriate for us.</w:t>
      </w:r>
    </w:p>
    <w:p w14:paraId="4CB7DE8D" w14:textId="77777777" w:rsidR="00D03332" w:rsidRDefault="00EC7B2C">
      <w:pPr>
        <w:spacing w:after="0" w:line="480" w:lineRule="auto"/>
        <w:ind w:firstLine="720"/>
        <w:jc w:val="both"/>
        <w:rPr>
          <w:rFonts w:ascii="Times New Roman" w:eastAsia="Times New Roman" w:hAnsi="Times New Roman" w:cs="Times New Roman"/>
          <w:color w:val="202124"/>
          <w:sz w:val="20"/>
          <w:szCs w:val="20"/>
          <w:highlight w:val="white"/>
        </w:rPr>
      </w:pPr>
      <w:r>
        <w:rPr>
          <w:rFonts w:ascii="Times New Roman" w:eastAsia="Times New Roman" w:hAnsi="Times New Roman" w:cs="Times New Roman"/>
          <w:noProof/>
          <w:color w:val="202124"/>
          <w:sz w:val="24"/>
          <w:szCs w:val="24"/>
          <w:highlight w:val="white"/>
        </w:rPr>
        <w:drawing>
          <wp:inline distT="114300" distB="114300" distL="114300" distR="114300" wp14:anchorId="54D97CE6" wp14:editId="369959B9">
            <wp:extent cx="2514600" cy="826760"/>
            <wp:effectExtent l="0" t="0" r="0" b="0"/>
            <wp:docPr id="5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4"/>
                    <a:srcRect/>
                    <a:stretch>
                      <a:fillRect/>
                    </a:stretch>
                  </pic:blipFill>
                  <pic:spPr>
                    <a:xfrm>
                      <a:off x="0" y="0"/>
                      <a:ext cx="2514600" cy="826760"/>
                    </a:xfrm>
                    <a:prstGeom prst="rect">
                      <a:avLst/>
                    </a:prstGeom>
                    <a:ln/>
                  </pic:spPr>
                </pic:pic>
              </a:graphicData>
            </a:graphic>
          </wp:inline>
        </w:drawing>
      </w:r>
    </w:p>
    <w:p w14:paraId="44E1AC27" w14:textId="4540AF71" w:rsidR="00D03332" w:rsidRPr="00ED6372" w:rsidRDefault="00EC7B2C" w:rsidP="00ED6372">
      <w:pPr>
        <w:rPr>
          <w:rFonts w:ascii="Times New Roman" w:eastAsia="Times New Roman" w:hAnsi="Times New Roman" w:cs="Times New Roman"/>
          <w:iCs/>
          <w:sz w:val="16"/>
          <w:szCs w:val="16"/>
        </w:rPr>
      </w:pPr>
      <w:r w:rsidRPr="00ED6372">
        <w:rPr>
          <w:rFonts w:ascii="Times New Roman" w:eastAsia="Times New Roman" w:hAnsi="Times New Roman" w:cs="Times New Roman"/>
          <w:iCs/>
          <w:sz w:val="16"/>
          <w:szCs w:val="16"/>
        </w:rPr>
        <w:t>Fig</w:t>
      </w:r>
      <w:r w:rsidR="00ED6372">
        <w:rPr>
          <w:rFonts w:ascii="Times New Roman" w:eastAsia="Times New Roman" w:hAnsi="Times New Roman" w:cs="Times New Roman"/>
          <w:iCs/>
          <w:sz w:val="16"/>
          <w:szCs w:val="16"/>
        </w:rPr>
        <w:t xml:space="preserve">. </w:t>
      </w:r>
      <w:r w:rsidRPr="00ED6372">
        <w:rPr>
          <w:rFonts w:ascii="Times New Roman" w:eastAsia="Times New Roman" w:hAnsi="Times New Roman" w:cs="Times New Roman"/>
          <w:iCs/>
          <w:sz w:val="16"/>
          <w:szCs w:val="16"/>
        </w:rPr>
        <w:t>17: Comparison of Different Methods</w:t>
      </w:r>
    </w:p>
    <w:p w14:paraId="20962159" w14:textId="77777777" w:rsidR="00D03332" w:rsidRDefault="00EC7B2C">
      <w:pPr>
        <w:spacing w:after="0"/>
        <w:rPr>
          <w:rFonts w:ascii="Times New Roman" w:eastAsia="Times New Roman" w:hAnsi="Times New Roman" w:cs="Times New Roman"/>
          <w:b/>
          <w:i/>
          <w:sz w:val="20"/>
          <w:szCs w:val="20"/>
        </w:rPr>
      </w:pPr>
      <w:r>
        <w:rPr>
          <w:rFonts w:ascii="Times New Roman" w:eastAsia="Times New Roman" w:hAnsi="Times New Roman" w:cs="Times New Roman"/>
          <w:b/>
          <w:i/>
          <w:noProof/>
          <w:sz w:val="20"/>
          <w:szCs w:val="20"/>
        </w:rPr>
        <w:drawing>
          <wp:inline distT="114300" distB="114300" distL="114300" distR="114300" wp14:anchorId="3413E3B4" wp14:editId="7A132D87">
            <wp:extent cx="3086100" cy="1612900"/>
            <wp:effectExtent l="0" t="0" r="0" b="0"/>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5"/>
                    <a:srcRect/>
                    <a:stretch>
                      <a:fillRect/>
                    </a:stretch>
                  </pic:blipFill>
                  <pic:spPr>
                    <a:xfrm>
                      <a:off x="0" y="0"/>
                      <a:ext cx="3086100" cy="1612900"/>
                    </a:xfrm>
                    <a:prstGeom prst="rect">
                      <a:avLst/>
                    </a:prstGeom>
                    <a:ln/>
                  </pic:spPr>
                </pic:pic>
              </a:graphicData>
            </a:graphic>
          </wp:inline>
        </w:drawing>
      </w:r>
    </w:p>
    <w:p w14:paraId="3A8A0A41" w14:textId="0823A2BE" w:rsidR="00D03332" w:rsidRPr="00ED6372" w:rsidRDefault="00EC7B2C" w:rsidP="00ED6372">
      <w:pPr>
        <w:rPr>
          <w:rFonts w:ascii="Times New Roman" w:eastAsia="Times New Roman" w:hAnsi="Times New Roman" w:cs="Times New Roman"/>
          <w:b/>
          <w:iCs/>
          <w:sz w:val="20"/>
          <w:szCs w:val="20"/>
        </w:rPr>
      </w:pPr>
      <w:r w:rsidRPr="00ED6372">
        <w:rPr>
          <w:rFonts w:ascii="Times New Roman" w:eastAsia="Times New Roman" w:hAnsi="Times New Roman" w:cs="Times New Roman"/>
          <w:iCs/>
          <w:sz w:val="16"/>
          <w:szCs w:val="16"/>
        </w:rPr>
        <w:t>Fig</w:t>
      </w:r>
      <w:r w:rsidR="00ED6372">
        <w:rPr>
          <w:rFonts w:ascii="Times New Roman" w:eastAsia="Times New Roman" w:hAnsi="Times New Roman" w:cs="Times New Roman"/>
          <w:iCs/>
          <w:sz w:val="16"/>
          <w:szCs w:val="16"/>
        </w:rPr>
        <w:t>.</w:t>
      </w:r>
      <w:r w:rsidRPr="00ED6372">
        <w:rPr>
          <w:rFonts w:ascii="Times New Roman" w:eastAsia="Times New Roman" w:hAnsi="Times New Roman" w:cs="Times New Roman"/>
          <w:iCs/>
          <w:sz w:val="16"/>
          <w:szCs w:val="16"/>
        </w:rPr>
        <w:t xml:space="preserve"> 18: Accuracy of Different Models</w:t>
      </w:r>
    </w:p>
    <w:p w14:paraId="5CB83EEC" w14:textId="77777777" w:rsidR="00D03332" w:rsidRDefault="00EC7B2C">
      <w:pPr>
        <w:spacing w:after="0" w:line="48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drawing>
          <wp:inline distT="114300" distB="114300" distL="114300" distR="114300" wp14:anchorId="4CC69CA3" wp14:editId="7A73F825">
            <wp:extent cx="3086100" cy="1638300"/>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6"/>
                    <a:srcRect/>
                    <a:stretch>
                      <a:fillRect/>
                    </a:stretch>
                  </pic:blipFill>
                  <pic:spPr>
                    <a:xfrm>
                      <a:off x="0" y="0"/>
                      <a:ext cx="3086100" cy="1638300"/>
                    </a:xfrm>
                    <a:prstGeom prst="rect">
                      <a:avLst/>
                    </a:prstGeom>
                    <a:ln/>
                  </pic:spPr>
                </pic:pic>
              </a:graphicData>
            </a:graphic>
          </wp:inline>
        </w:drawing>
      </w:r>
    </w:p>
    <w:p w14:paraId="2352BF60" w14:textId="5FE7A791" w:rsidR="00D03332" w:rsidRPr="00D622DD" w:rsidRDefault="00EC7B2C" w:rsidP="00D622DD">
      <w:pPr>
        <w:rPr>
          <w:rFonts w:ascii="Times New Roman" w:eastAsia="Times New Roman" w:hAnsi="Times New Roman" w:cs="Times New Roman"/>
          <w:iCs/>
          <w:color w:val="202124"/>
          <w:sz w:val="24"/>
          <w:szCs w:val="24"/>
          <w:highlight w:val="white"/>
        </w:rPr>
      </w:pPr>
      <w:r w:rsidRPr="00D622DD">
        <w:rPr>
          <w:rFonts w:ascii="Times New Roman" w:eastAsia="Times New Roman" w:hAnsi="Times New Roman" w:cs="Times New Roman"/>
          <w:iCs/>
          <w:sz w:val="16"/>
          <w:szCs w:val="16"/>
        </w:rPr>
        <w:t>Fig</w:t>
      </w:r>
      <w:r w:rsidR="00D622DD">
        <w:rPr>
          <w:rFonts w:ascii="Times New Roman" w:eastAsia="Times New Roman" w:hAnsi="Times New Roman" w:cs="Times New Roman"/>
          <w:iCs/>
          <w:sz w:val="16"/>
          <w:szCs w:val="16"/>
        </w:rPr>
        <w:t>.</w:t>
      </w:r>
      <w:r w:rsidRPr="00D622DD">
        <w:rPr>
          <w:rFonts w:ascii="Times New Roman" w:eastAsia="Times New Roman" w:hAnsi="Times New Roman" w:cs="Times New Roman"/>
          <w:iCs/>
          <w:sz w:val="16"/>
          <w:szCs w:val="16"/>
        </w:rPr>
        <w:t xml:space="preserve"> 19</w:t>
      </w:r>
      <w:r w:rsidR="00D622DD">
        <w:rPr>
          <w:rFonts w:ascii="Times New Roman" w:eastAsia="Times New Roman" w:hAnsi="Times New Roman" w:cs="Times New Roman"/>
          <w:iCs/>
          <w:sz w:val="16"/>
          <w:szCs w:val="16"/>
        </w:rPr>
        <w:t xml:space="preserve">.  </w:t>
      </w:r>
      <w:r w:rsidRPr="00D622DD">
        <w:rPr>
          <w:rFonts w:ascii="Times New Roman" w:eastAsia="Times New Roman" w:hAnsi="Times New Roman" w:cs="Times New Roman"/>
          <w:iCs/>
          <w:sz w:val="16"/>
          <w:szCs w:val="16"/>
        </w:rPr>
        <w:t>F1 Score of Different Models</w:t>
      </w:r>
    </w:p>
    <w:p w14:paraId="38847EF9" w14:textId="75F1ABFB" w:rsidR="00D03332" w:rsidRPr="00D2138C" w:rsidRDefault="00EC7B2C">
      <w:pPr>
        <w:numPr>
          <w:ilvl w:val="0"/>
          <w:numId w:val="4"/>
        </w:numPr>
        <w:spacing w:after="0" w:line="480" w:lineRule="auto"/>
        <w:rPr>
          <w:rFonts w:ascii="Times New Roman" w:eastAsia="Times New Roman" w:hAnsi="Times New Roman" w:cs="Times New Roman"/>
          <w:i/>
          <w:iCs/>
          <w:color w:val="202124"/>
          <w:sz w:val="20"/>
          <w:szCs w:val="20"/>
          <w:highlight w:val="white"/>
        </w:rPr>
      </w:pPr>
      <w:r w:rsidRPr="00D2138C">
        <w:rPr>
          <w:rFonts w:ascii="Times New Roman" w:eastAsia="Times New Roman" w:hAnsi="Times New Roman" w:cs="Times New Roman"/>
          <w:i/>
          <w:iCs/>
          <w:color w:val="202124"/>
          <w:sz w:val="20"/>
          <w:szCs w:val="20"/>
          <w:highlight w:val="white"/>
        </w:rPr>
        <w:t xml:space="preserve">Logistic Regression as the </w:t>
      </w:r>
      <w:r w:rsidR="00D2138C">
        <w:rPr>
          <w:rFonts w:ascii="Times New Roman" w:eastAsia="Times New Roman" w:hAnsi="Times New Roman" w:cs="Times New Roman"/>
          <w:i/>
          <w:iCs/>
          <w:color w:val="202124"/>
          <w:sz w:val="20"/>
          <w:szCs w:val="20"/>
          <w:highlight w:val="white"/>
        </w:rPr>
        <w:t xml:space="preserve">final </w:t>
      </w:r>
      <w:r w:rsidRPr="00D2138C">
        <w:rPr>
          <w:rFonts w:ascii="Times New Roman" w:eastAsia="Times New Roman" w:hAnsi="Times New Roman" w:cs="Times New Roman"/>
          <w:i/>
          <w:iCs/>
          <w:color w:val="202124"/>
          <w:sz w:val="20"/>
          <w:szCs w:val="20"/>
          <w:highlight w:val="white"/>
        </w:rPr>
        <w:t>predicting model</w:t>
      </w:r>
    </w:p>
    <w:p w14:paraId="4E07D9AB" w14:textId="6AA177D8" w:rsidR="00D03332" w:rsidRDefault="00EC7B2C">
      <w:pPr>
        <w:tabs>
          <w:tab w:val="left" w:pos="288"/>
        </w:tabs>
        <w:spacing w:after="120" w:line="228" w:lineRule="auto"/>
        <w:jc w:val="both"/>
        <w:rPr>
          <w:rFonts w:ascii="Times New Roman" w:eastAsia="Times New Roman" w:hAnsi="Times New Roman" w:cs="Times New Roman"/>
          <w:color w:val="202124"/>
          <w:sz w:val="20"/>
          <w:szCs w:val="20"/>
          <w:highlight w:val="white"/>
        </w:rPr>
      </w:pPr>
      <w:r>
        <w:rPr>
          <w:rFonts w:ascii="Times New Roman" w:eastAsia="Times New Roman" w:hAnsi="Times New Roman" w:cs="Times New Roman"/>
          <w:color w:val="202124"/>
          <w:sz w:val="20"/>
          <w:szCs w:val="20"/>
          <w:highlight w:val="white"/>
        </w:rPr>
        <w:tab/>
        <w:t>After selecting the model, we used the best-performing Logistic Regression model to make predictions. Since we did not have any other dataset that we could use, we decided to take the last 100 rows of this dataset for prediction. As can be seen from “Fi</w:t>
      </w:r>
      <w:r w:rsidR="00D622DD">
        <w:rPr>
          <w:rFonts w:ascii="Times New Roman" w:eastAsia="Times New Roman" w:hAnsi="Times New Roman" w:cs="Times New Roman"/>
          <w:color w:val="202124"/>
          <w:sz w:val="20"/>
          <w:szCs w:val="20"/>
          <w:highlight w:val="white"/>
        </w:rPr>
        <w:t>g.</w:t>
      </w:r>
      <w:r>
        <w:rPr>
          <w:rFonts w:ascii="Times New Roman" w:eastAsia="Times New Roman" w:hAnsi="Times New Roman" w:cs="Times New Roman"/>
          <w:color w:val="202124"/>
          <w:sz w:val="20"/>
          <w:szCs w:val="20"/>
          <w:highlight w:val="white"/>
        </w:rPr>
        <w:t xml:space="preserve"> 20”, after cleaning the data and dealing with the unbalanced data set, the results we were able to predict became more readable and the accuracy rate improved significantly.</w:t>
      </w:r>
    </w:p>
    <w:p w14:paraId="1E364C57" w14:textId="77777777" w:rsidR="00D03332" w:rsidRDefault="00EC7B2C">
      <w:pPr>
        <w:spacing w:after="0" w:line="480" w:lineRule="auto"/>
        <w:ind w:left="720" w:firstLine="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lastRenderedPageBreak/>
        <w:drawing>
          <wp:inline distT="114300" distB="114300" distL="114300" distR="114300" wp14:anchorId="4E03A8F7" wp14:editId="7D75D994">
            <wp:extent cx="1457008" cy="2181225"/>
            <wp:effectExtent l="0" t="0" r="0" 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7"/>
                    <a:srcRect/>
                    <a:stretch>
                      <a:fillRect/>
                    </a:stretch>
                  </pic:blipFill>
                  <pic:spPr>
                    <a:xfrm>
                      <a:off x="0" y="0"/>
                      <a:ext cx="1457008" cy="2181225"/>
                    </a:xfrm>
                    <a:prstGeom prst="rect">
                      <a:avLst/>
                    </a:prstGeom>
                    <a:ln/>
                  </pic:spPr>
                </pic:pic>
              </a:graphicData>
            </a:graphic>
          </wp:inline>
        </w:drawing>
      </w:r>
    </w:p>
    <w:p w14:paraId="4AADAFD9" w14:textId="206A7E88" w:rsidR="00D03332" w:rsidRPr="00FE5397" w:rsidRDefault="00EC7B2C" w:rsidP="00FE5397">
      <w:pPr>
        <w:rPr>
          <w:rFonts w:ascii="Times New Roman" w:eastAsia="Times New Roman" w:hAnsi="Times New Roman" w:cs="Times New Roman"/>
          <w:iCs/>
          <w:sz w:val="16"/>
          <w:szCs w:val="16"/>
        </w:rPr>
      </w:pPr>
      <w:r w:rsidRPr="00D622DD">
        <w:rPr>
          <w:rFonts w:ascii="Times New Roman" w:eastAsia="Times New Roman" w:hAnsi="Times New Roman" w:cs="Times New Roman"/>
          <w:iCs/>
          <w:sz w:val="16"/>
          <w:szCs w:val="16"/>
        </w:rPr>
        <w:t>Figure 20: Predicted Result for Last 100 Rows</w:t>
      </w:r>
    </w:p>
    <w:p w14:paraId="0A285BE9" w14:textId="1975C763" w:rsidR="003E7F0D" w:rsidRDefault="003E7F0D" w:rsidP="003E7F0D">
      <w:pPr>
        <w:pStyle w:val="Heading1"/>
        <w:numPr>
          <w:ilvl w:val="0"/>
          <w:numId w:val="0"/>
        </w:numPr>
        <w:ind w:left="720"/>
        <w:jc w:val="left"/>
      </w:pPr>
      <w:bookmarkStart w:id="3" w:name="_heading=h.ker0o35wmxqr" w:colFirst="0" w:colLast="0"/>
      <w:bookmarkEnd w:id="3"/>
      <w:r>
        <w:t xml:space="preserve">v. Conclusion </w:t>
      </w:r>
    </w:p>
    <w:p w14:paraId="72D89105" w14:textId="1E75D418" w:rsidR="00D03332" w:rsidRDefault="00914F98">
      <w:pPr>
        <w:tabs>
          <w:tab w:val="left" w:pos="288"/>
        </w:tabs>
        <w:spacing w:after="120" w:line="228" w:lineRule="auto"/>
        <w:jc w:val="both"/>
        <w:rPr>
          <w:rFonts w:ascii="Times New Roman" w:eastAsia="Times New Roman" w:hAnsi="Times New Roman" w:cs="Times New Roman"/>
          <w:color w:val="202124"/>
          <w:sz w:val="20"/>
          <w:szCs w:val="20"/>
          <w:highlight w:val="white"/>
        </w:rPr>
      </w:pPr>
      <w:r>
        <w:rPr>
          <w:rFonts w:ascii="Times New Roman" w:eastAsia="Times New Roman" w:hAnsi="Times New Roman" w:cs="Times New Roman"/>
          <w:noProof/>
          <w:color w:val="202124"/>
          <w:sz w:val="24"/>
          <w:szCs w:val="24"/>
          <w:highlight w:val="white"/>
        </w:rPr>
        <w:drawing>
          <wp:anchor distT="0" distB="0" distL="114300" distR="114300" simplePos="0" relativeHeight="251659264" behindDoc="1" locked="0" layoutInCell="1" allowOverlap="1" wp14:anchorId="2D28F868" wp14:editId="73117167">
            <wp:simplePos x="0" y="0"/>
            <wp:positionH relativeFrom="column">
              <wp:posOffset>-38284</wp:posOffset>
            </wp:positionH>
            <wp:positionV relativeFrom="paragraph">
              <wp:posOffset>1637712</wp:posOffset>
            </wp:positionV>
            <wp:extent cx="3086100" cy="1701800"/>
            <wp:effectExtent l="0" t="0" r="0" b="0"/>
            <wp:wrapTight wrapText="bothSides">
              <wp:wrapPolygon edited="0">
                <wp:start x="0" y="0"/>
                <wp:lineTo x="0" y="21278"/>
                <wp:lineTo x="21467" y="21278"/>
                <wp:lineTo x="21467" y="0"/>
                <wp:lineTo x="0" y="0"/>
              </wp:wrapPolygon>
            </wp:wrapTight>
            <wp:docPr id="3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8" cstate="print">
                      <a:extLst>
                        <a:ext uri="{28A0092B-C50C-407E-A947-70E740481C1C}">
                          <a14:useLocalDpi xmlns:a14="http://schemas.microsoft.com/office/drawing/2010/main" val="0"/>
                        </a:ext>
                      </a:extLst>
                    </a:blip>
                    <a:srcRect/>
                    <a:stretch>
                      <a:fillRect/>
                    </a:stretch>
                  </pic:blipFill>
                  <pic:spPr>
                    <a:xfrm>
                      <a:off x="0" y="0"/>
                      <a:ext cx="3086100" cy="1701800"/>
                    </a:xfrm>
                    <a:prstGeom prst="rect">
                      <a:avLst/>
                    </a:prstGeom>
                    <a:ln/>
                  </pic:spPr>
                </pic:pic>
              </a:graphicData>
            </a:graphic>
          </wp:anchor>
        </w:drawing>
      </w:r>
      <w:r w:rsidR="00EC7B2C">
        <w:rPr>
          <w:rFonts w:ascii="Times New Roman" w:eastAsia="Times New Roman" w:hAnsi="Times New Roman" w:cs="Times New Roman"/>
          <w:color w:val="202124"/>
          <w:sz w:val="20"/>
          <w:szCs w:val="20"/>
          <w:highlight w:val="white"/>
        </w:rPr>
        <w:tab/>
      </w:r>
      <w:r w:rsidR="00D73A0F">
        <w:rPr>
          <w:rFonts w:ascii="Times New Roman" w:eastAsia="Times New Roman" w:hAnsi="Times New Roman" w:cs="Times New Roman"/>
          <w:color w:val="202124"/>
          <w:sz w:val="20"/>
          <w:szCs w:val="20"/>
          <w:highlight w:val="white"/>
        </w:rPr>
        <w:t>Above’s analysis confirms that age</w:t>
      </w:r>
      <w:r w:rsidR="00EC7B2C">
        <w:rPr>
          <w:rFonts w:ascii="Times New Roman" w:eastAsia="Times New Roman" w:hAnsi="Times New Roman" w:cs="Times New Roman"/>
          <w:color w:val="202124"/>
          <w:sz w:val="20"/>
          <w:szCs w:val="20"/>
          <w:highlight w:val="white"/>
        </w:rPr>
        <w:t xml:space="preserve"> has the greatest influence on </w:t>
      </w:r>
      <w:r w:rsidR="00D73A0F">
        <w:rPr>
          <w:rFonts w:ascii="Times New Roman" w:eastAsia="Times New Roman" w:hAnsi="Times New Roman" w:cs="Times New Roman"/>
          <w:color w:val="202124"/>
          <w:sz w:val="20"/>
          <w:szCs w:val="20"/>
          <w:highlight w:val="white"/>
        </w:rPr>
        <w:t>whether one will</w:t>
      </w:r>
      <w:r w:rsidR="00EC7B2C">
        <w:rPr>
          <w:rFonts w:ascii="Times New Roman" w:eastAsia="Times New Roman" w:hAnsi="Times New Roman" w:cs="Times New Roman"/>
          <w:color w:val="202124"/>
          <w:sz w:val="20"/>
          <w:szCs w:val="20"/>
          <w:highlight w:val="white"/>
        </w:rPr>
        <w:t xml:space="preserve"> suffer from stroke, followed by </w:t>
      </w:r>
      <w:r w:rsidR="00D73A0F">
        <w:rPr>
          <w:rFonts w:ascii="Times New Roman" w:eastAsia="Times New Roman" w:hAnsi="Times New Roman" w:cs="Times New Roman"/>
          <w:color w:val="202124"/>
          <w:sz w:val="20"/>
          <w:szCs w:val="20"/>
          <w:highlight w:val="white"/>
        </w:rPr>
        <w:t xml:space="preserve">the risk of having pre-existing </w:t>
      </w:r>
      <w:r w:rsidR="00EC7B2C">
        <w:rPr>
          <w:rFonts w:ascii="Times New Roman" w:eastAsia="Times New Roman" w:hAnsi="Times New Roman" w:cs="Times New Roman"/>
          <w:color w:val="202124"/>
          <w:sz w:val="20"/>
          <w:szCs w:val="20"/>
          <w:highlight w:val="white"/>
        </w:rPr>
        <w:t>diseases</w:t>
      </w:r>
      <w:r w:rsidR="004E5E6E">
        <w:rPr>
          <w:rFonts w:ascii="Times New Roman" w:eastAsia="Times New Roman" w:hAnsi="Times New Roman" w:cs="Times New Roman"/>
          <w:color w:val="202124"/>
          <w:sz w:val="20"/>
          <w:szCs w:val="20"/>
          <w:highlight w:val="white"/>
        </w:rPr>
        <w:t xml:space="preserve"> and conditions</w:t>
      </w:r>
      <w:r w:rsidR="00D73A0F">
        <w:rPr>
          <w:rFonts w:ascii="Times New Roman" w:eastAsia="Times New Roman" w:hAnsi="Times New Roman" w:cs="Times New Roman"/>
          <w:color w:val="202124"/>
          <w:sz w:val="20"/>
          <w:szCs w:val="20"/>
          <w:highlight w:val="white"/>
        </w:rPr>
        <w:t>. T</w:t>
      </w:r>
      <w:r w:rsidR="00EC7B2C">
        <w:rPr>
          <w:rFonts w:ascii="Times New Roman" w:eastAsia="Times New Roman" w:hAnsi="Times New Roman" w:cs="Times New Roman"/>
          <w:color w:val="202124"/>
          <w:sz w:val="20"/>
          <w:szCs w:val="20"/>
          <w:highlight w:val="white"/>
        </w:rPr>
        <w:t xml:space="preserve">he accuracy of the stroke prediction </w:t>
      </w:r>
      <w:r w:rsidR="00EC7B2C" w:rsidRPr="00D73A0F">
        <w:rPr>
          <w:rFonts w:ascii="Times New Roman" w:eastAsia="Times New Roman" w:hAnsi="Times New Roman" w:cs="Times New Roman"/>
          <w:color w:val="202124"/>
          <w:sz w:val="20"/>
          <w:szCs w:val="20"/>
          <w:highlight w:val="white"/>
        </w:rPr>
        <w:t>models</w:t>
      </w:r>
      <w:r w:rsidR="00EC7B2C">
        <w:rPr>
          <w:rFonts w:ascii="Times New Roman" w:eastAsia="Times New Roman" w:hAnsi="Times New Roman" w:cs="Times New Roman"/>
          <w:color w:val="202124"/>
          <w:sz w:val="20"/>
          <w:szCs w:val="20"/>
          <w:highlight w:val="white"/>
        </w:rPr>
        <w:t xml:space="preserve"> based on age and other disease</w:t>
      </w:r>
      <w:r w:rsidR="00D73A0F">
        <w:rPr>
          <w:rFonts w:ascii="Times New Roman" w:eastAsia="Times New Roman" w:hAnsi="Times New Roman" w:cs="Times New Roman"/>
          <w:color w:val="202124"/>
          <w:sz w:val="20"/>
          <w:szCs w:val="20"/>
          <w:highlight w:val="white"/>
        </w:rPr>
        <w:t xml:space="preserve">s </w:t>
      </w:r>
      <w:r w:rsidR="00EC7B2C">
        <w:rPr>
          <w:rFonts w:ascii="Times New Roman" w:eastAsia="Times New Roman" w:hAnsi="Times New Roman" w:cs="Times New Roman"/>
          <w:color w:val="202124"/>
          <w:sz w:val="20"/>
          <w:szCs w:val="20"/>
          <w:highlight w:val="white"/>
        </w:rPr>
        <w:t xml:space="preserve">are high, and they </w:t>
      </w:r>
      <w:r w:rsidR="00D73A0F">
        <w:rPr>
          <w:rFonts w:ascii="Times New Roman" w:eastAsia="Times New Roman" w:hAnsi="Times New Roman" w:cs="Times New Roman"/>
          <w:color w:val="202124"/>
          <w:sz w:val="20"/>
          <w:szCs w:val="20"/>
          <w:highlight w:val="white"/>
        </w:rPr>
        <w:t>have the heaviest weight when predicting stroke</w:t>
      </w:r>
      <w:r w:rsidR="00EC7B2C">
        <w:rPr>
          <w:rFonts w:ascii="Times New Roman" w:eastAsia="Times New Roman" w:hAnsi="Times New Roman" w:cs="Times New Roman"/>
          <w:color w:val="202124"/>
          <w:sz w:val="20"/>
          <w:szCs w:val="20"/>
          <w:highlight w:val="white"/>
        </w:rPr>
        <w:t xml:space="preserve">. </w:t>
      </w:r>
      <w:r w:rsidR="00D73A0F">
        <w:rPr>
          <w:rFonts w:ascii="Times New Roman" w:eastAsia="Times New Roman" w:hAnsi="Times New Roman" w:cs="Times New Roman"/>
          <w:color w:val="202124"/>
          <w:sz w:val="20"/>
          <w:szCs w:val="20"/>
          <w:highlight w:val="white"/>
        </w:rPr>
        <w:t>It is</w:t>
      </w:r>
      <w:r w:rsidR="00EC7B2C">
        <w:rPr>
          <w:rFonts w:ascii="Times New Roman" w:eastAsia="Times New Roman" w:hAnsi="Times New Roman" w:cs="Times New Roman"/>
          <w:color w:val="202124"/>
          <w:sz w:val="20"/>
          <w:szCs w:val="20"/>
          <w:highlight w:val="white"/>
        </w:rPr>
        <w:t xml:space="preserve"> demonstrated that, excluding the effect of age, people can reduce the probability of stroke by </w:t>
      </w:r>
      <w:r w:rsidR="004E5E6E">
        <w:rPr>
          <w:rFonts w:ascii="Times New Roman" w:eastAsia="Times New Roman" w:hAnsi="Times New Roman" w:cs="Times New Roman"/>
          <w:color w:val="202124"/>
          <w:sz w:val="20"/>
          <w:szCs w:val="20"/>
          <w:highlight w:val="white"/>
        </w:rPr>
        <w:t xml:space="preserve">first </w:t>
      </w:r>
      <w:r w:rsidR="00EC7B2C">
        <w:rPr>
          <w:rFonts w:ascii="Times New Roman" w:eastAsia="Times New Roman" w:hAnsi="Times New Roman" w:cs="Times New Roman"/>
          <w:color w:val="202124"/>
          <w:sz w:val="20"/>
          <w:szCs w:val="20"/>
          <w:highlight w:val="white"/>
        </w:rPr>
        <w:t xml:space="preserve">preventing other </w:t>
      </w:r>
      <w:r w:rsidR="004E5E6E">
        <w:rPr>
          <w:rFonts w:ascii="Times New Roman" w:eastAsia="Times New Roman" w:hAnsi="Times New Roman" w:cs="Times New Roman"/>
          <w:color w:val="202124"/>
          <w:sz w:val="20"/>
          <w:szCs w:val="20"/>
          <w:highlight w:val="white"/>
        </w:rPr>
        <w:t>prevalent conditions</w:t>
      </w:r>
      <w:r w:rsidR="00EC7B2C">
        <w:rPr>
          <w:rFonts w:ascii="Times New Roman" w:eastAsia="Times New Roman" w:hAnsi="Times New Roman" w:cs="Times New Roman"/>
          <w:color w:val="202124"/>
          <w:sz w:val="20"/>
          <w:szCs w:val="20"/>
          <w:highlight w:val="white"/>
        </w:rPr>
        <w:t xml:space="preserve">. We observed that age, </w:t>
      </w:r>
      <w:r w:rsidR="004E5E6E">
        <w:rPr>
          <w:rFonts w:ascii="Times New Roman" w:eastAsia="Times New Roman" w:hAnsi="Times New Roman" w:cs="Times New Roman"/>
          <w:color w:val="202124"/>
          <w:sz w:val="20"/>
          <w:szCs w:val="20"/>
          <w:highlight w:val="white"/>
        </w:rPr>
        <w:t>BMI,</w:t>
      </w:r>
      <w:r w:rsidR="00EC7B2C">
        <w:rPr>
          <w:rFonts w:ascii="Times New Roman" w:eastAsia="Times New Roman" w:hAnsi="Times New Roman" w:cs="Times New Roman"/>
          <w:color w:val="202124"/>
          <w:sz w:val="20"/>
          <w:szCs w:val="20"/>
          <w:highlight w:val="white"/>
        </w:rPr>
        <w:t xml:space="preserve"> and average glucose levels were the most important characteristics when predicting </w:t>
      </w:r>
      <w:r w:rsidR="004E5E6E">
        <w:rPr>
          <w:rFonts w:ascii="Times New Roman" w:eastAsia="Times New Roman" w:hAnsi="Times New Roman" w:cs="Times New Roman"/>
          <w:color w:val="202124"/>
          <w:sz w:val="20"/>
          <w:szCs w:val="20"/>
          <w:highlight w:val="white"/>
        </w:rPr>
        <w:t xml:space="preserve">an </w:t>
      </w:r>
      <w:r w:rsidR="00EC7B2C">
        <w:rPr>
          <w:rFonts w:ascii="Times New Roman" w:eastAsia="Times New Roman" w:hAnsi="Times New Roman" w:cs="Times New Roman"/>
          <w:color w:val="202124"/>
          <w:sz w:val="20"/>
          <w:szCs w:val="20"/>
          <w:highlight w:val="white"/>
        </w:rPr>
        <w:t>individual</w:t>
      </w:r>
      <w:r w:rsidR="004E5E6E">
        <w:rPr>
          <w:rFonts w:ascii="Times New Roman" w:eastAsia="Times New Roman" w:hAnsi="Times New Roman" w:cs="Times New Roman"/>
          <w:color w:val="202124"/>
          <w:sz w:val="20"/>
          <w:szCs w:val="20"/>
          <w:highlight w:val="white"/>
        </w:rPr>
        <w:t>’</w:t>
      </w:r>
      <w:r w:rsidR="00EC7B2C">
        <w:rPr>
          <w:rFonts w:ascii="Times New Roman" w:eastAsia="Times New Roman" w:hAnsi="Times New Roman" w:cs="Times New Roman"/>
          <w:color w:val="202124"/>
          <w:sz w:val="20"/>
          <w:szCs w:val="20"/>
          <w:highlight w:val="white"/>
        </w:rPr>
        <w:t>s prone to stroke</w:t>
      </w:r>
      <w:r w:rsidR="004E5E6E">
        <w:rPr>
          <w:rFonts w:ascii="Times New Roman" w:eastAsia="Times New Roman" w:hAnsi="Times New Roman" w:cs="Times New Roman"/>
          <w:color w:val="202124"/>
          <w:sz w:val="20"/>
          <w:szCs w:val="20"/>
          <w:highlight w:val="white"/>
        </w:rPr>
        <w:t>,</w:t>
      </w:r>
      <w:r w:rsidR="00EC7B2C">
        <w:rPr>
          <w:rFonts w:ascii="Times New Roman" w:eastAsia="Times New Roman" w:hAnsi="Times New Roman" w:cs="Times New Roman"/>
          <w:color w:val="202124"/>
          <w:sz w:val="20"/>
          <w:szCs w:val="20"/>
          <w:highlight w:val="white"/>
        </w:rPr>
        <w:t xml:space="preserve"> based on the current models (Fi</w:t>
      </w:r>
      <w:r w:rsidR="00C56CEE">
        <w:rPr>
          <w:rFonts w:ascii="Times New Roman" w:eastAsia="Times New Roman" w:hAnsi="Times New Roman" w:cs="Times New Roman"/>
          <w:color w:val="202124"/>
          <w:sz w:val="20"/>
          <w:szCs w:val="20"/>
          <w:highlight w:val="white"/>
        </w:rPr>
        <w:t>g.</w:t>
      </w:r>
      <w:r w:rsidR="00EC7B2C">
        <w:rPr>
          <w:rFonts w:ascii="Times New Roman" w:eastAsia="Times New Roman" w:hAnsi="Times New Roman" w:cs="Times New Roman"/>
          <w:color w:val="202124"/>
          <w:sz w:val="20"/>
          <w:szCs w:val="20"/>
          <w:highlight w:val="white"/>
        </w:rPr>
        <w:t xml:space="preserve"> 21).</w:t>
      </w:r>
    </w:p>
    <w:p w14:paraId="349DED6E" w14:textId="373847E0" w:rsidR="00D03332" w:rsidRPr="00C56CEE" w:rsidRDefault="00EC7B2C" w:rsidP="00E45DCD">
      <w:pPr>
        <w:rPr>
          <w:rFonts w:ascii="Times New Roman" w:eastAsia="Times New Roman" w:hAnsi="Times New Roman" w:cs="Times New Roman"/>
          <w:iCs/>
          <w:sz w:val="16"/>
          <w:szCs w:val="16"/>
        </w:rPr>
      </w:pPr>
      <w:r w:rsidRPr="00C56CEE">
        <w:rPr>
          <w:rFonts w:ascii="Times New Roman" w:eastAsia="Times New Roman" w:hAnsi="Times New Roman" w:cs="Times New Roman"/>
          <w:iCs/>
          <w:sz w:val="16"/>
          <w:szCs w:val="16"/>
        </w:rPr>
        <w:t>Fig</w:t>
      </w:r>
      <w:r w:rsidR="00C56CEE" w:rsidRPr="00C56CEE">
        <w:rPr>
          <w:rFonts w:ascii="Times New Roman" w:eastAsia="Times New Roman" w:hAnsi="Times New Roman" w:cs="Times New Roman"/>
          <w:iCs/>
          <w:sz w:val="16"/>
          <w:szCs w:val="16"/>
        </w:rPr>
        <w:t>.</w:t>
      </w:r>
      <w:r w:rsidRPr="00C56CEE">
        <w:rPr>
          <w:rFonts w:ascii="Times New Roman" w:eastAsia="Times New Roman" w:hAnsi="Times New Roman" w:cs="Times New Roman"/>
          <w:iCs/>
          <w:sz w:val="16"/>
          <w:szCs w:val="16"/>
        </w:rPr>
        <w:t xml:space="preserve"> 21: The Importance of Attributes for Prediction</w:t>
      </w:r>
    </w:p>
    <w:p w14:paraId="29AA5207" w14:textId="77669873" w:rsidR="00D03332" w:rsidRDefault="00EC7B2C">
      <w:pPr>
        <w:tabs>
          <w:tab w:val="left" w:pos="288"/>
        </w:tabs>
        <w:spacing w:after="120" w:line="228" w:lineRule="auto"/>
        <w:jc w:val="both"/>
        <w:rPr>
          <w:rFonts w:ascii="Times New Roman" w:eastAsia="Times New Roman" w:hAnsi="Times New Roman" w:cs="Times New Roman"/>
          <w:color w:val="202124"/>
          <w:sz w:val="20"/>
          <w:szCs w:val="20"/>
          <w:highlight w:val="white"/>
        </w:rPr>
      </w:pPr>
      <w:r>
        <w:rPr>
          <w:rFonts w:ascii="Times New Roman" w:eastAsia="Times New Roman" w:hAnsi="Times New Roman" w:cs="Times New Roman"/>
          <w:color w:val="202124"/>
          <w:sz w:val="20"/>
          <w:szCs w:val="20"/>
          <w:highlight w:val="white"/>
        </w:rPr>
        <w:tab/>
      </w:r>
      <w:r w:rsidR="0088187D">
        <w:rPr>
          <w:rFonts w:ascii="Times New Roman" w:eastAsia="Times New Roman" w:hAnsi="Times New Roman" w:cs="Times New Roman"/>
          <w:color w:val="202124"/>
          <w:sz w:val="20"/>
          <w:szCs w:val="20"/>
          <w:highlight w:val="white"/>
        </w:rPr>
        <w:t>In reference</w:t>
      </w:r>
      <w:r>
        <w:rPr>
          <w:rFonts w:ascii="Times New Roman" w:eastAsia="Times New Roman" w:hAnsi="Times New Roman" w:cs="Times New Roman"/>
          <w:color w:val="202124"/>
          <w:sz w:val="20"/>
          <w:szCs w:val="20"/>
          <w:highlight w:val="white"/>
        </w:rPr>
        <w:t xml:space="preserve"> to </w:t>
      </w:r>
      <w:r w:rsidR="00AA75CC">
        <w:rPr>
          <w:rFonts w:ascii="Times New Roman" w:eastAsia="Times New Roman" w:hAnsi="Times New Roman" w:cs="Times New Roman"/>
          <w:color w:val="202124"/>
          <w:sz w:val="20"/>
          <w:szCs w:val="20"/>
          <w:highlight w:val="white"/>
        </w:rPr>
        <w:t>“Fig. 21”</w:t>
      </w:r>
      <w:r>
        <w:rPr>
          <w:rFonts w:ascii="Times New Roman" w:eastAsia="Times New Roman" w:hAnsi="Times New Roman" w:cs="Times New Roman"/>
          <w:color w:val="202124"/>
          <w:sz w:val="20"/>
          <w:szCs w:val="20"/>
          <w:highlight w:val="white"/>
        </w:rPr>
        <w:t xml:space="preserve">, </w:t>
      </w:r>
      <w:r w:rsidR="00DB44D0">
        <w:rPr>
          <w:rFonts w:ascii="Times New Roman" w:eastAsia="Times New Roman" w:hAnsi="Times New Roman" w:cs="Times New Roman"/>
          <w:color w:val="202124"/>
          <w:sz w:val="20"/>
          <w:szCs w:val="20"/>
          <w:highlight w:val="white"/>
        </w:rPr>
        <w:t>we note</w:t>
      </w:r>
      <w:r w:rsidR="00497771">
        <w:rPr>
          <w:rFonts w:ascii="Times New Roman" w:eastAsia="Times New Roman" w:hAnsi="Times New Roman" w:cs="Times New Roman"/>
          <w:color w:val="202124"/>
          <w:sz w:val="20"/>
          <w:szCs w:val="20"/>
          <w:highlight w:val="white"/>
        </w:rPr>
        <w:t>d</w:t>
      </w:r>
      <w:r w:rsidR="00DB44D0">
        <w:rPr>
          <w:rFonts w:ascii="Times New Roman" w:eastAsia="Times New Roman" w:hAnsi="Times New Roman" w:cs="Times New Roman"/>
          <w:color w:val="202124"/>
          <w:sz w:val="20"/>
          <w:szCs w:val="20"/>
          <w:highlight w:val="white"/>
        </w:rPr>
        <w:t xml:space="preserve"> that </w:t>
      </w:r>
      <w:r>
        <w:rPr>
          <w:rFonts w:ascii="Times New Roman" w:eastAsia="Times New Roman" w:hAnsi="Times New Roman" w:cs="Times New Roman"/>
          <w:color w:val="202124"/>
          <w:sz w:val="20"/>
          <w:szCs w:val="20"/>
          <w:highlight w:val="white"/>
        </w:rPr>
        <w:t>the mean age is higher in women compared to men. There was a significant correlation between stroke and age</w:t>
      </w:r>
      <w:r w:rsidR="00A2618B">
        <w:rPr>
          <w:rFonts w:ascii="Times New Roman" w:eastAsia="Times New Roman" w:hAnsi="Times New Roman" w:cs="Times New Roman"/>
          <w:color w:val="202124"/>
          <w:sz w:val="20"/>
          <w:szCs w:val="20"/>
          <w:highlight w:val="white"/>
        </w:rPr>
        <w:t>. With an observed</w:t>
      </w:r>
      <w:r>
        <w:rPr>
          <w:rFonts w:ascii="Times New Roman" w:eastAsia="Times New Roman" w:hAnsi="Times New Roman" w:cs="Times New Roman"/>
          <w:color w:val="202124"/>
          <w:sz w:val="20"/>
          <w:szCs w:val="20"/>
          <w:highlight w:val="white"/>
        </w:rPr>
        <w:t xml:space="preserve"> cut-off point of 40 year</w:t>
      </w:r>
      <w:r w:rsidR="00A2618B">
        <w:rPr>
          <w:rFonts w:ascii="Times New Roman" w:eastAsia="Times New Roman" w:hAnsi="Times New Roman" w:cs="Times New Roman"/>
          <w:color w:val="202124"/>
          <w:sz w:val="20"/>
          <w:szCs w:val="20"/>
          <w:highlight w:val="white"/>
        </w:rPr>
        <w:t>s old, we notice that</w:t>
      </w:r>
      <w:r>
        <w:rPr>
          <w:rFonts w:ascii="Times New Roman" w:eastAsia="Times New Roman" w:hAnsi="Times New Roman" w:cs="Times New Roman"/>
          <w:color w:val="202124"/>
          <w:sz w:val="20"/>
          <w:szCs w:val="20"/>
          <w:highlight w:val="white"/>
        </w:rPr>
        <w:t xml:space="preserve"> stroke risk</w:t>
      </w:r>
      <w:r w:rsidR="00A2618B">
        <w:rPr>
          <w:rFonts w:ascii="Times New Roman" w:eastAsia="Times New Roman" w:hAnsi="Times New Roman" w:cs="Times New Roman"/>
          <w:color w:val="202124"/>
          <w:sz w:val="20"/>
          <w:szCs w:val="20"/>
          <w:highlight w:val="white"/>
        </w:rPr>
        <w:t>s increase</w:t>
      </w:r>
      <w:r>
        <w:rPr>
          <w:rFonts w:ascii="Times New Roman" w:eastAsia="Times New Roman" w:hAnsi="Times New Roman" w:cs="Times New Roman"/>
          <w:color w:val="202124"/>
          <w:sz w:val="20"/>
          <w:szCs w:val="20"/>
          <w:highlight w:val="white"/>
        </w:rPr>
        <w:t xml:space="preserve"> </w:t>
      </w:r>
      <w:r w:rsidR="00A2618B">
        <w:rPr>
          <w:rFonts w:ascii="Times New Roman" w:eastAsia="Times New Roman" w:hAnsi="Times New Roman" w:cs="Times New Roman"/>
          <w:color w:val="202124"/>
          <w:sz w:val="20"/>
          <w:szCs w:val="20"/>
          <w:highlight w:val="white"/>
        </w:rPr>
        <w:t xml:space="preserve">as </w:t>
      </w:r>
      <w:r>
        <w:rPr>
          <w:rFonts w:ascii="Times New Roman" w:eastAsia="Times New Roman" w:hAnsi="Times New Roman" w:cs="Times New Roman"/>
          <w:color w:val="202124"/>
          <w:sz w:val="20"/>
          <w:szCs w:val="20"/>
          <w:highlight w:val="white"/>
        </w:rPr>
        <w:t>age</w:t>
      </w:r>
      <w:r w:rsidR="00A2618B">
        <w:rPr>
          <w:rFonts w:ascii="Times New Roman" w:eastAsia="Times New Roman" w:hAnsi="Times New Roman" w:cs="Times New Roman"/>
          <w:color w:val="202124"/>
          <w:sz w:val="20"/>
          <w:szCs w:val="20"/>
          <w:highlight w:val="white"/>
        </w:rPr>
        <w:t xml:space="preserve"> increases</w:t>
      </w:r>
      <w:r>
        <w:rPr>
          <w:rFonts w:ascii="Times New Roman" w:eastAsia="Times New Roman" w:hAnsi="Times New Roman" w:cs="Times New Roman"/>
          <w:color w:val="202124"/>
          <w:sz w:val="20"/>
          <w:szCs w:val="20"/>
          <w:highlight w:val="white"/>
        </w:rPr>
        <w:t xml:space="preserve">. It is recommended that </w:t>
      </w:r>
      <w:r w:rsidR="00717763">
        <w:rPr>
          <w:rFonts w:ascii="Times New Roman" w:eastAsia="Times New Roman" w:hAnsi="Times New Roman" w:cs="Times New Roman"/>
          <w:color w:val="202124"/>
          <w:sz w:val="20"/>
          <w:szCs w:val="20"/>
          <w:highlight w:val="white"/>
        </w:rPr>
        <w:t>individuals</w:t>
      </w:r>
      <w:r>
        <w:rPr>
          <w:rFonts w:ascii="Times New Roman" w:eastAsia="Times New Roman" w:hAnsi="Times New Roman" w:cs="Times New Roman"/>
          <w:color w:val="202124"/>
          <w:sz w:val="20"/>
          <w:szCs w:val="20"/>
          <w:highlight w:val="white"/>
        </w:rPr>
        <w:t xml:space="preserve">, especially after the age of 40, should </w:t>
      </w:r>
      <w:r w:rsidR="00A2618B">
        <w:rPr>
          <w:rFonts w:ascii="Times New Roman" w:eastAsia="Times New Roman" w:hAnsi="Times New Roman" w:cs="Times New Roman"/>
          <w:color w:val="202124"/>
          <w:sz w:val="20"/>
          <w:szCs w:val="20"/>
          <w:highlight w:val="white"/>
        </w:rPr>
        <w:t>be mindful</w:t>
      </w:r>
      <w:r>
        <w:rPr>
          <w:rFonts w:ascii="Times New Roman" w:eastAsia="Times New Roman" w:hAnsi="Times New Roman" w:cs="Times New Roman"/>
          <w:color w:val="202124"/>
          <w:sz w:val="20"/>
          <w:szCs w:val="20"/>
          <w:highlight w:val="white"/>
        </w:rPr>
        <w:t xml:space="preserve"> of stroke risk avoidance in two dimensions: </w:t>
      </w:r>
      <w:r w:rsidR="004544EC">
        <w:rPr>
          <w:rFonts w:ascii="Times New Roman" w:eastAsia="Times New Roman" w:hAnsi="Times New Roman" w:cs="Times New Roman"/>
          <w:color w:val="202124"/>
          <w:sz w:val="20"/>
          <w:szCs w:val="20"/>
          <w:highlight w:val="white"/>
        </w:rPr>
        <w:t>by paying</w:t>
      </w:r>
      <w:r>
        <w:rPr>
          <w:rFonts w:ascii="Times New Roman" w:eastAsia="Times New Roman" w:hAnsi="Times New Roman" w:cs="Times New Roman"/>
          <w:color w:val="202124"/>
          <w:sz w:val="20"/>
          <w:szCs w:val="20"/>
          <w:highlight w:val="white"/>
        </w:rPr>
        <w:t xml:space="preserve"> attention to diet, </w:t>
      </w:r>
      <w:r w:rsidR="004544EC">
        <w:rPr>
          <w:rFonts w:ascii="Times New Roman" w:eastAsia="Times New Roman" w:hAnsi="Times New Roman" w:cs="Times New Roman"/>
          <w:color w:val="202124"/>
          <w:sz w:val="20"/>
          <w:szCs w:val="20"/>
          <w:highlight w:val="white"/>
        </w:rPr>
        <w:t xml:space="preserve">and to increase the </w:t>
      </w:r>
      <w:r>
        <w:rPr>
          <w:rFonts w:ascii="Times New Roman" w:eastAsia="Times New Roman" w:hAnsi="Times New Roman" w:cs="Times New Roman"/>
          <w:color w:val="202124"/>
          <w:sz w:val="20"/>
          <w:szCs w:val="20"/>
          <w:highlight w:val="white"/>
        </w:rPr>
        <w:t xml:space="preserve">frequency of regular medical checkups for </w:t>
      </w:r>
      <w:r w:rsidR="004544EC">
        <w:rPr>
          <w:rFonts w:ascii="Times New Roman" w:eastAsia="Times New Roman" w:hAnsi="Times New Roman" w:cs="Times New Roman"/>
          <w:color w:val="202124"/>
          <w:sz w:val="20"/>
          <w:szCs w:val="20"/>
          <w:highlight w:val="white"/>
        </w:rPr>
        <w:t>proactive awareness</w:t>
      </w:r>
      <w:r>
        <w:rPr>
          <w:rFonts w:ascii="Times New Roman" w:eastAsia="Times New Roman" w:hAnsi="Times New Roman" w:cs="Times New Roman"/>
          <w:color w:val="202124"/>
          <w:sz w:val="20"/>
          <w:szCs w:val="20"/>
          <w:highlight w:val="white"/>
        </w:rPr>
        <w:t xml:space="preserve">. </w:t>
      </w:r>
      <w:r w:rsidR="004544EC">
        <w:rPr>
          <w:rFonts w:ascii="Times New Roman" w:eastAsia="Times New Roman" w:hAnsi="Times New Roman" w:cs="Times New Roman"/>
          <w:color w:val="202124"/>
          <w:sz w:val="20"/>
          <w:szCs w:val="20"/>
          <w:highlight w:val="white"/>
        </w:rPr>
        <w:t>Individuals</w:t>
      </w:r>
      <w:r>
        <w:rPr>
          <w:rFonts w:ascii="Times New Roman" w:eastAsia="Times New Roman" w:hAnsi="Times New Roman" w:cs="Times New Roman"/>
          <w:color w:val="202124"/>
          <w:sz w:val="20"/>
          <w:szCs w:val="20"/>
          <w:highlight w:val="white"/>
        </w:rPr>
        <w:t xml:space="preserve"> who</w:t>
      </w:r>
      <w:r w:rsidR="004544EC">
        <w:rPr>
          <w:rFonts w:ascii="Times New Roman" w:eastAsia="Times New Roman" w:hAnsi="Times New Roman" w:cs="Times New Roman"/>
          <w:color w:val="202124"/>
          <w:sz w:val="20"/>
          <w:szCs w:val="20"/>
          <w:highlight w:val="white"/>
        </w:rPr>
        <w:t xml:space="preserve"> already</w:t>
      </w:r>
      <w:r>
        <w:rPr>
          <w:rFonts w:ascii="Times New Roman" w:eastAsia="Times New Roman" w:hAnsi="Times New Roman" w:cs="Times New Roman"/>
          <w:color w:val="202124"/>
          <w:sz w:val="20"/>
          <w:szCs w:val="20"/>
          <w:highlight w:val="white"/>
        </w:rPr>
        <w:t xml:space="preserve"> have heart disease, hypertension</w:t>
      </w:r>
      <w:r w:rsidR="004544EC">
        <w:rPr>
          <w:rFonts w:ascii="Times New Roman" w:eastAsia="Times New Roman" w:hAnsi="Times New Roman" w:cs="Times New Roman"/>
          <w:color w:val="202124"/>
          <w:sz w:val="20"/>
          <w:szCs w:val="20"/>
          <w:highlight w:val="white"/>
        </w:rPr>
        <w:t>,</w:t>
      </w:r>
      <w:r>
        <w:rPr>
          <w:rFonts w:ascii="Times New Roman" w:eastAsia="Times New Roman" w:hAnsi="Times New Roman" w:cs="Times New Roman"/>
          <w:color w:val="202124"/>
          <w:sz w:val="20"/>
          <w:szCs w:val="20"/>
          <w:highlight w:val="white"/>
        </w:rPr>
        <w:t xml:space="preserve"> or are chronic smokers</w:t>
      </w:r>
      <w:r w:rsidR="004544EC">
        <w:rPr>
          <w:rFonts w:ascii="Times New Roman" w:eastAsia="Times New Roman" w:hAnsi="Times New Roman" w:cs="Times New Roman"/>
          <w:color w:val="202124"/>
          <w:sz w:val="20"/>
          <w:szCs w:val="20"/>
          <w:highlight w:val="white"/>
        </w:rPr>
        <w:t>,</w:t>
      </w:r>
      <w:r>
        <w:rPr>
          <w:rFonts w:ascii="Times New Roman" w:eastAsia="Times New Roman" w:hAnsi="Times New Roman" w:cs="Times New Roman"/>
          <w:color w:val="202124"/>
          <w:sz w:val="20"/>
          <w:szCs w:val="20"/>
          <w:highlight w:val="white"/>
        </w:rPr>
        <w:t xml:space="preserve"> will have a higher chance of developing the stroke than the general population. </w:t>
      </w:r>
      <w:r w:rsidR="00942FE0">
        <w:rPr>
          <w:rFonts w:ascii="Times New Roman" w:eastAsia="Times New Roman" w:hAnsi="Times New Roman" w:cs="Times New Roman"/>
          <w:color w:val="202124"/>
          <w:sz w:val="20"/>
          <w:szCs w:val="20"/>
          <w:highlight w:val="white"/>
        </w:rPr>
        <w:t>Also, although</w:t>
      </w:r>
      <w:r>
        <w:rPr>
          <w:rFonts w:ascii="Times New Roman" w:eastAsia="Times New Roman" w:hAnsi="Times New Roman" w:cs="Times New Roman"/>
          <w:color w:val="202124"/>
          <w:sz w:val="20"/>
          <w:szCs w:val="20"/>
          <w:highlight w:val="white"/>
        </w:rPr>
        <w:t xml:space="preserve"> the average glucose level and BMI of stroke </w:t>
      </w:r>
      <w:r w:rsidR="00942FE0">
        <w:rPr>
          <w:rFonts w:ascii="Times New Roman" w:eastAsia="Times New Roman" w:hAnsi="Times New Roman" w:cs="Times New Roman"/>
          <w:color w:val="202124"/>
          <w:sz w:val="20"/>
          <w:szCs w:val="20"/>
          <w:highlight w:val="white"/>
        </w:rPr>
        <w:t>patients are</w:t>
      </w:r>
      <w:r>
        <w:rPr>
          <w:rFonts w:ascii="Times New Roman" w:eastAsia="Times New Roman" w:hAnsi="Times New Roman" w:cs="Times New Roman"/>
          <w:color w:val="202124"/>
          <w:sz w:val="20"/>
          <w:szCs w:val="20"/>
          <w:highlight w:val="white"/>
        </w:rPr>
        <w:t xml:space="preserve"> relatively concentrated in a certain range, </w:t>
      </w:r>
      <w:r w:rsidR="00942FE0">
        <w:rPr>
          <w:rFonts w:ascii="Times New Roman" w:eastAsia="Times New Roman" w:hAnsi="Times New Roman" w:cs="Times New Roman"/>
          <w:color w:val="202124"/>
          <w:sz w:val="20"/>
          <w:szCs w:val="20"/>
          <w:highlight w:val="white"/>
        </w:rPr>
        <w:t>we’ve recommended that those individuals</w:t>
      </w:r>
      <w:r>
        <w:rPr>
          <w:rFonts w:ascii="Times New Roman" w:eastAsia="Times New Roman" w:hAnsi="Times New Roman" w:cs="Times New Roman"/>
          <w:color w:val="202124"/>
          <w:sz w:val="20"/>
          <w:szCs w:val="20"/>
          <w:highlight w:val="white"/>
        </w:rPr>
        <w:t xml:space="preserve"> in this range</w:t>
      </w:r>
      <w:r w:rsidR="00942FE0">
        <w:rPr>
          <w:rFonts w:ascii="Times New Roman" w:eastAsia="Times New Roman" w:hAnsi="Times New Roman" w:cs="Times New Roman"/>
          <w:color w:val="202124"/>
          <w:sz w:val="20"/>
          <w:szCs w:val="20"/>
          <w:highlight w:val="white"/>
        </w:rPr>
        <w:t xml:space="preserve"> who did not have stroke</w:t>
      </w:r>
      <w:r>
        <w:rPr>
          <w:rFonts w:ascii="Times New Roman" w:eastAsia="Times New Roman" w:hAnsi="Times New Roman" w:cs="Times New Roman"/>
          <w:color w:val="202124"/>
          <w:sz w:val="20"/>
          <w:szCs w:val="20"/>
          <w:highlight w:val="white"/>
        </w:rPr>
        <w:t xml:space="preserve"> </w:t>
      </w:r>
      <w:r w:rsidR="00942FE0">
        <w:rPr>
          <w:rFonts w:ascii="Times New Roman" w:eastAsia="Times New Roman" w:hAnsi="Times New Roman" w:cs="Times New Roman"/>
          <w:color w:val="202124"/>
          <w:sz w:val="20"/>
          <w:szCs w:val="20"/>
          <w:highlight w:val="white"/>
        </w:rPr>
        <w:t xml:space="preserve">should be more cautious from the fact that although their chances for stroke are much lower, they are increasingly more vulnerable to developing other conditions </w:t>
      </w:r>
      <w:r w:rsidR="00942FE0">
        <w:rPr>
          <w:rFonts w:ascii="Times New Roman" w:eastAsia="Times New Roman" w:hAnsi="Times New Roman" w:cs="Times New Roman"/>
          <w:color w:val="202124"/>
          <w:sz w:val="20"/>
          <w:szCs w:val="20"/>
          <w:highlight w:val="white"/>
        </w:rPr>
        <w:t xml:space="preserve">and diseases, which then leads to an increase the risk of stroke. </w:t>
      </w:r>
    </w:p>
    <w:p w14:paraId="0619B1CF" w14:textId="2D2C8F55" w:rsidR="00D03332" w:rsidRDefault="00EC7B2C">
      <w:pPr>
        <w:tabs>
          <w:tab w:val="left" w:pos="288"/>
        </w:tabs>
        <w:spacing w:after="120" w:line="228" w:lineRule="auto"/>
        <w:jc w:val="both"/>
        <w:rPr>
          <w:rFonts w:ascii="Times New Roman" w:eastAsia="Times New Roman" w:hAnsi="Times New Roman" w:cs="Times New Roman"/>
          <w:color w:val="202124"/>
          <w:sz w:val="20"/>
          <w:szCs w:val="20"/>
          <w:highlight w:val="white"/>
        </w:rPr>
      </w:pPr>
      <w:r>
        <w:rPr>
          <w:rFonts w:ascii="Times New Roman" w:eastAsia="Times New Roman" w:hAnsi="Times New Roman" w:cs="Times New Roman"/>
          <w:color w:val="202124"/>
          <w:sz w:val="20"/>
          <w:szCs w:val="20"/>
          <w:highlight w:val="white"/>
        </w:rPr>
        <w:tab/>
      </w:r>
      <w:r w:rsidR="00942FE0">
        <w:rPr>
          <w:rFonts w:ascii="Times New Roman" w:eastAsia="Times New Roman" w:hAnsi="Times New Roman" w:cs="Times New Roman"/>
          <w:color w:val="202124"/>
          <w:sz w:val="20"/>
          <w:szCs w:val="20"/>
          <w:highlight w:val="white"/>
        </w:rPr>
        <w:t>During our process of analysis</w:t>
      </w:r>
      <w:r>
        <w:rPr>
          <w:rFonts w:ascii="Times New Roman" w:eastAsia="Times New Roman" w:hAnsi="Times New Roman" w:cs="Times New Roman"/>
          <w:color w:val="202124"/>
          <w:sz w:val="20"/>
          <w:szCs w:val="20"/>
          <w:highlight w:val="white"/>
        </w:rPr>
        <w:t xml:space="preserve">, </w:t>
      </w:r>
      <w:r w:rsidR="00942FE0">
        <w:rPr>
          <w:rFonts w:ascii="Times New Roman" w:eastAsia="Times New Roman" w:hAnsi="Times New Roman" w:cs="Times New Roman"/>
          <w:color w:val="202124"/>
          <w:sz w:val="20"/>
          <w:szCs w:val="20"/>
          <w:highlight w:val="white"/>
        </w:rPr>
        <w:t xml:space="preserve">we’ve noted that </w:t>
      </w:r>
      <w:r>
        <w:rPr>
          <w:rFonts w:ascii="Times New Roman" w:eastAsia="Times New Roman" w:hAnsi="Times New Roman" w:cs="Times New Roman"/>
          <w:color w:val="202124"/>
          <w:sz w:val="20"/>
          <w:szCs w:val="20"/>
          <w:highlight w:val="white"/>
        </w:rPr>
        <w:t xml:space="preserve">there </w:t>
      </w:r>
      <w:r w:rsidR="00942FE0">
        <w:rPr>
          <w:rFonts w:ascii="Times New Roman" w:eastAsia="Times New Roman" w:hAnsi="Times New Roman" w:cs="Times New Roman"/>
          <w:color w:val="202124"/>
          <w:sz w:val="20"/>
          <w:szCs w:val="20"/>
          <w:highlight w:val="white"/>
        </w:rPr>
        <w:t>exist</w:t>
      </w:r>
      <w:r>
        <w:rPr>
          <w:rFonts w:ascii="Times New Roman" w:eastAsia="Times New Roman" w:hAnsi="Times New Roman" w:cs="Times New Roman"/>
          <w:color w:val="202124"/>
          <w:sz w:val="20"/>
          <w:szCs w:val="20"/>
          <w:highlight w:val="white"/>
        </w:rPr>
        <w:t xml:space="preserve"> some bias issues with the dataset. </w:t>
      </w:r>
      <w:r w:rsidR="00EA53A8">
        <w:rPr>
          <w:rFonts w:ascii="Times New Roman" w:eastAsia="Times New Roman" w:hAnsi="Times New Roman" w:cs="Times New Roman"/>
          <w:color w:val="202124"/>
          <w:sz w:val="20"/>
          <w:szCs w:val="20"/>
          <w:highlight w:val="white"/>
        </w:rPr>
        <w:t>First</w:t>
      </w:r>
      <w:r>
        <w:rPr>
          <w:rFonts w:ascii="Times New Roman" w:eastAsia="Times New Roman" w:hAnsi="Times New Roman" w:cs="Times New Roman"/>
          <w:color w:val="202124"/>
          <w:sz w:val="20"/>
          <w:szCs w:val="20"/>
          <w:highlight w:val="white"/>
        </w:rPr>
        <w:t xml:space="preserve">, the amount of data is not enough, we only have about 5000 </w:t>
      </w:r>
      <w:r w:rsidR="007C37C4">
        <w:rPr>
          <w:rFonts w:ascii="Times New Roman" w:eastAsia="Times New Roman" w:hAnsi="Times New Roman" w:cs="Times New Roman"/>
          <w:color w:val="202124"/>
          <w:sz w:val="20"/>
          <w:szCs w:val="20"/>
          <w:highlight w:val="white"/>
        </w:rPr>
        <w:t>data. Secondly</w:t>
      </w:r>
      <w:r>
        <w:rPr>
          <w:rFonts w:ascii="Times New Roman" w:eastAsia="Times New Roman" w:hAnsi="Times New Roman" w:cs="Times New Roman"/>
          <w:color w:val="202124"/>
          <w:sz w:val="20"/>
          <w:szCs w:val="20"/>
          <w:highlight w:val="white"/>
        </w:rPr>
        <w:t xml:space="preserve">, the original data </w:t>
      </w:r>
      <w:r w:rsidR="00942FE0">
        <w:rPr>
          <w:rFonts w:ascii="Times New Roman" w:eastAsia="Times New Roman" w:hAnsi="Times New Roman" w:cs="Times New Roman"/>
          <w:color w:val="202124"/>
          <w:sz w:val="20"/>
          <w:szCs w:val="20"/>
          <w:highlight w:val="white"/>
        </w:rPr>
        <w:t>contained</w:t>
      </w:r>
      <w:r>
        <w:rPr>
          <w:rFonts w:ascii="Times New Roman" w:eastAsia="Times New Roman" w:hAnsi="Times New Roman" w:cs="Times New Roman"/>
          <w:color w:val="202124"/>
          <w:sz w:val="20"/>
          <w:szCs w:val="20"/>
          <w:highlight w:val="white"/>
        </w:rPr>
        <w:t xml:space="preserve"> serious imbalance, and </w:t>
      </w:r>
      <w:r w:rsidR="00942FE0">
        <w:rPr>
          <w:rFonts w:ascii="Times New Roman" w:eastAsia="Times New Roman" w:hAnsi="Times New Roman" w:cs="Times New Roman"/>
          <w:color w:val="202124"/>
          <w:sz w:val="20"/>
          <w:szCs w:val="20"/>
          <w:highlight w:val="white"/>
        </w:rPr>
        <w:t>it was necessary for us</w:t>
      </w:r>
      <w:r>
        <w:rPr>
          <w:rFonts w:ascii="Times New Roman" w:eastAsia="Times New Roman" w:hAnsi="Times New Roman" w:cs="Times New Roman"/>
          <w:color w:val="202124"/>
          <w:sz w:val="20"/>
          <w:szCs w:val="20"/>
          <w:highlight w:val="white"/>
        </w:rPr>
        <w:t xml:space="preserve"> to balance the data</w:t>
      </w:r>
      <w:r w:rsidR="00942FE0">
        <w:rPr>
          <w:rFonts w:ascii="Times New Roman" w:eastAsia="Times New Roman" w:hAnsi="Times New Roman" w:cs="Times New Roman"/>
          <w:color w:val="202124"/>
          <w:sz w:val="20"/>
          <w:szCs w:val="20"/>
          <w:highlight w:val="white"/>
        </w:rPr>
        <w:t xml:space="preserve"> to</w:t>
      </w:r>
      <w:r>
        <w:rPr>
          <w:rFonts w:ascii="Times New Roman" w:eastAsia="Times New Roman" w:hAnsi="Times New Roman" w:cs="Times New Roman"/>
          <w:color w:val="202124"/>
          <w:sz w:val="20"/>
          <w:szCs w:val="20"/>
          <w:highlight w:val="white"/>
        </w:rPr>
        <w:t xml:space="preserve"> make better predictions. However, </w:t>
      </w:r>
      <w:r w:rsidR="00942FE0">
        <w:rPr>
          <w:rFonts w:ascii="Times New Roman" w:eastAsia="Times New Roman" w:hAnsi="Times New Roman" w:cs="Times New Roman"/>
          <w:color w:val="202124"/>
          <w:sz w:val="20"/>
          <w:szCs w:val="20"/>
          <w:highlight w:val="white"/>
        </w:rPr>
        <w:t>balancing it</w:t>
      </w:r>
      <w:r>
        <w:rPr>
          <w:rFonts w:ascii="Times New Roman" w:eastAsia="Times New Roman" w:hAnsi="Times New Roman" w:cs="Times New Roman"/>
          <w:color w:val="202124"/>
          <w:sz w:val="20"/>
          <w:szCs w:val="20"/>
          <w:highlight w:val="white"/>
        </w:rPr>
        <w:t xml:space="preserve"> will cause distortion of the </w:t>
      </w:r>
      <w:r w:rsidR="007C37C4">
        <w:rPr>
          <w:rFonts w:ascii="Times New Roman" w:eastAsia="Times New Roman" w:hAnsi="Times New Roman" w:cs="Times New Roman"/>
          <w:color w:val="202124"/>
          <w:sz w:val="20"/>
          <w:szCs w:val="20"/>
          <w:highlight w:val="white"/>
        </w:rPr>
        <w:t xml:space="preserve">data. </w:t>
      </w:r>
      <w:r w:rsidR="00942FE0">
        <w:rPr>
          <w:rFonts w:ascii="Times New Roman" w:eastAsia="Times New Roman" w:hAnsi="Times New Roman" w:cs="Times New Roman"/>
          <w:color w:val="202124"/>
          <w:sz w:val="20"/>
          <w:szCs w:val="20"/>
          <w:highlight w:val="white"/>
        </w:rPr>
        <w:t>Lastly,</w:t>
      </w:r>
      <w:r>
        <w:rPr>
          <w:rFonts w:ascii="Times New Roman" w:eastAsia="Times New Roman" w:hAnsi="Times New Roman" w:cs="Times New Roman"/>
          <w:color w:val="202124"/>
          <w:sz w:val="20"/>
          <w:szCs w:val="20"/>
          <w:highlight w:val="white"/>
        </w:rPr>
        <w:t xml:space="preserve"> </w:t>
      </w:r>
      <w:r w:rsidR="00942FE0">
        <w:rPr>
          <w:rFonts w:ascii="Times New Roman" w:eastAsia="Times New Roman" w:hAnsi="Times New Roman" w:cs="Times New Roman"/>
          <w:color w:val="202124"/>
          <w:sz w:val="20"/>
          <w:szCs w:val="20"/>
          <w:highlight w:val="white"/>
        </w:rPr>
        <w:t>we’ve noticed that</w:t>
      </w:r>
      <w:r>
        <w:rPr>
          <w:rFonts w:ascii="Times New Roman" w:eastAsia="Times New Roman" w:hAnsi="Times New Roman" w:cs="Times New Roman"/>
          <w:color w:val="202124"/>
          <w:sz w:val="20"/>
          <w:szCs w:val="20"/>
          <w:highlight w:val="white"/>
        </w:rPr>
        <w:t xml:space="preserve"> there are not </w:t>
      </w:r>
      <w:r w:rsidR="00942FE0">
        <w:rPr>
          <w:rFonts w:ascii="Times New Roman" w:eastAsia="Times New Roman" w:hAnsi="Times New Roman" w:cs="Times New Roman"/>
          <w:color w:val="202124"/>
          <w:sz w:val="20"/>
          <w:szCs w:val="20"/>
          <w:highlight w:val="white"/>
        </w:rPr>
        <w:t>enough</w:t>
      </w:r>
      <w:r>
        <w:rPr>
          <w:rFonts w:ascii="Times New Roman" w:eastAsia="Times New Roman" w:hAnsi="Times New Roman" w:cs="Times New Roman"/>
          <w:color w:val="202124"/>
          <w:sz w:val="20"/>
          <w:szCs w:val="20"/>
          <w:highlight w:val="white"/>
        </w:rPr>
        <w:t xml:space="preserve"> predictors, </w:t>
      </w:r>
      <w:r w:rsidR="00942FE0">
        <w:rPr>
          <w:rFonts w:ascii="Times New Roman" w:eastAsia="Times New Roman" w:hAnsi="Times New Roman" w:cs="Times New Roman"/>
          <w:color w:val="202124"/>
          <w:sz w:val="20"/>
          <w:szCs w:val="20"/>
          <w:highlight w:val="white"/>
        </w:rPr>
        <w:t>and it is in question the number of additional</w:t>
      </w:r>
      <w:r>
        <w:rPr>
          <w:rFonts w:ascii="Times New Roman" w:eastAsia="Times New Roman" w:hAnsi="Times New Roman" w:cs="Times New Roman"/>
          <w:color w:val="202124"/>
          <w:sz w:val="20"/>
          <w:szCs w:val="20"/>
          <w:highlight w:val="white"/>
        </w:rPr>
        <w:t xml:space="preserve"> diseases that will cause stroke. </w:t>
      </w:r>
      <w:r w:rsidR="00942FE0">
        <w:rPr>
          <w:rFonts w:ascii="Times New Roman" w:eastAsia="Times New Roman" w:hAnsi="Times New Roman" w:cs="Times New Roman"/>
          <w:color w:val="202124"/>
          <w:sz w:val="20"/>
          <w:szCs w:val="20"/>
          <w:highlight w:val="white"/>
        </w:rPr>
        <w:t>Our team</w:t>
      </w:r>
      <w:r>
        <w:rPr>
          <w:rFonts w:ascii="Times New Roman" w:eastAsia="Times New Roman" w:hAnsi="Times New Roman" w:cs="Times New Roman"/>
          <w:color w:val="202124"/>
          <w:sz w:val="20"/>
          <w:szCs w:val="20"/>
          <w:highlight w:val="white"/>
        </w:rPr>
        <w:t xml:space="preserve"> believes that if we </w:t>
      </w:r>
      <w:r w:rsidR="00942FE0">
        <w:rPr>
          <w:rFonts w:ascii="Times New Roman" w:eastAsia="Times New Roman" w:hAnsi="Times New Roman" w:cs="Times New Roman"/>
          <w:color w:val="202124"/>
          <w:sz w:val="20"/>
          <w:szCs w:val="20"/>
          <w:highlight w:val="white"/>
        </w:rPr>
        <w:t xml:space="preserve">obtained had a </w:t>
      </w:r>
      <w:r>
        <w:rPr>
          <w:rFonts w:ascii="Times New Roman" w:eastAsia="Times New Roman" w:hAnsi="Times New Roman" w:cs="Times New Roman"/>
          <w:color w:val="202124"/>
          <w:sz w:val="20"/>
          <w:szCs w:val="20"/>
          <w:highlight w:val="white"/>
        </w:rPr>
        <w:t>time series data</w:t>
      </w:r>
      <w:r w:rsidR="00942FE0">
        <w:rPr>
          <w:rFonts w:ascii="Times New Roman" w:eastAsia="Times New Roman" w:hAnsi="Times New Roman" w:cs="Times New Roman"/>
          <w:color w:val="202124"/>
          <w:sz w:val="20"/>
          <w:szCs w:val="20"/>
          <w:highlight w:val="white"/>
        </w:rPr>
        <w:t>set</w:t>
      </w:r>
      <w:r>
        <w:rPr>
          <w:rFonts w:ascii="Times New Roman" w:eastAsia="Times New Roman" w:hAnsi="Times New Roman" w:cs="Times New Roman"/>
          <w:color w:val="202124"/>
          <w:sz w:val="20"/>
          <w:szCs w:val="20"/>
          <w:highlight w:val="white"/>
        </w:rPr>
        <w:t xml:space="preserve">, </w:t>
      </w:r>
      <w:r w:rsidR="00942FE0">
        <w:rPr>
          <w:rFonts w:ascii="Times New Roman" w:eastAsia="Times New Roman" w:hAnsi="Times New Roman" w:cs="Times New Roman"/>
          <w:color w:val="202124"/>
          <w:sz w:val="20"/>
          <w:szCs w:val="20"/>
          <w:highlight w:val="white"/>
        </w:rPr>
        <w:t xml:space="preserve">an additional variety of </w:t>
      </w:r>
      <w:r>
        <w:rPr>
          <w:rFonts w:ascii="Times New Roman" w:eastAsia="Times New Roman" w:hAnsi="Times New Roman" w:cs="Times New Roman"/>
          <w:color w:val="202124"/>
          <w:sz w:val="20"/>
          <w:szCs w:val="20"/>
          <w:highlight w:val="white"/>
        </w:rPr>
        <w:t xml:space="preserve">predictors, and a longer follow-up, we </w:t>
      </w:r>
      <w:r w:rsidR="007C37C4">
        <w:rPr>
          <w:rFonts w:ascii="Times New Roman" w:eastAsia="Times New Roman" w:hAnsi="Times New Roman" w:cs="Times New Roman"/>
          <w:color w:val="202124"/>
          <w:sz w:val="20"/>
          <w:szCs w:val="20"/>
          <w:highlight w:val="white"/>
        </w:rPr>
        <w:t>would</w:t>
      </w:r>
      <w:r>
        <w:rPr>
          <w:rFonts w:ascii="Times New Roman" w:eastAsia="Times New Roman" w:hAnsi="Times New Roman" w:cs="Times New Roman"/>
          <w:color w:val="202124"/>
          <w:sz w:val="20"/>
          <w:szCs w:val="20"/>
          <w:highlight w:val="white"/>
        </w:rPr>
        <w:t xml:space="preserve"> build a better prediction model.</w:t>
      </w:r>
    </w:p>
    <w:p w14:paraId="22C70ED1" w14:textId="77777777" w:rsidR="00D03332" w:rsidRDefault="00D03332">
      <w:pPr>
        <w:spacing w:after="0" w:line="480" w:lineRule="auto"/>
        <w:ind w:firstLine="720"/>
        <w:rPr>
          <w:rFonts w:ascii="Times New Roman" w:eastAsia="Times New Roman" w:hAnsi="Times New Roman" w:cs="Times New Roman"/>
          <w:color w:val="202124"/>
          <w:sz w:val="24"/>
          <w:szCs w:val="24"/>
          <w:highlight w:val="white"/>
        </w:rPr>
      </w:pPr>
    </w:p>
    <w:p w14:paraId="49903FBE" w14:textId="77777777" w:rsidR="00D03332" w:rsidRDefault="00D03332">
      <w:pPr>
        <w:rPr>
          <w:rFonts w:ascii="Times New Roman" w:eastAsia="Times New Roman" w:hAnsi="Times New Roman" w:cs="Times New Roman"/>
          <w:sz w:val="20"/>
          <w:szCs w:val="20"/>
        </w:rPr>
      </w:pPr>
    </w:p>
    <w:p w14:paraId="3DEA315E" w14:textId="77777777" w:rsidR="00D03332" w:rsidRDefault="00D03332">
      <w:pPr>
        <w:ind w:left="720"/>
        <w:rPr>
          <w:rFonts w:ascii="Times New Roman" w:eastAsia="Times New Roman" w:hAnsi="Times New Roman" w:cs="Times New Roman"/>
          <w:sz w:val="20"/>
          <w:szCs w:val="20"/>
        </w:rPr>
      </w:pPr>
    </w:p>
    <w:sectPr w:rsidR="00D03332">
      <w:type w:val="continuous"/>
      <w:pgSz w:w="12240" w:h="15840"/>
      <w:pgMar w:top="547" w:right="893" w:bottom="1440" w:left="893" w:header="720" w:footer="720" w:gutter="0"/>
      <w:cols w:num="2" w:space="720" w:equalWidth="0">
        <w:col w:w="4867" w:space="720"/>
        <w:col w:w="486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75E02" w14:textId="77777777" w:rsidR="00C32860" w:rsidRDefault="00C32860">
      <w:pPr>
        <w:spacing w:after="0" w:line="240" w:lineRule="auto"/>
      </w:pPr>
      <w:r>
        <w:separator/>
      </w:r>
    </w:p>
  </w:endnote>
  <w:endnote w:type="continuationSeparator" w:id="0">
    <w:p w14:paraId="2765D146" w14:textId="77777777" w:rsidR="00C32860" w:rsidRDefault="00C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3A537" w14:textId="77777777" w:rsidR="00D03332" w:rsidRDefault="00EC7B2C">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5AD84" w14:textId="77777777" w:rsidR="00C32860" w:rsidRDefault="00C32860">
      <w:pPr>
        <w:spacing w:after="0" w:line="240" w:lineRule="auto"/>
      </w:pPr>
      <w:r>
        <w:separator/>
      </w:r>
    </w:p>
  </w:footnote>
  <w:footnote w:type="continuationSeparator" w:id="0">
    <w:p w14:paraId="4A25B6CA" w14:textId="77777777" w:rsidR="00C32860" w:rsidRDefault="00C328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04F8"/>
    <w:multiLevelType w:val="hybridMultilevel"/>
    <w:tmpl w:val="B964A90C"/>
    <w:lvl w:ilvl="0" w:tplc="6F741316">
      <w:start w:val="2"/>
      <w:numFmt w:val="lowerLetter"/>
      <w:lvlText w:val="%1."/>
      <w:lvlJc w:val="left"/>
      <w:pPr>
        <w:ind w:left="720" w:hanging="360"/>
      </w:pPr>
      <w:rPr>
        <w:rFonts w:ascii="Times New Roman" w:eastAsia="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C75CD"/>
    <w:multiLevelType w:val="multilevel"/>
    <w:tmpl w:val="12BAC0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2C3770B"/>
    <w:multiLevelType w:val="multilevel"/>
    <w:tmpl w:val="469ACE22"/>
    <w:lvl w:ilvl="0">
      <w:start w:val="1"/>
      <w:numFmt w:val="lowerLetter"/>
      <w:pStyle w:val="Heading1"/>
      <w:lvlText w:val="%1."/>
      <w:lvlJc w:val="left"/>
      <w:pPr>
        <w:ind w:left="0" w:hanging="360"/>
      </w:pPr>
      <w:rPr>
        <w:u w:val="none"/>
      </w:rPr>
    </w:lvl>
    <w:lvl w:ilvl="1">
      <w:start w:val="1"/>
      <w:numFmt w:val="lowerRoman"/>
      <w:pStyle w:val="Heading2"/>
      <w:lvlText w:val="%2."/>
      <w:lvlJc w:val="right"/>
      <w:pPr>
        <w:ind w:left="720" w:hanging="360"/>
      </w:pPr>
      <w:rPr>
        <w:u w:val="none"/>
      </w:rPr>
    </w:lvl>
    <w:lvl w:ilvl="2">
      <w:start w:val="1"/>
      <w:numFmt w:val="decimal"/>
      <w:pStyle w:val="Heading3"/>
      <w:lvlText w:val="%3."/>
      <w:lvlJc w:val="left"/>
      <w:pPr>
        <w:ind w:left="1440" w:hanging="360"/>
      </w:pPr>
      <w:rPr>
        <w:u w:val="none"/>
      </w:rPr>
    </w:lvl>
    <w:lvl w:ilvl="3">
      <w:start w:val="1"/>
      <w:numFmt w:val="lowerLetter"/>
      <w:pStyle w:val="Heading4"/>
      <w:lvlText w:val="%4."/>
      <w:lvlJc w:val="left"/>
      <w:pPr>
        <w:ind w:left="2160" w:hanging="360"/>
      </w:pPr>
      <w:rPr>
        <w:u w:val="none"/>
      </w:rPr>
    </w:lvl>
    <w:lvl w:ilvl="4">
      <w:start w:val="1"/>
      <w:numFmt w:val="lowerRoman"/>
      <w:lvlText w:val="%5."/>
      <w:lvlJc w:val="right"/>
      <w:pPr>
        <w:ind w:left="2880" w:hanging="360"/>
      </w:pPr>
      <w:rPr>
        <w:u w:val="none"/>
      </w:rPr>
    </w:lvl>
    <w:lvl w:ilvl="5">
      <w:start w:val="1"/>
      <w:numFmt w:val="decimal"/>
      <w:lvlText w:val="%6."/>
      <w:lvlJc w:val="left"/>
      <w:pPr>
        <w:ind w:left="3600" w:hanging="360"/>
      </w:pPr>
      <w:rPr>
        <w:u w:val="none"/>
      </w:rPr>
    </w:lvl>
    <w:lvl w:ilvl="6">
      <w:start w:val="1"/>
      <w:numFmt w:val="lowerLetter"/>
      <w:lvlText w:val="%7."/>
      <w:lvlJc w:val="left"/>
      <w:pPr>
        <w:ind w:left="4320" w:hanging="360"/>
      </w:pPr>
      <w:rPr>
        <w:u w:val="none"/>
      </w:rPr>
    </w:lvl>
    <w:lvl w:ilvl="7">
      <w:start w:val="1"/>
      <w:numFmt w:val="lowerRoman"/>
      <w:lvlText w:val="%8."/>
      <w:lvlJc w:val="right"/>
      <w:pPr>
        <w:ind w:left="5040" w:hanging="360"/>
      </w:pPr>
      <w:rPr>
        <w:u w:val="none"/>
      </w:rPr>
    </w:lvl>
    <w:lvl w:ilvl="8">
      <w:start w:val="1"/>
      <w:numFmt w:val="decimal"/>
      <w:lvlText w:val="%9."/>
      <w:lvlJc w:val="left"/>
      <w:pPr>
        <w:ind w:left="5760" w:hanging="360"/>
      </w:pPr>
      <w:rPr>
        <w:u w:val="none"/>
      </w:rPr>
    </w:lvl>
  </w:abstractNum>
  <w:abstractNum w:abstractNumId="3" w15:restartNumberingAfterBreak="0">
    <w:nsid w:val="1DF56DE1"/>
    <w:multiLevelType w:val="hybridMultilevel"/>
    <w:tmpl w:val="BB0A14A2"/>
    <w:lvl w:ilvl="0" w:tplc="6CD4608E">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26164555"/>
    <w:multiLevelType w:val="hybridMultilevel"/>
    <w:tmpl w:val="198C5904"/>
    <w:lvl w:ilvl="0" w:tplc="B5E0D46E">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C2EAA"/>
    <w:multiLevelType w:val="multilevel"/>
    <w:tmpl w:val="D6C86BA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4C300C2E"/>
    <w:multiLevelType w:val="hybridMultilevel"/>
    <w:tmpl w:val="F97473B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1072F"/>
    <w:multiLevelType w:val="hybridMultilevel"/>
    <w:tmpl w:val="715421A0"/>
    <w:lvl w:ilvl="0" w:tplc="F3A21C5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79535B"/>
    <w:multiLevelType w:val="multilevel"/>
    <w:tmpl w:val="00A86362"/>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9" w15:restartNumberingAfterBreak="0">
    <w:nsid w:val="7B147DD6"/>
    <w:multiLevelType w:val="hybridMultilevel"/>
    <w:tmpl w:val="AD088EFE"/>
    <w:lvl w:ilvl="0" w:tplc="D27EB588">
      <w:start w:val="2"/>
      <w:numFmt w:val="upp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16cid:durableId="400324116">
    <w:abstractNumId w:val="8"/>
  </w:num>
  <w:num w:numId="2" w16cid:durableId="1443106747">
    <w:abstractNumId w:val="2"/>
  </w:num>
  <w:num w:numId="3" w16cid:durableId="585580601">
    <w:abstractNumId w:val="5"/>
  </w:num>
  <w:num w:numId="4" w16cid:durableId="436214673">
    <w:abstractNumId w:val="1"/>
  </w:num>
  <w:num w:numId="5" w16cid:durableId="379330224">
    <w:abstractNumId w:val="7"/>
  </w:num>
  <w:num w:numId="6" w16cid:durableId="2001885788">
    <w:abstractNumId w:val="3"/>
  </w:num>
  <w:num w:numId="7" w16cid:durableId="1425153930">
    <w:abstractNumId w:val="0"/>
  </w:num>
  <w:num w:numId="8" w16cid:durableId="1702053284">
    <w:abstractNumId w:val="9"/>
  </w:num>
  <w:num w:numId="9" w16cid:durableId="1485708140">
    <w:abstractNumId w:val="8"/>
    <w:lvlOverride w:ilvl="0">
      <w:startOverride w:val="1"/>
    </w:lvlOverride>
    <w:lvlOverride w:ilvl="1">
      <w:startOverride w:val="1"/>
    </w:lvlOverride>
    <w:lvlOverride w:ilvl="2">
      <w:startOverride w:val="1"/>
    </w:lvlOverride>
    <w:lvlOverride w:ilvl="3">
      <w:startOverride w:val="2"/>
    </w:lvlOverride>
  </w:num>
  <w:num w:numId="10" w16cid:durableId="1735084622">
    <w:abstractNumId w:val="8"/>
    <w:lvlOverride w:ilvl="0">
      <w:startOverride w:val="1"/>
    </w:lvlOverride>
    <w:lvlOverride w:ilvl="1">
      <w:startOverride w:val="2"/>
    </w:lvlOverride>
  </w:num>
  <w:num w:numId="11" w16cid:durableId="989359049">
    <w:abstractNumId w:val="4"/>
  </w:num>
  <w:num w:numId="12" w16cid:durableId="13539232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332"/>
    <w:rsid w:val="00023E34"/>
    <w:rsid w:val="00032955"/>
    <w:rsid w:val="00073033"/>
    <w:rsid w:val="00080A87"/>
    <w:rsid w:val="00095E63"/>
    <w:rsid w:val="000C3E69"/>
    <w:rsid w:val="000C6755"/>
    <w:rsid w:val="000F5800"/>
    <w:rsid w:val="00106FE5"/>
    <w:rsid w:val="00114763"/>
    <w:rsid w:val="00152EA2"/>
    <w:rsid w:val="0023717B"/>
    <w:rsid w:val="002C1902"/>
    <w:rsid w:val="002D6C24"/>
    <w:rsid w:val="003611D5"/>
    <w:rsid w:val="00363A04"/>
    <w:rsid w:val="003E7F0D"/>
    <w:rsid w:val="004544EC"/>
    <w:rsid w:val="00497771"/>
    <w:rsid w:val="004A07BB"/>
    <w:rsid w:val="004A7532"/>
    <w:rsid w:val="004E5E6E"/>
    <w:rsid w:val="0059065F"/>
    <w:rsid w:val="005A5038"/>
    <w:rsid w:val="005D1E3B"/>
    <w:rsid w:val="005F6D73"/>
    <w:rsid w:val="0062231D"/>
    <w:rsid w:val="00717763"/>
    <w:rsid w:val="007A7055"/>
    <w:rsid w:val="007C3688"/>
    <w:rsid w:val="007C37C4"/>
    <w:rsid w:val="007D07DE"/>
    <w:rsid w:val="008427FB"/>
    <w:rsid w:val="0088187D"/>
    <w:rsid w:val="008D52D7"/>
    <w:rsid w:val="009066E6"/>
    <w:rsid w:val="00914F98"/>
    <w:rsid w:val="009323E7"/>
    <w:rsid w:val="00937A42"/>
    <w:rsid w:val="00942FE0"/>
    <w:rsid w:val="009543D9"/>
    <w:rsid w:val="009A700B"/>
    <w:rsid w:val="009C2727"/>
    <w:rsid w:val="009E3B3D"/>
    <w:rsid w:val="00A2618B"/>
    <w:rsid w:val="00A262B9"/>
    <w:rsid w:val="00A820DD"/>
    <w:rsid w:val="00A93BAB"/>
    <w:rsid w:val="00AA75CC"/>
    <w:rsid w:val="00B01D07"/>
    <w:rsid w:val="00B12F81"/>
    <w:rsid w:val="00B518D8"/>
    <w:rsid w:val="00BA4330"/>
    <w:rsid w:val="00C1625D"/>
    <w:rsid w:val="00C31A85"/>
    <w:rsid w:val="00C32860"/>
    <w:rsid w:val="00C50867"/>
    <w:rsid w:val="00C56CEE"/>
    <w:rsid w:val="00CF22DE"/>
    <w:rsid w:val="00D03332"/>
    <w:rsid w:val="00D05A30"/>
    <w:rsid w:val="00D2138C"/>
    <w:rsid w:val="00D622DD"/>
    <w:rsid w:val="00D72779"/>
    <w:rsid w:val="00D73A0F"/>
    <w:rsid w:val="00DB44D0"/>
    <w:rsid w:val="00E26969"/>
    <w:rsid w:val="00E357DE"/>
    <w:rsid w:val="00E41184"/>
    <w:rsid w:val="00E45DCD"/>
    <w:rsid w:val="00E7551B"/>
    <w:rsid w:val="00E97133"/>
    <w:rsid w:val="00EA53A8"/>
    <w:rsid w:val="00EC7B2C"/>
    <w:rsid w:val="00ED6372"/>
    <w:rsid w:val="00EF17C8"/>
    <w:rsid w:val="00EF5D64"/>
    <w:rsid w:val="00F67B5B"/>
    <w:rsid w:val="00F811E3"/>
    <w:rsid w:val="00FE53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BE907"/>
  <w15:docId w15:val="{B31D2F7B-8786-4C5C-A424-AA420FC2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BD2"/>
    <w:pPr>
      <w:keepNext/>
      <w:keepLines/>
      <w:numPr>
        <w:numId w:val="2"/>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uiPriority w:val="9"/>
    <w:semiHidden/>
    <w:unhideWhenUsed/>
    <w:qFormat/>
    <w:rsid w:val="000C0BD2"/>
    <w:pPr>
      <w:keepNext/>
      <w:keepLines/>
      <w:numPr>
        <w:ilvl w:val="1"/>
        <w:numId w:val="2"/>
      </w:numPr>
      <w:tabs>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uiPriority w:val="9"/>
    <w:semiHidden/>
    <w:unhideWhenUsed/>
    <w:qFormat/>
    <w:rsid w:val="000C0BD2"/>
    <w:pPr>
      <w:numPr>
        <w:ilvl w:val="2"/>
        <w:numId w:val="2"/>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uiPriority w:val="9"/>
    <w:semiHidden/>
    <w:unhideWhenUsed/>
    <w:qFormat/>
    <w:rsid w:val="000C0BD2"/>
    <w:pPr>
      <w:numPr>
        <w:ilvl w:val="3"/>
        <w:numId w:val="2"/>
      </w:numPr>
      <w:tabs>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papertitle">
    <w:name w:val="paper title"/>
    <w:rsid w:val="003C2F71"/>
    <w:pPr>
      <w:spacing w:after="120" w:line="240" w:lineRule="auto"/>
      <w:jc w:val="center"/>
    </w:pPr>
    <w:rPr>
      <w:rFonts w:ascii="Times New Roman" w:eastAsia="MS Mincho" w:hAnsi="Times New Roman" w:cs="Times New Roman"/>
      <w:noProof/>
      <w:sz w:val="48"/>
      <w:szCs w:val="48"/>
    </w:rPr>
  </w:style>
  <w:style w:type="paragraph" w:customStyle="1" w:styleId="Author">
    <w:name w:val="Author"/>
    <w:rsid w:val="003C2F71"/>
    <w:pPr>
      <w:spacing w:before="360" w:after="40" w:line="240" w:lineRule="auto"/>
      <w:jc w:val="center"/>
    </w:pPr>
    <w:rPr>
      <w:rFonts w:ascii="Times New Roman" w:eastAsia="SimSun" w:hAnsi="Times New Roman" w:cs="Times New Roman"/>
      <w:noProof/>
    </w:rPr>
  </w:style>
  <w:style w:type="paragraph" w:styleId="Footer">
    <w:name w:val="footer"/>
    <w:basedOn w:val="Normal"/>
    <w:link w:val="FooterChar"/>
    <w:rsid w:val="003C2F71"/>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3C2F71"/>
    <w:rPr>
      <w:rFonts w:ascii="Times New Roman" w:eastAsia="SimSun" w:hAnsi="Times New Roman" w:cs="Times New Roman"/>
      <w:sz w:val="20"/>
      <w:szCs w:val="20"/>
      <w:lang w:eastAsia="en-US"/>
    </w:rPr>
  </w:style>
  <w:style w:type="paragraph" w:customStyle="1" w:styleId="Abstract">
    <w:name w:val="Abstract"/>
    <w:rsid w:val="000C0BD2"/>
    <w:pPr>
      <w:spacing w:after="200" w:line="240" w:lineRule="auto"/>
      <w:ind w:firstLine="272"/>
      <w:jc w:val="both"/>
    </w:pPr>
    <w:rPr>
      <w:rFonts w:ascii="Times New Roman" w:eastAsia="SimSun" w:hAnsi="Times New Roman" w:cs="Times New Roman"/>
      <w:b/>
      <w:bCs/>
      <w:sz w:val="18"/>
      <w:szCs w:val="18"/>
    </w:rPr>
  </w:style>
  <w:style w:type="character" w:customStyle="1" w:styleId="Heading1Char">
    <w:name w:val="Heading 1 Char"/>
    <w:basedOn w:val="DefaultParagraphFont"/>
    <w:link w:val="Heading1"/>
    <w:rsid w:val="000C0BD2"/>
    <w:rPr>
      <w:rFonts w:ascii="Times New Roman" w:eastAsia="SimSun" w:hAnsi="Times New Roman" w:cs="Times New Roman"/>
      <w:smallCaps/>
      <w:noProof/>
      <w:sz w:val="20"/>
      <w:szCs w:val="20"/>
      <w:lang w:eastAsia="en-US"/>
    </w:rPr>
  </w:style>
  <w:style w:type="character" w:customStyle="1" w:styleId="Heading2Char">
    <w:name w:val="Heading 2 Char"/>
    <w:basedOn w:val="DefaultParagraphFont"/>
    <w:link w:val="Heading2"/>
    <w:rsid w:val="000C0BD2"/>
    <w:rPr>
      <w:rFonts w:ascii="Times New Roman" w:eastAsia="SimSun" w:hAnsi="Times New Roman" w:cs="Times New Roman"/>
      <w:i/>
      <w:iCs/>
      <w:noProof/>
      <w:sz w:val="20"/>
      <w:szCs w:val="20"/>
      <w:lang w:eastAsia="en-US"/>
    </w:rPr>
  </w:style>
  <w:style w:type="character" w:customStyle="1" w:styleId="Heading3Char">
    <w:name w:val="Heading 3 Char"/>
    <w:basedOn w:val="DefaultParagraphFont"/>
    <w:link w:val="Heading3"/>
    <w:rsid w:val="000C0BD2"/>
    <w:rPr>
      <w:rFonts w:ascii="Times New Roman" w:eastAsia="SimSun" w:hAnsi="Times New Roman" w:cs="Times New Roman"/>
      <w:i/>
      <w:iCs/>
      <w:noProof/>
      <w:sz w:val="20"/>
      <w:szCs w:val="20"/>
      <w:lang w:eastAsia="en-US"/>
    </w:rPr>
  </w:style>
  <w:style w:type="character" w:customStyle="1" w:styleId="Heading4Char">
    <w:name w:val="Heading 4 Char"/>
    <w:basedOn w:val="DefaultParagraphFont"/>
    <w:link w:val="Heading4"/>
    <w:rsid w:val="000C0BD2"/>
    <w:rPr>
      <w:rFonts w:ascii="Times New Roman" w:eastAsia="SimSun" w:hAnsi="Times New Roman" w:cs="Times New Roman"/>
      <w:i/>
      <w:iCs/>
      <w:noProof/>
      <w:sz w:val="20"/>
      <w:szCs w:val="20"/>
      <w:lang w:eastAsia="en-US"/>
    </w:rPr>
  </w:style>
  <w:style w:type="paragraph" w:styleId="BodyText">
    <w:name w:val="Body Text"/>
    <w:basedOn w:val="Normal"/>
    <w:link w:val="BodyTextChar"/>
    <w:rsid w:val="000C0BD2"/>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0C0BD2"/>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0C0BD2"/>
    <w:pPr>
      <w:numPr>
        <w:numId w:val="1"/>
      </w:numPr>
      <w:ind w:left="576" w:hanging="288"/>
    </w:pPr>
  </w:style>
  <w:style w:type="paragraph" w:customStyle="1" w:styleId="sponsors">
    <w:name w:val="sponsors"/>
    <w:rsid w:val="000C0BD2"/>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Keywords">
    <w:name w:val="Keywords"/>
    <w:basedOn w:val="Abstract"/>
    <w:qFormat/>
    <w:rsid w:val="000C0BD2"/>
    <w:pPr>
      <w:spacing w:after="120"/>
      <w:ind w:firstLine="274"/>
    </w:pPr>
    <w:rPr>
      <w:i/>
    </w:rPr>
  </w:style>
  <w:style w:type="paragraph" w:customStyle="1" w:styleId="tablecolhead">
    <w:name w:val="table col head"/>
    <w:basedOn w:val="Normal"/>
    <w:rsid w:val="0022053E"/>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22053E"/>
    <w:rPr>
      <w:i/>
      <w:iCs/>
      <w:sz w:val="15"/>
      <w:szCs w:val="15"/>
    </w:rPr>
  </w:style>
  <w:style w:type="paragraph" w:customStyle="1" w:styleId="tablecopy">
    <w:name w:val="table copy"/>
    <w:rsid w:val="0022053E"/>
    <w:pPr>
      <w:spacing w:after="0" w:line="240" w:lineRule="auto"/>
      <w:jc w:val="both"/>
    </w:pPr>
    <w:rPr>
      <w:rFonts w:ascii="Times New Roman" w:eastAsia="SimSun" w:hAnsi="Times New Roman" w:cs="Times New Roman"/>
      <w:noProof/>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D05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860104">
      <w:bodyDiv w:val="1"/>
      <w:marLeft w:val="0"/>
      <w:marRight w:val="0"/>
      <w:marTop w:val="0"/>
      <w:marBottom w:val="0"/>
      <w:divBdr>
        <w:top w:val="none" w:sz="0" w:space="0" w:color="auto"/>
        <w:left w:val="none" w:sz="0" w:space="0" w:color="auto"/>
        <w:bottom w:val="none" w:sz="0" w:space="0" w:color="auto"/>
        <w:right w:val="none" w:sz="0" w:space="0" w:color="auto"/>
      </w:divBdr>
    </w:div>
    <w:div w:id="1983146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ehizonomen@horizon.csueastbay.edu"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mailto:btanlapco@horizon.csueastbay.edu"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mailto:yren12@horizon.csueastbay.edu"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w1WQ2klhrJpmBJw6TNQi1WYRFg==">AMUW2mVXi3bacZ4ZoOyY/2SyJjpMPGt0+YEF2qa5+aLl2Wz3NhDEDftIsE5uQL5v7EtR3I4qCAjCC/YfWpW21ozqYryuv6lAx/OTgzJHLFIbjcS5k3pVsGhpTpxuE2x2E7dYPSuLvlLwY0RHciSDEuc6c5wwQJXvbSHAib3jTyBMkgTcccTvmnrpEy4+BPGGOgP5XijUakk0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7</Pages>
  <Words>3151</Words>
  <Characters>17966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Beatrice Tanlapco</dc:creator>
  <cp:lastModifiedBy>Eve Ren</cp:lastModifiedBy>
  <cp:revision>75</cp:revision>
  <dcterms:created xsi:type="dcterms:W3CDTF">2022-05-04T06:54:00Z</dcterms:created>
  <dcterms:modified xsi:type="dcterms:W3CDTF">2022-05-05T03:13:00Z</dcterms:modified>
</cp:coreProperties>
</file>