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1E10" w14:textId="3B448EC4" w:rsidR="000D42B7" w:rsidRPr="008E478B" w:rsidRDefault="00A54703" w:rsidP="003A690C">
      <w:pPr>
        <w:pStyle w:val="Heading1"/>
        <w:rPr>
          <w:sz w:val="32"/>
          <w:szCs w:val="32"/>
        </w:rPr>
      </w:pPr>
      <w:r w:rsidRPr="008E478B">
        <w:rPr>
          <w:sz w:val="32"/>
          <w:szCs w:val="32"/>
        </w:rPr>
        <w:t>Code Documentation</w:t>
      </w:r>
    </w:p>
    <w:p w14:paraId="70E11D73" w14:textId="77777777" w:rsidR="003F2A7A" w:rsidRPr="008E478B" w:rsidRDefault="003F2A7A" w:rsidP="003F2A7A">
      <w:pPr>
        <w:pStyle w:val="Subtitle"/>
        <w:rPr>
          <w:sz w:val="24"/>
          <w:szCs w:val="24"/>
        </w:rPr>
      </w:pPr>
      <w:r w:rsidRPr="008E478B">
        <w:rPr>
          <w:sz w:val="24"/>
          <w:szCs w:val="24"/>
        </w:rPr>
        <w:t>Section 1: Defining Inputs/Variables</w:t>
      </w:r>
    </w:p>
    <w:p w14:paraId="41E650EC" w14:textId="481F6992" w:rsidR="00D03EC9" w:rsidRPr="008E478B" w:rsidRDefault="00F93A14" w:rsidP="007B7089">
      <w:pPr>
        <w:rPr>
          <w:sz w:val="20"/>
          <w:szCs w:val="20"/>
        </w:rPr>
      </w:pPr>
      <w:r w:rsidRPr="008E478B">
        <w:rPr>
          <w:sz w:val="20"/>
          <w:szCs w:val="20"/>
        </w:rPr>
        <w:t>Lines 13</w:t>
      </w:r>
      <w:r w:rsidR="00250466" w:rsidRPr="008E478B">
        <w:rPr>
          <w:sz w:val="20"/>
          <w:szCs w:val="20"/>
        </w:rPr>
        <w:t xml:space="preserve"> – 22: Variables are input</w:t>
      </w:r>
      <w:r w:rsidR="002754F1" w:rsidRPr="008E478B">
        <w:rPr>
          <w:sz w:val="20"/>
          <w:szCs w:val="20"/>
        </w:rPr>
        <w:t>. These are all the values needed for our Monte Carlo simu</w:t>
      </w:r>
      <w:r w:rsidR="00992E4D" w:rsidRPr="008E478B">
        <w:rPr>
          <w:sz w:val="20"/>
          <w:szCs w:val="20"/>
        </w:rPr>
        <w:t>lation</w:t>
      </w:r>
      <w:r w:rsidR="00D14345" w:rsidRPr="008E478B">
        <w:rPr>
          <w:sz w:val="20"/>
          <w:szCs w:val="20"/>
        </w:rPr>
        <w:t>; the option specific parameters</w:t>
      </w:r>
      <w:r w:rsidR="00305651">
        <w:rPr>
          <w:sz w:val="20"/>
          <w:szCs w:val="20"/>
        </w:rPr>
        <w:t>,</w:t>
      </w:r>
      <w:r w:rsidR="00644E22" w:rsidRPr="008E478B">
        <w:rPr>
          <w:sz w:val="20"/>
          <w:szCs w:val="20"/>
        </w:rPr>
        <w:t xml:space="preserve"> nr, the number of simulations we will use and</w:t>
      </w:r>
      <w:r w:rsidR="00550F19" w:rsidRPr="008E478B">
        <w:rPr>
          <w:sz w:val="20"/>
          <w:szCs w:val="20"/>
        </w:rPr>
        <w:t xml:space="preserve"> dt, the time increment. </w:t>
      </w:r>
    </w:p>
    <w:p w14:paraId="7953F4F2" w14:textId="77777777" w:rsidR="00BC3424" w:rsidRPr="008E478B" w:rsidRDefault="00BC3424" w:rsidP="00BC3424">
      <w:pPr>
        <w:pStyle w:val="Subtitle"/>
        <w:rPr>
          <w:sz w:val="24"/>
          <w:szCs w:val="24"/>
        </w:rPr>
      </w:pPr>
      <w:r w:rsidRPr="008E478B">
        <w:rPr>
          <w:sz w:val="24"/>
          <w:szCs w:val="24"/>
        </w:rPr>
        <w:t>Section 2: Creating Matrices to store Results</w:t>
      </w:r>
    </w:p>
    <w:p w14:paraId="043ED3E7" w14:textId="22FD17B3" w:rsidR="00BC3424" w:rsidRPr="008E478B" w:rsidRDefault="00961A29" w:rsidP="007B7089">
      <w:pPr>
        <w:rPr>
          <w:sz w:val="20"/>
          <w:szCs w:val="20"/>
        </w:rPr>
      </w:pPr>
      <w:r w:rsidRPr="008E478B">
        <w:rPr>
          <w:sz w:val="20"/>
          <w:szCs w:val="20"/>
        </w:rPr>
        <w:t xml:space="preserve">Lines </w:t>
      </w:r>
      <w:r w:rsidR="00853475" w:rsidRPr="008E478B">
        <w:rPr>
          <w:sz w:val="20"/>
          <w:szCs w:val="20"/>
        </w:rPr>
        <w:t>24-25: Blank nr x 1 matrices are created</w:t>
      </w:r>
      <w:r w:rsidR="00097FD6" w:rsidRPr="008E478B">
        <w:rPr>
          <w:sz w:val="20"/>
          <w:szCs w:val="20"/>
        </w:rPr>
        <w:t>, which will used</w:t>
      </w:r>
      <w:r w:rsidR="006554A8" w:rsidRPr="008E478B">
        <w:rPr>
          <w:sz w:val="20"/>
          <w:szCs w:val="20"/>
        </w:rPr>
        <w:t xml:space="preserve"> to store conditions 1 and 2, the number of days </w:t>
      </w:r>
      <w:r w:rsidR="0075243A" w:rsidRPr="008E478B">
        <w:rPr>
          <w:sz w:val="20"/>
          <w:szCs w:val="20"/>
        </w:rPr>
        <w:t xml:space="preserve">the share price is above the barriers H1 and H2 for each simulated path. </w:t>
      </w:r>
    </w:p>
    <w:p w14:paraId="13091542" w14:textId="0F019ADC" w:rsidR="004E2A45" w:rsidRPr="00C27ED1" w:rsidRDefault="009B2273" w:rsidP="007B7089">
      <w:pPr>
        <w:rPr>
          <w:sz w:val="20"/>
          <w:szCs w:val="20"/>
        </w:rPr>
      </w:pPr>
      <w:r w:rsidRPr="008E478B">
        <w:rPr>
          <w:sz w:val="20"/>
          <w:szCs w:val="20"/>
        </w:rPr>
        <w:t xml:space="preserve">Lines 28-33: </w:t>
      </w:r>
      <w:r w:rsidR="00737B8C" w:rsidRPr="008E478B">
        <w:rPr>
          <w:sz w:val="20"/>
          <w:szCs w:val="20"/>
        </w:rPr>
        <w:t xml:space="preserve">Similar </w:t>
      </w:r>
      <w:r w:rsidR="00664907" w:rsidRPr="008E478B">
        <w:rPr>
          <w:sz w:val="20"/>
          <w:szCs w:val="20"/>
        </w:rPr>
        <w:t xml:space="preserve">matrices are created to store other important </w:t>
      </w:r>
      <w:r w:rsidR="004E2A45" w:rsidRPr="008E478B">
        <w:rPr>
          <w:sz w:val="20"/>
          <w:szCs w:val="20"/>
        </w:rPr>
        <w:t xml:space="preserve">data as the code progresses. S_val stores the simulated share price </w:t>
      </w:r>
      <w:r w:rsidR="002B5A19" w:rsidRPr="008E478B">
        <w:rPr>
          <w:sz w:val="20"/>
          <w:szCs w:val="20"/>
        </w:rPr>
        <w:t xml:space="preserve">paths, FinPayOff </w:t>
      </w:r>
      <w:r w:rsidR="0027770D" w:rsidRPr="008E478B">
        <w:rPr>
          <w:sz w:val="20"/>
          <w:szCs w:val="20"/>
        </w:rPr>
        <w:t>stores</w:t>
      </w:r>
      <w:r w:rsidR="00D172B9" w:rsidRPr="008E478B">
        <w:rPr>
          <w:sz w:val="20"/>
          <w:szCs w:val="20"/>
        </w:rPr>
        <w:t xml:space="preserve"> the final payoff before </w:t>
      </w:r>
      <w:r w:rsidR="0027770D" w:rsidRPr="008E478B">
        <w:rPr>
          <w:sz w:val="20"/>
          <w:szCs w:val="20"/>
        </w:rPr>
        <w:t xml:space="preserve">applying the antithetic </w:t>
      </w:r>
      <w:r w:rsidR="00DB3B02" w:rsidRPr="008E478B">
        <w:rPr>
          <w:sz w:val="20"/>
          <w:szCs w:val="20"/>
        </w:rPr>
        <w:t xml:space="preserve">formula, AvgFinPayOff stores the final payoff after </w:t>
      </w:r>
      <w:r w:rsidR="00EB73FE" w:rsidRPr="008E478B">
        <w:rPr>
          <w:sz w:val="20"/>
          <w:szCs w:val="20"/>
        </w:rPr>
        <w:t>applying it, rand creates a matrix of normally distributed random numbers</w:t>
      </w:r>
      <w:r w:rsidR="002E1B3D" w:rsidRPr="008E478B">
        <w:rPr>
          <w:sz w:val="20"/>
          <w:szCs w:val="20"/>
        </w:rPr>
        <w:t xml:space="preserve">, control </w:t>
      </w:r>
      <w:r w:rsidR="003E78FD" w:rsidRPr="008E478B">
        <w:rPr>
          <w:sz w:val="20"/>
          <w:szCs w:val="20"/>
        </w:rPr>
        <w:t xml:space="preserve">and AvgControl </w:t>
      </w:r>
      <w:r w:rsidR="002E1B3D" w:rsidRPr="008E478B">
        <w:rPr>
          <w:sz w:val="20"/>
          <w:szCs w:val="20"/>
        </w:rPr>
        <w:t xml:space="preserve">store </w:t>
      </w:r>
      <w:r w:rsidR="003E78FD" w:rsidRPr="008E478B">
        <w:rPr>
          <w:sz w:val="20"/>
          <w:szCs w:val="20"/>
        </w:rPr>
        <w:t>the control variate payoff before and after application of the antithetic formula.</w:t>
      </w:r>
      <w:r w:rsidR="003E78FD">
        <w:t xml:space="preserve"> </w:t>
      </w:r>
    </w:p>
    <w:p w14:paraId="76822BD1" w14:textId="78C768E5" w:rsidR="006A511B" w:rsidRPr="003452E6" w:rsidRDefault="006A511B" w:rsidP="006A511B">
      <w:pPr>
        <w:pStyle w:val="Subtitle"/>
        <w:rPr>
          <w:sz w:val="24"/>
          <w:szCs w:val="24"/>
        </w:rPr>
      </w:pPr>
      <w:r w:rsidRPr="003452E6">
        <w:rPr>
          <w:sz w:val="24"/>
          <w:szCs w:val="24"/>
        </w:rPr>
        <w:t xml:space="preserve">Section </w:t>
      </w:r>
      <w:r w:rsidRPr="003452E6">
        <w:rPr>
          <w:sz w:val="24"/>
          <w:szCs w:val="24"/>
        </w:rPr>
        <w:t>3</w:t>
      </w:r>
      <w:r w:rsidRPr="003452E6">
        <w:rPr>
          <w:sz w:val="24"/>
          <w:szCs w:val="24"/>
        </w:rPr>
        <w:t xml:space="preserve">: Using Monte Carlo Methods to Simulate Share Price </w:t>
      </w:r>
    </w:p>
    <w:p w14:paraId="404EB216" w14:textId="5953D960" w:rsidR="006A511B" w:rsidRPr="003452E6" w:rsidRDefault="006A511B" w:rsidP="006A511B">
      <w:pPr>
        <w:rPr>
          <w:sz w:val="20"/>
          <w:szCs w:val="20"/>
        </w:rPr>
      </w:pPr>
      <w:r w:rsidRPr="003452E6">
        <w:rPr>
          <w:sz w:val="20"/>
          <w:szCs w:val="20"/>
        </w:rPr>
        <w:t xml:space="preserve">Lines 37-41: </w:t>
      </w:r>
      <w:r w:rsidR="006A591B" w:rsidRPr="003452E6">
        <w:rPr>
          <w:sz w:val="20"/>
          <w:szCs w:val="20"/>
        </w:rPr>
        <w:t>The share price paths are simulated</w:t>
      </w:r>
      <w:r w:rsidR="00766179" w:rsidRPr="003452E6">
        <w:rPr>
          <w:sz w:val="20"/>
          <w:szCs w:val="20"/>
        </w:rPr>
        <w:t xml:space="preserve">. </w:t>
      </w:r>
      <w:r w:rsidR="00766179" w:rsidRPr="003452E6">
        <w:rPr>
          <w:sz w:val="20"/>
          <w:szCs w:val="20"/>
        </w:rPr>
        <w:t>The first column of the stock price matrix is set equal to the current stock price S, and the simulated share price at  each time step is then calculated using a Geometric Brownian Motion model, until maturity.</w:t>
      </w:r>
      <w:r w:rsidR="00D73DB6" w:rsidRPr="003452E6">
        <w:rPr>
          <w:sz w:val="20"/>
          <w:szCs w:val="20"/>
        </w:rPr>
        <w:t xml:space="preserve"> As we are impl</w:t>
      </w:r>
      <w:r w:rsidR="00932C3D" w:rsidRPr="003452E6">
        <w:rPr>
          <w:sz w:val="20"/>
          <w:szCs w:val="20"/>
        </w:rPr>
        <w:t>eme</w:t>
      </w:r>
      <w:r w:rsidR="00D73DB6" w:rsidRPr="003452E6">
        <w:rPr>
          <w:sz w:val="20"/>
          <w:szCs w:val="20"/>
        </w:rPr>
        <w:t xml:space="preserve">nting the antithetic variate method, </w:t>
      </w:r>
      <w:r w:rsidR="00932C3D" w:rsidRPr="003452E6">
        <w:rPr>
          <w:sz w:val="20"/>
          <w:szCs w:val="20"/>
        </w:rPr>
        <w:t xml:space="preserve">each normally distributed random </w:t>
      </w:r>
      <w:r w:rsidR="00715D90" w:rsidRPr="003452E6">
        <w:rPr>
          <w:sz w:val="20"/>
          <w:szCs w:val="20"/>
        </w:rPr>
        <w:t>variable</w:t>
      </w:r>
      <w:r w:rsidR="00932C3D" w:rsidRPr="003452E6">
        <w:rPr>
          <w:sz w:val="20"/>
          <w:szCs w:val="20"/>
        </w:rPr>
        <w:t xml:space="preserve"> stored  in rand </w:t>
      </w:r>
      <w:r w:rsidR="00715D90" w:rsidRPr="003452E6">
        <w:rPr>
          <w:sz w:val="20"/>
          <w:szCs w:val="20"/>
        </w:rPr>
        <w:t xml:space="preserve">generates two sample paths. This is why </w:t>
      </w:r>
      <w:r w:rsidR="006F2339" w:rsidRPr="003452E6">
        <w:rPr>
          <w:sz w:val="20"/>
          <w:szCs w:val="20"/>
        </w:rPr>
        <w:t xml:space="preserve">we loop through </w:t>
      </w:r>
      <w:r w:rsidR="00617667" w:rsidRPr="003452E6">
        <w:rPr>
          <w:sz w:val="20"/>
          <w:szCs w:val="20"/>
        </w:rPr>
        <w:t xml:space="preserve">the </w:t>
      </w:r>
      <w:r w:rsidR="006F2339" w:rsidRPr="003452E6">
        <w:rPr>
          <w:sz w:val="20"/>
          <w:szCs w:val="20"/>
        </w:rPr>
        <w:t xml:space="preserve">rows in steps of two here, and each loop generates </w:t>
      </w:r>
      <w:r w:rsidR="00617667" w:rsidRPr="003452E6">
        <w:rPr>
          <w:sz w:val="20"/>
          <w:szCs w:val="20"/>
        </w:rPr>
        <w:t xml:space="preserve">the </w:t>
      </w:r>
      <w:r w:rsidR="00E6641C" w:rsidRPr="003452E6">
        <w:rPr>
          <w:sz w:val="20"/>
          <w:szCs w:val="20"/>
        </w:rPr>
        <w:t xml:space="preserve">i </w:t>
      </w:r>
      <w:r w:rsidR="00617667" w:rsidRPr="003452E6">
        <w:rPr>
          <w:sz w:val="20"/>
          <w:szCs w:val="20"/>
        </w:rPr>
        <w:t>and i+1</w:t>
      </w:r>
      <w:r w:rsidR="006E2AFD" w:rsidRPr="003452E6">
        <w:rPr>
          <w:sz w:val="20"/>
          <w:szCs w:val="20"/>
        </w:rPr>
        <w:t xml:space="preserve"> </w:t>
      </w:r>
      <w:r w:rsidR="00617667" w:rsidRPr="003452E6">
        <w:rPr>
          <w:sz w:val="20"/>
          <w:szCs w:val="20"/>
        </w:rPr>
        <w:t xml:space="preserve">path. </w:t>
      </w:r>
    </w:p>
    <w:p w14:paraId="4FCC0EC3" w14:textId="71DBC943" w:rsidR="008C2554" w:rsidRPr="003452E6" w:rsidRDefault="008C2554" w:rsidP="006A511B">
      <w:pPr>
        <w:rPr>
          <w:sz w:val="20"/>
          <w:szCs w:val="20"/>
        </w:rPr>
      </w:pPr>
      <w:r w:rsidRPr="003452E6">
        <w:rPr>
          <w:sz w:val="20"/>
          <w:szCs w:val="20"/>
        </w:rPr>
        <w:t xml:space="preserve">Lines </w:t>
      </w:r>
      <w:r w:rsidR="006F6977" w:rsidRPr="003452E6">
        <w:rPr>
          <w:sz w:val="20"/>
          <w:szCs w:val="20"/>
        </w:rPr>
        <w:t xml:space="preserve">43-49: An if statement is used to count the number of days each path is above each of the two barriers, </w:t>
      </w:r>
      <w:r w:rsidR="00252F50" w:rsidRPr="003452E6">
        <w:rPr>
          <w:sz w:val="20"/>
          <w:szCs w:val="20"/>
        </w:rPr>
        <w:t xml:space="preserve">for conditions 1 and 2. If the share price at </w:t>
      </w:r>
      <w:r w:rsidR="00BF7E37" w:rsidRPr="003452E6">
        <w:rPr>
          <w:sz w:val="20"/>
          <w:szCs w:val="20"/>
        </w:rPr>
        <w:t xml:space="preserve">each time increment </w:t>
      </w:r>
      <w:r w:rsidR="00E07687" w:rsidRPr="003452E6">
        <w:rPr>
          <w:sz w:val="20"/>
          <w:szCs w:val="20"/>
        </w:rPr>
        <w:t xml:space="preserve">j </w:t>
      </w:r>
      <w:r w:rsidR="00BF7E37" w:rsidRPr="003452E6">
        <w:rPr>
          <w:sz w:val="20"/>
          <w:szCs w:val="20"/>
        </w:rPr>
        <w:t xml:space="preserve">for simulation </w:t>
      </w:r>
      <w:r w:rsidR="00E07687" w:rsidRPr="003452E6">
        <w:rPr>
          <w:sz w:val="20"/>
          <w:szCs w:val="20"/>
        </w:rPr>
        <w:t xml:space="preserve">i </w:t>
      </w:r>
      <w:r w:rsidR="00BF7E37" w:rsidRPr="003452E6">
        <w:rPr>
          <w:sz w:val="20"/>
          <w:szCs w:val="20"/>
        </w:rPr>
        <w:t>is above H1, 1 is added to th</w:t>
      </w:r>
      <w:r w:rsidR="00CD1666" w:rsidRPr="003452E6">
        <w:rPr>
          <w:sz w:val="20"/>
          <w:szCs w:val="20"/>
        </w:rPr>
        <w:t xml:space="preserve">e ith row </w:t>
      </w:r>
      <w:r w:rsidR="00180C76" w:rsidRPr="003452E6">
        <w:rPr>
          <w:sz w:val="20"/>
          <w:szCs w:val="20"/>
        </w:rPr>
        <w:t xml:space="preserve"> in C1, if above H2, 1 is added to the </w:t>
      </w:r>
      <w:r w:rsidR="00CD1666" w:rsidRPr="003452E6">
        <w:rPr>
          <w:sz w:val="20"/>
          <w:szCs w:val="20"/>
        </w:rPr>
        <w:t>ith row</w:t>
      </w:r>
      <w:r w:rsidR="00180C76" w:rsidRPr="003452E6">
        <w:rPr>
          <w:sz w:val="20"/>
          <w:szCs w:val="20"/>
        </w:rPr>
        <w:t xml:space="preserve"> in C2. </w:t>
      </w:r>
    </w:p>
    <w:p w14:paraId="21EFFD71" w14:textId="1C502F81" w:rsidR="00BA2A6A" w:rsidRPr="003452E6" w:rsidRDefault="00BA2A6A" w:rsidP="00BA2A6A">
      <w:pPr>
        <w:pStyle w:val="Subtitle"/>
        <w:rPr>
          <w:sz w:val="24"/>
          <w:szCs w:val="24"/>
        </w:rPr>
      </w:pPr>
      <w:r w:rsidRPr="003452E6">
        <w:rPr>
          <w:sz w:val="24"/>
          <w:szCs w:val="24"/>
        </w:rPr>
        <w:t xml:space="preserve">Section </w:t>
      </w:r>
      <w:r w:rsidRPr="003452E6">
        <w:rPr>
          <w:sz w:val="24"/>
          <w:szCs w:val="24"/>
        </w:rPr>
        <w:t>4</w:t>
      </w:r>
      <w:r w:rsidRPr="003452E6">
        <w:rPr>
          <w:sz w:val="24"/>
          <w:szCs w:val="24"/>
        </w:rPr>
        <w:t xml:space="preserve">: </w:t>
      </w:r>
      <w:r w:rsidRPr="003452E6">
        <w:rPr>
          <w:sz w:val="24"/>
          <w:szCs w:val="24"/>
        </w:rPr>
        <w:t>Calculating Final Payoff</w:t>
      </w:r>
    </w:p>
    <w:p w14:paraId="0B8924BE" w14:textId="5B035A68" w:rsidR="000A542F" w:rsidRPr="003452E6" w:rsidRDefault="00F2580C" w:rsidP="00BA2A6A">
      <w:pPr>
        <w:rPr>
          <w:sz w:val="20"/>
          <w:szCs w:val="20"/>
        </w:rPr>
      </w:pPr>
      <w:r w:rsidRPr="003452E6">
        <w:rPr>
          <w:sz w:val="20"/>
          <w:szCs w:val="20"/>
        </w:rPr>
        <w:t xml:space="preserve">Lines 52-66: Each simulated path </w:t>
      </w:r>
      <w:r w:rsidR="007B499D" w:rsidRPr="003452E6">
        <w:rPr>
          <w:sz w:val="20"/>
          <w:szCs w:val="20"/>
        </w:rPr>
        <w:t xml:space="preserve">is loop through and allocated a final payoff depending on the conditions it meets. </w:t>
      </w:r>
      <w:r w:rsidR="00715FD0" w:rsidRPr="003452E6">
        <w:rPr>
          <w:sz w:val="20"/>
          <w:szCs w:val="20"/>
        </w:rPr>
        <w:t>These final payoffs depend on th</w:t>
      </w:r>
      <w:r w:rsidR="00EA3A30" w:rsidRPr="003452E6">
        <w:rPr>
          <w:sz w:val="20"/>
          <w:szCs w:val="20"/>
        </w:rPr>
        <w:t>at</w:t>
      </w:r>
      <w:r w:rsidR="00715FD0" w:rsidRPr="003452E6">
        <w:rPr>
          <w:sz w:val="20"/>
          <w:szCs w:val="20"/>
        </w:rPr>
        <w:t xml:space="preserve"> </w:t>
      </w:r>
      <w:r w:rsidR="00EA3A30" w:rsidRPr="003452E6">
        <w:rPr>
          <w:sz w:val="20"/>
          <w:szCs w:val="20"/>
        </w:rPr>
        <w:t>simulations s</w:t>
      </w:r>
      <w:r w:rsidR="00715FD0" w:rsidRPr="003452E6">
        <w:rPr>
          <w:sz w:val="20"/>
          <w:szCs w:val="20"/>
        </w:rPr>
        <w:t xml:space="preserve">hare price at maturity and the </w:t>
      </w:r>
      <w:r w:rsidR="00EA3A30" w:rsidRPr="003452E6">
        <w:rPr>
          <w:sz w:val="20"/>
          <w:szCs w:val="20"/>
        </w:rPr>
        <w:t xml:space="preserve">value of the </w:t>
      </w:r>
      <w:r w:rsidR="00715FD0" w:rsidRPr="003452E6">
        <w:rPr>
          <w:sz w:val="20"/>
          <w:szCs w:val="20"/>
        </w:rPr>
        <w:t xml:space="preserve">conditions C1 and C2. </w:t>
      </w:r>
      <w:r w:rsidR="00B53C4E" w:rsidRPr="003452E6">
        <w:rPr>
          <w:sz w:val="20"/>
          <w:szCs w:val="20"/>
        </w:rPr>
        <w:t xml:space="preserve"> </w:t>
      </w:r>
    </w:p>
    <w:p w14:paraId="4162C9CE" w14:textId="363C0505" w:rsidR="000A542F" w:rsidRPr="003452E6" w:rsidRDefault="000A542F" w:rsidP="00BA2A6A">
      <w:pPr>
        <w:rPr>
          <w:sz w:val="20"/>
          <w:szCs w:val="20"/>
        </w:rPr>
      </w:pPr>
      <w:r w:rsidRPr="003452E6">
        <w:rPr>
          <w:sz w:val="20"/>
          <w:szCs w:val="20"/>
        </w:rPr>
        <w:t xml:space="preserve">A count </w:t>
      </w:r>
      <w:r w:rsidR="00251311">
        <w:rPr>
          <w:sz w:val="20"/>
          <w:szCs w:val="20"/>
        </w:rPr>
        <w:t>i</w:t>
      </w:r>
      <w:r w:rsidRPr="003452E6">
        <w:rPr>
          <w:sz w:val="20"/>
          <w:szCs w:val="20"/>
        </w:rPr>
        <w:t xml:space="preserve">s also implemented here to track the number of times the option is exercised. It assumes each simulation will be exercised, and then subtracts 1 for every one not exercised. </w:t>
      </w:r>
    </w:p>
    <w:p w14:paraId="11A950C0" w14:textId="228DE909" w:rsidR="00BD7A7F" w:rsidRDefault="000A542F" w:rsidP="00BD7A7F">
      <w:pPr>
        <w:rPr>
          <w:sz w:val="20"/>
          <w:szCs w:val="20"/>
        </w:rPr>
      </w:pPr>
      <w:r w:rsidRPr="003452E6">
        <w:rPr>
          <w:sz w:val="20"/>
          <w:szCs w:val="20"/>
        </w:rPr>
        <w:t>Finally, this block also cal</w:t>
      </w:r>
      <w:r w:rsidR="005C59B1" w:rsidRPr="003452E6">
        <w:rPr>
          <w:sz w:val="20"/>
          <w:szCs w:val="20"/>
        </w:rPr>
        <w:t>culates the control variate final payoff. As we are using a vanilla call option as our control, this is simply calculated as the share price at maturity minus the  strike price</w:t>
      </w:r>
      <w:r w:rsidR="005F53B3" w:rsidRPr="003452E6">
        <w:rPr>
          <w:sz w:val="20"/>
          <w:szCs w:val="20"/>
        </w:rPr>
        <w:t>,</w:t>
      </w:r>
      <w:r w:rsidR="005C59B1" w:rsidRPr="003452E6">
        <w:rPr>
          <w:sz w:val="20"/>
          <w:szCs w:val="20"/>
        </w:rPr>
        <w:t xml:space="preserve"> </w:t>
      </w:r>
      <w:r w:rsidR="005F53B3" w:rsidRPr="003452E6">
        <w:rPr>
          <w:sz w:val="20"/>
          <w:szCs w:val="20"/>
        </w:rPr>
        <w:t>as long as</w:t>
      </w:r>
      <w:r w:rsidR="005C59B1" w:rsidRPr="003452E6">
        <w:rPr>
          <w:sz w:val="20"/>
          <w:szCs w:val="20"/>
        </w:rPr>
        <w:t xml:space="preserve"> the paths share price at maturity is greater than the strike price. </w:t>
      </w:r>
    </w:p>
    <w:p w14:paraId="3897ED47" w14:textId="195858AA" w:rsidR="003452E6" w:rsidRPr="003F24E0" w:rsidRDefault="003452E6" w:rsidP="003452E6">
      <w:pPr>
        <w:pStyle w:val="Subtitle"/>
        <w:rPr>
          <w:sz w:val="24"/>
          <w:szCs w:val="24"/>
        </w:rPr>
      </w:pPr>
      <w:r w:rsidRPr="003F24E0">
        <w:rPr>
          <w:sz w:val="24"/>
          <w:szCs w:val="24"/>
        </w:rPr>
        <w:t xml:space="preserve">Section </w:t>
      </w:r>
      <w:r w:rsidR="00906C2D">
        <w:rPr>
          <w:sz w:val="24"/>
          <w:szCs w:val="24"/>
        </w:rPr>
        <w:t>5</w:t>
      </w:r>
      <w:r w:rsidRPr="003F24E0">
        <w:rPr>
          <w:sz w:val="24"/>
          <w:szCs w:val="24"/>
        </w:rPr>
        <w:t xml:space="preserve">: </w:t>
      </w:r>
      <w:r w:rsidR="003F24E0" w:rsidRPr="003F24E0">
        <w:rPr>
          <w:sz w:val="24"/>
          <w:szCs w:val="24"/>
        </w:rPr>
        <w:t xml:space="preserve">Calculating and Printing Results Prior to Applying </w:t>
      </w:r>
      <w:r w:rsidR="003F24E0" w:rsidRPr="003F24E0">
        <w:rPr>
          <w:sz w:val="24"/>
          <w:szCs w:val="24"/>
        </w:rPr>
        <w:t xml:space="preserve">Control Variate </w:t>
      </w:r>
    </w:p>
    <w:p w14:paraId="69FF87B3" w14:textId="292BA70F" w:rsidR="00624205" w:rsidRPr="00C27ED1" w:rsidRDefault="003F24E0" w:rsidP="00624205">
      <w:pPr>
        <w:rPr>
          <w:sz w:val="20"/>
          <w:szCs w:val="20"/>
        </w:rPr>
      </w:pPr>
      <w:r w:rsidRPr="00C27ED1">
        <w:rPr>
          <w:sz w:val="20"/>
          <w:szCs w:val="20"/>
        </w:rPr>
        <w:t>Lines 69-</w:t>
      </w:r>
      <w:r w:rsidR="006F0643" w:rsidRPr="00C27ED1">
        <w:rPr>
          <w:sz w:val="20"/>
          <w:szCs w:val="20"/>
        </w:rPr>
        <w:t xml:space="preserve">71: The </w:t>
      </w:r>
      <w:r w:rsidR="00405076" w:rsidRPr="00C27ED1">
        <w:rPr>
          <w:sz w:val="20"/>
          <w:szCs w:val="20"/>
        </w:rPr>
        <w:t>antithetic variate formula is implemented</w:t>
      </w:r>
      <w:r w:rsidR="00380EA4" w:rsidRPr="00C27ED1">
        <w:rPr>
          <w:sz w:val="20"/>
          <w:szCs w:val="20"/>
        </w:rPr>
        <w:t xml:space="preserve"> to calculate the variance-reduced option and control payoffs</w:t>
      </w:r>
      <w:r w:rsidR="00DB71AE" w:rsidRPr="00C27ED1">
        <w:rPr>
          <w:sz w:val="20"/>
          <w:szCs w:val="20"/>
        </w:rPr>
        <w:t xml:space="preserve">, taking </w:t>
      </w:r>
      <w:r w:rsidR="00430917" w:rsidRPr="00C27ED1">
        <w:rPr>
          <w:sz w:val="20"/>
          <w:szCs w:val="20"/>
        </w:rPr>
        <w:t>the average of the ith and i+1</w:t>
      </w:r>
      <w:r w:rsidR="00DB71AE" w:rsidRPr="00C27ED1">
        <w:rPr>
          <w:sz w:val="20"/>
          <w:szCs w:val="20"/>
        </w:rPr>
        <w:t xml:space="preserve"> </w:t>
      </w:r>
      <w:r w:rsidR="00405076" w:rsidRPr="00C27ED1">
        <w:rPr>
          <w:sz w:val="20"/>
          <w:szCs w:val="20"/>
        </w:rPr>
        <w:t xml:space="preserve"> </w:t>
      </w:r>
      <w:r w:rsidR="006F0643" w:rsidRPr="00C27ED1">
        <w:rPr>
          <w:sz w:val="20"/>
          <w:szCs w:val="20"/>
        </w:rPr>
        <w:t>final payoffs calculated previously</w:t>
      </w:r>
      <w:r w:rsidR="00380EA4" w:rsidRPr="00C27ED1">
        <w:rPr>
          <w:sz w:val="20"/>
          <w:szCs w:val="20"/>
        </w:rPr>
        <w:t>.</w:t>
      </w:r>
    </w:p>
    <w:p w14:paraId="45445298" w14:textId="4BE7B12E" w:rsidR="002E5FE5" w:rsidRDefault="002775C7" w:rsidP="00BD7A7F">
      <w:pPr>
        <w:rPr>
          <w:sz w:val="20"/>
          <w:szCs w:val="20"/>
        </w:rPr>
      </w:pPr>
      <w:r w:rsidRPr="00C27ED1">
        <w:rPr>
          <w:sz w:val="20"/>
          <w:szCs w:val="20"/>
        </w:rPr>
        <w:t xml:space="preserve">Line 77-79: The option price, standard deviation and exercise count prior to control variate </w:t>
      </w:r>
      <w:r w:rsidR="00C27ED1" w:rsidRPr="00C27ED1">
        <w:rPr>
          <w:sz w:val="20"/>
          <w:szCs w:val="20"/>
        </w:rPr>
        <w:t>variance reduction</w:t>
      </w:r>
      <w:r w:rsidR="00246A3A">
        <w:rPr>
          <w:sz w:val="20"/>
          <w:szCs w:val="20"/>
        </w:rPr>
        <w:t>, calculated just above,</w:t>
      </w:r>
      <w:r w:rsidR="00C27ED1" w:rsidRPr="00C27ED1">
        <w:rPr>
          <w:sz w:val="20"/>
          <w:szCs w:val="20"/>
        </w:rPr>
        <w:t xml:space="preserve"> are printed, for comparison purposes</w:t>
      </w:r>
      <w:r w:rsidR="00C80A74">
        <w:rPr>
          <w:sz w:val="20"/>
          <w:szCs w:val="20"/>
        </w:rPr>
        <w:t>.</w:t>
      </w:r>
    </w:p>
    <w:p w14:paraId="7C90E07A" w14:textId="77777777" w:rsidR="006B329F" w:rsidRPr="0065635E" w:rsidRDefault="006B329F" w:rsidP="006B329F">
      <w:pPr>
        <w:pStyle w:val="Subtitle"/>
        <w:rPr>
          <w:sz w:val="24"/>
          <w:szCs w:val="24"/>
        </w:rPr>
      </w:pPr>
      <w:r w:rsidRPr="0065635E">
        <w:rPr>
          <w:sz w:val="24"/>
          <w:szCs w:val="24"/>
        </w:rPr>
        <w:t>Section 6: Applying Control Variate Variance Reduction</w:t>
      </w:r>
    </w:p>
    <w:p w14:paraId="0EDE2DD4" w14:textId="13015EC1" w:rsidR="006B329F" w:rsidRDefault="006B329F" w:rsidP="00BD7A7F">
      <w:pPr>
        <w:rPr>
          <w:sz w:val="20"/>
          <w:szCs w:val="20"/>
        </w:rPr>
      </w:pPr>
      <w:r>
        <w:rPr>
          <w:sz w:val="20"/>
          <w:szCs w:val="20"/>
        </w:rPr>
        <w:t xml:space="preserve">Lines 84-87: The Black Scholes formula is used to calculate the Black Scholes price of the control option, which will be used as the analytical expectation required for the control variate method. </w:t>
      </w:r>
    </w:p>
    <w:p w14:paraId="38D63233" w14:textId="6FD4B1FF" w:rsidR="006B329F" w:rsidRDefault="006B329F" w:rsidP="00BD7A7F">
      <w:pPr>
        <w:rPr>
          <w:sz w:val="20"/>
          <w:szCs w:val="20"/>
        </w:rPr>
      </w:pPr>
      <w:r>
        <w:rPr>
          <w:sz w:val="20"/>
          <w:szCs w:val="20"/>
        </w:rPr>
        <w:lastRenderedPageBreak/>
        <w:t>Lines</w:t>
      </w:r>
      <w:r w:rsidR="00B14CED">
        <w:rPr>
          <w:sz w:val="20"/>
          <w:szCs w:val="20"/>
        </w:rPr>
        <w:t xml:space="preserve"> 90-94: T</w:t>
      </w:r>
      <w:r w:rsidR="00681DF4">
        <w:rPr>
          <w:sz w:val="20"/>
          <w:szCs w:val="20"/>
        </w:rPr>
        <w:t>he control variate payoffs are discounted</w:t>
      </w:r>
      <w:r w:rsidR="00246A3A">
        <w:rPr>
          <w:sz w:val="20"/>
          <w:szCs w:val="20"/>
        </w:rPr>
        <w:t xml:space="preserve">, b, the optimal scaling factor used in the control variate formula is </w:t>
      </w:r>
      <w:r w:rsidR="00B93F1B">
        <w:rPr>
          <w:sz w:val="20"/>
          <w:szCs w:val="20"/>
        </w:rPr>
        <w:t xml:space="preserve">calculated, and the final option prices for each simulation is </w:t>
      </w:r>
      <w:r w:rsidR="00D37F09">
        <w:rPr>
          <w:sz w:val="20"/>
          <w:szCs w:val="20"/>
        </w:rPr>
        <w:t>recorded. The mean is these is taken, which will be our final option price</w:t>
      </w:r>
      <w:r w:rsidR="007A4387">
        <w:rPr>
          <w:sz w:val="20"/>
          <w:szCs w:val="20"/>
        </w:rPr>
        <w:t>. The standard deviation</w:t>
      </w:r>
      <w:r w:rsidR="005F3C7E">
        <w:rPr>
          <w:sz w:val="20"/>
          <w:szCs w:val="20"/>
        </w:rPr>
        <w:t>,</w:t>
      </w:r>
      <w:r w:rsidR="007A4387">
        <w:rPr>
          <w:sz w:val="20"/>
          <w:szCs w:val="20"/>
        </w:rPr>
        <w:t xml:space="preserve"> and correlation </w:t>
      </w:r>
      <w:r w:rsidR="005F3C7E">
        <w:rPr>
          <w:sz w:val="20"/>
          <w:szCs w:val="20"/>
        </w:rPr>
        <w:t xml:space="preserve">between the control and option is also calculated, to quantify the </w:t>
      </w:r>
      <w:r w:rsidR="00FF72DA">
        <w:rPr>
          <w:sz w:val="20"/>
          <w:szCs w:val="20"/>
        </w:rPr>
        <w:t>accuracy</w:t>
      </w:r>
      <w:r w:rsidR="005F3C7E">
        <w:rPr>
          <w:sz w:val="20"/>
          <w:szCs w:val="20"/>
        </w:rPr>
        <w:t xml:space="preserve"> of our variance </w:t>
      </w:r>
      <w:r w:rsidR="00FF72DA">
        <w:rPr>
          <w:sz w:val="20"/>
          <w:szCs w:val="20"/>
        </w:rPr>
        <w:t xml:space="preserve">reduction. </w:t>
      </w:r>
    </w:p>
    <w:p w14:paraId="498B2E93" w14:textId="5BE7CCD1" w:rsidR="006E6890" w:rsidRPr="003452E6" w:rsidRDefault="006E6890" w:rsidP="00BD7A7F">
      <w:pPr>
        <w:rPr>
          <w:sz w:val="20"/>
          <w:szCs w:val="20"/>
        </w:rPr>
      </w:pPr>
      <w:r>
        <w:rPr>
          <w:sz w:val="20"/>
          <w:szCs w:val="20"/>
        </w:rPr>
        <w:t xml:space="preserve">Lines 96-97: The correlation and </w:t>
      </w:r>
      <w:r w:rsidR="0065635E">
        <w:rPr>
          <w:sz w:val="20"/>
          <w:szCs w:val="20"/>
        </w:rPr>
        <w:t xml:space="preserve">final option and standard deviation are returned. </w:t>
      </w:r>
    </w:p>
    <w:sectPr w:rsidR="006E6890" w:rsidRPr="00345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FB"/>
    <w:rsid w:val="00097FD6"/>
    <w:rsid w:val="000A542F"/>
    <w:rsid w:val="000D42B7"/>
    <w:rsid w:val="001256A6"/>
    <w:rsid w:val="00180C76"/>
    <w:rsid w:val="00246A3A"/>
    <w:rsid w:val="00250466"/>
    <w:rsid w:val="00251311"/>
    <w:rsid w:val="00252F50"/>
    <w:rsid w:val="002754F1"/>
    <w:rsid w:val="002775C7"/>
    <w:rsid w:val="0027770D"/>
    <w:rsid w:val="002B5A19"/>
    <w:rsid w:val="002C4A72"/>
    <w:rsid w:val="002D0834"/>
    <w:rsid w:val="002E1B3D"/>
    <w:rsid w:val="002E5FE5"/>
    <w:rsid w:val="00305651"/>
    <w:rsid w:val="003452E6"/>
    <w:rsid w:val="00365524"/>
    <w:rsid w:val="00380EA4"/>
    <w:rsid w:val="003A690C"/>
    <w:rsid w:val="003A7330"/>
    <w:rsid w:val="003E78FD"/>
    <w:rsid w:val="003F24E0"/>
    <w:rsid w:val="003F2A7A"/>
    <w:rsid w:val="00405076"/>
    <w:rsid w:val="00430917"/>
    <w:rsid w:val="004E2A45"/>
    <w:rsid w:val="00550F19"/>
    <w:rsid w:val="00574484"/>
    <w:rsid w:val="0057546F"/>
    <w:rsid w:val="005C59B1"/>
    <w:rsid w:val="005C7829"/>
    <w:rsid w:val="005F3C7E"/>
    <w:rsid w:val="005F53B3"/>
    <w:rsid w:val="00611D42"/>
    <w:rsid w:val="00617667"/>
    <w:rsid w:val="00624205"/>
    <w:rsid w:val="00644E22"/>
    <w:rsid w:val="006554A8"/>
    <w:rsid w:val="0065635E"/>
    <w:rsid w:val="00664907"/>
    <w:rsid w:val="00681DF4"/>
    <w:rsid w:val="006A511B"/>
    <w:rsid w:val="006A591B"/>
    <w:rsid w:val="006B329F"/>
    <w:rsid w:val="006C0CE5"/>
    <w:rsid w:val="006E2AFD"/>
    <w:rsid w:val="006E6890"/>
    <w:rsid w:val="006F0643"/>
    <w:rsid w:val="006F2339"/>
    <w:rsid w:val="006F6977"/>
    <w:rsid w:val="00715D90"/>
    <w:rsid w:val="00715FD0"/>
    <w:rsid w:val="00721E47"/>
    <w:rsid w:val="00731130"/>
    <w:rsid w:val="00737B8C"/>
    <w:rsid w:val="0075243A"/>
    <w:rsid w:val="00766179"/>
    <w:rsid w:val="007A4387"/>
    <w:rsid w:val="007A4FD8"/>
    <w:rsid w:val="007B499D"/>
    <w:rsid w:val="007B7089"/>
    <w:rsid w:val="00853475"/>
    <w:rsid w:val="008C2554"/>
    <w:rsid w:val="008D0CAC"/>
    <w:rsid w:val="008E478B"/>
    <w:rsid w:val="00906C2D"/>
    <w:rsid w:val="00932C3D"/>
    <w:rsid w:val="00961A29"/>
    <w:rsid w:val="00992E4D"/>
    <w:rsid w:val="009B2273"/>
    <w:rsid w:val="00A54703"/>
    <w:rsid w:val="00B14CED"/>
    <w:rsid w:val="00B53C4E"/>
    <w:rsid w:val="00B93F1B"/>
    <w:rsid w:val="00BA2A6A"/>
    <w:rsid w:val="00BC3424"/>
    <w:rsid w:val="00BC403E"/>
    <w:rsid w:val="00BD7A7F"/>
    <w:rsid w:val="00BF0290"/>
    <w:rsid w:val="00BF7E37"/>
    <w:rsid w:val="00C147A7"/>
    <w:rsid w:val="00C27ED1"/>
    <w:rsid w:val="00C80A74"/>
    <w:rsid w:val="00CB325C"/>
    <w:rsid w:val="00CD1666"/>
    <w:rsid w:val="00D03EC9"/>
    <w:rsid w:val="00D14345"/>
    <w:rsid w:val="00D172B9"/>
    <w:rsid w:val="00D37F09"/>
    <w:rsid w:val="00D73DB6"/>
    <w:rsid w:val="00DB3B02"/>
    <w:rsid w:val="00DB5075"/>
    <w:rsid w:val="00DB71AE"/>
    <w:rsid w:val="00DE67D8"/>
    <w:rsid w:val="00E07687"/>
    <w:rsid w:val="00E6641C"/>
    <w:rsid w:val="00EA3A30"/>
    <w:rsid w:val="00EB73FE"/>
    <w:rsid w:val="00EC1FF9"/>
    <w:rsid w:val="00F2580C"/>
    <w:rsid w:val="00F41FD0"/>
    <w:rsid w:val="00F8754A"/>
    <w:rsid w:val="00F93A14"/>
    <w:rsid w:val="00FD0AFB"/>
    <w:rsid w:val="00FF72DA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15F2"/>
  <w15:chartTrackingRefBased/>
  <w15:docId w15:val="{EF28FE64-C21D-4D71-85FC-D13D61CB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Britchfield</dc:creator>
  <cp:keywords/>
  <dc:description/>
  <cp:lastModifiedBy>Sean Britchfield</cp:lastModifiedBy>
  <cp:revision>99</cp:revision>
  <dcterms:created xsi:type="dcterms:W3CDTF">2025-04-29T08:05:00Z</dcterms:created>
  <dcterms:modified xsi:type="dcterms:W3CDTF">2025-04-29T09:49:00Z</dcterms:modified>
</cp:coreProperties>
</file>