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B98DE" w14:textId="6B190FC9" w:rsidR="00E648C2" w:rsidRDefault="00593FAF">
      <w:r>
        <w:t>Ejercicios sesión 5</w:t>
      </w:r>
    </w:p>
    <w:p w14:paraId="3B7F8EA0" w14:textId="3F2B1714" w:rsidR="000F4272" w:rsidRDefault="000F4272" w:rsidP="000F4272">
      <w:pPr>
        <w:pStyle w:val="Prrafodelista"/>
        <w:numPr>
          <w:ilvl w:val="0"/>
          <w:numId w:val="1"/>
        </w:numPr>
      </w:pPr>
      <w:r w:rsidRPr="000F4272">
        <w:rPr>
          <w:rFonts w:ascii="Segoe UI" w:hAnsi="Segoe UI" w:cs="Segoe UI"/>
          <w:color w:val="24292E"/>
          <w:shd w:val="clear" w:color="auto" w:fill="FFFFFF"/>
        </w:rPr>
        <w:t>Obtén los datos de contacto de cada compañía.</w:t>
      </w:r>
    </w:p>
    <w:p w14:paraId="2B08B368" w14:textId="080740DB" w:rsidR="00593FAF" w:rsidRDefault="00593FAF">
      <w:r>
        <w:rPr>
          <w:noProof/>
        </w:rPr>
        <w:drawing>
          <wp:inline distT="0" distB="0" distL="0" distR="0" wp14:anchorId="0FF24A44" wp14:editId="521873E6">
            <wp:extent cx="5612130" cy="23171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55F" w14:textId="4628A264" w:rsidR="000F4272" w:rsidRDefault="000F4272" w:rsidP="000F4272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Obtén el identificador de la clase de cada calificación.</w:t>
      </w:r>
    </w:p>
    <w:p w14:paraId="14E6B34E" w14:textId="2652520A" w:rsidR="00593FAF" w:rsidRDefault="00593FAF">
      <w:r>
        <w:rPr>
          <w:noProof/>
        </w:rPr>
        <w:drawing>
          <wp:inline distT="0" distB="0" distL="0" distR="0" wp14:anchorId="3F21FF48" wp14:editId="69A29C41">
            <wp:extent cx="5612130" cy="20961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A52D" w14:textId="1D07EAAF" w:rsidR="00593FAF" w:rsidRDefault="000F4272" w:rsidP="000F4272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Obtén el nombre de todas las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compañias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fundadas en octubre.</w:t>
      </w:r>
    </w:p>
    <w:p w14:paraId="1BC350B1" w14:textId="60C57703" w:rsidR="00593FAF" w:rsidRDefault="00593FAF">
      <w:r>
        <w:rPr>
          <w:noProof/>
        </w:rPr>
        <w:drawing>
          <wp:inline distT="0" distB="0" distL="0" distR="0" wp14:anchorId="6713FCB7" wp14:editId="3CEFFD1F">
            <wp:extent cx="5612130" cy="22225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8562" w14:textId="49EA4BC7" w:rsidR="000F4272" w:rsidRDefault="000F4272" w:rsidP="000F4272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Obtén el nombre de todas las compañías fundadas en 2008.</w:t>
      </w:r>
    </w:p>
    <w:p w14:paraId="4F6BC26C" w14:textId="3C69F0D4" w:rsidR="00593FAF" w:rsidRDefault="00593FAF">
      <w:r>
        <w:rPr>
          <w:noProof/>
        </w:rPr>
        <w:drawing>
          <wp:inline distT="0" distB="0" distL="0" distR="0" wp14:anchorId="6AB1ABA6" wp14:editId="59758EBE">
            <wp:extent cx="5612130" cy="22332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BF32" w14:textId="2EA55765" w:rsidR="000F4272" w:rsidRDefault="000F4272" w:rsidP="000F4272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Obtén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todos los </w:t>
      </w:r>
      <w:r>
        <w:rPr>
          <w:rStyle w:val="nfasis"/>
          <w:rFonts w:ascii="Segoe UI" w:hAnsi="Segoe UI" w:cs="Segoe UI"/>
          <w:color w:val="24292E"/>
          <w:shd w:val="clear" w:color="auto" w:fill="FFFFFF"/>
        </w:rPr>
        <w:t>post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 del autor </w:t>
      </w:r>
      <w:r>
        <w:rPr>
          <w:rStyle w:val="CdigoHTML"/>
          <w:rFonts w:ascii="Consolas" w:eastAsiaTheme="minorHAnsi" w:hAnsi="Consolas"/>
          <w:color w:val="24292E"/>
        </w:rPr>
        <w:t>machine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42064A93" w14:textId="76A64AD9" w:rsidR="00593FAF" w:rsidRDefault="00593FAF">
      <w:pPr>
        <w:rPr>
          <w:noProof/>
        </w:rPr>
      </w:pPr>
      <w:r>
        <w:rPr>
          <w:noProof/>
        </w:rPr>
        <w:drawing>
          <wp:inline distT="0" distB="0" distL="0" distR="0" wp14:anchorId="641B3482" wp14:editId="647F1943">
            <wp:extent cx="5612130" cy="28295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57DA" w14:textId="77777777" w:rsidR="00701331" w:rsidRDefault="00701331" w:rsidP="0070133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70849F5F" w14:textId="77777777" w:rsidR="00701331" w:rsidRDefault="00701331" w:rsidP="0070133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613F63D0" w14:textId="77777777" w:rsidR="00701331" w:rsidRDefault="00701331" w:rsidP="0070133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08885803" w14:textId="77777777" w:rsidR="00701331" w:rsidRDefault="00701331" w:rsidP="0070133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6952B2A9" w14:textId="77777777" w:rsidR="00701331" w:rsidRDefault="00701331" w:rsidP="0070133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33D6BDFB" w14:textId="77777777" w:rsidR="00701331" w:rsidRDefault="00701331" w:rsidP="0070133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3A641586" w14:textId="77777777" w:rsidR="00701331" w:rsidRDefault="00701331" w:rsidP="0070133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40D12F5E" w14:textId="77777777" w:rsidR="00701331" w:rsidRDefault="00701331" w:rsidP="00701331">
      <w:pPr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555277DA" w14:textId="7A1EE829" w:rsidR="00593FAF" w:rsidRDefault="00701331" w:rsidP="00701331">
      <w:pPr>
        <w:pStyle w:val="Prrafodelista"/>
        <w:numPr>
          <w:ilvl w:val="0"/>
          <w:numId w:val="1"/>
        </w:numPr>
        <w:rPr>
          <w:noProof/>
        </w:rPr>
      </w:pPr>
      <w:r w:rsidRPr="00701331">
        <w:rPr>
          <w:rFonts w:ascii="Segoe UI" w:hAnsi="Segoe UI" w:cs="Segoe UI"/>
          <w:color w:val="24292E"/>
          <w:shd w:val="clear" w:color="auto" w:fill="FFFFFF"/>
        </w:rPr>
        <w:t>Obtén todas las calificaciones provenientes de los grupos </w:t>
      </w:r>
      <w:r w:rsidRPr="00701331">
        <w:rPr>
          <w:rStyle w:val="CdigoHTML"/>
          <w:rFonts w:ascii="Consolas" w:eastAsiaTheme="minorHAnsi" w:hAnsi="Consolas"/>
          <w:color w:val="24292E"/>
        </w:rPr>
        <w:t>357</w:t>
      </w:r>
      <w:r w:rsidRPr="00701331">
        <w:rPr>
          <w:rFonts w:ascii="Segoe UI" w:hAnsi="Segoe UI" w:cs="Segoe UI"/>
          <w:color w:val="24292E"/>
          <w:shd w:val="clear" w:color="auto" w:fill="FFFFFF"/>
        </w:rPr>
        <w:t>, </w:t>
      </w:r>
      <w:r w:rsidRPr="00701331">
        <w:rPr>
          <w:rStyle w:val="CdigoHTML"/>
          <w:rFonts w:ascii="Consolas" w:eastAsiaTheme="minorHAnsi" w:hAnsi="Consolas"/>
          <w:color w:val="24292E"/>
        </w:rPr>
        <w:t>57</w:t>
      </w:r>
      <w:r w:rsidRPr="00701331">
        <w:rPr>
          <w:rFonts w:ascii="Segoe UI" w:hAnsi="Segoe UI" w:cs="Segoe UI"/>
          <w:color w:val="24292E"/>
          <w:shd w:val="clear" w:color="auto" w:fill="FFFFFF"/>
        </w:rPr>
        <w:t> y </w:t>
      </w:r>
      <w:r w:rsidRPr="00701331">
        <w:rPr>
          <w:rStyle w:val="CdigoHTML"/>
          <w:rFonts w:ascii="Consolas" w:eastAsiaTheme="minorHAnsi" w:hAnsi="Consolas"/>
          <w:color w:val="24292E"/>
        </w:rPr>
        <w:t>465</w:t>
      </w:r>
      <w:r w:rsidRPr="00701331">
        <w:rPr>
          <w:rFonts w:ascii="Segoe UI" w:hAnsi="Segoe UI" w:cs="Segoe UI"/>
          <w:color w:val="24292E"/>
          <w:shd w:val="clear" w:color="auto" w:fill="FFFFFF"/>
        </w:rPr>
        <w:t>.</w:t>
      </w:r>
    </w:p>
    <w:p w14:paraId="001AE8EA" w14:textId="0667C08C" w:rsidR="00593FAF" w:rsidRDefault="00593FAF">
      <w:r>
        <w:rPr>
          <w:noProof/>
        </w:rPr>
        <w:drawing>
          <wp:inline distT="0" distB="0" distL="0" distR="0" wp14:anchorId="46887E4F" wp14:editId="12EEEF36">
            <wp:extent cx="5612130" cy="21717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32F" w14:textId="4BEE897A" w:rsidR="00701331" w:rsidRDefault="00701331" w:rsidP="00701331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Obtén todas las compañías fundadas en octubre del 2008.</w:t>
      </w:r>
    </w:p>
    <w:p w14:paraId="0C5210C0" w14:textId="191CF64C" w:rsidR="00593FAF" w:rsidRDefault="000F427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34F2E7" wp14:editId="0FE360DF">
            <wp:extent cx="5612130" cy="28930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8772" w14:textId="2C55DEFB" w:rsidR="00701331" w:rsidRPr="00701331" w:rsidRDefault="00701331" w:rsidP="00701331"/>
    <w:p w14:paraId="7558105B" w14:textId="4E7876B5" w:rsidR="00701331" w:rsidRPr="00701331" w:rsidRDefault="00701331" w:rsidP="00701331"/>
    <w:p w14:paraId="7E6EDD22" w14:textId="7E266A51" w:rsidR="00701331" w:rsidRPr="00701331" w:rsidRDefault="00701331" w:rsidP="00701331"/>
    <w:p w14:paraId="22C9A721" w14:textId="2D1D60A6" w:rsidR="00701331" w:rsidRPr="00701331" w:rsidRDefault="00701331" w:rsidP="00701331"/>
    <w:p w14:paraId="5B119AF7" w14:textId="4D72EDB1" w:rsidR="00701331" w:rsidRDefault="00701331" w:rsidP="00701331">
      <w:pPr>
        <w:rPr>
          <w:rFonts w:ascii="Segoe UI" w:hAnsi="Segoe UI" w:cs="Segoe UI"/>
          <w:color w:val="24292E"/>
          <w:shd w:val="clear" w:color="auto" w:fill="FFFFFF"/>
        </w:rPr>
      </w:pPr>
    </w:p>
    <w:p w14:paraId="4D1571B9" w14:textId="26C14AF7" w:rsidR="00701331" w:rsidRDefault="00701331" w:rsidP="00701331">
      <w:pPr>
        <w:tabs>
          <w:tab w:val="left" w:pos="1440"/>
        </w:tabs>
      </w:pPr>
      <w:r>
        <w:tab/>
      </w:r>
    </w:p>
    <w:p w14:paraId="6065B53A" w14:textId="38E6678F" w:rsidR="00701331" w:rsidRDefault="00701331" w:rsidP="00701331">
      <w:pPr>
        <w:tabs>
          <w:tab w:val="left" w:pos="1440"/>
        </w:tabs>
      </w:pPr>
    </w:p>
    <w:p w14:paraId="7A1FAB98" w14:textId="2C06CD79" w:rsidR="00701331" w:rsidRDefault="00701331" w:rsidP="00701331">
      <w:pPr>
        <w:tabs>
          <w:tab w:val="left" w:pos="1440"/>
        </w:tabs>
      </w:pPr>
    </w:p>
    <w:p w14:paraId="1C055A20" w14:textId="0EBCC3F6" w:rsidR="00701331" w:rsidRPr="00701331" w:rsidRDefault="00701331" w:rsidP="00701331">
      <w:pPr>
        <w:pStyle w:val="Prrafodelista"/>
        <w:numPr>
          <w:ilvl w:val="0"/>
          <w:numId w:val="1"/>
        </w:numPr>
        <w:tabs>
          <w:tab w:val="left" w:pos="1440"/>
        </w:tabs>
      </w:pPr>
      <w:r>
        <w:rPr>
          <w:rFonts w:ascii="Segoe UI" w:hAnsi="Segoe UI" w:cs="Segoe UI"/>
          <w:color w:val="24292E"/>
          <w:shd w:val="clear" w:color="auto" w:fill="FFFFFF"/>
        </w:rPr>
        <w:t xml:space="preserve">Obtén todas las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compañias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con más de 50 empleados.</w:t>
      </w:r>
    </w:p>
    <w:p w14:paraId="4BE2E5C3" w14:textId="2655BB2B" w:rsidR="000F4272" w:rsidRDefault="000F4272">
      <w:r>
        <w:rPr>
          <w:noProof/>
        </w:rPr>
        <w:drawing>
          <wp:inline distT="0" distB="0" distL="0" distR="0" wp14:anchorId="215530DE" wp14:editId="622AFDC1">
            <wp:extent cx="5612130" cy="24784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233C" w14:textId="0565E8E5" w:rsidR="000F4272" w:rsidRDefault="00701331" w:rsidP="00701331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Obtén las rutas con un número de paradas entre 1 y 5.</w:t>
      </w:r>
    </w:p>
    <w:p w14:paraId="3B51B740" w14:textId="127C814E" w:rsidR="000F4272" w:rsidRDefault="000F4272">
      <w:r>
        <w:rPr>
          <w:noProof/>
        </w:rPr>
        <w:drawing>
          <wp:inline distT="0" distB="0" distL="0" distR="0" wp14:anchorId="714A6F50" wp14:editId="13F36F1E">
            <wp:extent cx="5612130" cy="19697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4648" w14:textId="28DFC13C" w:rsidR="00701331" w:rsidRDefault="00701331" w:rsidP="00701331">
      <w:pPr>
        <w:pStyle w:val="Prrafodelista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Obtén la empresa con el menor número de empleados.</w:t>
      </w:r>
    </w:p>
    <w:p w14:paraId="329C1CE2" w14:textId="687CAB3E" w:rsidR="000F4272" w:rsidRDefault="000F4272">
      <w:r>
        <w:rPr>
          <w:noProof/>
        </w:rPr>
        <w:drawing>
          <wp:inline distT="0" distB="0" distL="0" distR="0" wp14:anchorId="11089FAF" wp14:editId="04F5E7D3">
            <wp:extent cx="5209794" cy="25842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4520" cy="25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ACDD" w14:textId="10503065" w:rsidR="00701331" w:rsidRDefault="00701331" w:rsidP="00701331">
      <w:pPr>
        <w:pStyle w:val="Prrafodelista"/>
        <w:numPr>
          <w:ilvl w:val="0"/>
          <w:numId w:val="1"/>
        </w:numPr>
        <w:rPr>
          <w:noProof/>
        </w:rPr>
      </w:pPr>
      <w:r>
        <w:rPr>
          <w:rFonts w:ascii="Segoe UI" w:hAnsi="Segoe UI" w:cs="Segoe UI"/>
          <w:color w:val="24292E"/>
          <w:shd w:val="clear" w:color="auto" w:fill="FFFFFF"/>
        </w:rPr>
        <w:t>Obtén la empresa con el mayor número de empleados.</w:t>
      </w:r>
    </w:p>
    <w:p w14:paraId="11C264EF" w14:textId="3771181C" w:rsidR="000F4272" w:rsidRDefault="000F4272">
      <w:r>
        <w:rPr>
          <w:noProof/>
        </w:rPr>
        <w:drawing>
          <wp:inline distT="0" distB="0" distL="0" distR="0" wp14:anchorId="3BEE7AEC" wp14:editId="1E144E4F">
            <wp:extent cx="5202479" cy="230632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2493" cy="23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3759" w14:textId="41162B41" w:rsidR="00701331" w:rsidRDefault="00701331" w:rsidP="00701331">
      <w:pPr>
        <w:pStyle w:val="Prrafodelista"/>
        <w:numPr>
          <w:ilvl w:val="0"/>
          <w:numId w:val="1"/>
        </w:numPr>
        <w:tabs>
          <w:tab w:val="left" w:pos="1613"/>
        </w:tabs>
        <w:rPr>
          <w:noProof/>
        </w:rPr>
      </w:pPr>
      <w:r>
        <w:rPr>
          <w:rFonts w:ascii="Segoe UI" w:hAnsi="Segoe UI" w:cs="Segoe UI"/>
          <w:color w:val="24292E"/>
          <w:shd w:val="clear" w:color="auto" w:fill="FFFFFF"/>
        </w:rPr>
        <w:t>Obtén el viaje con mayor duración.</w:t>
      </w:r>
    </w:p>
    <w:p w14:paraId="7C72A8A3" w14:textId="3A02ABBD" w:rsidR="000F4272" w:rsidRDefault="000F4272">
      <w:r>
        <w:rPr>
          <w:noProof/>
        </w:rPr>
        <w:drawing>
          <wp:inline distT="0" distB="0" distL="0" distR="0" wp14:anchorId="285D0B61" wp14:editId="7C659841">
            <wp:extent cx="5246370" cy="23115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715" cy="232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8D43" w14:textId="76913C13" w:rsidR="00701331" w:rsidRDefault="00701331" w:rsidP="00701331">
      <w:pPr>
        <w:pStyle w:val="Prrafodelista"/>
        <w:numPr>
          <w:ilvl w:val="0"/>
          <w:numId w:val="1"/>
        </w:numPr>
        <w:rPr>
          <w:noProof/>
        </w:rPr>
      </w:pPr>
      <w:r>
        <w:rPr>
          <w:rFonts w:ascii="Segoe UI" w:hAnsi="Segoe UI" w:cs="Segoe UI"/>
          <w:color w:val="24292E"/>
          <w:shd w:val="clear" w:color="auto" w:fill="FFFFFF"/>
        </w:rPr>
        <w:t>Obtén el viaje con menor duración.</w:t>
      </w:r>
    </w:p>
    <w:p w14:paraId="1AC66405" w14:textId="335844C5" w:rsidR="00593FAF" w:rsidRDefault="000F4272">
      <w:r>
        <w:rPr>
          <w:noProof/>
        </w:rPr>
        <w:drawing>
          <wp:inline distT="0" distB="0" distL="0" distR="0" wp14:anchorId="72041C9D" wp14:editId="2FB825AF">
            <wp:extent cx="5187849" cy="240080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128" cy="24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EC367" w14:textId="77777777" w:rsidR="000F4272" w:rsidRDefault="000F4272" w:rsidP="000F4272">
      <w:pPr>
        <w:spacing w:after="0" w:line="240" w:lineRule="auto"/>
      </w:pPr>
      <w:r>
        <w:separator/>
      </w:r>
    </w:p>
  </w:endnote>
  <w:endnote w:type="continuationSeparator" w:id="0">
    <w:p w14:paraId="0A6ECE13" w14:textId="77777777" w:rsidR="000F4272" w:rsidRDefault="000F4272" w:rsidP="000F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592BA" w14:textId="77777777" w:rsidR="000F4272" w:rsidRDefault="000F4272" w:rsidP="000F4272">
      <w:pPr>
        <w:spacing w:after="0" w:line="240" w:lineRule="auto"/>
      </w:pPr>
      <w:r>
        <w:separator/>
      </w:r>
    </w:p>
  </w:footnote>
  <w:footnote w:type="continuationSeparator" w:id="0">
    <w:p w14:paraId="472A012F" w14:textId="77777777" w:rsidR="000F4272" w:rsidRDefault="000F4272" w:rsidP="000F4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05A20"/>
    <w:multiLevelType w:val="hybridMultilevel"/>
    <w:tmpl w:val="7ADA88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AF"/>
    <w:rsid w:val="00085EDD"/>
    <w:rsid w:val="000F4272"/>
    <w:rsid w:val="00200A8C"/>
    <w:rsid w:val="00224F9D"/>
    <w:rsid w:val="00593FAF"/>
    <w:rsid w:val="005E707D"/>
    <w:rsid w:val="00701331"/>
    <w:rsid w:val="00743CAF"/>
    <w:rsid w:val="00AB1D3D"/>
    <w:rsid w:val="00E4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4E98"/>
  <w15:chartTrackingRefBased/>
  <w15:docId w15:val="{4E280430-DD71-4A02-B076-C3F03329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27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F427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F4272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F42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4272"/>
  </w:style>
  <w:style w:type="paragraph" w:styleId="Piedepgina">
    <w:name w:val="footer"/>
    <w:basedOn w:val="Normal"/>
    <w:link w:val="PiedepginaCar"/>
    <w:uiPriority w:val="99"/>
    <w:unhideWhenUsed/>
    <w:rsid w:val="000F42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Elena Corrales Acosta</dc:creator>
  <cp:keywords/>
  <dc:description/>
  <cp:lastModifiedBy>Evelyn Elena Corrales Acosta</cp:lastModifiedBy>
  <cp:revision>1</cp:revision>
  <dcterms:created xsi:type="dcterms:W3CDTF">2020-12-14T04:41:00Z</dcterms:created>
  <dcterms:modified xsi:type="dcterms:W3CDTF">2020-12-14T05:11:00Z</dcterms:modified>
</cp:coreProperties>
</file>