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1A33" w14:textId="77777777" w:rsidR="00B76B96" w:rsidRDefault="005D70D5" w:rsidP="005D70D5">
      <w:pPr>
        <w:rPr>
          <w:lang w:val="en-US"/>
        </w:rPr>
      </w:pPr>
      <w:r w:rsidRPr="00B76B96">
        <w:rPr>
          <w:lang w:val="en-US"/>
        </w:rPr>
        <w:t>I</w:t>
      </w:r>
      <w:r w:rsidRPr="00A628E0">
        <w:t>n this project, we aim to develop a machine learning model capable of predicting the binding affinity between a ligand and a protein.</w:t>
      </w:r>
      <w:r>
        <w:rPr>
          <w:lang w:val="en-US"/>
        </w:rPr>
        <w:t xml:space="preserve"> This means that the goal of this project is to build </w:t>
      </w:r>
      <w:del w:id="0" w:author="Kaaij, Arya van der" w:date="2025-12-09T15:03:00Z" w16du:dateUtc="2025-12-09T14:03:00Z">
        <w:r w:rsidDel="00B7166D">
          <w:rPr>
            <w:lang w:val="en-US"/>
          </w:rPr>
          <w:delText>an</w:delText>
        </w:r>
      </w:del>
      <w:r w:rsidR="00B7166D">
        <w:rPr>
          <w:lang w:val="en-US"/>
        </w:rPr>
        <w:t>a</w:t>
      </w:r>
      <w:r>
        <w:rPr>
          <w:lang w:val="en-US"/>
        </w:rPr>
        <w:t xml:space="preserve"> model that predicts</w:t>
      </w:r>
      <w:r w:rsidR="00B7166D">
        <w:rPr>
          <w:lang w:val="en-US"/>
        </w:rPr>
        <w:t xml:space="preserve"> the binding affinity</w:t>
      </w:r>
      <w:r>
        <w:rPr>
          <w:lang w:val="en-US"/>
        </w:rPr>
        <w:t xml:space="preserve"> as accurately as possible . </w:t>
      </w:r>
      <w:r w:rsidRPr="001C56DC">
        <w:t>To achieve this,</w:t>
      </w:r>
      <w:r>
        <w:t xml:space="preserve"> </w:t>
      </w:r>
      <w:r w:rsidRPr="00766C0D">
        <w:t>an appropriate machine learning approach must be selected, and relevant data must be c</w:t>
      </w:r>
      <w:r>
        <w:t>ollected and processed</w:t>
      </w:r>
      <w:r>
        <w:rPr>
          <w:lang w:val="en-US"/>
        </w:rPr>
        <w:t xml:space="preserve">. Two data sets </w:t>
      </w:r>
      <w:r w:rsidR="00237823">
        <w:rPr>
          <w:lang w:val="en-US"/>
        </w:rPr>
        <w:t xml:space="preserve">are </w:t>
      </w:r>
      <w:r>
        <w:rPr>
          <w:lang w:val="en-US"/>
        </w:rPr>
        <w:t>available</w:t>
      </w:r>
      <w:ins w:id="1" w:author="Kaaij, Arya van der" w:date="2025-12-09T15:04:00Z" w16du:dateUtc="2025-12-09T14:04:00Z">
        <w:r w:rsidR="00237823">
          <w:rPr>
            <w:lang w:val="en-US"/>
          </w:rPr>
          <w:t>:</w:t>
        </w:r>
      </w:ins>
      <w:r>
        <w:rPr>
          <w:lang w:val="en-US"/>
        </w:rPr>
        <w:t xml:space="preserve"> a training set with the SMILES-string of the ligand, the UNIProt_ID of the protein and the binding affinity</w:t>
      </w:r>
      <w:r w:rsidR="00237823">
        <w:rPr>
          <w:lang w:val="en-US"/>
        </w:rPr>
        <w:t>, and a test set with only the SMILES-string of the ligand and the UNIProt_ID of the protein</w:t>
      </w:r>
      <w:r>
        <w:rPr>
          <w:lang w:val="en-US"/>
        </w:rPr>
        <w:t xml:space="preserve">. </w:t>
      </w:r>
      <w:r w:rsidR="00C62969">
        <w:rPr>
          <w:lang w:val="en-US"/>
        </w:rPr>
        <w:t xml:space="preserve">This test set will be </w:t>
      </w:r>
      <w:r w:rsidR="00113BFF">
        <w:rPr>
          <w:lang w:val="en-US"/>
        </w:rPr>
        <w:t xml:space="preserve">used in Kaggle to determine the performance of our model. </w:t>
      </w:r>
    </w:p>
    <w:p w14:paraId="208502D0" w14:textId="5F5326EE" w:rsidR="005D70D5" w:rsidRDefault="005D70D5" w:rsidP="005D70D5">
      <w:pPr>
        <w:rPr>
          <w:lang w:val="en-US"/>
        </w:rPr>
      </w:pPr>
      <w:r>
        <w:rPr>
          <w:lang w:val="en-US"/>
        </w:rPr>
        <w:t xml:space="preserve">The machine learning model that will be used is random forest. This is </w:t>
      </w:r>
      <w:r w:rsidR="001568AA">
        <w:rPr>
          <w:lang w:val="en-US"/>
        </w:rPr>
        <w:t xml:space="preserve">a </w:t>
      </w:r>
      <w:del w:id="2" w:author="Kaaij, Arya van der" w:date="2025-12-09T15:07:00Z" w16du:dateUtc="2025-12-09T14:07:00Z">
        <w:r w:rsidDel="001568AA">
          <w:rPr>
            <w:lang w:val="en-US"/>
          </w:rPr>
          <w:delText xml:space="preserve"> </w:delText>
        </w:r>
      </w:del>
      <w:r>
        <w:rPr>
          <w:lang w:val="en-US"/>
        </w:rPr>
        <w:t xml:space="preserve">version of a decision tree. </w:t>
      </w:r>
      <w:r w:rsidR="00D757F5">
        <w:rPr>
          <w:lang w:val="en-US"/>
        </w:rPr>
        <w:t xml:space="preserve">This decision was made based on relevant literature, from which we learned that </w:t>
      </w:r>
      <w:r w:rsidR="00D37635">
        <w:rPr>
          <w:lang w:val="en-US"/>
        </w:rPr>
        <w:t xml:space="preserve">a few different machine learning algorithms are used most often in this type of problem. </w:t>
      </w:r>
      <w:r>
        <w:rPr>
          <w:lang w:val="en-US"/>
        </w:rPr>
        <w:t xml:space="preserve">Often this was </w:t>
      </w:r>
      <w:r w:rsidR="00F66E77">
        <w:rPr>
          <w:lang w:val="en-US"/>
        </w:rPr>
        <w:t>a</w:t>
      </w:r>
      <w:r>
        <w:rPr>
          <w:lang w:val="en-US"/>
        </w:rPr>
        <w:t xml:space="preserve"> neural network in combination with the structure of the ligand and the protein or </w:t>
      </w:r>
      <w:r w:rsidR="001568AA">
        <w:rPr>
          <w:lang w:val="en-US"/>
        </w:rPr>
        <w:t>a</w:t>
      </w:r>
      <w:r>
        <w:rPr>
          <w:lang w:val="en-US"/>
        </w:rPr>
        <w:t xml:space="preserve"> </w:t>
      </w:r>
      <w:r w:rsidR="001568AA">
        <w:rPr>
          <w:lang w:val="en-US"/>
        </w:rPr>
        <w:t>type</w:t>
      </w:r>
      <w:r>
        <w:rPr>
          <w:lang w:val="en-US"/>
        </w:rPr>
        <w:t xml:space="preserve"> of  decision tree in combination with</w:t>
      </w:r>
      <w:r w:rsidR="00F66E77">
        <w:rPr>
          <w:lang w:val="en-US"/>
        </w:rPr>
        <w:t xml:space="preserve"> physiochemical</w:t>
      </w:r>
      <w:r>
        <w:rPr>
          <w:lang w:val="en-US"/>
        </w:rPr>
        <w:t xml:space="preserve"> descriptors of the ligand and the protein</w:t>
      </w:r>
      <w:r w:rsidR="00D00BD5">
        <w:rPr>
          <w:lang w:val="en-US"/>
        </w:rPr>
        <w:t xml:space="preserve"> or based on the structure</w:t>
      </w:r>
      <w:r>
        <w:rPr>
          <w:lang w:val="en-US"/>
        </w:rPr>
        <w:t xml:space="preserve">.  </w:t>
      </w:r>
      <w:r w:rsidR="00F66E77">
        <w:rPr>
          <w:lang w:val="en-US"/>
        </w:rPr>
        <w:t>Therefore,</w:t>
      </w:r>
      <w:r w:rsidR="00D00BD5">
        <w:rPr>
          <w:lang w:val="en-US"/>
        </w:rPr>
        <w:t xml:space="preserve"> neural networks and decision trees</w:t>
      </w:r>
      <w:r w:rsidR="00F66E77">
        <w:rPr>
          <w:lang w:val="en-US"/>
        </w:rPr>
        <w:t xml:space="preserve"> were our two main options. </w:t>
      </w:r>
      <w:r>
        <w:rPr>
          <w:lang w:val="en-US"/>
        </w:rPr>
        <w:t xml:space="preserve">We have chosen to use random forest because it is more interpretable than </w:t>
      </w:r>
      <w:r w:rsidR="00D00BD5">
        <w:rPr>
          <w:lang w:val="en-US"/>
        </w:rPr>
        <w:t>a</w:t>
      </w:r>
      <w:r>
        <w:rPr>
          <w:lang w:val="en-US"/>
        </w:rPr>
        <w:t xml:space="preserve"> neural network. The working mechanism of a neural network is often experienced as quite vague</w:t>
      </w:r>
      <w:commentRangeStart w:id="3"/>
      <w:r>
        <w:rPr>
          <w:lang w:val="en-US"/>
        </w:rPr>
        <w:t>, it has weights based on the training set</w:t>
      </w:r>
      <w:commentRangeEnd w:id="3"/>
      <w:r w:rsidR="00CD3FB0">
        <w:rPr>
          <w:rStyle w:val="CommentReference"/>
          <w:sz w:val="20"/>
          <w:szCs w:val="20"/>
          <w:lang w:val="en-US"/>
        </w:rPr>
        <w:commentReference w:id="3"/>
      </w:r>
      <w:r>
        <w:rPr>
          <w:lang w:val="en-US"/>
        </w:rPr>
        <w:t xml:space="preserve">. If the model is </w:t>
      </w:r>
      <w:r w:rsidR="00CD3FB0">
        <w:rPr>
          <w:lang w:val="en-US"/>
        </w:rPr>
        <w:t>then</w:t>
      </w:r>
      <w:r>
        <w:rPr>
          <w:lang w:val="en-US"/>
        </w:rPr>
        <w:t xml:space="preserve"> used on unseen data</w:t>
      </w:r>
      <w:ins w:id="4" w:author="Kaaij, Arya van der" w:date="2025-12-09T15:16:00Z" w16du:dateUtc="2025-12-09T14:16:00Z">
        <w:r w:rsidR="008D1DCA">
          <w:rPr>
            <w:lang w:val="en-US"/>
          </w:rPr>
          <w:t>,</w:t>
        </w:r>
      </w:ins>
      <w:r>
        <w:rPr>
          <w:lang w:val="en-US"/>
        </w:rPr>
        <w:t xml:space="preserve"> the trained model uses </w:t>
      </w:r>
      <w:r w:rsidR="008D1DCA">
        <w:rPr>
          <w:lang w:val="en-US"/>
        </w:rPr>
        <w:t>these</w:t>
      </w:r>
      <w:r>
        <w:rPr>
          <w:lang w:val="en-US"/>
        </w:rPr>
        <w:t xml:space="preserve"> weights to calculate the output, but because it has more layers it is often difficult to understand what it calculates at each layer. A random forest is often more clear, because it is a form of a decision tree</w:t>
      </w:r>
      <w:r w:rsidR="00260F56">
        <w:rPr>
          <w:lang w:val="en-US"/>
        </w:rPr>
        <w:t>, which has a very high interpretability</w:t>
      </w:r>
      <w:r>
        <w:rPr>
          <w:lang w:val="en-US"/>
        </w:rPr>
        <w:t xml:space="preserve">. </w:t>
      </w:r>
      <w:r w:rsidR="00260F56">
        <w:rPr>
          <w:lang w:val="en-US"/>
        </w:rPr>
        <w:t>It</w:t>
      </w:r>
      <w:r>
        <w:rPr>
          <w:lang w:val="en-US"/>
        </w:rPr>
        <w:t xml:space="preserve"> shows more clearly when it returns which value</w:t>
      </w:r>
      <w:r w:rsidR="001169AB">
        <w:rPr>
          <w:lang w:val="en-US"/>
        </w:rPr>
        <w:t xml:space="preserve"> and why</w:t>
      </w:r>
      <w:r>
        <w:rPr>
          <w:lang w:val="en-US"/>
        </w:rPr>
        <w:t xml:space="preserve">. </w:t>
      </w:r>
      <w:commentRangeStart w:id="5"/>
      <w:commentRangeStart w:id="6"/>
      <w:commentRangeStart w:id="7"/>
      <w:r w:rsidR="003F07D4">
        <w:rPr>
          <w:lang w:val="en-US"/>
        </w:rPr>
        <w:t>Interpretability is desirable for two reasons: it makes using the model more accesible for a wide variety of users, and it gives us as developers a better insight into possible problems and allows us to solve issues better.</w:t>
      </w:r>
      <w:commentRangeEnd w:id="5"/>
      <w:r w:rsidR="005F4EE3">
        <w:rPr>
          <w:rStyle w:val="CommentReference"/>
          <w:sz w:val="20"/>
          <w:szCs w:val="20"/>
          <w:lang w:val="en-US"/>
        </w:rPr>
        <w:commentReference w:id="5"/>
      </w:r>
      <w:commentRangeEnd w:id="6"/>
      <w:r w:rsidR="00D47BC8">
        <w:rPr>
          <w:rStyle w:val="CommentReference"/>
          <w:sz w:val="20"/>
          <w:szCs w:val="20"/>
          <w:lang w:val="en-US"/>
        </w:rPr>
        <w:commentReference w:id="6"/>
      </w:r>
      <w:commentRangeEnd w:id="7"/>
      <w:r w:rsidR="00D47BC8">
        <w:rPr>
          <w:rStyle w:val="CommentReference"/>
          <w:sz w:val="20"/>
          <w:szCs w:val="20"/>
          <w:lang w:val="en-US"/>
        </w:rPr>
        <w:commentReference w:id="7"/>
      </w:r>
      <w:r w:rsidR="003F07D4">
        <w:rPr>
          <w:lang w:val="en-US"/>
        </w:rPr>
        <w:t xml:space="preserve"> </w:t>
      </w:r>
      <w:r>
        <w:rPr>
          <w:lang w:val="en-US"/>
        </w:rPr>
        <w:t>Both of the models can be used to work with regression</w:t>
      </w:r>
      <w:ins w:id="8" w:author="Kaaij, Arya van der" w:date="2025-12-09T15:18:00Z" w16du:dateUtc="2025-12-09T14:18:00Z">
        <w:r w:rsidR="001169AB">
          <w:rPr>
            <w:lang w:val="en-US"/>
          </w:rPr>
          <w:t>,</w:t>
        </w:r>
      </w:ins>
      <w:r>
        <w:rPr>
          <w:lang w:val="en-US"/>
        </w:rPr>
        <w:t xml:space="preserve"> which was an requirement for this assignment. Furthermore</w:t>
      </w:r>
      <w:ins w:id="9" w:author="Kaaij, Arya van der" w:date="2025-12-09T15:25:00Z" w16du:dateUtc="2025-12-09T14:25:00Z">
        <w:r w:rsidR="00112AB8">
          <w:rPr>
            <w:lang w:val="en-US"/>
          </w:rPr>
          <w:t>,</w:t>
        </w:r>
      </w:ins>
      <w:r>
        <w:rPr>
          <w:lang w:val="en-US"/>
        </w:rPr>
        <w:t xml:space="preserve"> it is easier to prevent overfitting for a random forest model than for a neural network </w:t>
      </w:r>
      <w:r w:rsidR="00112AB8">
        <w:rPr>
          <w:lang w:val="en-US"/>
        </w:rPr>
        <w:t>because</w:t>
      </w:r>
      <w:r>
        <w:rPr>
          <w:lang w:val="en-US"/>
        </w:rPr>
        <w:t xml:space="preserve"> </w:t>
      </w:r>
      <w:r w:rsidR="00112AB8">
        <w:rPr>
          <w:lang w:val="en-US"/>
        </w:rPr>
        <w:t>a</w:t>
      </w:r>
      <w:r>
        <w:rPr>
          <w:lang w:val="en-US"/>
        </w:rPr>
        <w:t xml:space="preserve"> random forest has less hyperparameters than a neural network.</w:t>
      </w:r>
      <w:r w:rsidR="00112AB8">
        <w:rPr>
          <w:lang w:val="en-US"/>
        </w:rPr>
        <w:t xml:space="preserve"> Overfitting is a large </w:t>
      </w:r>
      <w:r w:rsidR="0064413A">
        <w:rPr>
          <w:lang w:val="en-US"/>
        </w:rPr>
        <w:t xml:space="preserve">problem in machine learning and can </w:t>
      </w:r>
      <w:r w:rsidR="00622DE0">
        <w:rPr>
          <w:lang w:val="en-US"/>
        </w:rPr>
        <w:t>largely increase prediction error on unseen data, which is why this is an important argument in favour of random forests.</w:t>
      </w:r>
    </w:p>
    <w:p w14:paraId="29C9A6D4" w14:textId="4BF12FC5" w:rsidR="005D70D5" w:rsidRPr="00B76B96" w:rsidRDefault="005D70D5" w:rsidP="005D70D5">
      <w:pPr>
        <w:rPr>
          <w:lang w:val="en-US"/>
        </w:rPr>
      </w:pPr>
      <w:r>
        <w:rPr>
          <w:lang w:val="en-US"/>
        </w:rPr>
        <w:t xml:space="preserve">To use </w:t>
      </w:r>
      <w:del w:id="10" w:author="Kaaij, Arya van der" w:date="2025-12-09T15:28:00Z" w16du:dateUtc="2025-12-09T14:28:00Z">
        <w:r w:rsidDel="00622DE0">
          <w:rPr>
            <w:lang w:val="en-US"/>
          </w:rPr>
          <w:delText>an</w:delText>
        </w:r>
      </w:del>
      <w:r w:rsidR="00622DE0">
        <w:rPr>
          <w:lang w:val="en-US"/>
        </w:rPr>
        <w:t>a</w:t>
      </w:r>
      <w:r>
        <w:rPr>
          <w:lang w:val="en-US"/>
        </w:rPr>
        <w:t xml:space="preserve"> random forest</w:t>
      </w:r>
      <w:r w:rsidR="006D3B66">
        <w:rPr>
          <w:lang w:val="en-US"/>
        </w:rPr>
        <w:t xml:space="preserve"> algorithm,</w:t>
      </w:r>
      <w:r>
        <w:rPr>
          <w:lang w:val="en-US"/>
        </w:rPr>
        <w:t xml:space="preserve"> features are needed. We will extract those features using rdkit and peptidy respectively for ligands and proteins. Rdkit is </w:t>
      </w:r>
      <w:r w:rsidR="006D3B66">
        <w:rPr>
          <w:lang w:val="en-US"/>
        </w:rPr>
        <w:t>a</w:t>
      </w:r>
      <w:r>
        <w:rPr>
          <w:lang w:val="en-US"/>
        </w:rPr>
        <w:t xml:space="preserve"> python module which can extract descriptors from the SMILES-string of an ligand. This means that it is an easy source of information. Furthermore, peptidy can be used to extract information of a peptide. This is also quite easy to use</w:t>
      </w:r>
      <w:r w:rsidR="006D3B66">
        <w:rPr>
          <w:lang w:val="en-US"/>
        </w:rPr>
        <w:t xml:space="preserve"> and computationally inexpensive, while still providing</w:t>
      </w:r>
      <w:r>
        <w:rPr>
          <w:lang w:val="en-US"/>
        </w:rPr>
        <w:t xml:space="preserve">  a lot of information and different possibilities to use for proteins. </w:t>
      </w:r>
      <w:r w:rsidRPr="00A86370">
        <w:t>These data are combined by representing them together in a single vector.</w:t>
      </w:r>
    </w:p>
    <w:p w14:paraId="1EA0F0E8" w14:textId="77777777" w:rsidR="006D3B66" w:rsidRPr="00B76B96" w:rsidRDefault="006D3B66" w:rsidP="005D70D5">
      <w:pPr>
        <w:rPr>
          <w:lang w:val="en-US"/>
        </w:rPr>
      </w:pPr>
    </w:p>
    <w:p w14:paraId="780587F6" w14:textId="4F29D8AB" w:rsidR="006D3B66" w:rsidRPr="00B76B96" w:rsidRDefault="006D3B66" w:rsidP="005D70D5">
      <w:pPr>
        <w:rPr>
          <w:lang w:val="en-US"/>
        </w:rPr>
      </w:pPr>
      <w:r w:rsidRPr="00B76B96">
        <w:rPr>
          <w:lang w:val="en-US"/>
        </w:rPr>
        <w:t>After building a model using the strategy outlined above, we will evaluate the performance</w:t>
      </w:r>
      <w:r w:rsidR="00994185" w:rsidRPr="00B76B96">
        <w:rPr>
          <w:lang w:val="en-US"/>
        </w:rPr>
        <w:t>. For the first design iteration, we have chosen to build a fairly simple model with easily-accessible features</w:t>
      </w:r>
      <w:r w:rsidR="00EF1134" w:rsidRPr="00B76B96">
        <w:rPr>
          <w:lang w:val="en-US"/>
        </w:rPr>
        <w:t xml:space="preserve"> </w:t>
      </w:r>
      <w:r w:rsidR="006102DB" w:rsidRPr="00B76B96">
        <w:rPr>
          <w:lang w:val="en-US"/>
        </w:rPr>
        <w:t xml:space="preserve">since we first want to focus on achieving a functioning model before enhancing its performance by elaborating it. </w:t>
      </w:r>
      <w:r w:rsidR="00632A87" w:rsidRPr="00B76B96">
        <w:rPr>
          <w:lang w:val="en-US"/>
        </w:rPr>
        <w:t>We cannot predict how well the model will</w:t>
      </w:r>
      <w:r w:rsidR="00953108" w:rsidRPr="00B76B96">
        <w:rPr>
          <w:lang w:val="en-US"/>
        </w:rPr>
        <w:t xml:space="preserve">l perform with the presented proposal, and therefore we will decide on how exactly to move forward once we know the performance with this somewhat simple approach. </w:t>
      </w:r>
      <w:r w:rsidR="006102DB" w:rsidRPr="00B76B96">
        <w:rPr>
          <w:lang w:val="en-US"/>
        </w:rPr>
        <w:t xml:space="preserve">One of the </w:t>
      </w:r>
      <w:r w:rsidR="00A05F81" w:rsidRPr="00B76B96">
        <w:rPr>
          <w:lang w:val="en-US"/>
        </w:rPr>
        <w:t>aspects with potential for improvement is the type of input features. From literature we learned these can be divided into two main categories: sequence-based and structure-based. If the model performance is insufficient, we intend to add structure-based features to our sequence-based model.</w:t>
      </w:r>
    </w:p>
    <w:p w14:paraId="545A821D" w14:textId="77777777" w:rsidR="007A24A1" w:rsidRPr="005D70D5" w:rsidRDefault="007A24A1">
      <w:pPr>
        <w:rPr>
          <w:lang w:val="en-US"/>
        </w:rPr>
      </w:pPr>
    </w:p>
    <w:sectPr w:rsidR="007A24A1" w:rsidRPr="005D70D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Kaaij, Arya van der" w:date="2025-12-09T15:16:00Z" w:initials="KAvd">
    <w:p w14:paraId="00A05BAC" w14:textId="77777777" w:rsidR="00CD3FB0" w:rsidRDefault="00CD3FB0" w:rsidP="00CD3FB0">
      <w:pPr>
        <w:pStyle w:val="CommentText"/>
      </w:pPr>
      <w:r>
        <w:rPr>
          <w:rStyle w:val="CommentReference"/>
        </w:rPr>
        <w:annotationRef/>
      </w:r>
      <w:r>
        <w:t>Wat bedoel je hier precies mee? Ik mis een beetje de connectie met de rest van de redenering</w:t>
      </w:r>
    </w:p>
  </w:comment>
  <w:comment w:id="5" w:author="Kaaij, Arya van der" w:date="2025-12-09T15:24:00Z" w:initials="KAvd">
    <w:p w14:paraId="18E2CAFF" w14:textId="77777777" w:rsidR="005F4EE3" w:rsidRDefault="005F4EE3" w:rsidP="005F4EE3">
      <w:pPr>
        <w:pStyle w:val="CommentText"/>
      </w:pPr>
      <w:r>
        <w:rPr>
          <w:rStyle w:val="CommentReference"/>
        </w:rPr>
        <w:annotationRef/>
      </w:r>
      <w:r>
        <w:t>Kan iemand hier nog even over meedenken? Ik vond dat we moesten uitleggen waarom we interpretability zo belangrijk vinden aangezien "wij vinden het vaag" niet helemaal een nette reden is, maar ik kom er niet helemaal lekker uit</w:t>
      </w:r>
    </w:p>
  </w:comment>
  <w:comment w:id="6" w:author="Hengst, Evelien van" w:date="2025-12-09T23:53:00Z" w:initials="EH">
    <w:p w14:paraId="0A6F64CB" w14:textId="77777777" w:rsidR="00D47BC8" w:rsidRDefault="00D47BC8" w:rsidP="00D47BC8">
      <w:pPr>
        <w:pStyle w:val="CommentText"/>
      </w:pPr>
      <w:r>
        <w:rPr>
          <w:rStyle w:val="CommentReference"/>
        </w:rPr>
        <w:annotationRef/>
      </w:r>
      <w:r>
        <w:t>Ik denk persoonlijk dat je duidelijker ziet wat het doet. Bij een neural network heb je verschillende lagen en wat het nou in een laag berekend weet je eigenlijk niet het doet iets wat hij in de volgende laag kan gebruiken om nog iets te berekenen (dit herhaalt zich) tot het bij een outputlaag aankomt die er of een waarde of een klasse aankoppelt. Wat er exact in een laag berekend wordt weet niemand, wat de betekenis van die getallen zijn weet niemand. In een random forest is dit duidelijker omdat je het predicten op een zelfde manier doet als een decision tree en na je trainen is dat best straight forward</w:t>
      </w:r>
    </w:p>
  </w:comment>
  <w:comment w:id="7" w:author="Hengst, Evelien van" w:date="2025-12-09T23:54:00Z" w:initials="EH">
    <w:p w14:paraId="03849E44" w14:textId="77777777" w:rsidR="00D47BC8" w:rsidRDefault="00D47BC8" w:rsidP="00D47BC8">
      <w:pPr>
        <w:pStyle w:val="CommentText"/>
      </w:pPr>
      <w:r>
        <w:rPr>
          <w:rStyle w:val="CommentReference"/>
        </w:rPr>
        <w:annotationRef/>
      </w:r>
      <w:r>
        <w:t>Ik weet niet of dit het duidelijker maakt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A05BAC" w15:done="0"/>
  <w15:commentEx w15:paraId="18E2CAFF" w15:done="0"/>
  <w15:commentEx w15:paraId="0A6F64CB" w15:paraIdParent="18E2CAFF" w15:done="0"/>
  <w15:commentEx w15:paraId="03849E44" w15:paraIdParent="18E2CA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D23A7" w16cex:dateUtc="2025-12-09T14:16:00Z"/>
  <w16cex:commentExtensible w16cex:durableId="7378292D" w16cex:dateUtc="2025-12-09T14:24:00Z"/>
  <w16cex:commentExtensible w16cex:durableId="338A3C1C" w16cex:dateUtc="2025-12-09T22:53:00Z"/>
  <w16cex:commentExtensible w16cex:durableId="239C69CF" w16cex:dateUtc="2025-12-09T22: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A05BAC" w16cid:durableId="658D23A7"/>
  <w16cid:commentId w16cid:paraId="18E2CAFF" w16cid:durableId="7378292D"/>
  <w16cid:commentId w16cid:paraId="0A6F64CB" w16cid:durableId="338A3C1C"/>
  <w16cid:commentId w16cid:paraId="03849E44" w16cid:durableId="239C69C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aij, Arya van der">
    <w15:presenceInfo w15:providerId="AD" w15:userId="S::a.e.v.d.kaaij@student.tue.nl::17f8b77e-be14-4445-b4de-a4e80518ce33"/>
  </w15:person>
  <w15:person w15:author="Hengst, Evelien van">
    <w15:presenceInfo w15:providerId="AD" w15:userId="S::e.e.v.hengst@student.tue.nl::44a8407c-136f-496d-a99f-f77b0fffde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DF"/>
    <w:rsid w:val="000F02B9"/>
    <w:rsid w:val="00112AB8"/>
    <w:rsid w:val="00113BFF"/>
    <w:rsid w:val="001169AB"/>
    <w:rsid w:val="001568AA"/>
    <w:rsid w:val="00202DEF"/>
    <w:rsid w:val="00237823"/>
    <w:rsid w:val="00260F56"/>
    <w:rsid w:val="002A3A3F"/>
    <w:rsid w:val="003F05DF"/>
    <w:rsid w:val="003F07D4"/>
    <w:rsid w:val="00400FAD"/>
    <w:rsid w:val="00485406"/>
    <w:rsid w:val="005963DD"/>
    <w:rsid w:val="005C01D2"/>
    <w:rsid w:val="005D70D5"/>
    <w:rsid w:val="005F4EE3"/>
    <w:rsid w:val="006102DB"/>
    <w:rsid w:val="00622DE0"/>
    <w:rsid w:val="00632A87"/>
    <w:rsid w:val="0064413A"/>
    <w:rsid w:val="006D3B66"/>
    <w:rsid w:val="007A24A1"/>
    <w:rsid w:val="00805DD4"/>
    <w:rsid w:val="008D1DCA"/>
    <w:rsid w:val="00953108"/>
    <w:rsid w:val="00983772"/>
    <w:rsid w:val="00994185"/>
    <w:rsid w:val="009E7921"/>
    <w:rsid w:val="00A05F81"/>
    <w:rsid w:val="00A202F6"/>
    <w:rsid w:val="00B7166D"/>
    <w:rsid w:val="00B76B96"/>
    <w:rsid w:val="00BC4EC9"/>
    <w:rsid w:val="00C62969"/>
    <w:rsid w:val="00CC598A"/>
    <w:rsid w:val="00CD3FB0"/>
    <w:rsid w:val="00D00BD5"/>
    <w:rsid w:val="00D37635"/>
    <w:rsid w:val="00D47BC8"/>
    <w:rsid w:val="00D757F5"/>
    <w:rsid w:val="00D90ACB"/>
    <w:rsid w:val="00EF1134"/>
    <w:rsid w:val="00F3013C"/>
    <w:rsid w:val="00F66E77"/>
    <w:rsid w:val="00F81C1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218BD"/>
  <w15:chartTrackingRefBased/>
  <w15:docId w15:val="{5558E5B0-6CB4-49E8-9115-AB9526E79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0D5"/>
    <w:pPr>
      <w:spacing w:before="100" w:after="200" w:line="276" w:lineRule="auto"/>
    </w:pPr>
    <w:rPr>
      <w:rFonts w:eastAsiaTheme="minorEastAsia"/>
      <w:kern w:val="0"/>
      <w:sz w:val="20"/>
      <w:szCs w:val="20"/>
      <w14:ligatures w14:val="none"/>
    </w:rPr>
  </w:style>
  <w:style w:type="paragraph" w:styleId="Heading1">
    <w:name w:val="heading 1"/>
    <w:basedOn w:val="Normal"/>
    <w:next w:val="Normal"/>
    <w:link w:val="Heading1Char"/>
    <w:uiPriority w:val="9"/>
    <w:qFormat/>
    <w:rsid w:val="003F05D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F05D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F05D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F05D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F05D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F05D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F05D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F05DF"/>
    <w:pPr>
      <w:keepNext/>
      <w:keepLines/>
      <w:spacing w:before="0"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F05DF"/>
    <w:pPr>
      <w:keepNext/>
      <w:keepLines/>
      <w:spacing w:before="0"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05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5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5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DF"/>
    <w:rPr>
      <w:rFonts w:eastAsiaTheme="majorEastAsia" w:cstheme="majorBidi"/>
      <w:color w:val="272727" w:themeColor="text1" w:themeTint="D8"/>
    </w:rPr>
  </w:style>
  <w:style w:type="paragraph" w:styleId="Title">
    <w:name w:val="Title"/>
    <w:basedOn w:val="Normal"/>
    <w:next w:val="Normal"/>
    <w:link w:val="TitleChar"/>
    <w:uiPriority w:val="10"/>
    <w:qFormat/>
    <w:rsid w:val="003F05DF"/>
    <w:pPr>
      <w:spacing w:before="0"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F05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DF"/>
    <w:pPr>
      <w:numPr>
        <w:ilvl w:val="1"/>
      </w:numPr>
      <w:spacing w:before="0"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F05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DF"/>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F05DF"/>
    <w:rPr>
      <w:i/>
      <w:iCs/>
      <w:color w:val="404040" w:themeColor="text1" w:themeTint="BF"/>
    </w:rPr>
  </w:style>
  <w:style w:type="paragraph" w:styleId="ListParagraph">
    <w:name w:val="List Paragraph"/>
    <w:basedOn w:val="Normal"/>
    <w:uiPriority w:val="34"/>
    <w:qFormat/>
    <w:rsid w:val="003F05DF"/>
    <w:pPr>
      <w:spacing w:before="0"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F05DF"/>
    <w:rPr>
      <w:i/>
      <w:iCs/>
      <w:color w:val="0F4761" w:themeColor="accent1" w:themeShade="BF"/>
    </w:rPr>
  </w:style>
  <w:style w:type="paragraph" w:styleId="IntenseQuote">
    <w:name w:val="Intense Quote"/>
    <w:basedOn w:val="Normal"/>
    <w:next w:val="Normal"/>
    <w:link w:val="IntenseQuoteChar"/>
    <w:uiPriority w:val="30"/>
    <w:qFormat/>
    <w:rsid w:val="003F05D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F05DF"/>
    <w:rPr>
      <w:i/>
      <w:iCs/>
      <w:color w:val="0F4761" w:themeColor="accent1" w:themeShade="BF"/>
    </w:rPr>
  </w:style>
  <w:style w:type="character" w:styleId="IntenseReference">
    <w:name w:val="Intense Reference"/>
    <w:basedOn w:val="DefaultParagraphFont"/>
    <w:uiPriority w:val="32"/>
    <w:qFormat/>
    <w:rsid w:val="003F05DF"/>
    <w:rPr>
      <w:b/>
      <w:bCs/>
      <w:smallCaps/>
      <w:color w:val="0F4761" w:themeColor="accent1" w:themeShade="BF"/>
      <w:spacing w:val="5"/>
    </w:rPr>
  </w:style>
  <w:style w:type="character" w:styleId="CommentReference">
    <w:name w:val="annotation reference"/>
    <w:basedOn w:val="DefaultParagraphFont"/>
    <w:uiPriority w:val="99"/>
    <w:semiHidden/>
    <w:unhideWhenUsed/>
    <w:rsid w:val="00CD3FB0"/>
    <w:rPr>
      <w:sz w:val="16"/>
      <w:szCs w:val="16"/>
    </w:rPr>
  </w:style>
  <w:style w:type="paragraph" w:styleId="CommentText">
    <w:name w:val="annotation text"/>
    <w:basedOn w:val="Normal"/>
    <w:link w:val="CommentTextChar"/>
    <w:uiPriority w:val="99"/>
    <w:unhideWhenUsed/>
    <w:rsid w:val="00CD3FB0"/>
    <w:pPr>
      <w:spacing w:line="240" w:lineRule="auto"/>
    </w:pPr>
  </w:style>
  <w:style w:type="character" w:customStyle="1" w:styleId="CommentTextChar">
    <w:name w:val="Comment Text Char"/>
    <w:basedOn w:val="DefaultParagraphFont"/>
    <w:link w:val="CommentText"/>
    <w:uiPriority w:val="99"/>
    <w:rsid w:val="00CD3FB0"/>
    <w:rPr>
      <w:rFonts w:eastAsiaTheme="minorEastAsia"/>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CD3FB0"/>
    <w:rPr>
      <w:b/>
      <w:bCs/>
    </w:rPr>
  </w:style>
  <w:style w:type="character" w:customStyle="1" w:styleId="CommentSubjectChar">
    <w:name w:val="Comment Subject Char"/>
    <w:basedOn w:val="CommentTextChar"/>
    <w:link w:val="CommentSubject"/>
    <w:uiPriority w:val="99"/>
    <w:semiHidden/>
    <w:rsid w:val="00CD3FB0"/>
    <w:rPr>
      <w:rFonts w:eastAsiaTheme="minorEastAsia"/>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Hengst, Evelien van</dc:creator>
  <cp:keywords/>
  <dc:description/>
  <cp:lastModifiedBy>Hengst, Evelien van</cp:lastModifiedBy>
  <cp:revision>40</cp:revision>
  <dcterms:created xsi:type="dcterms:W3CDTF">2025-12-09T12:34:00Z</dcterms:created>
  <dcterms:modified xsi:type="dcterms:W3CDTF">2025-12-09T22:55:00Z</dcterms:modified>
</cp:coreProperties>
</file>