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2B0566DD" w:rsidR="002F5CE6" w:rsidRDefault="00775DD4" w:rsidP="00781971">
      <w:pPr>
        <w:pStyle w:val="Ttulo1"/>
        <w:spacing w:line="360" w:lineRule="auto"/>
        <w:jc w:val="center"/>
        <w:rPr>
          <w:lang w:val="es-ES"/>
        </w:rPr>
      </w:pPr>
      <w:r>
        <w:rPr>
          <w:lang w:val="es-ES"/>
        </w:rPr>
        <w:t>Manua</w:t>
      </w:r>
      <w:r w:rsidR="002F5CE6">
        <w:rPr>
          <w:lang w:val="es-ES"/>
        </w:rPr>
        <w:t>l de implementación</w:t>
      </w:r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venta</w:t>
      </w:r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6C319F3E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>Creado por: Vidales Barraza D</w:t>
      </w:r>
      <w:r w:rsidR="002F5CE6">
        <w:rPr>
          <w:lang w:val="es-ES"/>
        </w:rPr>
        <w:t>anna Pol</w:t>
      </w:r>
      <w:r w:rsidR="00775DD4">
        <w:rPr>
          <w:lang w:val="es-ES"/>
        </w:rPr>
        <w:t>a</w:t>
      </w:r>
    </w:p>
    <w:p w14:paraId="6223B458" w14:textId="5C9A982B" w:rsidR="00775DD4" w:rsidRDefault="002F5CE6" w:rsidP="00242AB8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802F80">
        <w:rPr>
          <w:noProof/>
          <w:lang w:val="es-ES"/>
        </w:rPr>
        <w:t>miércoles, 29 de abril de 2026</w:t>
      </w:r>
      <w:r>
        <w:rPr>
          <w:lang w:val="es-ES"/>
        </w:rPr>
        <w:fldChar w:fldCharType="end"/>
      </w:r>
      <w:r w:rsidR="00775DD4">
        <w:rPr>
          <w:lang w:val="es-ES"/>
        </w:rPr>
        <w:t xml:space="preserve"> </w:t>
      </w:r>
    </w:p>
    <w:p w14:paraId="7CAB1C3A" w14:textId="54D215AA" w:rsidR="002D68D7" w:rsidRDefault="00775DD4" w:rsidP="00242AB8">
      <w:pPr>
        <w:spacing w:line="360" w:lineRule="auto"/>
        <w:rPr>
          <w:lang w:val="es-ES"/>
        </w:rPr>
      </w:pPr>
      <w:r>
        <w:rPr>
          <w:lang w:val="es-ES"/>
        </w:rPr>
        <w:br w:type="page"/>
      </w:r>
      <w:r w:rsidRPr="00781971">
        <w:rPr>
          <w:color w:val="7F7F7F" w:themeColor="text1" w:themeTint="80"/>
          <w:highlight w:val="yellow"/>
          <w:lang w:val="es-ES"/>
        </w:rPr>
        <w:lastRenderedPageBreak/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 xml:space="preserve">También obtener el </w:t>
      </w:r>
      <w:proofErr w:type="gramStart"/>
      <w:r w:rsidRPr="009A6D33">
        <w:rPr>
          <w:lang w:val="es-ES"/>
        </w:rPr>
        <w:t>ticket</w:t>
      </w:r>
      <w:proofErr w:type="gramEnd"/>
      <w:r w:rsidRPr="009A6D33">
        <w:rPr>
          <w:lang w:val="es-ES"/>
        </w:rPr>
        <w:t xml:space="preserve"> de venta y las configuraciones </w:t>
      </w:r>
      <w:proofErr w:type="gramStart"/>
      <w:r w:rsidRPr="009A6D33">
        <w:rPr>
          <w:lang w:val="es-ES"/>
        </w:rPr>
        <w:t>del mismo</w:t>
      </w:r>
      <w:proofErr w:type="gramEnd"/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r>
        <w:rPr>
          <w:lang w:val="es-ES"/>
        </w:rPr>
        <w:t>sobre este software</w:t>
      </w:r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A39AE6C" w:rsidR="009A6D33" w:rsidRDefault="009A6D33" w:rsidP="00242AB8">
      <w:pPr>
        <w:spacing w:line="360" w:lineRule="auto"/>
        <w:jc w:val="center"/>
        <w:rPr>
          <w:lang w:val="es-ES"/>
        </w:rPr>
      </w:pPr>
      <w:r>
        <w:rPr>
          <w:noProof/>
          <w:lang w:val="en-US"/>
        </w:rPr>
        <w:drawing>
          <wp:inline distT="0" distB="0" distL="0" distR="0" wp14:anchorId="4FB860F1" wp14:editId="5C056B8D">
            <wp:extent cx="5398429" cy="3326859"/>
            <wp:effectExtent l="0" t="0" r="0" b="6985"/>
            <wp:docPr id="1" name="Imagen 1" descr="qué son los software de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son los software de aplicació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940" cy="3331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74FAF298" w14:textId="6FCDA9BF" w:rsidR="002D68D7" w:rsidRDefault="009A6D33" w:rsidP="009A6D33">
      <w:pPr>
        <w:tabs>
          <w:tab w:val="left" w:pos="291"/>
        </w:tabs>
        <w:spacing w:line="360" w:lineRule="auto"/>
        <w:rPr>
          <w:lang w:val="es-ES"/>
        </w:rPr>
      </w:pPr>
      <w:r>
        <w:rPr>
          <w:lang w:val="es-ES"/>
        </w:rPr>
        <w:lastRenderedPageBreak/>
        <w:tab/>
        <w:t xml:space="preserve">MENU PRINCIPAL </w:t>
      </w:r>
    </w:p>
    <w:p w14:paraId="3FF5F54E" w14:textId="28DE054B" w:rsidR="009A6D33" w:rsidRDefault="00CA66CE" w:rsidP="00CA66CE">
      <w:pPr>
        <w:tabs>
          <w:tab w:val="left" w:pos="291"/>
        </w:tabs>
        <w:spacing w:line="360" w:lineRule="auto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87DD7F9" wp14:editId="3AB84DE8">
            <wp:extent cx="2038350" cy="2554078"/>
            <wp:effectExtent l="0" t="0" r="0" b="0"/>
            <wp:docPr id="20539318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931829" name="Imagen 205393182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5535" cy="256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7F2B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Pantalla de Inicio</w:t>
      </w:r>
    </w:p>
    <w:p w14:paraId="50EA51B0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 xml:space="preserve">La pantalla principal del sistema </w:t>
      </w:r>
      <w:r w:rsidRPr="00CA66CE">
        <w:rPr>
          <w:b/>
          <w:bCs/>
          <w:lang w:val="es-MX"/>
        </w:rPr>
        <w:t>Punto de Venta EyD</w:t>
      </w:r>
      <w:r w:rsidRPr="00CA66CE">
        <w:rPr>
          <w:lang w:val="es-MX"/>
        </w:rPr>
        <w:t xml:space="preserve"> es la primera interfaz que visualiza el usuario al abrir la aplicación. Desde este menú se puede acceder rápidamente a las funciones principales del sistema mediante botones organizados de forma clara y sencilla.</w:t>
      </w:r>
    </w:p>
    <w:p w14:paraId="484CA834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Elementos de la Pantalla</w:t>
      </w:r>
    </w:p>
    <w:p w14:paraId="3FDDA683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1. Encabezado</w:t>
      </w:r>
    </w:p>
    <w:p w14:paraId="3549BE57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En la parte superior se muestra el logotipo del sistema, el cual identifica visualmente la aplicación y facilita el reconocimiento del programa.</w:t>
      </w:r>
    </w:p>
    <w:p w14:paraId="6917E5C5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2. Botón Registro de Productos</w:t>
      </w:r>
    </w:p>
    <w:p w14:paraId="54D6B26C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Este botón permite ingresar al módulo donde se administran los productos disponibles dentro del sistema.</w:t>
      </w:r>
    </w:p>
    <w:p w14:paraId="4B87BCBD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Funciones principales:</w:t>
      </w:r>
    </w:p>
    <w:p w14:paraId="316080E4" w14:textId="77777777" w:rsidR="00CA66CE" w:rsidRPr="00CA66CE" w:rsidRDefault="00CA66CE" w:rsidP="00CA66CE">
      <w:pPr>
        <w:numPr>
          <w:ilvl w:val="0"/>
          <w:numId w:val="11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Registrar nuevos productos.</w:t>
      </w:r>
    </w:p>
    <w:p w14:paraId="5E3D89B0" w14:textId="77777777" w:rsidR="00CA66CE" w:rsidRPr="00CA66CE" w:rsidRDefault="00CA66CE" w:rsidP="00CA66CE">
      <w:pPr>
        <w:numPr>
          <w:ilvl w:val="0"/>
          <w:numId w:val="11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Editar información de productos existentes.</w:t>
      </w:r>
    </w:p>
    <w:p w14:paraId="79D7FD20" w14:textId="77777777" w:rsidR="00CA66CE" w:rsidRPr="00CA66CE" w:rsidRDefault="00CA66CE" w:rsidP="00CA66CE">
      <w:pPr>
        <w:numPr>
          <w:ilvl w:val="0"/>
          <w:numId w:val="11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Consultar el catálogo de productos.</w:t>
      </w:r>
    </w:p>
    <w:p w14:paraId="6E16ACCF" w14:textId="77777777" w:rsidR="00CA66CE" w:rsidRPr="00CA66CE" w:rsidRDefault="00CA66CE" w:rsidP="00CA66CE">
      <w:pPr>
        <w:numPr>
          <w:ilvl w:val="0"/>
          <w:numId w:val="11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Mantener actualizado el inventario.</w:t>
      </w:r>
    </w:p>
    <w:p w14:paraId="76F06886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lastRenderedPageBreak/>
        <w:t>3. Botón Registro de Ventas</w:t>
      </w:r>
    </w:p>
    <w:p w14:paraId="7FE6C919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Este apartado dirige al usuario al módulo de ventas, donde se realizan las operaciones relacionadas con la compra y venta de productos.</w:t>
      </w:r>
    </w:p>
    <w:p w14:paraId="53BDBDFD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Funciones principales:</w:t>
      </w:r>
    </w:p>
    <w:p w14:paraId="312E8122" w14:textId="77777777" w:rsidR="00CA66CE" w:rsidRPr="00CA66CE" w:rsidRDefault="00CA66CE" w:rsidP="00CA66CE">
      <w:pPr>
        <w:numPr>
          <w:ilvl w:val="0"/>
          <w:numId w:val="12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Registrar ventas.</w:t>
      </w:r>
    </w:p>
    <w:p w14:paraId="601CB03E" w14:textId="77777777" w:rsidR="00CA66CE" w:rsidRPr="00CA66CE" w:rsidRDefault="00CA66CE" w:rsidP="00CA66CE">
      <w:pPr>
        <w:numPr>
          <w:ilvl w:val="0"/>
          <w:numId w:val="12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Agregar productos a una transacción.</w:t>
      </w:r>
    </w:p>
    <w:p w14:paraId="47A231E2" w14:textId="77777777" w:rsidR="00CA66CE" w:rsidRPr="00CA66CE" w:rsidRDefault="00CA66CE" w:rsidP="00CA66CE">
      <w:pPr>
        <w:numPr>
          <w:ilvl w:val="0"/>
          <w:numId w:val="12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Calcular el total de compra.</w:t>
      </w:r>
    </w:p>
    <w:p w14:paraId="34609281" w14:textId="77777777" w:rsidR="00CA66CE" w:rsidRPr="00CA66CE" w:rsidRDefault="00CA66CE" w:rsidP="00CA66CE">
      <w:pPr>
        <w:numPr>
          <w:ilvl w:val="0"/>
          <w:numId w:val="12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Generar comprobantes o registros de venta.</w:t>
      </w:r>
    </w:p>
    <w:p w14:paraId="77E12BD0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4. Botón Reportes</w:t>
      </w:r>
    </w:p>
    <w:p w14:paraId="145AB94F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Permite acceder a la sección donde se generan reportes para consultar información importante del sistema.</w:t>
      </w:r>
    </w:p>
    <w:p w14:paraId="7783D128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Funciones principales:</w:t>
      </w:r>
    </w:p>
    <w:p w14:paraId="16FBD3FC" w14:textId="77777777" w:rsidR="00CA66CE" w:rsidRPr="00CA66CE" w:rsidRDefault="00CA66CE" w:rsidP="00CA66CE">
      <w:pPr>
        <w:numPr>
          <w:ilvl w:val="0"/>
          <w:numId w:val="13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Revisar ventas realizadas.</w:t>
      </w:r>
    </w:p>
    <w:p w14:paraId="5600261D" w14:textId="77777777" w:rsidR="00CA66CE" w:rsidRPr="00CA66CE" w:rsidRDefault="00CA66CE" w:rsidP="00CA66CE">
      <w:pPr>
        <w:numPr>
          <w:ilvl w:val="0"/>
          <w:numId w:val="13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Consultar movimientos del inventario.</w:t>
      </w:r>
    </w:p>
    <w:p w14:paraId="5EC30FE2" w14:textId="77777777" w:rsidR="00CA66CE" w:rsidRPr="00CA66CE" w:rsidRDefault="00CA66CE" w:rsidP="00CA66CE">
      <w:pPr>
        <w:numPr>
          <w:ilvl w:val="0"/>
          <w:numId w:val="13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Obtener información resumida para control administrativo.</w:t>
      </w:r>
    </w:p>
    <w:p w14:paraId="7C4539C6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5. Botón Acerca de</w:t>
      </w:r>
    </w:p>
    <w:p w14:paraId="06C6579F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Muestra información general sobre el sistema, como el nombre del programa, desarrollador o datos relevantes de la aplicación.</w:t>
      </w:r>
    </w:p>
    <w:p w14:paraId="021C1774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Uso General</w:t>
      </w:r>
    </w:p>
    <w:p w14:paraId="0ABC6275" w14:textId="77777777" w:rsidR="00CA66CE" w:rsidRPr="00CA66CE" w:rsidRDefault="00CA66CE" w:rsidP="00CA66CE">
      <w:pPr>
        <w:numPr>
          <w:ilvl w:val="0"/>
          <w:numId w:val="14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Abrir el programa desde el acceso directo o ejecutable.</w:t>
      </w:r>
    </w:p>
    <w:p w14:paraId="7819E783" w14:textId="77777777" w:rsidR="00CA66CE" w:rsidRPr="00CA66CE" w:rsidRDefault="00CA66CE" w:rsidP="00CA66CE">
      <w:pPr>
        <w:numPr>
          <w:ilvl w:val="0"/>
          <w:numId w:val="14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Esperar a que se cargue la pantalla principal.</w:t>
      </w:r>
    </w:p>
    <w:p w14:paraId="14D38897" w14:textId="77777777" w:rsidR="00CA66CE" w:rsidRPr="00CA66CE" w:rsidRDefault="00CA66CE" w:rsidP="00CA66CE">
      <w:pPr>
        <w:numPr>
          <w:ilvl w:val="0"/>
          <w:numId w:val="14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Seleccionar el botón correspondiente según la acción que se desee realizar.</w:t>
      </w:r>
    </w:p>
    <w:p w14:paraId="122BC4BA" w14:textId="77777777" w:rsidR="00CA66CE" w:rsidRPr="00CA66CE" w:rsidRDefault="00CA66CE" w:rsidP="00CA66CE">
      <w:pPr>
        <w:numPr>
          <w:ilvl w:val="0"/>
          <w:numId w:val="14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Navegar dentro del módulo elegido.</w:t>
      </w:r>
    </w:p>
    <w:p w14:paraId="3426CC11" w14:textId="77777777" w:rsidR="00CA66CE" w:rsidRPr="00CA66CE" w:rsidRDefault="00CA66CE" w:rsidP="00CA66CE">
      <w:pPr>
        <w:numPr>
          <w:ilvl w:val="0"/>
          <w:numId w:val="14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Regresar a la pantalla principal cuando sea necesario.</w:t>
      </w:r>
    </w:p>
    <w:p w14:paraId="4F6F805E" w14:textId="77777777" w:rsidR="00CA66CE" w:rsidRPr="00CA66CE" w:rsidRDefault="00CA66CE" w:rsidP="00CA66CE">
      <w:pPr>
        <w:tabs>
          <w:tab w:val="left" w:pos="291"/>
        </w:tabs>
        <w:spacing w:line="360" w:lineRule="auto"/>
        <w:rPr>
          <w:b/>
          <w:bCs/>
          <w:lang w:val="es-MX"/>
        </w:rPr>
      </w:pPr>
      <w:r w:rsidRPr="00CA66CE">
        <w:rPr>
          <w:b/>
          <w:bCs/>
          <w:lang w:val="es-MX"/>
        </w:rPr>
        <w:t>Recomendaciones</w:t>
      </w:r>
    </w:p>
    <w:p w14:paraId="039C67F9" w14:textId="77777777" w:rsidR="00CA66CE" w:rsidRPr="00CA66CE" w:rsidRDefault="00CA66CE" w:rsidP="00CA66CE">
      <w:pPr>
        <w:numPr>
          <w:ilvl w:val="0"/>
          <w:numId w:val="15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lastRenderedPageBreak/>
        <w:t>Verificar que el sistema esté completamente cargado antes de seleccionar una opción.</w:t>
      </w:r>
    </w:p>
    <w:p w14:paraId="224D7C6C" w14:textId="77777777" w:rsidR="00CA66CE" w:rsidRPr="00CA66CE" w:rsidRDefault="00CA66CE" w:rsidP="00CA66CE">
      <w:pPr>
        <w:numPr>
          <w:ilvl w:val="0"/>
          <w:numId w:val="15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Utilizar únicamente los módulos permitidos según el rol del usuario.</w:t>
      </w:r>
    </w:p>
    <w:p w14:paraId="11AB0138" w14:textId="77777777" w:rsidR="00CA66CE" w:rsidRPr="00CA66CE" w:rsidRDefault="00CA66CE" w:rsidP="00CA66CE">
      <w:pPr>
        <w:numPr>
          <w:ilvl w:val="0"/>
          <w:numId w:val="15"/>
        </w:numPr>
        <w:tabs>
          <w:tab w:val="left" w:pos="291"/>
        </w:tabs>
        <w:spacing w:line="360" w:lineRule="auto"/>
        <w:rPr>
          <w:lang w:val="es-MX"/>
        </w:rPr>
      </w:pPr>
      <w:r w:rsidRPr="00CA66CE">
        <w:rPr>
          <w:lang w:val="es-MX"/>
        </w:rPr>
        <w:t>Mantener actualizada la información registrada para evitar inconsistencias en reportes o ventas.</w:t>
      </w:r>
    </w:p>
    <w:p w14:paraId="06FC3361" w14:textId="77777777" w:rsidR="009A6D33" w:rsidRPr="002D68D7" w:rsidRDefault="009A6D33" w:rsidP="009A6D33">
      <w:pPr>
        <w:tabs>
          <w:tab w:val="left" w:pos="291"/>
        </w:tabs>
        <w:spacing w:line="360" w:lineRule="auto"/>
        <w:rPr>
          <w:lang w:val="es-ES"/>
        </w:rPr>
      </w:pPr>
    </w:p>
    <w:sectPr w:rsidR="009A6D33" w:rsidRPr="002D68D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FA647" w14:textId="77777777" w:rsidR="00B85FE8" w:rsidRDefault="00B85FE8" w:rsidP="00775DD4">
      <w:pPr>
        <w:spacing w:after="0" w:line="240" w:lineRule="auto"/>
      </w:pPr>
      <w:r>
        <w:separator/>
      </w:r>
    </w:p>
  </w:endnote>
  <w:endnote w:type="continuationSeparator" w:id="0">
    <w:p w14:paraId="3529B122" w14:textId="77777777" w:rsidR="00B85FE8" w:rsidRDefault="00B85FE8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F8DAD" w14:textId="77777777" w:rsidR="002D68D7" w:rsidRDefault="002D68D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947749D" w14:textId="1ABC5825" w:rsidR="00775DD4" w:rsidRDefault="00775DD4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vidales danna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1DE56" w14:textId="77777777" w:rsidR="002D68D7" w:rsidRDefault="002D68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6801C" w14:textId="77777777" w:rsidR="00B85FE8" w:rsidRDefault="00B85FE8" w:rsidP="00775DD4">
      <w:pPr>
        <w:spacing w:after="0" w:line="240" w:lineRule="auto"/>
      </w:pPr>
      <w:r>
        <w:separator/>
      </w:r>
    </w:p>
  </w:footnote>
  <w:footnote w:type="continuationSeparator" w:id="0">
    <w:p w14:paraId="5903A55C" w14:textId="77777777" w:rsidR="00B85FE8" w:rsidRDefault="00B85FE8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63ADF652" w:rsidR="002D68D7" w:rsidRDefault="00000000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8594" o:spid="_x0000_s1026" type="#_x0000_t136" style="position:absolute;margin-left:0;margin-top:0;width:428.2pt;height:171.2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Dan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5F4AE3D8" w:rsidR="00775DD4" w:rsidRDefault="00000000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8595" o:spid="_x0000_s1027" type="#_x0000_t136" style="position:absolute;margin-left:0;margin-top:0;width:428.2pt;height:171.2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Dann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4DB6" w14:textId="789AF21A" w:rsidR="002D68D7" w:rsidRDefault="00000000">
    <w:pPr>
      <w:pStyle w:val="Encabezado"/>
    </w:pPr>
    <w:r>
      <w:rPr>
        <w:noProof/>
      </w:rPr>
      <w:pict w14:anchorId="5FE894A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8593" o:spid="_x0000_s1025" type="#_x0000_t136" style="position:absolute;margin-left:0;margin-top:0;width:428.2pt;height:171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Dan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FCC"/>
    <w:multiLevelType w:val="multilevel"/>
    <w:tmpl w:val="58A6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41CA3"/>
    <w:multiLevelType w:val="multilevel"/>
    <w:tmpl w:val="7E3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5030C51"/>
    <w:multiLevelType w:val="multilevel"/>
    <w:tmpl w:val="7376D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F388E"/>
    <w:multiLevelType w:val="multilevel"/>
    <w:tmpl w:val="C0F86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5E271B"/>
    <w:multiLevelType w:val="multilevel"/>
    <w:tmpl w:val="CC509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1011563">
    <w:abstractNumId w:val="2"/>
  </w:num>
  <w:num w:numId="2" w16cid:durableId="354623683">
    <w:abstractNumId w:val="2"/>
  </w:num>
  <w:num w:numId="3" w16cid:durableId="179394181">
    <w:abstractNumId w:val="2"/>
  </w:num>
  <w:num w:numId="4" w16cid:durableId="493685984">
    <w:abstractNumId w:val="2"/>
  </w:num>
  <w:num w:numId="5" w16cid:durableId="1710445949">
    <w:abstractNumId w:val="2"/>
  </w:num>
  <w:num w:numId="6" w16cid:durableId="636183333">
    <w:abstractNumId w:val="2"/>
  </w:num>
  <w:num w:numId="7" w16cid:durableId="232087427">
    <w:abstractNumId w:val="2"/>
  </w:num>
  <w:num w:numId="8" w16cid:durableId="363335284">
    <w:abstractNumId w:val="2"/>
  </w:num>
  <w:num w:numId="9" w16cid:durableId="683940426">
    <w:abstractNumId w:val="2"/>
  </w:num>
  <w:num w:numId="10" w16cid:durableId="1051541661">
    <w:abstractNumId w:val="2"/>
  </w:num>
  <w:num w:numId="11" w16cid:durableId="1677002132">
    <w:abstractNumId w:val="1"/>
  </w:num>
  <w:num w:numId="12" w16cid:durableId="829061791">
    <w:abstractNumId w:val="4"/>
  </w:num>
  <w:num w:numId="13" w16cid:durableId="442456546">
    <w:abstractNumId w:val="0"/>
  </w:num>
  <w:num w:numId="14" w16cid:durableId="632516169">
    <w:abstractNumId w:val="5"/>
  </w:num>
  <w:num w:numId="15" w16cid:durableId="14760255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021474"/>
    <w:rsid w:val="00214575"/>
    <w:rsid w:val="00242AB8"/>
    <w:rsid w:val="002D68D7"/>
    <w:rsid w:val="002F5CE6"/>
    <w:rsid w:val="00563FB3"/>
    <w:rsid w:val="006C1891"/>
    <w:rsid w:val="00720FA7"/>
    <w:rsid w:val="007221A7"/>
    <w:rsid w:val="00775DD4"/>
    <w:rsid w:val="00781971"/>
    <w:rsid w:val="007C7BE8"/>
    <w:rsid w:val="00802F80"/>
    <w:rsid w:val="009A6D33"/>
    <w:rsid w:val="009F0492"/>
    <w:rsid w:val="00AC4C63"/>
    <w:rsid w:val="00B85FE8"/>
    <w:rsid w:val="00CA66CE"/>
    <w:rsid w:val="00DC36D3"/>
    <w:rsid w:val="00FE1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96048D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96048D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1935E1"/>
    <w:rsid w:val="00203D86"/>
    <w:rsid w:val="00211A3C"/>
    <w:rsid w:val="002713AC"/>
    <w:rsid w:val="00720FA7"/>
    <w:rsid w:val="007C7BE8"/>
    <w:rsid w:val="00960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466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vidales danna</dc:creator>
  <cp:keywords/>
  <dc:description/>
  <cp:lastModifiedBy>LTI-2</cp:lastModifiedBy>
  <cp:revision>4</cp:revision>
  <dcterms:created xsi:type="dcterms:W3CDTF">2026-04-30T01:43:00Z</dcterms:created>
  <dcterms:modified xsi:type="dcterms:W3CDTF">2026-04-30T01:58:00Z</dcterms:modified>
</cp:coreProperties>
</file>