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60AF3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湖南马拉松“跑不动但想冲”选手灵魂问卷</w:t>
      </w:r>
    </w:p>
    <w:p w14:paraId="74668F50"/>
    <w:p w14:paraId="08C5247B">
      <w:pPr>
        <w:spacing w:after="240"/>
        <w:rPr>
          <w:rFonts w:ascii="Times New Roman" w:hAnsi="Times New Roman" w:eastAsia="Times New Roman" w:cs="Times New Roman"/>
          <w:color w:val="666666"/>
        </w:rPr>
      </w:pPr>
      <w:r>
        <w:rPr>
          <w:rFonts w:ascii="宋体" w:hAnsi="宋体" w:eastAsia="宋体" w:cs="宋体"/>
          <w:color w:val="666666"/>
        </w:rPr>
        <w:t>为深入研究湖南省马拉松赛事参赛影响因素及社会效益，我们开展此次调研。问卷仅用于学术研究，数据将严格保密，预计占用您3分钟时间。感谢您的支持与配合！</w:t>
      </w:r>
    </w:p>
    <w:p w14:paraId="1AD41A9D">
      <w:pPr>
        <w:keepLines w:val="0"/>
        <w:spacing w:line="360" w:lineRule="auto"/>
        <w:jc w:val="left"/>
        <w:rPr>
          <w:rFonts w:ascii="微软雅黑" w:hAnsi="微软雅黑" w:eastAsia="微软雅黑" w:cs="微软雅黑"/>
          <w:sz w:val="28"/>
        </w:rPr>
      </w:pPr>
    </w:p>
    <w:p w14:paraId="14DAABAE"/>
    <w:p w14:paraId="3D1BCE9C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ascii="PMingLiU" w:hAnsi="PMingLiU" w:eastAsia="PMingLiU" w:cs="PMingLiU"/>
        </w:rPr>
        <w:t>您的性别：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4A9CFFB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224929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男</w:t>
            </w:r>
          </w:p>
        </w:tc>
      </w:tr>
      <w:tr w14:paraId="7C279C5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ECD0B8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女</w:t>
            </w:r>
          </w:p>
        </w:tc>
      </w:tr>
    </w:tbl>
    <w:p w14:paraId="3780A3C6"/>
    <w:p w14:paraId="3AB359EC"/>
    <w:p w14:paraId="52FC1DAC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ascii="PMingLiU" w:hAnsi="PMingLiU" w:eastAsia="PMingLiU" w:cs="PMingLiU"/>
        </w:rPr>
        <w:t>您的年龄：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853861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3F1EEB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○18</w:t>
            </w:r>
            <w:r>
              <w:rPr>
                <w:rFonts w:ascii="PMingLiU" w:hAnsi="PMingLiU" w:eastAsia="PMingLiU" w:cs="PMingLiU"/>
              </w:rPr>
              <w:t>岁及以下</w:t>
            </w:r>
          </w:p>
        </w:tc>
      </w:tr>
      <w:tr w14:paraId="64A0FF1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9AE0237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○19-25</w:t>
            </w:r>
            <w:r>
              <w:rPr>
                <w:rFonts w:ascii="PMingLiU" w:hAnsi="PMingLiU" w:eastAsia="PMingLiU" w:cs="PMingLiU"/>
              </w:rPr>
              <w:t>岁</w:t>
            </w:r>
          </w:p>
        </w:tc>
      </w:tr>
      <w:tr w14:paraId="21D0014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13671D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○26-35</w:t>
            </w:r>
            <w:r>
              <w:rPr>
                <w:rFonts w:ascii="PMingLiU" w:hAnsi="PMingLiU" w:eastAsia="PMingLiU" w:cs="PMingLiU"/>
              </w:rPr>
              <w:t>岁</w:t>
            </w:r>
          </w:p>
        </w:tc>
      </w:tr>
      <w:tr w14:paraId="5D6FE31B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B3BF86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○36-45</w:t>
            </w:r>
            <w:r>
              <w:rPr>
                <w:rFonts w:ascii="PMingLiU" w:hAnsi="PMingLiU" w:eastAsia="PMingLiU" w:cs="PMingLiU"/>
              </w:rPr>
              <w:t>岁</w:t>
            </w:r>
          </w:p>
        </w:tc>
      </w:tr>
      <w:tr w14:paraId="75189BD5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009506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○46-55</w:t>
            </w:r>
            <w:r>
              <w:rPr>
                <w:rFonts w:ascii="PMingLiU" w:hAnsi="PMingLiU" w:eastAsia="PMingLiU" w:cs="PMingLiU"/>
              </w:rPr>
              <w:t>岁</w:t>
            </w:r>
          </w:p>
        </w:tc>
      </w:tr>
      <w:tr w14:paraId="7A4E11A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9FE441C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○56</w:t>
            </w:r>
            <w:r>
              <w:rPr>
                <w:rFonts w:ascii="PMingLiU" w:hAnsi="PMingLiU" w:eastAsia="PMingLiU" w:cs="PMingLiU"/>
              </w:rPr>
              <w:t>岁及以上</w:t>
            </w:r>
          </w:p>
        </w:tc>
      </w:tr>
    </w:tbl>
    <w:p w14:paraId="7749B42F"/>
    <w:p w14:paraId="440B228F"/>
    <w:p w14:paraId="04970FA1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ascii="宋体" w:hAnsi="宋体" w:eastAsia="宋体" w:cs="宋体"/>
        </w:rPr>
        <w:t>您的BMI（BMI = 体重 (kg) ÷ 身高 (m)²）是：</w:t>
      </w:r>
      <w:r>
        <w:rPr>
          <w:rFonts w:ascii="Times New Roman" w:hAnsi="Times New Roman" w:eastAsia="Times New Roman" w:cs="Times New Roman"/>
          <w:strike w:val="0"/>
          <w:u w:val="none"/>
        </w:rPr>
        <w:drawing>
          <wp:inline distT="0" distB="0" distL="114300" distR="114300">
            <wp:extent cx="5486400" cy="1874520"/>
            <wp:effectExtent l="0" t="0" r="0" b="508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1709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trike w:val="0"/>
          <w:u w:val="none"/>
        </w:rPr>
        <w:drawing>
          <wp:inline distT="0" distB="0" distL="114300" distR="114300">
            <wp:extent cx="5486400" cy="1856105"/>
            <wp:effectExtent l="0" t="0" r="0" b="1079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C605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82BAD17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935BFF4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过低</w:t>
            </w:r>
          </w:p>
        </w:tc>
      </w:tr>
      <w:tr w14:paraId="73A7A750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1E4E99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正常</w:t>
            </w:r>
          </w:p>
        </w:tc>
      </w:tr>
      <w:tr w14:paraId="266E295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6115A7A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超重</w:t>
            </w:r>
          </w:p>
        </w:tc>
      </w:tr>
      <w:tr w14:paraId="4D426447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2B512C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肥胖</w:t>
            </w:r>
          </w:p>
        </w:tc>
      </w:tr>
    </w:tbl>
    <w:p w14:paraId="69FDCDC5"/>
    <w:p w14:paraId="1F96669D"/>
    <w:p w14:paraId="08F540DA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ascii="PMingLiU" w:hAnsi="PMingLiU" w:eastAsia="PMingLiU" w:cs="PMingLiU"/>
        </w:rPr>
        <w:t>您的户籍所在地：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579284DE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D953986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湖南省内</w:t>
            </w:r>
          </w:p>
        </w:tc>
      </w:tr>
      <w:tr w14:paraId="34B49D72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9F903EA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湖南省外</w:t>
            </w:r>
          </w:p>
        </w:tc>
      </w:tr>
    </w:tbl>
    <w:p w14:paraId="2BBA20AF"/>
    <w:p w14:paraId="75A30F23"/>
    <w:p w14:paraId="04653689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ascii="PMingLiU" w:hAnsi="PMingLiU" w:eastAsia="PMingLiU" w:cs="PMingLiU"/>
        </w:rPr>
        <w:t>您的职业：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E8A674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5093DC1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企业职工</w:t>
            </w:r>
          </w:p>
        </w:tc>
      </w:tr>
      <w:tr w14:paraId="04B976EE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1D2FC5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机关事业单位人员</w:t>
            </w:r>
          </w:p>
        </w:tc>
      </w:tr>
      <w:tr w14:paraId="0F050FE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8271FF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学生</w:t>
            </w:r>
          </w:p>
        </w:tc>
      </w:tr>
      <w:tr w14:paraId="2461679C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328345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自由职业者</w:t>
            </w:r>
          </w:p>
        </w:tc>
      </w:tr>
      <w:tr w14:paraId="7CD4E480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EA514F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其他</w:t>
            </w:r>
          </w:p>
        </w:tc>
      </w:tr>
    </w:tbl>
    <w:p w14:paraId="7248420F"/>
    <w:p w14:paraId="45195240"/>
    <w:p w14:paraId="1828D38B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6. </w:t>
      </w:r>
      <w:r>
        <w:rPr>
          <w:rFonts w:ascii="PMingLiU" w:hAnsi="PMingLiU" w:eastAsia="PMingLiU" w:cs="PMingLiU"/>
        </w:rPr>
        <w:t>您是否参加过湖南省内马拉松赛事（如长沙马拉松、张家界马拉松等）？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34338C5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1FC7831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是</w:t>
            </w:r>
            <w:r>
              <w:rPr>
                <w:rFonts w:ascii="Times New Roman" w:hAnsi="Times New Roman" w:eastAsia="Times New Roman" w:cs="Times New Roman"/>
              </w:rPr>
              <w:t>  (</w:t>
            </w:r>
            <w:r>
              <w:rPr>
                <w:rFonts w:ascii="PMingLiU" w:hAnsi="PMingLiU" w:eastAsia="PMingLiU" w:cs="PMingLiU"/>
                <w:color w:val="0066FF"/>
              </w:rPr>
              <w:t>请跳至第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66FF"/>
              </w:rPr>
              <w:t>11</w:t>
            </w:r>
            <w:r>
              <w:rPr>
                <w:rFonts w:ascii="PMingLiU" w:hAnsi="PMingLiU" w:eastAsia="PMingLiU" w:cs="PMingLiU"/>
                <w:color w:val="0066FF"/>
              </w:rPr>
              <w:t>题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 w14:paraId="7E1C67B3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187A358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否</w:t>
            </w:r>
          </w:p>
        </w:tc>
      </w:tr>
    </w:tbl>
    <w:p w14:paraId="34616B7F"/>
    <w:p w14:paraId="5027F406"/>
    <w:p w14:paraId="6EDC334A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7. </w:t>
      </w:r>
      <w:r>
        <w:rPr>
          <w:rFonts w:ascii="PMingLiU" w:hAnsi="PMingLiU" w:eastAsia="PMingLiU" w:cs="PMingLiU"/>
        </w:rPr>
        <w:t>若您未参赛，您是否计划来湘参赛：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56117D9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4B5BF3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是</w:t>
            </w:r>
          </w:p>
        </w:tc>
      </w:tr>
      <w:tr w14:paraId="7612B1E7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BE6BB3D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否</w:t>
            </w:r>
          </w:p>
        </w:tc>
      </w:tr>
    </w:tbl>
    <w:p w14:paraId="59B43345"/>
    <w:p w14:paraId="4D398F38"/>
    <w:p w14:paraId="169A4042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8. </w:t>
      </w:r>
      <w:r>
        <w:rPr>
          <w:rFonts w:ascii="PMingLiU" w:hAnsi="PMingLiU" w:eastAsia="PMingLiU" w:cs="PMingLiU"/>
        </w:rPr>
        <w:t>您是否拥有运动员称号：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04BE05B9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18B5617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国际级运动健将</w:t>
            </w:r>
          </w:p>
        </w:tc>
      </w:tr>
      <w:tr w14:paraId="1F87ADE2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BD27276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运动健将</w:t>
            </w:r>
          </w:p>
        </w:tc>
      </w:tr>
      <w:tr w14:paraId="66D35F96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26782D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一级运动员</w:t>
            </w:r>
          </w:p>
        </w:tc>
      </w:tr>
      <w:tr w14:paraId="38967F2C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D8093AB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二级运动员</w:t>
            </w:r>
          </w:p>
        </w:tc>
      </w:tr>
      <w:tr w14:paraId="6B90E9A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A1BBE97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三级运动员</w:t>
            </w:r>
          </w:p>
        </w:tc>
      </w:tr>
      <w:tr w14:paraId="476C9123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E331CBC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无</w:t>
            </w:r>
          </w:p>
        </w:tc>
      </w:tr>
    </w:tbl>
    <w:p w14:paraId="272F2C3B"/>
    <w:p w14:paraId="7F9756A6"/>
    <w:p w14:paraId="146E0FE8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9. </w:t>
      </w:r>
      <w:r>
        <w:rPr>
          <w:rFonts w:ascii="PMingLiU" w:hAnsi="PMingLiU" w:eastAsia="PMingLiU" w:cs="PMingLiU"/>
        </w:rPr>
        <w:t>您最想尝试的参赛项目：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多选题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color w:val="FF0000"/>
        </w:rPr>
        <w:t xml:space="preserve"> 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34994BD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1543156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欢乐跑</w:t>
            </w:r>
            <w:r>
              <w:rPr>
                <w:rFonts w:ascii="Times New Roman" w:hAnsi="Times New Roman" w:eastAsia="Times New Roman" w:cs="Times New Roman"/>
              </w:rPr>
              <w:t>/</w:t>
            </w:r>
            <w:r>
              <w:rPr>
                <w:rFonts w:ascii="PMingLiU" w:hAnsi="PMingLiU" w:eastAsia="PMingLiU" w:cs="PMingLiU"/>
              </w:rPr>
              <w:t>迷你跑</w:t>
            </w:r>
          </w:p>
        </w:tc>
      </w:tr>
      <w:tr w14:paraId="6E2DB8DE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A8557B5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半程马拉松</w:t>
            </w:r>
          </w:p>
        </w:tc>
      </w:tr>
      <w:tr w14:paraId="3EBD4850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025D86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全程马拉松</w:t>
            </w:r>
          </w:p>
        </w:tc>
      </w:tr>
      <w:tr w14:paraId="170317B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7F2731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暂无</w:t>
            </w:r>
          </w:p>
        </w:tc>
      </w:tr>
    </w:tbl>
    <w:p w14:paraId="3E94EA5E">
      <w:pPr>
        <w:rPr>
          <w:rFonts w:ascii="Times New Roman" w:hAnsi="Times New Roman" w:eastAsia="Times New Roman" w:cs="Times New Roman"/>
          <w:color w:val="0066FF"/>
        </w:rPr>
      </w:pPr>
      <w:r>
        <w:rPr>
          <w:rFonts w:ascii="Times New Roman" w:hAnsi="Times New Roman" w:eastAsia="Times New Roman" w:cs="Times New Roman"/>
          <w:color w:val="0066FF"/>
        </w:rPr>
        <w:t>*</w:t>
      </w:r>
      <w:r>
        <w:rPr>
          <w:rFonts w:ascii="PMingLiU" w:hAnsi="PMingLiU" w:eastAsia="PMingLiU" w:cs="PMingLiU"/>
          <w:color w:val="0066FF"/>
        </w:rPr>
        <w:t>填写完该题，请跳至第</w:t>
      </w:r>
      <w:r>
        <w:rPr>
          <w:rFonts w:ascii="Times New Roman" w:hAnsi="Times New Roman" w:eastAsia="Times New Roman" w:cs="Times New Roman"/>
          <w:b/>
          <w:bCs/>
          <w:color w:val="0066FF"/>
        </w:rPr>
        <w:t>22</w:t>
      </w:r>
      <w:r>
        <w:rPr>
          <w:rFonts w:ascii="PMingLiU" w:hAnsi="PMingLiU" w:eastAsia="PMingLiU" w:cs="PMingLiU"/>
          <w:color w:val="0066FF"/>
        </w:rPr>
        <w:t>题。</w:t>
      </w:r>
    </w:p>
    <w:p w14:paraId="6594CC31"/>
    <w:p w14:paraId="563FDFEF"/>
    <w:p w14:paraId="1BEA032E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10. </w:t>
      </w:r>
      <w:r>
        <w:rPr>
          <w:rFonts w:ascii="PMingLiU" w:hAnsi="PMingLiU" w:eastAsia="PMingLiU" w:cs="PMingLiU"/>
        </w:rPr>
        <w:t>您参加赛事的城市有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多选题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color w:val="FF0000"/>
        </w:rPr>
        <w:t xml:space="preserve"> 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64856D2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DDBB94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长沙</w:t>
            </w:r>
          </w:p>
        </w:tc>
      </w:tr>
      <w:tr w14:paraId="66880292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21C359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永州</w:t>
            </w:r>
          </w:p>
        </w:tc>
      </w:tr>
      <w:tr w14:paraId="791CD8F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40DC4E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益阳</w:t>
            </w:r>
          </w:p>
        </w:tc>
      </w:tr>
      <w:tr w14:paraId="27FCD2CE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6F6B36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常德</w:t>
            </w:r>
          </w:p>
        </w:tc>
      </w:tr>
      <w:tr w14:paraId="58D4C14C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B81777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岳阳</w:t>
            </w:r>
          </w:p>
        </w:tc>
      </w:tr>
      <w:tr w14:paraId="1490EF0B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61939F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株洲</w:t>
            </w:r>
          </w:p>
        </w:tc>
      </w:tr>
    </w:tbl>
    <w:p w14:paraId="462A26EB"/>
    <w:p w14:paraId="43E105E9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11. </w:t>
      </w:r>
      <w:r>
        <w:rPr>
          <w:rFonts w:ascii="PMingLiU" w:hAnsi="PMingLiU" w:eastAsia="PMingLiU" w:cs="PMingLiU"/>
        </w:rPr>
        <w:t>您参加过的赛事有：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多选题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color w:val="FF0000"/>
        </w:rPr>
        <w:t xml:space="preserve"> 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5930DECE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993D5A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长沙马拉松</w:t>
            </w:r>
          </w:p>
        </w:tc>
      </w:tr>
      <w:tr w14:paraId="6034BC33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857D98C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张家界马拉松</w:t>
            </w:r>
          </w:p>
        </w:tc>
      </w:tr>
      <w:tr w14:paraId="68B00FB2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EA7C6AA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衡阳马拉松</w:t>
            </w:r>
          </w:p>
        </w:tc>
      </w:tr>
      <w:tr w14:paraId="6DC98585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8D9961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常德马拉松</w:t>
            </w:r>
          </w:p>
        </w:tc>
      </w:tr>
      <w:tr w14:paraId="1AA797E5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08138F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郴州马拉松</w:t>
            </w:r>
          </w:p>
        </w:tc>
      </w:tr>
      <w:tr w14:paraId="402FAFE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82949A6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岳阳马拉松</w:t>
            </w:r>
          </w:p>
        </w:tc>
      </w:tr>
      <w:tr w14:paraId="16492DA8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4DC8334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湘江半程马拉松</w:t>
            </w:r>
          </w:p>
        </w:tc>
      </w:tr>
      <w:tr w14:paraId="5200D5D2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CF75B9C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其他</w:t>
            </w:r>
            <w:r>
              <w:rPr>
                <w:rFonts w:ascii="Times New Roman" w:hAnsi="Times New Roman" w:eastAsia="Times New Roman" w:cs="Times New Roman"/>
              </w:rPr>
              <w:t xml:space="preserve"> _________________</w:t>
            </w:r>
          </w:p>
        </w:tc>
      </w:tr>
    </w:tbl>
    <w:p w14:paraId="424DE7BB"/>
    <w:p w14:paraId="0D4A738D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12. </w:t>
      </w:r>
      <w:r>
        <w:rPr>
          <w:rFonts w:ascii="PMingLiU" w:hAnsi="PMingLiU" w:eastAsia="PMingLiU" w:cs="PMingLiU"/>
        </w:rPr>
        <w:t>您参加过的项目有：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多选题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color w:val="FF0000"/>
        </w:rPr>
        <w:t xml:space="preserve"> 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B066C3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F3D2FBF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全程马拉松</w:t>
            </w:r>
          </w:p>
        </w:tc>
      </w:tr>
      <w:tr w14:paraId="66BCF98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89193E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半程马拉松</w:t>
            </w:r>
          </w:p>
        </w:tc>
      </w:tr>
      <w:tr w14:paraId="0C889D85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204F20E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欢乐跑</w:t>
            </w:r>
            <w:r>
              <w:rPr>
                <w:rFonts w:ascii="Times New Roman" w:hAnsi="Times New Roman" w:eastAsia="Times New Roman" w:cs="Times New Roman"/>
              </w:rPr>
              <w:t>/</w:t>
            </w:r>
            <w:r>
              <w:rPr>
                <w:rFonts w:ascii="PMingLiU" w:hAnsi="PMingLiU" w:eastAsia="PMingLiU" w:cs="PMingLiU"/>
              </w:rPr>
              <w:t>迷你跑</w:t>
            </w:r>
          </w:p>
        </w:tc>
      </w:tr>
      <w:tr w14:paraId="3204EC10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56B912E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其他</w:t>
            </w:r>
            <w:r>
              <w:rPr>
                <w:rFonts w:ascii="Times New Roman" w:hAnsi="Times New Roman" w:eastAsia="Times New Roman" w:cs="Times New Roman"/>
              </w:rPr>
              <w:t xml:space="preserve"> _________________</w:t>
            </w:r>
          </w:p>
        </w:tc>
      </w:tr>
    </w:tbl>
    <w:p w14:paraId="1D8DE5A0"/>
    <w:p w14:paraId="397F313C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13. </w:t>
      </w:r>
      <w:r>
        <w:rPr>
          <w:rFonts w:ascii="PMingLiU" w:hAnsi="PMingLiU" w:eastAsia="PMingLiU" w:cs="PMingLiU"/>
        </w:rPr>
        <w:t>您选择上述赛事及项目的主要原因是：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多选题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color w:val="FF0000"/>
        </w:rPr>
        <w:t xml:space="preserve"> 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52C99AF6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0CCCA2F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赛事等级高、口碑好</w:t>
            </w:r>
          </w:p>
        </w:tc>
      </w:tr>
      <w:tr w14:paraId="45032695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8CD8A31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服务水平完善（如补给、医疗等）</w:t>
            </w:r>
          </w:p>
        </w:tc>
      </w:tr>
      <w:tr w14:paraId="334E5C2B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BCB01EB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地域特色鲜明（如风景、文化）</w:t>
            </w:r>
          </w:p>
        </w:tc>
      </w:tr>
      <w:tr w14:paraId="02D1A7BF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32EE706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项目难度适配自身水平</w:t>
            </w:r>
          </w:p>
        </w:tc>
      </w:tr>
      <w:tr w14:paraId="68678DD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7757A9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参赛需求匹配（如健身、社交）</w:t>
            </w:r>
          </w:p>
        </w:tc>
      </w:tr>
      <w:tr w14:paraId="12C2932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FB118DA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其他</w:t>
            </w:r>
            <w:r>
              <w:rPr>
                <w:rFonts w:ascii="Times New Roman" w:hAnsi="Times New Roman" w:eastAsia="Times New Roman" w:cs="Times New Roman"/>
              </w:rPr>
              <w:t xml:space="preserve"> _________________</w:t>
            </w:r>
          </w:p>
        </w:tc>
      </w:tr>
    </w:tbl>
    <w:p w14:paraId="359E00A9"/>
    <w:p w14:paraId="487580B0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14. </w:t>
      </w:r>
      <w:r>
        <w:rPr>
          <w:rFonts w:ascii="PMingLiU" w:hAnsi="PMingLiU" w:eastAsia="PMingLiU" w:cs="PMingLiU"/>
        </w:rPr>
        <w:t>您对参赛赛事的整体满意度如何？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03485CF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279D90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非常满意</w:t>
            </w:r>
          </w:p>
        </w:tc>
      </w:tr>
      <w:tr w14:paraId="06CA2460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2AAD791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满意</w:t>
            </w:r>
          </w:p>
        </w:tc>
      </w:tr>
      <w:tr w14:paraId="1BCF4A3C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843E22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一般</w:t>
            </w:r>
          </w:p>
        </w:tc>
      </w:tr>
      <w:tr w14:paraId="7085D066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1A7254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不满意</w:t>
            </w:r>
          </w:p>
        </w:tc>
      </w:tr>
      <w:tr w14:paraId="319E4942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13B0FEE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非常不满意</w:t>
            </w:r>
          </w:p>
        </w:tc>
      </w:tr>
    </w:tbl>
    <w:p w14:paraId="063080AD"/>
    <w:p w14:paraId="500F7554"/>
    <w:p w14:paraId="492483B9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15. </w:t>
      </w:r>
      <w:r>
        <w:rPr>
          <w:rFonts w:ascii="PMingLiU" w:hAnsi="PMingLiU" w:eastAsia="PMingLiU" w:cs="PMingLiU"/>
        </w:rPr>
        <w:t>您是否有重复参加同一赛事或参与其他湖南马拉松赛事的意愿？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5F8B3C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C0DFA04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肯定会</w:t>
            </w:r>
          </w:p>
        </w:tc>
      </w:tr>
      <w:tr w14:paraId="739841EE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142EDCD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可能会</w:t>
            </w:r>
          </w:p>
        </w:tc>
      </w:tr>
      <w:tr w14:paraId="32A13E3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C631AB3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不确定</w:t>
            </w:r>
          </w:p>
        </w:tc>
      </w:tr>
      <w:tr w14:paraId="0E629AD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F7B904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不太会</w:t>
            </w:r>
          </w:p>
        </w:tc>
      </w:tr>
      <w:tr w14:paraId="129A4F79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D8A6C4D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肯定不会</w:t>
            </w:r>
          </w:p>
        </w:tc>
      </w:tr>
    </w:tbl>
    <w:p w14:paraId="69EA3B9C"/>
    <w:p w14:paraId="2796024C"/>
    <w:p w14:paraId="3C11FCC1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16. </w:t>
      </w:r>
      <w:r>
        <w:rPr>
          <w:rFonts w:ascii="宋体" w:hAnsi="宋体" w:eastAsia="宋体" w:cs="宋体"/>
        </w:rPr>
        <w:t>以下外部因素对您参赛决策的影响程度：</w:t>
      </w:r>
    </w:p>
    <w:p w14:paraId="4DDD5997">
      <w:pPr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交通：</w:t>
      </w:r>
    </w:p>
    <w:p w14:paraId="59B452A1">
      <w:pPr>
        <w:spacing w:line="360" w:lineRule="auto"/>
      </w:pPr>
    </w:p>
    <w:p w14:paraId="5B7DD3F8">
      <w:r>
        <w:rPr>
          <w:color w:val="666666"/>
        </w:rPr>
        <w:t xml:space="preserve">   [输入0(无影响)到100(影响极大)的数字]</w:t>
      </w:r>
      <w:r>
        <w:rPr>
          <w:color w:val="FF0000"/>
        </w:rPr>
        <w:t>*</w:t>
      </w:r>
    </w:p>
    <w:p w14:paraId="0CE04E8D">
      <w:r>
        <w:t>________________________________</w:t>
      </w:r>
    </w:p>
    <w:p w14:paraId="68682D5C"/>
    <w:p w14:paraId="40BD795B"/>
    <w:p w14:paraId="41F2FC5C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17. </w:t>
      </w:r>
      <w:r>
        <w:rPr>
          <w:rFonts w:ascii="宋体" w:hAnsi="宋体" w:eastAsia="宋体" w:cs="宋体"/>
        </w:rPr>
        <w:t>以下外部因素对您参赛决策的影响程度：</w:t>
      </w:r>
    </w:p>
    <w:p w14:paraId="4F4DE10C">
      <w:pPr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时间成本：</w:t>
      </w:r>
    </w:p>
    <w:p w14:paraId="00FAD8B5">
      <w:pPr>
        <w:spacing w:line="360" w:lineRule="auto"/>
      </w:pPr>
    </w:p>
    <w:p w14:paraId="0D228B37">
      <w:r>
        <w:rPr>
          <w:color w:val="666666"/>
        </w:rPr>
        <w:t xml:space="preserve">   [输入0(无影响)到100(影响极大)的数字]</w:t>
      </w:r>
      <w:r>
        <w:rPr>
          <w:color w:val="FF0000"/>
        </w:rPr>
        <w:t>*</w:t>
      </w:r>
    </w:p>
    <w:p w14:paraId="6F97EB78">
      <w:r>
        <w:t>________________________________</w:t>
      </w:r>
    </w:p>
    <w:p w14:paraId="6199D3A4"/>
    <w:p w14:paraId="7C6865ED"/>
    <w:p w14:paraId="0BEC6A41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18. </w:t>
      </w:r>
      <w:r>
        <w:rPr>
          <w:rFonts w:ascii="宋体" w:hAnsi="宋体" w:eastAsia="宋体" w:cs="宋体"/>
        </w:rPr>
        <w:t>以下外部因素对您参赛决策的影响程度：</w:t>
      </w:r>
    </w:p>
    <w:p w14:paraId="664C6C65">
      <w:pPr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参赛费用：</w:t>
      </w:r>
    </w:p>
    <w:p w14:paraId="700FFE24">
      <w:pPr>
        <w:spacing w:line="360" w:lineRule="auto"/>
      </w:pPr>
    </w:p>
    <w:p w14:paraId="4DFAD832">
      <w:r>
        <w:rPr>
          <w:color w:val="666666"/>
        </w:rPr>
        <w:t xml:space="preserve">   [输入0(无影响)到100(影响极大)的数字]</w:t>
      </w:r>
      <w:r>
        <w:rPr>
          <w:color w:val="FF0000"/>
        </w:rPr>
        <w:t>*</w:t>
      </w:r>
    </w:p>
    <w:p w14:paraId="26F227D7">
      <w:r>
        <w:t>________________________________</w:t>
      </w:r>
    </w:p>
    <w:p w14:paraId="1E709E60"/>
    <w:p w14:paraId="6EE3084E"/>
    <w:p w14:paraId="0564D7E0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19. </w:t>
      </w:r>
      <w:r>
        <w:rPr>
          <w:rFonts w:ascii="宋体" w:hAnsi="宋体" w:eastAsia="宋体" w:cs="宋体"/>
        </w:rPr>
        <w:t>以下外部因素对您参赛决策的影响程度：</w:t>
      </w:r>
    </w:p>
    <w:p w14:paraId="7384B2D9">
      <w:pPr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信息获取渠道（如官方公众号、社群等）：</w:t>
      </w:r>
    </w:p>
    <w:p w14:paraId="2597D3E4">
      <w:pPr>
        <w:spacing w:line="360" w:lineRule="auto"/>
      </w:pPr>
    </w:p>
    <w:p w14:paraId="38A4D10D">
      <w:r>
        <w:rPr>
          <w:color w:val="666666"/>
        </w:rPr>
        <w:t xml:space="preserve">   [输入0(无影响)到100(影响极大)的数字]</w:t>
      </w:r>
      <w:r>
        <w:rPr>
          <w:color w:val="FF0000"/>
        </w:rPr>
        <w:t>*</w:t>
      </w:r>
    </w:p>
    <w:p w14:paraId="2C172907">
      <w:r>
        <w:t>________________________________</w:t>
      </w:r>
    </w:p>
    <w:p w14:paraId="653DAE91"/>
    <w:p w14:paraId="38AE7468"/>
    <w:p w14:paraId="0B4D502E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20. </w:t>
      </w:r>
      <w:r>
        <w:rPr>
          <w:rFonts w:ascii="宋体" w:hAnsi="宋体" w:eastAsia="宋体" w:cs="宋体"/>
        </w:rPr>
        <w:t>以下外部因素对您参赛决策的影响程度：</w:t>
      </w:r>
    </w:p>
    <w:p w14:paraId="71709621">
      <w:pPr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组织服务水平（赛道补给医疗志愿者）：</w:t>
      </w:r>
    </w:p>
    <w:p w14:paraId="58B5A14F">
      <w:pPr>
        <w:spacing w:line="360" w:lineRule="auto"/>
      </w:pPr>
    </w:p>
    <w:p w14:paraId="54B0419B">
      <w:r>
        <w:rPr>
          <w:color w:val="666666"/>
        </w:rPr>
        <w:t xml:space="preserve">   [输入0(无影响)到100(影响极大)的数字]</w:t>
      </w:r>
      <w:r>
        <w:rPr>
          <w:color w:val="FF0000"/>
        </w:rPr>
        <w:t>*</w:t>
      </w:r>
    </w:p>
    <w:p w14:paraId="36DA1760">
      <w:r>
        <w:t>________________________________</w:t>
      </w:r>
    </w:p>
    <w:p w14:paraId="0106D56D"/>
    <w:p w14:paraId="496796B6"/>
    <w:p w14:paraId="7CF9B4EE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21. </w:t>
      </w:r>
      <w:r>
        <w:rPr>
          <w:rFonts w:ascii="宋体" w:hAnsi="宋体" w:eastAsia="宋体" w:cs="宋体"/>
        </w:rPr>
        <w:t>以下外部因素对您参赛决策的影响程度：</w:t>
      </w:r>
    </w:p>
    <w:p w14:paraId="3C45653F">
      <w:pPr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周围环境：</w:t>
      </w:r>
    </w:p>
    <w:p w14:paraId="481B50FA">
      <w:pPr>
        <w:spacing w:line="360" w:lineRule="auto"/>
      </w:pPr>
    </w:p>
    <w:p w14:paraId="624FB2B1">
      <w:r>
        <w:rPr>
          <w:color w:val="666666"/>
        </w:rPr>
        <w:t xml:space="preserve">   [输入0(无影响)到100(影响极大)的数字]</w:t>
      </w:r>
      <w:r>
        <w:rPr>
          <w:color w:val="FF0000"/>
        </w:rPr>
        <w:t>*</w:t>
      </w:r>
    </w:p>
    <w:p w14:paraId="4AC7F2B7">
      <w:r>
        <w:t>________________________________</w:t>
      </w:r>
    </w:p>
    <w:p w14:paraId="198F2CF5"/>
    <w:p w14:paraId="60CB9DF4"/>
    <w:p w14:paraId="32A0307C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22. </w:t>
      </w:r>
      <w:r>
        <w:rPr>
          <w:rFonts w:ascii="PMingLiU" w:hAnsi="PMingLiU" w:eastAsia="PMingLiU" w:cs="PMingLiU"/>
        </w:rPr>
        <w:t>若您未参赛，主要原因是：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多选题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color w:val="FF0000"/>
        </w:rPr>
        <w:t xml:space="preserve"> 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50A97425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5156E5F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赛事信息不了解</w:t>
            </w:r>
          </w:p>
        </w:tc>
      </w:tr>
      <w:tr w14:paraId="575278D6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0DF21D6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时间</w:t>
            </w:r>
            <w:r>
              <w:rPr>
                <w:rFonts w:ascii="Times New Roman" w:hAnsi="Times New Roman" w:eastAsia="Times New Roman" w:cs="Times New Roman"/>
              </w:rPr>
              <w:t>/</w:t>
            </w:r>
            <w:r>
              <w:rPr>
                <w:rFonts w:ascii="PMingLiU" w:hAnsi="PMingLiU" w:eastAsia="PMingLiU" w:cs="PMingLiU"/>
              </w:rPr>
              <w:t>交通不便</w:t>
            </w:r>
          </w:p>
        </w:tc>
      </w:tr>
      <w:tr w14:paraId="7862237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4EBBC16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费用过高</w:t>
            </w:r>
          </w:p>
        </w:tc>
      </w:tr>
      <w:tr w14:paraId="7745AA18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299485C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无合适参赛项目</w:t>
            </w:r>
          </w:p>
        </w:tc>
      </w:tr>
      <w:tr w14:paraId="238DA579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C1DA5D1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缺乏参赛意愿</w:t>
            </w:r>
          </w:p>
        </w:tc>
      </w:tr>
      <w:tr w14:paraId="5A3E4E0C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EF0C9CD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未抢到名额、抽签难度大</w:t>
            </w:r>
          </w:p>
        </w:tc>
      </w:tr>
      <w:tr w14:paraId="1B91100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5956A25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没有经验，无人陪同</w:t>
            </w:r>
          </w:p>
        </w:tc>
      </w:tr>
      <w:tr w14:paraId="7BBC2517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9ED6270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其他</w:t>
            </w:r>
            <w:r>
              <w:rPr>
                <w:rFonts w:ascii="Times New Roman" w:hAnsi="Times New Roman" w:eastAsia="Times New Roman" w:cs="Times New Roman"/>
              </w:rPr>
              <w:t xml:space="preserve"> _________________</w:t>
            </w:r>
          </w:p>
        </w:tc>
      </w:tr>
    </w:tbl>
    <w:p w14:paraId="47C376EB"/>
    <w:p w14:paraId="1E489678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23. </w:t>
      </w:r>
      <w:r>
        <w:rPr>
          <w:rFonts w:ascii="PMingLiU" w:hAnsi="PMingLiU" w:eastAsia="PMingLiU" w:cs="PMingLiU"/>
        </w:rPr>
        <w:t>您认为湖南马拉松赛事对举办地的积极作用有：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多选题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color w:val="FF0000"/>
        </w:rPr>
        <w:t xml:space="preserve"> 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7FA3CAE9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1A876D8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带动当地餐饮、住宿等消费</w:t>
            </w:r>
          </w:p>
        </w:tc>
      </w:tr>
      <w:tr w14:paraId="766E7F37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BE74FCF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提升城市知名度与形象</w:t>
            </w:r>
          </w:p>
        </w:tc>
      </w:tr>
      <w:tr w14:paraId="1AC74D37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D7C5AF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促进全民健身氛围形成</w:t>
            </w:r>
          </w:p>
        </w:tc>
      </w:tr>
      <w:tr w14:paraId="1E2954C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1D70D35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传承地域文化</w:t>
            </w:r>
          </w:p>
        </w:tc>
      </w:tr>
      <w:tr w14:paraId="5B0D7E6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74C398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无明显作用</w:t>
            </w:r>
          </w:p>
        </w:tc>
      </w:tr>
      <w:tr w14:paraId="4BB006F6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1D4CB74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其他</w:t>
            </w:r>
            <w:r>
              <w:rPr>
                <w:rFonts w:ascii="Times New Roman" w:hAnsi="Times New Roman" w:eastAsia="Times New Roman" w:cs="Times New Roman"/>
              </w:rPr>
              <w:t xml:space="preserve"> _________________</w:t>
            </w:r>
          </w:p>
        </w:tc>
      </w:tr>
    </w:tbl>
    <w:p w14:paraId="59A1B260"/>
    <w:p w14:paraId="1D420090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24. </w:t>
      </w:r>
      <w:r>
        <w:rPr>
          <w:rFonts w:ascii="PMingLiU" w:hAnsi="PMingLiU" w:eastAsia="PMingLiU" w:cs="PMingLiU"/>
        </w:rPr>
        <w:t>参赛或关注马拉松赛事后，您的健康意识和运动习惯是否有变化？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单选题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eastAsia="Times New Roman" w:cs="Times New Roman"/>
          <w:color w:val="FF0000"/>
        </w:rPr>
        <w:t>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521B01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CBC5725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健康意识显著提升，运动更规律</w:t>
            </w:r>
          </w:p>
        </w:tc>
      </w:tr>
      <w:tr w14:paraId="419BFD86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2E8505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有一定提升，运动频率增加</w:t>
            </w:r>
          </w:p>
        </w:tc>
      </w:tr>
      <w:tr w14:paraId="46977676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6078EBE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变化不大</w:t>
            </w:r>
          </w:p>
        </w:tc>
      </w:tr>
      <w:tr w14:paraId="278B2082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1547DA9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○</w:t>
            </w:r>
            <w:r>
              <w:rPr>
                <w:rFonts w:ascii="PMingLiU" w:hAnsi="PMingLiU" w:eastAsia="PMingLiU" w:cs="PMingLiU"/>
              </w:rPr>
              <w:t>无任何变化</w:t>
            </w:r>
          </w:p>
        </w:tc>
      </w:tr>
    </w:tbl>
    <w:p w14:paraId="090553BF"/>
    <w:p w14:paraId="671BA535"/>
    <w:p w14:paraId="35C6162C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25. </w:t>
      </w:r>
      <w:r>
        <w:rPr>
          <w:rFonts w:ascii="PMingLiU" w:hAnsi="PMingLiU" w:eastAsia="PMingLiU" w:cs="PMingLiU"/>
        </w:rPr>
        <w:t>您认为湖南马拉松赛事需在哪些方面优化：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多选题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color w:val="FF0000"/>
        </w:rPr>
        <w:t xml:space="preserve"> *</w:t>
      </w:r>
    </w:p>
    <w:tbl>
      <w:tblPr>
        <w:tblStyle w:val="2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462AFCD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A0E6D7F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突出地域文化特色</w:t>
            </w:r>
          </w:p>
        </w:tc>
      </w:tr>
      <w:tr w14:paraId="60413AC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0D5CE0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提升赛事服务质量</w:t>
            </w:r>
          </w:p>
        </w:tc>
      </w:tr>
      <w:tr w14:paraId="111E83DA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8166A1B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完善交通住宿保障</w:t>
            </w:r>
          </w:p>
        </w:tc>
      </w:tr>
      <w:tr w14:paraId="4EB3D6F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05232B5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降低参赛成本</w:t>
            </w:r>
          </w:p>
        </w:tc>
      </w:tr>
      <w:tr w14:paraId="2719336E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2EAAAF4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加强宣传推广</w:t>
            </w:r>
          </w:p>
        </w:tc>
      </w:tr>
      <w:tr w14:paraId="02D4BB45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EC26F12">
            <w:pPr>
              <w:jc w:val="left"/>
              <w:rPr>
                <w:rFonts w:ascii="微软雅黑" w:hAnsi="微软雅黑" w:eastAsia="微软雅黑" w:cs="微软雅黑"/>
                <w:b w:val="0"/>
                <w:sz w:val="28"/>
              </w:rPr>
            </w:pPr>
            <w:r>
              <w:rPr>
                <w:rFonts w:ascii="Times New Roman" w:hAnsi="Times New Roman" w:eastAsia="Times New Roman" w:cs="Times New Roman"/>
              </w:rPr>
              <w:t>□</w:t>
            </w:r>
            <w:r>
              <w:rPr>
                <w:rFonts w:ascii="PMingLiU" w:hAnsi="PMingLiU" w:eastAsia="PMingLiU" w:cs="PMingLiU"/>
              </w:rPr>
              <w:t>其他</w:t>
            </w:r>
            <w:r>
              <w:rPr>
                <w:rFonts w:ascii="Times New Roman" w:hAnsi="Times New Roman" w:eastAsia="Times New Roman" w:cs="Times New Roman"/>
              </w:rPr>
              <w:t xml:space="preserve"> _________________</w:t>
            </w:r>
          </w:p>
        </w:tc>
      </w:tr>
    </w:tbl>
    <w:p w14:paraId="329B3DFE"/>
    <w:p w14:paraId="18C9830E">
      <w:pPr>
        <w:spacing w:line="360" w:lineRule="auto"/>
      </w:pPr>
      <w:r>
        <w:rPr>
          <w:rFonts w:ascii="Times New Roman" w:hAnsi="Times New Roman" w:eastAsia="Times New Roman" w:cs="Times New Roman"/>
        </w:rPr>
        <w:t xml:space="preserve">26. </w:t>
      </w:r>
      <w:r>
        <w:rPr>
          <w:rFonts w:ascii="PMingLiU" w:hAnsi="PMingLiU" w:eastAsia="PMingLiU" w:cs="PMingLiU"/>
        </w:rPr>
        <w:t>您对赛事参赛的其他建议（如：参赛名额、赛事公平等）</w:t>
      </w:r>
      <w:r>
        <w:rPr>
          <w:rFonts w:ascii="Times New Roman" w:hAnsi="Times New Roman" w:eastAsia="Times New Roman" w:cs="Times New Roman"/>
        </w:rPr>
        <w:t xml:space="preserve"> [</w:t>
      </w:r>
      <w:r>
        <w:rPr>
          <w:rFonts w:ascii="PMingLiU" w:hAnsi="PMingLiU" w:eastAsia="PMingLiU" w:cs="PMingLiU"/>
        </w:rPr>
        <w:t>填空题</w:t>
      </w:r>
      <w:r>
        <w:rPr>
          <w:rFonts w:ascii="Times New Roman" w:hAnsi="Times New Roman" w:eastAsia="Times New Roman" w:cs="Times New Roman"/>
        </w:rPr>
        <w:t>]</w:t>
      </w:r>
    </w:p>
    <w:p w14:paraId="1E4823E5">
      <w:r>
        <w:t>_________________________________</w:t>
      </w:r>
    </w:p>
    <w:p w14:paraId="5EF58548">
      <w:bookmarkStart w:id="0" w:name="_GoBack"/>
      <w:bookmarkEnd w:id="0"/>
    </w:p>
    <w:p w14:paraId="185C350D"/>
    <w:p w14:paraId="0B25BA15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538C78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8</Pages>
  <Words>1405</Words>
  <Characters>1830</Characters>
  <Lines>1</Lines>
  <Paragraphs>1</Paragraphs>
  <TotalTime>5</TotalTime>
  <ScaleCrop>false</ScaleCrop>
  <LinksUpToDate>false</LinksUpToDate>
  <CharactersWithSpaces>1929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2026-03-05T02:33:47Z</dcterms:created>
  <cp:lastModifiedBy>李思淇</cp:lastModifiedBy>
  <dcterms:modified xsi:type="dcterms:W3CDTF">2026-03-05T02:40:58Z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eyJoZGlkIjoiZjdiMGQ1OGE0MGFjOTkzYWY5ZWNlZmU2Mjk5ZDI1MTQiLCJ1c2VySWQiOiIxNzc0ODQ4MzcyIn0=</vt:lpwstr>
  </property>
  <property fmtid="{D5CDD505-2E9C-101B-9397-08002B2CF9AE}" pid="3" name="KSOProductBuildVer">
    <vt:lpwstr>2052-12.1.0.24657</vt:lpwstr>
  </property>
  <property fmtid="{D5CDD505-2E9C-101B-9397-08002B2CF9AE}" pid="4" name="ICV">
    <vt:lpwstr>4E2B933E90604E649C3D508A8D3CE72B_12</vt:lpwstr>
  </property>
</Properties>
</file>