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416DB3" w:rsidRDefault="00416DB3" w:rsidP="00FE24E3">
      <w:pPr>
        <w:ind w:firstLineChars="0" w:firstLine="0pt"/>
        <w:rPr>
          <w:spacing w:val="-12"/>
          <w:kern w:val="40"/>
          <w:sz w:val="36"/>
        </w:rPr>
      </w:pPr>
    </w:p>
    <w:p w:rsidR="008C4EC8" w:rsidRDefault="008C4EC8">
      <w:pPr>
        <w:ind w:firstLine="33.60pt"/>
        <w:rPr>
          <w:spacing w:val="-12"/>
          <w:kern w:val="40"/>
          <w:sz w:val="36"/>
        </w:rPr>
      </w:pPr>
    </w:p>
    <w:p w:rsidR="00281810" w:rsidRDefault="00281810">
      <w:pPr>
        <w:ind w:firstLine="33.60pt"/>
        <w:rPr>
          <w:spacing w:val="-12"/>
          <w:kern w:val="40"/>
          <w:sz w:val="36"/>
        </w:rPr>
      </w:pPr>
    </w:p>
    <w:p w:rsidR="00281810" w:rsidRDefault="00281810" w:rsidP="00FE24E3">
      <w:pPr>
        <w:spacing w:line="8pt" w:lineRule="atLeast"/>
        <w:ind w:firstLineChars="0" w:firstLine="0pt"/>
        <w:jc w:val="center"/>
        <w:rPr>
          <w:rFonts w:eastAsia="黑体"/>
          <w:b/>
          <w:spacing w:val="-12"/>
          <w:kern w:val="40"/>
          <w:sz w:val="52"/>
          <w:szCs w:val="52"/>
        </w:rPr>
      </w:pPr>
      <w:r w:rsidRPr="003121E0">
        <w:rPr>
          <w:rFonts w:eastAsia="黑体"/>
          <w:b/>
          <w:spacing w:val="-12"/>
          <w:kern w:val="40"/>
          <w:sz w:val="52"/>
          <w:szCs w:val="52"/>
        </w:rPr>
        <w:t>201</w:t>
      </w:r>
      <w:r>
        <w:rPr>
          <w:rFonts w:eastAsia="黑体" w:hint="eastAsia"/>
          <w:b/>
          <w:spacing w:val="-12"/>
          <w:kern w:val="40"/>
          <w:sz w:val="52"/>
          <w:szCs w:val="52"/>
        </w:rPr>
        <w:t>6</w:t>
      </w:r>
      <w:r w:rsidRPr="003121E0">
        <w:rPr>
          <w:rFonts w:eastAsia="黑体"/>
          <w:b/>
          <w:spacing w:val="-12"/>
          <w:kern w:val="40"/>
          <w:sz w:val="52"/>
          <w:szCs w:val="52"/>
        </w:rPr>
        <w:t>年</w:t>
      </w:r>
      <w:r w:rsidRPr="003121E0">
        <w:rPr>
          <w:rFonts w:eastAsia="黑体"/>
          <w:b/>
          <w:spacing w:val="-12"/>
          <w:kern w:val="40"/>
          <w:sz w:val="52"/>
          <w:szCs w:val="52"/>
        </w:rPr>
        <w:t>TI</w:t>
      </w:r>
      <w:r w:rsidRPr="003121E0">
        <w:rPr>
          <w:rFonts w:eastAsia="黑体"/>
          <w:b/>
          <w:spacing w:val="-12"/>
          <w:kern w:val="40"/>
          <w:sz w:val="52"/>
          <w:szCs w:val="52"/>
        </w:rPr>
        <w:t>杯</w:t>
      </w:r>
    </w:p>
    <w:p w:rsidR="00281810" w:rsidRPr="00BB6954" w:rsidRDefault="00281810" w:rsidP="00FE24E3">
      <w:pPr>
        <w:spacing w:line="8pt" w:lineRule="atLeast"/>
        <w:ind w:firstLineChars="0" w:firstLine="0pt"/>
        <w:jc w:val="center"/>
        <w:rPr>
          <w:rFonts w:eastAsia="黑体"/>
          <w:b/>
          <w:spacing w:val="-12"/>
          <w:kern w:val="40"/>
          <w:sz w:val="52"/>
          <w:szCs w:val="52"/>
        </w:rPr>
      </w:pPr>
      <w:r w:rsidRPr="003121E0">
        <w:rPr>
          <w:rFonts w:eastAsia="黑体"/>
          <w:b/>
          <w:spacing w:val="-12"/>
          <w:kern w:val="40"/>
          <w:sz w:val="52"/>
          <w:szCs w:val="52"/>
        </w:rPr>
        <w:t>四川省大学生电子设计竞赛</w:t>
      </w:r>
    </w:p>
    <w:p w:rsidR="00281810" w:rsidRPr="00073AB1" w:rsidRDefault="00281810" w:rsidP="00FE24E3">
      <w:pPr>
        <w:spacing w:line="8pt" w:lineRule="atLeast"/>
        <w:ind w:firstLineChars="0" w:firstLine="0pt"/>
        <w:jc w:val="center"/>
        <w:rPr>
          <w:b/>
          <w:sz w:val="52"/>
          <w:szCs w:val="52"/>
        </w:rPr>
      </w:pPr>
    </w:p>
    <w:p w:rsidR="00281810" w:rsidRDefault="00281810" w:rsidP="00FE24E3">
      <w:pPr>
        <w:spacing w:line="8pt" w:lineRule="atLeast"/>
        <w:ind w:firstLineChars="0" w:firstLine="0pt"/>
        <w:jc w:val="center"/>
        <w:rPr>
          <w:color w:val="000000"/>
        </w:rPr>
      </w:pPr>
    </w:p>
    <w:p w:rsidR="00281810" w:rsidRDefault="00281810" w:rsidP="00FE24E3">
      <w:pPr>
        <w:spacing w:line="30pt" w:lineRule="atLeast"/>
        <w:ind w:firstLineChars="0" w:firstLine="0pt"/>
        <w:rPr>
          <w:sz w:val="36"/>
        </w:rPr>
      </w:pPr>
    </w:p>
    <w:p w:rsidR="00281810" w:rsidRPr="00073AB1" w:rsidRDefault="002418FD" w:rsidP="00FE24E3">
      <w:pPr>
        <w:spacing w:line="30pt" w:lineRule="atLeast"/>
        <w:ind w:firstLineChars="0" w:firstLine="0pt"/>
        <w:jc w:val="center"/>
        <w:rPr>
          <w:rFonts w:ascii="黑体" w:eastAsia="黑体"/>
          <w:sz w:val="52"/>
          <w:szCs w:val="52"/>
        </w:rPr>
      </w:pPr>
      <w:r>
        <w:rPr>
          <w:rFonts w:ascii="黑体" w:eastAsia="黑体" w:hint="eastAsia"/>
          <w:sz w:val="52"/>
          <w:szCs w:val="52"/>
        </w:rPr>
        <w:t>D</w:t>
      </w:r>
      <w:r w:rsidR="00281810" w:rsidRPr="00073AB1">
        <w:rPr>
          <w:rFonts w:ascii="黑体" w:eastAsia="黑体" w:hint="eastAsia"/>
          <w:sz w:val="52"/>
          <w:szCs w:val="52"/>
        </w:rPr>
        <w:t>题：</w:t>
      </w:r>
      <w:r w:rsidRPr="002418FD">
        <w:rPr>
          <w:rFonts w:ascii="黑体" w:eastAsia="黑体" w:hint="eastAsia"/>
          <w:sz w:val="52"/>
          <w:szCs w:val="52"/>
        </w:rPr>
        <w:t>简易电子秤</w:t>
      </w:r>
    </w:p>
    <w:p w:rsidR="00281810" w:rsidRPr="000F0553" w:rsidRDefault="00281810" w:rsidP="00FE24E3">
      <w:pPr>
        <w:ind w:firstLineChars="0" w:firstLine="0pt"/>
        <w:rPr>
          <w:sz w:val="32"/>
        </w:rPr>
      </w:pPr>
    </w:p>
    <w:p w:rsidR="00281810" w:rsidRDefault="00281810" w:rsidP="00FE24E3">
      <w:pPr>
        <w:ind w:firstLineChars="0" w:firstLine="0pt"/>
        <w:jc w:val="center"/>
        <w:rPr>
          <w:sz w:val="28"/>
        </w:rPr>
      </w:pPr>
      <w:r>
        <w:rPr>
          <w:rFonts w:hint="eastAsia"/>
          <w:sz w:val="28"/>
        </w:rPr>
        <w:t xml:space="preserve">  </w:t>
      </w:r>
    </w:p>
    <w:p w:rsidR="00281810" w:rsidRPr="00D373EF" w:rsidRDefault="00281810" w:rsidP="00FE24E3">
      <w:pPr>
        <w:ind w:firstLineChars="0" w:firstLine="0pt"/>
        <w:jc w:val="center"/>
        <w:rPr>
          <w:rFonts w:ascii="黑体" w:eastAsia="黑体"/>
          <w:b/>
          <w:sz w:val="72"/>
          <w:szCs w:val="72"/>
        </w:rPr>
      </w:pPr>
      <w:r w:rsidRPr="00D373EF">
        <w:rPr>
          <w:rFonts w:ascii="黑体" w:eastAsia="黑体" w:hint="eastAsia"/>
          <w:b/>
          <w:sz w:val="72"/>
          <w:szCs w:val="72"/>
        </w:rPr>
        <w:t>设 计 报 告</w:t>
      </w:r>
    </w:p>
    <w:p w:rsidR="00281810" w:rsidRDefault="00281810" w:rsidP="00FE24E3">
      <w:pPr>
        <w:ind w:firstLineChars="0" w:firstLine="0pt"/>
        <w:jc w:val="center"/>
        <w:rPr>
          <w:sz w:val="28"/>
        </w:rPr>
      </w:pPr>
    </w:p>
    <w:p w:rsidR="00281810" w:rsidRDefault="00281810" w:rsidP="00FE24E3">
      <w:pPr>
        <w:ind w:firstLineChars="0" w:firstLine="0pt"/>
        <w:jc w:val="center"/>
        <w:rPr>
          <w:sz w:val="28"/>
        </w:rPr>
      </w:pPr>
    </w:p>
    <w:p w:rsidR="00281810" w:rsidRDefault="00281810" w:rsidP="00FE24E3">
      <w:pPr>
        <w:ind w:firstLineChars="0" w:firstLine="0pt"/>
        <w:jc w:val="center"/>
        <w:rPr>
          <w:sz w:val="28"/>
        </w:rPr>
      </w:pPr>
    </w:p>
    <w:p w:rsidR="00281810" w:rsidRDefault="00281810" w:rsidP="00FE24E3">
      <w:pPr>
        <w:ind w:firstLineChars="0" w:firstLine="0pt"/>
        <w:jc w:val="center"/>
        <w:rPr>
          <w:sz w:val="28"/>
        </w:rPr>
      </w:pPr>
    </w:p>
    <w:p w:rsidR="00281810" w:rsidRDefault="00281810" w:rsidP="00FE24E3">
      <w:pPr>
        <w:ind w:firstLineChars="0" w:firstLine="0pt"/>
        <w:jc w:val="center"/>
        <w:rPr>
          <w:sz w:val="30"/>
        </w:rPr>
      </w:pPr>
    </w:p>
    <w:p w:rsidR="00281810" w:rsidRPr="00D373EF" w:rsidRDefault="00281810" w:rsidP="00FE24E3">
      <w:pPr>
        <w:ind w:firstLineChars="0" w:firstLine="0pt"/>
        <w:jc w:val="center"/>
        <w:rPr>
          <w:sz w:val="36"/>
          <w:szCs w:val="36"/>
        </w:rPr>
      </w:pPr>
      <w:r w:rsidRPr="00D373EF">
        <w:rPr>
          <w:rFonts w:hint="eastAsia"/>
          <w:sz w:val="36"/>
          <w:szCs w:val="36"/>
        </w:rPr>
        <w:t>日期：</w:t>
      </w:r>
      <w:r>
        <w:rPr>
          <w:rFonts w:hint="eastAsia"/>
          <w:sz w:val="36"/>
          <w:szCs w:val="36"/>
        </w:rPr>
        <w:t>2016</w:t>
      </w:r>
      <w:r w:rsidRPr="00D373EF">
        <w:rPr>
          <w:rFonts w:hint="eastAsia"/>
          <w:sz w:val="36"/>
          <w:szCs w:val="36"/>
        </w:rPr>
        <w:t>年</w:t>
      </w:r>
      <w:r w:rsidRPr="00D373EF">
        <w:rPr>
          <w:rFonts w:hint="eastAsia"/>
          <w:sz w:val="36"/>
          <w:szCs w:val="36"/>
        </w:rPr>
        <w:t xml:space="preserve"> </w:t>
      </w:r>
      <w:r>
        <w:rPr>
          <w:rFonts w:hint="eastAsia"/>
          <w:sz w:val="36"/>
          <w:szCs w:val="36"/>
        </w:rPr>
        <w:t>7</w:t>
      </w:r>
      <w:r w:rsidRPr="00D373EF">
        <w:rPr>
          <w:rFonts w:hint="eastAsia"/>
          <w:sz w:val="36"/>
          <w:szCs w:val="36"/>
        </w:rPr>
        <w:t>月</w:t>
      </w:r>
      <w:r w:rsidRPr="00D373EF">
        <w:rPr>
          <w:rFonts w:hint="eastAsia"/>
          <w:sz w:val="36"/>
          <w:szCs w:val="36"/>
        </w:rPr>
        <w:t xml:space="preserve"> </w:t>
      </w:r>
      <w:r w:rsidR="00332E6E">
        <w:rPr>
          <w:sz w:val="36"/>
          <w:szCs w:val="36"/>
        </w:rPr>
        <w:t>28</w:t>
      </w:r>
      <w:r w:rsidRPr="00D373EF">
        <w:rPr>
          <w:rFonts w:hint="eastAsia"/>
          <w:sz w:val="36"/>
          <w:szCs w:val="36"/>
        </w:rPr>
        <w:t>日</w:t>
      </w:r>
    </w:p>
    <w:p w:rsidR="00416DB3" w:rsidRDefault="00416DB3">
      <w:pPr>
        <w:ind w:firstLine="32.15pt"/>
        <w:jc w:val="center"/>
        <w:rPr>
          <w:b/>
          <w:sz w:val="32"/>
          <w:szCs w:val="32"/>
        </w:rPr>
        <w:sectPr w:rsidR="00416DB3">
          <w:headerReference w:type="even" r:id="rId8"/>
          <w:headerReference w:type="default" r:id="rId9"/>
          <w:footerReference w:type="even" r:id="rId10"/>
          <w:footerReference w:type="default" r:id="rId11"/>
          <w:headerReference w:type="first" r:id="rId12"/>
          <w:footerReference w:type="first" r:id="rId13"/>
          <w:pgSz w:w="595.30pt" w:h="841.90pt"/>
          <w:pgMar w:top="85.05pt" w:right="90pt" w:bottom="72pt" w:left="90pt" w:header="42.55pt" w:footer="49.60pt" w:gutter="0pt"/>
          <w:cols w:space="36pt"/>
          <w:titlePg/>
          <w:docGrid w:type="lines" w:linePitch="312"/>
        </w:sectPr>
      </w:pPr>
    </w:p>
    <w:p w:rsidR="00416DB3" w:rsidRDefault="00416DB3" w:rsidP="009E658A">
      <w:pPr>
        <w:ind w:firstLineChars="0" w:firstLine="0pt"/>
        <w:jc w:val="center"/>
        <w:rPr>
          <w:b/>
          <w:sz w:val="32"/>
          <w:szCs w:val="32"/>
        </w:rPr>
      </w:pPr>
      <w:r>
        <w:rPr>
          <w:rFonts w:hAnsi="宋体"/>
          <w:b/>
          <w:sz w:val="32"/>
          <w:szCs w:val="32"/>
        </w:rPr>
        <w:lastRenderedPageBreak/>
        <w:t>摘</w:t>
      </w:r>
      <w:r>
        <w:rPr>
          <w:b/>
          <w:sz w:val="32"/>
          <w:szCs w:val="32"/>
        </w:rPr>
        <w:t xml:space="preserve">    </w:t>
      </w:r>
      <w:r>
        <w:rPr>
          <w:rFonts w:hAnsi="宋体"/>
          <w:b/>
          <w:sz w:val="32"/>
          <w:szCs w:val="32"/>
        </w:rPr>
        <w:t>要</w:t>
      </w:r>
      <w:r>
        <w:rPr>
          <w:b/>
          <w:sz w:val="32"/>
          <w:szCs w:val="32"/>
        </w:rPr>
        <w:t xml:space="preserve"> </w:t>
      </w:r>
    </w:p>
    <w:p w:rsidR="009B4C04" w:rsidRDefault="009B4C04" w:rsidP="009B4C04">
      <w:pPr>
        <w:ind w:firstLine="24pt"/>
        <w:rPr>
          <w:rFonts w:ascii="宋体" w:cs="Arial"/>
        </w:rPr>
      </w:pPr>
      <w:r>
        <w:rPr>
          <w:rFonts w:ascii="宋体" w:hAnsi="宋体" w:hint="eastAsia"/>
        </w:rPr>
        <w:t>本</w:t>
      </w:r>
      <w:r w:rsidR="00E656D0">
        <w:rPr>
          <w:rFonts w:ascii="宋体" w:hAnsi="宋体" w:hint="eastAsia"/>
        </w:rPr>
        <w:t>作品</w:t>
      </w:r>
      <w:r>
        <w:rPr>
          <w:rFonts w:ascii="宋体" w:hAnsi="宋体" w:hint="eastAsia"/>
        </w:rPr>
        <w:t>设计的是一个</w:t>
      </w:r>
      <w:r>
        <w:rPr>
          <w:rFonts w:hint="eastAsia"/>
        </w:rPr>
        <w:t>以</w:t>
      </w:r>
      <w:r>
        <w:t>电阻应变片为称重传感器的简易</w:t>
      </w:r>
      <w:r w:rsidR="00E656D0">
        <w:rPr>
          <w:rFonts w:hint="eastAsia"/>
        </w:rPr>
        <w:t>悬挂</w:t>
      </w:r>
      <w:r>
        <w:t>电子秤</w:t>
      </w:r>
      <w:r>
        <w:rPr>
          <w:rFonts w:ascii="宋体" w:hAnsi="宋体" w:cs="Arial" w:hint="eastAsia"/>
        </w:rPr>
        <w:t>，被</w:t>
      </w:r>
      <w:r w:rsidR="003F12F2">
        <w:rPr>
          <w:rFonts w:ascii="宋体" w:hAnsi="宋体" w:cs="Arial" w:hint="eastAsia"/>
        </w:rPr>
        <w:t>测重</w:t>
      </w:r>
      <w:r>
        <w:rPr>
          <w:rFonts w:ascii="宋体" w:hAnsi="宋体" w:cs="Arial" w:hint="eastAsia"/>
        </w:rPr>
        <w:t>物体的重量值能在OLED</w:t>
      </w:r>
      <w:r w:rsidR="00D727B7">
        <w:rPr>
          <w:rFonts w:ascii="宋体" w:hAnsi="宋体" w:cs="Arial" w:hint="eastAsia"/>
        </w:rPr>
        <w:t>屏幕</w:t>
      </w:r>
      <w:r>
        <w:rPr>
          <w:rFonts w:ascii="宋体" w:hAnsi="宋体" w:cs="Arial" w:hint="eastAsia"/>
        </w:rPr>
        <w:t>上</w:t>
      </w:r>
      <w:r w:rsidR="00D727B7">
        <w:rPr>
          <w:rFonts w:ascii="宋体" w:hAnsi="宋体" w:cs="Arial" w:hint="eastAsia"/>
        </w:rPr>
        <w:t>以克为单位</w:t>
      </w:r>
      <w:r w:rsidR="00480ADE">
        <w:rPr>
          <w:rFonts w:ascii="宋体" w:hAnsi="宋体" w:cs="Arial" w:hint="eastAsia"/>
        </w:rPr>
        <w:t>精确的</w:t>
      </w:r>
      <w:r>
        <w:rPr>
          <w:rFonts w:ascii="宋体" w:hAnsi="宋体" w:cs="Arial" w:hint="eastAsia"/>
        </w:rPr>
        <w:t>实时</w:t>
      </w:r>
      <w:r w:rsidR="00134B4F">
        <w:rPr>
          <w:rFonts w:ascii="宋体" w:hAnsi="宋体" w:cs="Arial" w:hint="eastAsia"/>
        </w:rPr>
        <w:t>显示</w:t>
      </w:r>
      <w:r w:rsidR="00563314">
        <w:rPr>
          <w:rFonts w:ascii="宋体" w:hAnsi="宋体" w:cs="Arial" w:hint="eastAsia"/>
        </w:rPr>
        <w:t>，</w:t>
      </w:r>
      <w:r>
        <w:rPr>
          <w:rFonts w:ascii="宋体" w:hAnsi="宋体" w:cs="Arial" w:hint="eastAsia"/>
        </w:rPr>
        <w:t>并且可以进行单价设置，</w:t>
      </w:r>
      <w:r w:rsidR="00134B4F">
        <w:rPr>
          <w:rFonts w:ascii="宋体" w:hAnsi="宋体" w:cs="Arial" w:hint="eastAsia"/>
        </w:rPr>
        <w:t>将自动换算物体的价格并同步实时显示，</w:t>
      </w:r>
      <w:r w:rsidR="00480ADE">
        <w:rPr>
          <w:rFonts w:ascii="宋体" w:hAnsi="宋体" w:cs="Arial" w:hint="eastAsia"/>
        </w:rPr>
        <w:t>金额累加的功能可使得多次测量的累计总价显示观测</w:t>
      </w:r>
      <w:r w:rsidR="00F07A1F">
        <w:rPr>
          <w:rFonts w:ascii="宋体" w:hAnsi="宋体" w:cs="Arial" w:hint="eastAsia"/>
        </w:rPr>
        <w:t>。</w:t>
      </w:r>
      <w:r w:rsidR="005E6569">
        <w:rPr>
          <w:rFonts w:ascii="宋体" w:hAnsi="宋体" w:cs="Arial" w:hint="eastAsia"/>
        </w:rPr>
        <w:t>本</w:t>
      </w:r>
      <w:r w:rsidR="00E65F2F">
        <w:rPr>
          <w:rFonts w:ascii="宋体" w:hAnsi="宋体" w:cs="Arial" w:hint="eastAsia"/>
        </w:rPr>
        <w:t>电子秤也具有去皮</w:t>
      </w:r>
      <w:r w:rsidR="00F82F90">
        <w:rPr>
          <w:rFonts w:ascii="宋体" w:hAnsi="宋体" w:cs="Arial" w:hint="eastAsia"/>
        </w:rPr>
        <w:t>校准、</w:t>
      </w:r>
      <w:r w:rsidR="00E65F2F">
        <w:rPr>
          <w:rFonts w:ascii="宋体" w:hAnsi="宋体" w:cs="Arial" w:hint="eastAsia"/>
        </w:rPr>
        <w:t>单位换算</w:t>
      </w:r>
      <w:r w:rsidR="00F82F90">
        <w:rPr>
          <w:rFonts w:ascii="宋体" w:hAnsi="宋体" w:cs="Arial" w:hint="eastAsia"/>
        </w:rPr>
        <w:t>、超重报警等一系列功能</w:t>
      </w:r>
      <w:r w:rsidR="00563314">
        <w:rPr>
          <w:rFonts w:ascii="宋体" w:hAnsi="宋体" w:cs="Arial" w:hint="eastAsia"/>
        </w:rPr>
        <w:t>。</w:t>
      </w:r>
    </w:p>
    <w:p w:rsidR="0001741A" w:rsidRDefault="00E62330" w:rsidP="00563314">
      <w:pPr>
        <w:ind w:firstLine="24pt"/>
        <w:rPr>
          <w:rFonts w:ascii="宋体" w:hAnsi="宋体" w:cs="Arial"/>
        </w:rPr>
      </w:pPr>
      <w:r>
        <w:rPr>
          <w:rFonts w:ascii="宋体" w:hAnsi="宋体" w:cs="Arial" w:hint="eastAsia"/>
        </w:rPr>
        <w:t>本次题目要求测量范围为</w:t>
      </w:r>
      <w:r>
        <w:t>5.</w:t>
      </w:r>
      <w:r w:rsidRPr="00563314">
        <w:t>00</w:t>
      </w:r>
      <w:r>
        <w:rPr>
          <w:rFonts w:ascii="宋体" w:hAnsi="宋体" w:cs="Arial" w:hint="eastAsia"/>
        </w:rPr>
        <w:t>g</w:t>
      </w:r>
      <w:r w:rsidRPr="00563314">
        <w:t>~</w:t>
      </w:r>
      <w:r>
        <w:t>5</w:t>
      </w:r>
      <w:r w:rsidRPr="00563314">
        <w:t>00g</w:t>
      </w:r>
      <w:r>
        <w:rPr>
          <w:rFonts w:hint="eastAsia"/>
        </w:rPr>
        <w:t>，误差范围为不超过</w:t>
      </w:r>
      <w:r>
        <w:rPr>
          <w:rFonts w:hint="eastAsia"/>
        </w:rPr>
        <w:t>50g</w:t>
      </w:r>
      <w:r>
        <w:rPr>
          <w:rFonts w:hint="eastAsia"/>
        </w:rPr>
        <w:t>误差小于</w:t>
      </w:r>
      <w:r>
        <w:rPr>
          <w:rFonts w:hint="eastAsia"/>
        </w:rPr>
        <w:t>0.5g,50g</w:t>
      </w:r>
      <w:r>
        <w:rPr>
          <w:rFonts w:hint="eastAsia"/>
        </w:rPr>
        <w:t>至</w:t>
      </w:r>
      <w:r>
        <w:rPr>
          <w:rFonts w:hint="eastAsia"/>
        </w:rPr>
        <w:t>500g</w:t>
      </w:r>
      <w:r>
        <w:rPr>
          <w:rFonts w:hint="eastAsia"/>
        </w:rPr>
        <w:t>，误差小于</w:t>
      </w:r>
      <w:r>
        <w:rPr>
          <w:rFonts w:hint="eastAsia"/>
        </w:rPr>
        <w:t>1g</w:t>
      </w:r>
      <w:r>
        <w:rPr>
          <w:rFonts w:hint="eastAsia"/>
        </w:rPr>
        <w:t>；而</w:t>
      </w:r>
      <w:r w:rsidR="00034624">
        <w:rPr>
          <w:rFonts w:ascii="宋体" w:hAnsi="宋体" w:cs="Arial" w:hint="eastAsia"/>
        </w:rPr>
        <w:t>本作品</w:t>
      </w:r>
      <w:r w:rsidR="009B4C04">
        <w:rPr>
          <w:rFonts w:ascii="宋体" w:hAnsi="宋体" w:cs="Arial" w:hint="eastAsia"/>
        </w:rPr>
        <w:t>的</w:t>
      </w:r>
      <w:r w:rsidR="00563314" w:rsidRPr="00563314">
        <w:rPr>
          <w:rFonts w:ascii="宋体" w:hAnsi="宋体" w:cs="Arial" w:hint="eastAsia"/>
        </w:rPr>
        <w:t>电子秤称重范围</w:t>
      </w:r>
      <w:r>
        <w:rPr>
          <w:rFonts w:ascii="宋体" w:hAnsi="宋体" w:cs="Arial" w:hint="eastAsia"/>
        </w:rPr>
        <w:t>可达</w:t>
      </w:r>
      <w:r w:rsidR="00306DBF">
        <w:t>1</w:t>
      </w:r>
      <w:r w:rsidR="00563314" w:rsidRPr="00563314">
        <w:t>.00g~</w:t>
      </w:r>
      <w:r w:rsidR="00034624">
        <w:t>6</w:t>
      </w:r>
      <w:r w:rsidR="00563314" w:rsidRPr="00563314">
        <w:t>00g</w:t>
      </w:r>
      <w:r w:rsidR="00563314" w:rsidRPr="00563314">
        <w:rPr>
          <w:rFonts w:ascii="宋体" w:hAnsi="宋体" w:cs="Arial" w:hint="eastAsia"/>
        </w:rPr>
        <w:t>；重量小于</w:t>
      </w:r>
      <w:r w:rsidR="00563314" w:rsidRPr="00563314">
        <w:t>50g</w:t>
      </w:r>
      <w:r w:rsidR="00563314" w:rsidRPr="00563314">
        <w:rPr>
          <w:rFonts w:ascii="宋体" w:hAnsi="宋体" w:cs="Arial" w:hint="eastAsia"/>
        </w:rPr>
        <w:t>，称重误差小于</w:t>
      </w:r>
      <w:r>
        <w:t>0.3</w:t>
      </w:r>
      <w:r w:rsidR="00563314" w:rsidRPr="00563314">
        <w:t>g</w:t>
      </w:r>
      <w:r w:rsidR="00563314" w:rsidRPr="00563314">
        <w:rPr>
          <w:rFonts w:ascii="宋体" w:hAnsi="宋体" w:cs="Arial" w:hint="eastAsia"/>
        </w:rPr>
        <w:t>；重量在</w:t>
      </w:r>
      <w:r w:rsidR="00563314" w:rsidRPr="00563314">
        <w:t>50g</w:t>
      </w:r>
      <w:r w:rsidR="00563314" w:rsidRPr="00563314">
        <w:rPr>
          <w:rFonts w:ascii="宋体" w:hAnsi="宋体" w:cs="Arial" w:hint="eastAsia"/>
        </w:rPr>
        <w:t>及以上，称重误差小于</w:t>
      </w:r>
      <w:r>
        <w:t>0.4</w:t>
      </w:r>
      <w:r w:rsidR="00563314" w:rsidRPr="00563314">
        <w:t>g</w:t>
      </w:r>
      <w:r w:rsidR="00563314">
        <w:rPr>
          <w:rFonts w:ascii="宋体" w:hAnsi="宋体" w:cs="Arial" w:hint="eastAsia"/>
        </w:rPr>
        <w:t>。</w:t>
      </w:r>
    </w:p>
    <w:p w:rsidR="00563314" w:rsidRDefault="00563314" w:rsidP="00563314">
      <w:pPr>
        <w:ind w:firstLine="24pt"/>
        <w:rPr>
          <w:rFonts w:ascii="Arial" w:hAnsi="Arial" w:cs="Arial"/>
        </w:rPr>
      </w:pPr>
    </w:p>
    <w:p w:rsidR="00416DB3" w:rsidRDefault="0001741A" w:rsidP="005E6569">
      <w:pPr>
        <w:widowControl/>
        <w:ind w:firstLine="24pt"/>
        <w:rPr>
          <w:rFonts w:ascii="宋体" w:hAnsi="宋体" w:cs="Arial"/>
        </w:rPr>
      </w:pPr>
      <w:r>
        <w:rPr>
          <w:rFonts w:ascii="黑体" w:eastAsia="黑体" w:hAnsi="Arial" w:cs="Arial" w:hint="eastAsia"/>
        </w:rPr>
        <w:t>关键词：</w:t>
      </w:r>
      <w:r w:rsidR="005E6569">
        <w:rPr>
          <w:rFonts w:ascii="宋体" w:hAnsi="宋体" w:cs="Arial" w:hint="eastAsia"/>
        </w:rPr>
        <w:t>电子秤</w:t>
      </w:r>
      <w:r>
        <w:rPr>
          <w:rFonts w:ascii="宋体" w:hAnsi="宋体" w:cs="Arial" w:hint="eastAsia"/>
        </w:rPr>
        <w:t>；</w:t>
      </w:r>
      <w:r w:rsidR="005E6569">
        <w:t>电阻应变片</w:t>
      </w:r>
      <w:r>
        <w:rPr>
          <w:rFonts w:ascii="宋体" w:hAnsi="宋体" w:cs="Arial" w:hint="eastAsia"/>
        </w:rPr>
        <w:t>；</w:t>
      </w:r>
      <w:r w:rsidR="005E6569">
        <w:t>称重传感器</w:t>
      </w:r>
      <w:r w:rsidR="005E6569">
        <w:rPr>
          <w:rFonts w:ascii="宋体" w:hAnsi="宋体" w:cs="Arial" w:hint="eastAsia"/>
        </w:rPr>
        <w:t>；</w:t>
      </w:r>
      <w:r w:rsidR="007A7457">
        <w:rPr>
          <w:rFonts w:ascii="宋体" w:hAnsi="宋体" w:cs="Arial" w:hint="eastAsia"/>
        </w:rPr>
        <w:t>O</w:t>
      </w:r>
      <w:r w:rsidR="007A7457">
        <w:rPr>
          <w:rFonts w:ascii="宋体" w:hAnsi="宋体" w:cs="Arial"/>
        </w:rPr>
        <w:t>LED</w:t>
      </w:r>
      <w:r w:rsidR="007A7457">
        <w:rPr>
          <w:rFonts w:ascii="宋体" w:hAnsi="宋体" w:cs="Arial" w:hint="eastAsia"/>
        </w:rPr>
        <w:t>显示</w:t>
      </w:r>
    </w:p>
    <w:p w:rsidR="00B6614A" w:rsidRDefault="00B6614A" w:rsidP="005E6569">
      <w:pPr>
        <w:widowControl/>
        <w:ind w:firstLine="24pt"/>
        <w:rPr>
          <w:rFonts w:ascii="宋体" w:hAnsi="宋体" w:cs="Arial"/>
        </w:rPr>
      </w:pPr>
    </w:p>
    <w:p w:rsidR="00B6614A" w:rsidRDefault="00B6614A" w:rsidP="005E6569">
      <w:pPr>
        <w:widowControl/>
        <w:ind w:firstLine="24pt"/>
        <w:rPr>
          <w:rFonts w:ascii="宋体" w:hAnsi="宋体" w:cs="Arial"/>
        </w:rPr>
      </w:pPr>
    </w:p>
    <w:p w:rsidR="00B6614A" w:rsidRPr="00B6614A" w:rsidRDefault="00B6614A" w:rsidP="00B6614A">
      <w:pPr>
        <w:spacing w:line="12pt" w:lineRule="auto"/>
        <w:ind w:firstLineChars="0" w:firstLine="0pt"/>
        <w:jc w:val="center"/>
        <w:rPr>
          <w:b/>
          <w:color w:val="000000"/>
          <w:sz w:val="32"/>
          <w:szCs w:val="32"/>
        </w:rPr>
      </w:pPr>
      <w:r w:rsidRPr="00B6614A">
        <w:rPr>
          <w:b/>
          <w:color w:val="000000"/>
          <w:sz w:val="32"/>
          <w:szCs w:val="32"/>
        </w:rPr>
        <w:t>Abstract</w:t>
      </w:r>
    </w:p>
    <w:p w:rsidR="00B6614A" w:rsidRPr="00B6614A" w:rsidRDefault="00B6614A" w:rsidP="00B6614A">
      <w:pPr>
        <w:spacing w:line="12pt" w:lineRule="auto"/>
        <w:ind w:firstLineChars="0" w:firstLine="0pt"/>
        <w:rPr>
          <w:b/>
          <w:color w:val="000000"/>
          <w:sz w:val="32"/>
          <w:szCs w:val="32"/>
        </w:rPr>
      </w:pPr>
    </w:p>
    <w:p w:rsidR="00F14E31" w:rsidRPr="00F14E31" w:rsidRDefault="00F14E31" w:rsidP="00F14E31">
      <w:pPr>
        <w:spacing w:line="12pt" w:lineRule="auto"/>
        <w:ind w:firstLineChars="0" w:firstLine="21pt"/>
        <w:rPr>
          <w:color w:val="000000"/>
          <w:szCs w:val="24"/>
        </w:rPr>
      </w:pPr>
      <w:r w:rsidRPr="00F14E31">
        <w:rPr>
          <w:color w:val="000000"/>
          <w:szCs w:val="24"/>
        </w:rPr>
        <w:t>This work is designed as a resistance strain gauge load cell suspension Simple electronic scales, the weight value of the measured object can be heavy on the OLED screen in grams accurate real-time display, and the unit price can be set to automatic conversion the price of the object and synchronizes real-time display, the amount of cumulative function makes multiple measurements show the cumulative total price observation. The electronic scales are calibrated with a peeled, unit conversion, and a series of overweight alarm function.</w:t>
      </w:r>
    </w:p>
    <w:p w:rsidR="00B6614A" w:rsidRPr="00B6614A" w:rsidRDefault="00F14E31" w:rsidP="00F14E31">
      <w:pPr>
        <w:spacing w:line="12pt" w:lineRule="auto"/>
        <w:ind w:firstLineChars="0" w:firstLine="21pt"/>
        <w:rPr>
          <w:color w:val="000000"/>
          <w:szCs w:val="24"/>
        </w:rPr>
      </w:pPr>
      <w:r w:rsidRPr="00F14E31">
        <w:rPr>
          <w:color w:val="000000"/>
          <w:szCs w:val="24"/>
        </w:rPr>
        <w:t>The measurement range of questions asked 5.00g ~ 500g, the error range of not more than 50g error is less than 0.5g, 50g to 500g, error is less than 1g; electronic weighing scales and scope of the work up to 1.00g ~ 600g; weight of less than 50g Weighing error is less than 0.3g; weight 50g and above, weighing error is less than 0.4g.</w:t>
      </w:r>
    </w:p>
    <w:p w:rsidR="00B6614A" w:rsidRPr="00B6614A" w:rsidRDefault="00B6614A" w:rsidP="00B6614A">
      <w:pPr>
        <w:spacing w:line="12pt" w:lineRule="auto"/>
        <w:ind w:firstLineChars="0" w:firstLine="0pt"/>
        <w:rPr>
          <w:color w:val="000000"/>
          <w:szCs w:val="24"/>
        </w:rPr>
      </w:pPr>
    </w:p>
    <w:p w:rsidR="00B6614A" w:rsidRPr="00B6614A" w:rsidRDefault="00B6614A" w:rsidP="00B6614A">
      <w:pPr>
        <w:spacing w:line="12pt" w:lineRule="auto"/>
        <w:ind w:firstLineChars="0" w:firstLine="0pt"/>
        <w:rPr>
          <w:sz w:val="21"/>
        </w:rPr>
      </w:pPr>
      <w:r w:rsidRPr="00B6614A">
        <w:rPr>
          <w:b/>
          <w:color w:val="000000"/>
          <w:szCs w:val="24"/>
        </w:rPr>
        <w:t>Keywords:</w:t>
      </w:r>
      <w:r w:rsidRPr="00B6614A">
        <w:rPr>
          <w:color w:val="000000"/>
          <w:szCs w:val="24"/>
        </w:rPr>
        <w:t xml:space="preserve"> </w:t>
      </w:r>
      <w:r w:rsidR="00F14E31" w:rsidRPr="00F14E31">
        <w:rPr>
          <w:color w:val="000000"/>
          <w:szCs w:val="24"/>
        </w:rPr>
        <w:t>Electronic scale; resistance strain gauges; weighing sensors; OLED display</w:t>
      </w:r>
    </w:p>
    <w:p w:rsidR="00B6614A" w:rsidRPr="00B6614A" w:rsidRDefault="00B6614A" w:rsidP="005E6569">
      <w:pPr>
        <w:widowControl/>
        <w:ind w:firstLine="21pt"/>
        <w:rPr>
          <w:color w:val="FF0000"/>
          <w:sz w:val="21"/>
        </w:rPr>
        <w:sectPr w:rsidR="00B6614A" w:rsidRPr="00B6614A">
          <w:pgSz w:w="595.30pt" w:h="841.90pt"/>
          <w:pgMar w:top="85.05pt" w:right="90pt" w:bottom="72pt" w:left="90pt" w:header="42.55pt" w:footer="49.60pt" w:gutter="0pt"/>
          <w:pgNumType w:fmt="upperRoman" w:start="1"/>
          <w:cols w:space="36pt"/>
          <w:docGrid w:type="lines" w:linePitch="312"/>
        </w:sectPr>
      </w:pPr>
    </w:p>
    <w:p w:rsidR="00416DB3" w:rsidRDefault="00416DB3">
      <w:pPr>
        <w:ind w:firstLine="32.15pt"/>
        <w:jc w:val="center"/>
        <w:rPr>
          <w:b/>
          <w:sz w:val="32"/>
          <w:szCs w:val="32"/>
        </w:rPr>
      </w:pPr>
      <w:r>
        <w:rPr>
          <w:rFonts w:hAnsi="宋体"/>
          <w:b/>
          <w:sz w:val="32"/>
          <w:szCs w:val="32"/>
        </w:rPr>
        <w:lastRenderedPageBreak/>
        <w:t>目</w:t>
      </w:r>
      <w:r>
        <w:rPr>
          <w:b/>
          <w:sz w:val="32"/>
          <w:szCs w:val="32"/>
        </w:rPr>
        <w:t xml:space="preserve">    </w:t>
      </w:r>
      <w:r>
        <w:rPr>
          <w:rFonts w:hAnsi="宋体"/>
          <w:b/>
          <w:sz w:val="32"/>
          <w:szCs w:val="32"/>
        </w:rPr>
        <w:t>录</w:t>
      </w:r>
    </w:p>
    <w:p w:rsidR="00416DB3" w:rsidRDefault="00416DB3">
      <w:pPr>
        <w:ind w:firstLine="32.15pt"/>
        <w:jc w:val="center"/>
        <w:rPr>
          <w:b/>
          <w:sz w:val="32"/>
          <w:szCs w:val="32"/>
        </w:rPr>
      </w:pPr>
    </w:p>
    <w:p w:rsidR="00680C82" w:rsidRPr="00BF6FF3" w:rsidRDefault="00416DB3">
      <w:pPr>
        <w:pStyle w:val="10"/>
        <w:ind w:firstLine="24.10pt"/>
        <w:rPr>
          <w:rFonts w:asciiTheme="minorHAnsi" w:eastAsiaTheme="minorEastAsia" w:hAnsiTheme="minorHAnsi" w:cstheme="minorBidi"/>
          <w:b/>
          <w:noProof/>
          <w:sz w:val="21"/>
          <w:szCs w:val="22"/>
        </w:rPr>
      </w:pPr>
      <w:r w:rsidRPr="0001741A">
        <w:rPr>
          <w:rFonts w:ascii="Times New Roman" w:hAnsi="Times New Roman"/>
          <w:b/>
          <w:szCs w:val="24"/>
        </w:rPr>
        <w:fldChar w:fldCharType="begin"/>
      </w:r>
      <w:r w:rsidRPr="0001741A">
        <w:rPr>
          <w:rFonts w:ascii="Times New Roman" w:hAnsi="Times New Roman"/>
          <w:b/>
          <w:szCs w:val="24"/>
        </w:rPr>
        <w:instrText xml:space="preserve"> TOC \o "1-3" \h \z \u </w:instrText>
      </w:r>
      <w:r w:rsidRPr="0001741A">
        <w:rPr>
          <w:rFonts w:ascii="Times New Roman" w:hAnsi="Times New Roman"/>
          <w:b/>
          <w:szCs w:val="24"/>
        </w:rPr>
        <w:fldChar w:fldCharType="separate"/>
      </w:r>
      <w:hyperlink w:anchor="_Toc457714825" w:history="1">
        <w:r w:rsidR="00680C82" w:rsidRPr="00BF6FF3">
          <w:rPr>
            <w:rStyle w:val="a4"/>
            <w:rFonts w:hint="eastAsia"/>
            <w:b/>
            <w:noProof/>
          </w:rPr>
          <w:t>一、系统方案的论证</w:t>
        </w:r>
        <w:r w:rsidR="00680C82" w:rsidRPr="00BF6FF3">
          <w:rPr>
            <w:b/>
            <w:noProof/>
            <w:webHidden/>
          </w:rPr>
          <w:tab/>
        </w:r>
        <w:r w:rsidR="00680C82" w:rsidRPr="00BF6FF3">
          <w:rPr>
            <w:b/>
            <w:noProof/>
            <w:webHidden/>
          </w:rPr>
          <w:fldChar w:fldCharType="begin"/>
        </w:r>
        <w:r w:rsidR="00680C82" w:rsidRPr="00BF6FF3">
          <w:rPr>
            <w:b/>
            <w:noProof/>
            <w:webHidden/>
          </w:rPr>
          <w:instrText xml:space="preserve"> PAGEREF _Toc457714825 \h </w:instrText>
        </w:r>
        <w:r w:rsidR="00680C82" w:rsidRPr="00BF6FF3">
          <w:rPr>
            <w:b/>
            <w:noProof/>
            <w:webHidden/>
          </w:rPr>
        </w:r>
        <w:r w:rsidR="00680C82" w:rsidRPr="00BF6FF3">
          <w:rPr>
            <w:b/>
            <w:noProof/>
            <w:webHidden/>
          </w:rPr>
          <w:fldChar w:fldCharType="separate"/>
        </w:r>
        <w:r w:rsidR="00680C82" w:rsidRPr="00BF6FF3">
          <w:rPr>
            <w:b/>
            <w:noProof/>
            <w:webHidden/>
          </w:rPr>
          <w:t>1</w:t>
        </w:r>
        <w:r w:rsidR="00680C82" w:rsidRPr="00BF6FF3">
          <w:rPr>
            <w:b/>
            <w:noProof/>
            <w:webHidden/>
          </w:rPr>
          <w:fldChar w:fldCharType="end"/>
        </w:r>
      </w:hyperlink>
    </w:p>
    <w:p w:rsidR="00680C82" w:rsidRDefault="0056082B">
      <w:pPr>
        <w:pStyle w:val="20"/>
        <w:tabs>
          <w:tab w:val="end" w:leader="dot" w:pos="415.10pt"/>
        </w:tabs>
        <w:ind w:start="24pt" w:firstLine="24pt"/>
        <w:rPr>
          <w:rFonts w:asciiTheme="minorHAnsi" w:eastAsiaTheme="minorEastAsia" w:hAnsiTheme="minorHAnsi" w:cstheme="minorBidi"/>
          <w:noProof/>
          <w:sz w:val="21"/>
          <w:szCs w:val="22"/>
        </w:rPr>
      </w:pPr>
      <w:hyperlink w:anchor="_Toc457714826" w:history="1">
        <w:r w:rsidR="00680C82" w:rsidRPr="00A12405">
          <w:rPr>
            <w:rStyle w:val="a4"/>
            <w:noProof/>
          </w:rPr>
          <w:t>1</w:t>
        </w:r>
        <w:r w:rsidR="00680C82" w:rsidRPr="00A12405">
          <w:rPr>
            <w:rStyle w:val="a4"/>
            <w:rFonts w:hint="eastAsia"/>
            <w:noProof/>
          </w:rPr>
          <w:t>、自制传感器方案</w:t>
        </w:r>
        <w:r w:rsidR="00680C82" w:rsidRPr="00A12405">
          <w:rPr>
            <w:rStyle w:val="a4"/>
            <w:rFonts w:hAnsi="宋体" w:hint="eastAsia"/>
            <w:noProof/>
          </w:rPr>
          <w:t>的论证与选择</w:t>
        </w:r>
        <w:r w:rsidR="00680C82">
          <w:rPr>
            <w:noProof/>
            <w:webHidden/>
          </w:rPr>
          <w:tab/>
        </w:r>
        <w:r w:rsidR="00680C82">
          <w:rPr>
            <w:noProof/>
            <w:webHidden/>
          </w:rPr>
          <w:fldChar w:fldCharType="begin"/>
        </w:r>
        <w:r w:rsidR="00680C82">
          <w:rPr>
            <w:noProof/>
            <w:webHidden/>
          </w:rPr>
          <w:instrText xml:space="preserve"> PAGEREF _Toc457714826 \h </w:instrText>
        </w:r>
        <w:r w:rsidR="00680C82">
          <w:rPr>
            <w:noProof/>
            <w:webHidden/>
          </w:rPr>
        </w:r>
        <w:r w:rsidR="00680C82">
          <w:rPr>
            <w:noProof/>
            <w:webHidden/>
          </w:rPr>
          <w:fldChar w:fldCharType="separate"/>
        </w:r>
        <w:r w:rsidR="00680C82">
          <w:rPr>
            <w:noProof/>
            <w:webHidden/>
          </w:rPr>
          <w:t>1</w:t>
        </w:r>
        <w:r w:rsidR="00680C82">
          <w:rPr>
            <w:noProof/>
            <w:webHidden/>
          </w:rPr>
          <w:fldChar w:fldCharType="end"/>
        </w:r>
      </w:hyperlink>
    </w:p>
    <w:p w:rsidR="00680C82" w:rsidRDefault="0056082B">
      <w:pPr>
        <w:pStyle w:val="20"/>
        <w:tabs>
          <w:tab w:val="end" w:leader="dot" w:pos="415.10pt"/>
        </w:tabs>
        <w:ind w:start="24pt" w:firstLine="24pt"/>
        <w:rPr>
          <w:rFonts w:asciiTheme="minorHAnsi" w:eastAsiaTheme="minorEastAsia" w:hAnsiTheme="minorHAnsi" w:cstheme="minorBidi"/>
          <w:noProof/>
          <w:sz w:val="21"/>
          <w:szCs w:val="22"/>
        </w:rPr>
      </w:pPr>
      <w:hyperlink w:anchor="_Toc457714827" w:history="1">
        <w:r w:rsidR="00680C82" w:rsidRPr="00A12405">
          <w:rPr>
            <w:rStyle w:val="a4"/>
            <w:noProof/>
          </w:rPr>
          <w:t>2</w:t>
        </w:r>
        <w:r w:rsidR="00680C82" w:rsidRPr="00A12405">
          <w:rPr>
            <w:rStyle w:val="a4"/>
            <w:rFonts w:hint="eastAsia"/>
            <w:noProof/>
          </w:rPr>
          <w:t>、放大及</w:t>
        </w:r>
        <w:r w:rsidR="00680C82" w:rsidRPr="00A12405">
          <w:rPr>
            <w:rStyle w:val="a4"/>
            <w:noProof/>
          </w:rPr>
          <w:t>AD</w:t>
        </w:r>
        <w:r w:rsidR="00680C82" w:rsidRPr="00A12405">
          <w:rPr>
            <w:rStyle w:val="a4"/>
            <w:rFonts w:hint="eastAsia"/>
            <w:noProof/>
          </w:rPr>
          <w:t>转换电路</w:t>
        </w:r>
        <w:r w:rsidR="00680C82" w:rsidRPr="00A12405">
          <w:rPr>
            <w:rStyle w:val="a4"/>
            <w:rFonts w:hAnsi="宋体" w:hint="eastAsia"/>
            <w:noProof/>
          </w:rPr>
          <w:t>的论证与选择</w:t>
        </w:r>
        <w:r w:rsidR="00680C82">
          <w:rPr>
            <w:noProof/>
            <w:webHidden/>
          </w:rPr>
          <w:tab/>
        </w:r>
        <w:r w:rsidR="00680C82">
          <w:rPr>
            <w:noProof/>
            <w:webHidden/>
          </w:rPr>
          <w:fldChar w:fldCharType="begin"/>
        </w:r>
        <w:r w:rsidR="00680C82">
          <w:rPr>
            <w:noProof/>
            <w:webHidden/>
          </w:rPr>
          <w:instrText xml:space="preserve"> PAGEREF _Toc457714827 \h </w:instrText>
        </w:r>
        <w:r w:rsidR="00680C82">
          <w:rPr>
            <w:noProof/>
            <w:webHidden/>
          </w:rPr>
        </w:r>
        <w:r w:rsidR="00680C82">
          <w:rPr>
            <w:noProof/>
            <w:webHidden/>
          </w:rPr>
          <w:fldChar w:fldCharType="separate"/>
        </w:r>
        <w:r w:rsidR="00680C82">
          <w:rPr>
            <w:noProof/>
            <w:webHidden/>
          </w:rPr>
          <w:t>2</w:t>
        </w:r>
        <w:r w:rsidR="00680C82">
          <w:rPr>
            <w:noProof/>
            <w:webHidden/>
          </w:rPr>
          <w:fldChar w:fldCharType="end"/>
        </w:r>
      </w:hyperlink>
    </w:p>
    <w:p w:rsidR="00680C82" w:rsidRDefault="0056082B">
      <w:pPr>
        <w:pStyle w:val="20"/>
        <w:tabs>
          <w:tab w:val="end" w:leader="dot" w:pos="415.10pt"/>
        </w:tabs>
        <w:ind w:start="24pt" w:firstLine="24pt"/>
        <w:rPr>
          <w:rFonts w:asciiTheme="minorHAnsi" w:eastAsiaTheme="minorEastAsia" w:hAnsiTheme="minorHAnsi" w:cstheme="minorBidi"/>
          <w:noProof/>
          <w:sz w:val="21"/>
          <w:szCs w:val="22"/>
        </w:rPr>
      </w:pPr>
      <w:hyperlink w:anchor="_Toc457714828" w:history="1">
        <w:r w:rsidR="00680C82" w:rsidRPr="00A12405">
          <w:rPr>
            <w:rStyle w:val="a4"/>
            <w:noProof/>
          </w:rPr>
          <w:t>3</w:t>
        </w:r>
        <w:r w:rsidR="00680C82" w:rsidRPr="00A12405">
          <w:rPr>
            <w:rStyle w:val="a4"/>
            <w:rFonts w:hint="eastAsia"/>
            <w:noProof/>
          </w:rPr>
          <w:t>、</w:t>
        </w:r>
        <w:r w:rsidR="00680C82" w:rsidRPr="00A12405">
          <w:rPr>
            <w:rStyle w:val="a4"/>
            <w:rFonts w:hAnsi="宋体" w:hint="eastAsia"/>
            <w:noProof/>
          </w:rPr>
          <w:t>控制系统的论证与选择</w:t>
        </w:r>
        <w:r w:rsidR="00680C82">
          <w:rPr>
            <w:noProof/>
            <w:webHidden/>
          </w:rPr>
          <w:tab/>
        </w:r>
        <w:r w:rsidR="00680C82">
          <w:rPr>
            <w:noProof/>
            <w:webHidden/>
          </w:rPr>
          <w:fldChar w:fldCharType="begin"/>
        </w:r>
        <w:r w:rsidR="00680C82">
          <w:rPr>
            <w:noProof/>
            <w:webHidden/>
          </w:rPr>
          <w:instrText xml:space="preserve"> PAGEREF _Toc457714828 \h </w:instrText>
        </w:r>
        <w:r w:rsidR="00680C82">
          <w:rPr>
            <w:noProof/>
            <w:webHidden/>
          </w:rPr>
        </w:r>
        <w:r w:rsidR="00680C82">
          <w:rPr>
            <w:noProof/>
            <w:webHidden/>
          </w:rPr>
          <w:fldChar w:fldCharType="separate"/>
        </w:r>
        <w:r w:rsidR="00680C82">
          <w:rPr>
            <w:noProof/>
            <w:webHidden/>
          </w:rPr>
          <w:t>2</w:t>
        </w:r>
        <w:r w:rsidR="00680C82">
          <w:rPr>
            <w:noProof/>
            <w:webHidden/>
          </w:rPr>
          <w:fldChar w:fldCharType="end"/>
        </w:r>
      </w:hyperlink>
    </w:p>
    <w:p w:rsidR="00680C82" w:rsidRDefault="0056082B">
      <w:pPr>
        <w:pStyle w:val="20"/>
        <w:tabs>
          <w:tab w:val="end" w:leader="dot" w:pos="415.10pt"/>
        </w:tabs>
        <w:ind w:start="24pt" w:firstLine="24pt"/>
        <w:rPr>
          <w:rFonts w:asciiTheme="minorHAnsi" w:eastAsiaTheme="minorEastAsia" w:hAnsiTheme="minorHAnsi" w:cstheme="minorBidi"/>
          <w:noProof/>
          <w:sz w:val="21"/>
          <w:szCs w:val="22"/>
        </w:rPr>
      </w:pPr>
      <w:hyperlink w:anchor="_Toc457714829" w:history="1">
        <w:r w:rsidR="00680C82" w:rsidRPr="00A12405">
          <w:rPr>
            <w:rStyle w:val="a4"/>
            <w:noProof/>
          </w:rPr>
          <w:t>4</w:t>
        </w:r>
        <w:r w:rsidR="00680C82" w:rsidRPr="00A12405">
          <w:rPr>
            <w:rStyle w:val="a4"/>
            <w:rFonts w:hint="eastAsia"/>
            <w:noProof/>
          </w:rPr>
          <w:t>、</w:t>
        </w:r>
        <w:r w:rsidR="00680C82" w:rsidRPr="00A12405">
          <w:rPr>
            <w:rStyle w:val="a4"/>
            <w:rFonts w:hAnsi="宋体" w:hint="eastAsia"/>
            <w:noProof/>
          </w:rPr>
          <w:t>显示模块的论证与选择</w:t>
        </w:r>
        <w:r w:rsidR="00680C82">
          <w:rPr>
            <w:noProof/>
            <w:webHidden/>
          </w:rPr>
          <w:tab/>
        </w:r>
        <w:r w:rsidR="00680C82">
          <w:rPr>
            <w:noProof/>
            <w:webHidden/>
          </w:rPr>
          <w:fldChar w:fldCharType="begin"/>
        </w:r>
        <w:r w:rsidR="00680C82">
          <w:rPr>
            <w:noProof/>
            <w:webHidden/>
          </w:rPr>
          <w:instrText xml:space="preserve"> PAGEREF _Toc457714829 \h </w:instrText>
        </w:r>
        <w:r w:rsidR="00680C82">
          <w:rPr>
            <w:noProof/>
            <w:webHidden/>
          </w:rPr>
        </w:r>
        <w:r w:rsidR="00680C82">
          <w:rPr>
            <w:noProof/>
            <w:webHidden/>
          </w:rPr>
          <w:fldChar w:fldCharType="separate"/>
        </w:r>
        <w:r w:rsidR="00680C82">
          <w:rPr>
            <w:noProof/>
            <w:webHidden/>
          </w:rPr>
          <w:t>2</w:t>
        </w:r>
        <w:r w:rsidR="00680C82">
          <w:rPr>
            <w:noProof/>
            <w:webHidden/>
          </w:rPr>
          <w:fldChar w:fldCharType="end"/>
        </w:r>
      </w:hyperlink>
    </w:p>
    <w:p w:rsidR="00680C82" w:rsidRPr="00BF6FF3" w:rsidRDefault="0056082B">
      <w:pPr>
        <w:pStyle w:val="10"/>
        <w:ind w:firstLine="24pt"/>
        <w:rPr>
          <w:rFonts w:asciiTheme="minorHAnsi" w:eastAsiaTheme="minorEastAsia" w:hAnsiTheme="minorHAnsi" w:cstheme="minorBidi"/>
          <w:b/>
          <w:noProof/>
          <w:sz w:val="21"/>
          <w:szCs w:val="22"/>
        </w:rPr>
      </w:pPr>
      <w:hyperlink w:anchor="_Toc457714830" w:history="1">
        <w:r w:rsidR="00680C82" w:rsidRPr="00BF6FF3">
          <w:rPr>
            <w:rStyle w:val="a4"/>
            <w:rFonts w:hint="eastAsia"/>
            <w:b/>
            <w:noProof/>
          </w:rPr>
          <w:t>二、系统理论分析与计算</w:t>
        </w:r>
        <w:r w:rsidR="00680C82" w:rsidRPr="00BF6FF3">
          <w:rPr>
            <w:b/>
            <w:noProof/>
            <w:webHidden/>
          </w:rPr>
          <w:tab/>
        </w:r>
        <w:r w:rsidR="00680C82" w:rsidRPr="00BF6FF3">
          <w:rPr>
            <w:b/>
            <w:noProof/>
            <w:webHidden/>
          </w:rPr>
          <w:fldChar w:fldCharType="begin"/>
        </w:r>
        <w:r w:rsidR="00680C82" w:rsidRPr="00BF6FF3">
          <w:rPr>
            <w:b/>
            <w:noProof/>
            <w:webHidden/>
          </w:rPr>
          <w:instrText xml:space="preserve"> PAGEREF _Toc457714830 \h </w:instrText>
        </w:r>
        <w:r w:rsidR="00680C82" w:rsidRPr="00BF6FF3">
          <w:rPr>
            <w:b/>
            <w:noProof/>
            <w:webHidden/>
          </w:rPr>
        </w:r>
        <w:r w:rsidR="00680C82" w:rsidRPr="00BF6FF3">
          <w:rPr>
            <w:b/>
            <w:noProof/>
            <w:webHidden/>
          </w:rPr>
          <w:fldChar w:fldCharType="separate"/>
        </w:r>
        <w:r w:rsidR="00680C82" w:rsidRPr="00BF6FF3">
          <w:rPr>
            <w:b/>
            <w:noProof/>
            <w:webHidden/>
          </w:rPr>
          <w:t>3</w:t>
        </w:r>
        <w:r w:rsidR="00680C82" w:rsidRPr="00BF6FF3">
          <w:rPr>
            <w:b/>
            <w:noProof/>
            <w:webHidden/>
          </w:rPr>
          <w:fldChar w:fldCharType="end"/>
        </w:r>
      </w:hyperlink>
    </w:p>
    <w:p w:rsidR="00680C82" w:rsidRDefault="0056082B">
      <w:pPr>
        <w:pStyle w:val="20"/>
        <w:tabs>
          <w:tab w:val="end" w:leader="dot" w:pos="415.10pt"/>
        </w:tabs>
        <w:ind w:start="24pt" w:firstLine="24pt"/>
        <w:rPr>
          <w:rFonts w:asciiTheme="minorHAnsi" w:eastAsiaTheme="minorEastAsia" w:hAnsiTheme="minorHAnsi" w:cstheme="minorBidi"/>
          <w:noProof/>
          <w:sz w:val="21"/>
          <w:szCs w:val="22"/>
        </w:rPr>
      </w:pPr>
      <w:hyperlink w:anchor="_Toc457714831" w:history="1">
        <w:r w:rsidR="00680C82" w:rsidRPr="00A12405">
          <w:rPr>
            <w:rStyle w:val="a4"/>
            <w:noProof/>
          </w:rPr>
          <w:t>1</w:t>
        </w:r>
        <w:r w:rsidR="00680C82" w:rsidRPr="00A12405">
          <w:rPr>
            <w:rStyle w:val="a4"/>
            <w:rFonts w:hint="eastAsia"/>
            <w:noProof/>
          </w:rPr>
          <w:t>、电阻应变</w:t>
        </w:r>
        <w:r w:rsidR="00680C82" w:rsidRPr="00A12405">
          <w:rPr>
            <w:rStyle w:val="a4"/>
            <w:rFonts w:hAnsi="宋体" w:hint="eastAsia"/>
            <w:noProof/>
          </w:rPr>
          <w:t>的分析</w:t>
        </w:r>
        <w:r w:rsidR="00680C82">
          <w:rPr>
            <w:noProof/>
            <w:webHidden/>
          </w:rPr>
          <w:tab/>
        </w:r>
        <w:r w:rsidR="00680C82">
          <w:rPr>
            <w:noProof/>
            <w:webHidden/>
          </w:rPr>
          <w:fldChar w:fldCharType="begin"/>
        </w:r>
        <w:r w:rsidR="00680C82">
          <w:rPr>
            <w:noProof/>
            <w:webHidden/>
          </w:rPr>
          <w:instrText xml:space="preserve"> PAGEREF _Toc457714831 \h </w:instrText>
        </w:r>
        <w:r w:rsidR="00680C82">
          <w:rPr>
            <w:noProof/>
            <w:webHidden/>
          </w:rPr>
        </w:r>
        <w:r w:rsidR="00680C82">
          <w:rPr>
            <w:noProof/>
            <w:webHidden/>
          </w:rPr>
          <w:fldChar w:fldCharType="separate"/>
        </w:r>
        <w:r w:rsidR="00680C82">
          <w:rPr>
            <w:noProof/>
            <w:webHidden/>
          </w:rPr>
          <w:t>3</w:t>
        </w:r>
        <w:r w:rsidR="00680C82">
          <w:rPr>
            <w:noProof/>
            <w:webHidden/>
          </w:rPr>
          <w:fldChar w:fldCharType="end"/>
        </w:r>
      </w:hyperlink>
    </w:p>
    <w:p w:rsidR="00680C82" w:rsidRDefault="0056082B">
      <w:pPr>
        <w:pStyle w:val="20"/>
        <w:tabs>
          <w:tab w:val="end" w:leader="dot" w:pos="415.10pt"/>
        </w:tabs>
        <w:ind w:start="24pt" w:firstLine="24pt"/>
        <w:rPr>
          <w:rFonts w:asciiTheme="minorHAnsi" w:eastAsiaTheme="minorEastAsia" w:hAnsiTheme="minorHAnsi" w:cstheme="minorBidi"/>
          <w:noProof/>
          <w:sz w:val="21"/>
          <w:szCs w:val="22"/>
        </w:rPr>
      </w:pPr>
      <w:hyperlink w:anchor="_Toc457714832" w:history="1">
        <w:r w:rsidR="00680C82" w:rsidRPr="00A12405">
          <w:rPr>
            <w:rStyle w:val="a4"/>
            <w:noProof/>
          </w:rPr>
          <w:t>2</w:t>
        </w:r>
        <w:r w:rsidR="00680C82" w:rsidRPr="00A12405">
          <w:rPr>
            <w:rStyle w:val="a4"/>
            <w:rFonts w:hint="eastAsia"/>
            <w:noProof/>
          </w:rPr>
          <w:t>、应变电阻桥</w:t>
        </w:r>
        <w:r w:rsidR="00680C82" w:rsidRPr="00A12405">
          <w:rPr>
            <w:rStyle w:val="a4"/>
            <w:rFonts w:hAnsi="宋体" w:hint="eastAsia"/>
            <w:noProof/>
          </w:rPr>
          <w:t>的分析</w:t>
        </w:r>
        <w:r w:rsidR="00680C82">
          <w:rPr>
            <w:noProof/>
            <w:webHidden/>
          </w:rPr>
          <w:tab/>
        </w:r>
        <w:r w:rsidR="00680C82">
          <w:rPr>
            <w:noProof/>
            <w:webHidden/>
          </w:rPr>
          <w:fldChar w:fldCharType="begin"/>
        </w:r>
        <w:r w:rsidR="00680C82">
          <w:rPr>
            <w:noProof/>
            <w:webHidden/>
          </w:rPr>
          <w:instrText xml:space="preserve"> PAGEREF _Toc457714832 \h </w:instrText>
        </w:r>
        <w:r w:rsidR="00680C82">
          <w:rPr>
            <w:noProof/>
            <w:webHidden/>
          </w:rPr>
        </w:r>
        <w:r w:rsidR="00680C82">
          <w:rPr>
            <w:noProof/>
            <w:webHidden/>
          </w:rPr>
          <w:fldChar w:fldCharType="separate"/>
        </w:r>
        <w:r w:rsidR="00680C82">
          <w:rPr>
            <w:noProof/>
            <w:webHidden/>
          </w:rPr>
          <w:t>3</w:t>
        </w:r>
        <w:r w:rsidR="00680C82">
          <w:rPr>
            <w:noProof/>
            <w:webHidden/>
          </w:rPr>
          <w:fldChar w:fldCharType="end"/>
        </w:r>
      </w:hyperlink>
    </w:p>
    <w:p w:rsidR="00680C82" w:rsidRPr="00BF6FF3" w:rsidRDefault="0056082B">
      <w:pPr>
        <w:pStyle w:val="10"/>
        <w:ind w:firstLine="24pt"/>
        <w:rPr>
          <w:rFonts w:asciiTheme="minorHAnsi" w:eastAsiaTheme="minorEastAsia" w:hAnsiTheme="minorHAnsi" w:cstheme="minorBidi"/>
          <w:b/>
          <w:noProof/>
          <w:sz w:val="21"/>
          <w:szCs w:val="22"/>
        </w:rPr>
      </w:pPr>
      <w:hyperlink w:anchor="_Toc457714833" w:history="1">
        <w:r w:rsidR="00680C82" w:rsidRPr="00BF6FF3">
          <w:rPr>
            <w:rStyle w:val="a4"/>
            <w:rFonts w:hint="eastAsia"/>
            <w:b/>
            <w:noProof/>
          </w:rPr>
          <w:t>三、电路与程序设计</w:t>
        </w:r>
        <w:r w:rsidR="00680C82" w:rsidRPr="00BF6FF3">
          <w:rPr>
            <w:b/>
            <w:noProof/>
            <w:webHidden/>
          </w:rPr>
          <w:tab/>
        </w:r>
        <w:r w:rsidR="00680C82" w:rsidRPr="00BF6FF3">
          <w:rPr>
            <w:b/>
            <w:noProof/>
            <w:webHidden/>
          </w:rPr>
          <w:fldChar w:fldCharType="begin"/>
        </w:r>
        <w:r w:rsidR="00680C82" w:rsidRPr="00BF6FF3">
          <w:rPr>
            <w:b/>
            <w:noProof/>
            <w:webHidden/>
          </w:rPr>
          <w:instrText xml:space="preserve"> PAGEREF _Toc457714833 \h </w:instrText>
        </w:r>
        <w:r w:rsidR="00680C82" w:rsidRPr="00BF6FF3">
          <w:rPr>
            <w:b/>
            <w:noProof/>
            <w:webHidden/>
          </w:rPr>
        </w:r>
        <w:r w:rsidR="00680C82" w:rsidRPr="00BF6FF3">
          <w:rPr>
            <w:b/>
            <w:noProof/>
            <w:webHidden/>
          </w:rPr>
          <w:fldChar w:fldCharType="separate"/>
        </w:r>
        <w:r w:rsidR="00680C82" w:rsidRPr="00BF6FF3">
          <w:rPr>
            <w:b/>
            <w:noProof/>
            <w:webHidden/>
          </w:rPr>
          <w:t>4</w:t>
        </w:r>
        <w:r w:rsidR="00680C82" w:rsidRPr="00BF6FF3">
          <w:rPr>
            <w:b/>
            <w:noProof/>
            <w:webHidden/>
          </w:rPr>
          <w:fldChar w:fldCharType="end"/>
        </w:r>
      </w:hyperlink>
    </w:p>
    <w:p w:rsidR="00680C82" w:rsidRDefault="0056082B">
      <w:pPr>
        <w:pStyle w:val="20"/>
        <w:tabs>
          <w:tab w:val="end" w:leader="dot" w:pos="415.10pt"/>
        </w:tabs>
        <w:ind w:start="24pt" w:firstLine="24pt"/>
        <w:rPr>
          <w:rFonts w:asciiTheme="minorHAnsi" w:eastAsiaTheme="minorEastAsia" w:hAnsiTheme="minorHAnsi" w:cstheme="minorBidi"/>
          <w:noProof/>
          <w:sz w:val="21"/>
          <w:szCs w:val="22"/>
        </w:rPr>
      </w:pPr>
      <w:hyperlink w:anchor="_Toc457714834" w:history="1">
        <w:r w:rsidR="00680C82" w:rsidRPr="00A12405">
          <w:rPr>
            <w:rStyle w:val="a4"/>
            <w:noProof/>
          </w:rPr>
          <w:t>1</w:t>
        </w:r>
        <w:r w:rsidR="00680C82" w:rsidRPr="00A12405">
          <w:rPr>
            <w:rStyle w:val="a4"/>
            <w:rFonts w:hint="eastAsia"/>
            <w:noProof/>
          </w:rPr>
          <w:t>、</w:t>
        </w:r>
        <w:r w:rsidR="00680C82" w:rsidRPr="00A12405">
          <w:rPr>
            <w:rStyle w:val="a4"/>
            <w:rFonts w:hAnsi="宋体" w:hint="eastAsia"/>
            <w:noProof/>
          </w:rPr>
          <w:t>电路的设计</w:t>
        </w:r>
        <w:r w:rsidR="00680C82">
          <w:rPr>
            <w:noProof/>
            <w:webHidden/>
          </w:rPr>
          <w:tab/>
        </w:r>
        <w:r w:rsidR="00680C82">
          <w:rPr>
            <w:noProof/>
            <w:webHidden/>
          </w:rPr>
          <w:fldChar w:fldCharType="begin"/>
        </w:r>
        <w:r w:rsidR="00680C82">
          <w:rPr>
            <w:noProof/>
            <w:webHidden/>
          </w:rPr>
          <w:instrText xml:space="preserve"> PAGEREF _Toc457714834 \h </w:instrText>
        </w:r>
        <w:r w:rsidR="00680C82">
          <w:rPr>
            <w:noProof/>
            <w:webHidden/>
          </w:rPr>
        </w:r>
        <w:r w:rsidR="00680C82">
          <w:rPr>
            <w:noProof/>
            <w:webHidden/>
          </w:rPr>
          <w:fldChar w:fldCharType="separate"/>
        </w:r>
        <w:r w:rsidR="00680C82">
          <w:rPr>
            <w:noProof/>
            <w:webHidden/>
          </w:rPr>
          <w:t>4</w:t>
        </w:r>
        <w:r w:rsidR="00680C82">
          <w:rPr>
            <w:noProof/>
            <w:webHidden/>
          </w:rPr>
          <w:fldChar w:fldCharType="end"/>
        </w:r>
      </w:hyperlink>
    </w:p>
    <w:p w:rsidR="00680C82" w:rsidRDefault="0056082B">
      <w:pPr>
        <w:pStyle w:val="30"/>
        <w:tabs>
          <w:tab w:val="end" w:leader="dot" w:pos="415.10pt"/>
        </w:tabs>
        <w:ind w:start="48pt" w:firstLine="24pt"/>
        <w:rPr>
          <w:rFonts w:asciiTheme="minorHAnsi" w:eastAsiaTheme="minorEastAsia" w:hAnsiTheme="minorHAnsi" w:cstheme="minorBidi"/>
          <w:noProof/>
          <w:sz w:val="21"/>
          <w:szCs w:val="22"/>
        </w:rPr>
      </w:pPr>
      <w:hyperlink w:anchor="_Toc457714835" w:history="1">
        <w:r w:rsidR="00680C82" w:rsidRPr="00A12405">
          <w:rPr>
            <w:rStyle w:val="a4"/>
            <w:rFonts w:hint="eastAsia"/>
            <w:noProof/>
          </w:rPr>
          <w:t>（</w:t>
        </w:r>
        <w:r w:rsidR="00680C82" w:rsidRPr="00A12405">
          <w:rPr>
            <w:rStyle w:val="a4"/>
            <w:noProof/>
          </w:rPr>
          <w:t>1</w:t>
        </w:r>
        <w:r w:rsidR="00680C82" w:rsidRPr="00A12405">
          <w:rPr>
            <w:rStyle w:val="a4"/>
            <w:rFonts w:hint="eastAsia"/>
            <w:noProof/>
          </w:rPr>
          <w:t>）</w:t>
        </w:r>
        <w:r w:rsidR="00680C82" w:rsidRPr="00A12405">
          <w:rPr>
            <w:rStyle w:val="a4"/>
            <w:rFonts w:hAnsi="宋体" w:hint="eastAsia"/>
            <w:noProof/>
          </w:rPr>
          <w:t>系统总体框图</w:t>
        </w:r>
        <w:r w:rsidR="00680C82">
          <w:rPr>
            <w:noProof/>
            <w:webHidden/>
          </w:rPr>
          <w:tab/>
        </w:r>
        <w:r w:rsidR="00680C82">
          <w:rPr>
            <w:noProof/>
            <w:webHidden/>
          </w:rPr>
          <w:fldChar w:fldCharType="begin"/>
        </w:r>
        <w:r w:rsidR="00680C82">
          <w:rPr>
            <w:noProof/>
            <w:webHidden/>
          </w:rPr>
          <w:instrText xml:space="preserve"> PAGEREF _Toc457714835 \h </w:instrText>
        </w:r>
        <w:r w:rsidR="00680C82">
          <w:rPr>
            <w:noProof/>
            <w:webHidden/>
          </w:rPr>
        </w:r>
        <w:r w:rsidR="00680C82">
          <w:rPr>
            <w:noProof/>
            <w:webHidden/>
          </w:rPr>
          <w:fldChar w:fldCharType="separate"/>
        </w:r>
        <w:r w:rsidR="00680C82">
          <w:rPr>
            <w:noProof/>
            <w:webHidden/>
          </w:rPr>
          <w:t>4</w:t>
        </w:r>
        <w:r w:rsidR="00680C82">
          <w:rPr>
            <w:noProof/>
            <w:webHidden/>
          </w:rPr>
          <w:fldChar w:fldCharType="end"/>
        </w:r>
      </w:hyperlink>
    </w:p>
    <w:p w:rsidR="00680C82" w:rsidRDefault="0056082B">
      <w:pPr>
        <w:pStyle w:val="30"/>
        <w:tabs>
          <w:tab w:val="end" w:leader="dot" w:pos="415.10pt"/>
        </w:tabs>
        <w:ind w:start="48pt" w:firstLine="24pt"/>
        <w:rPr>
          <w:rFonts w:asciiTheme="minorHAnsi" w:eastAsiaTheme="minorEastAsia" w:hAnsiTheme="minorHAnsi" w:cstheme="minorBidi"/>
          <w:noProof/>
          <w:sz w:val="21"/>
          <w:szCs w:val="22"/>
        </w:rPr>
      </w:pPr>
      <w:hyperlink w:anchor="_Toc457714836" w:history="1">
        <w:r w:rsidR="00680C82" w:rsidRPr="00A12405">
          <w:rPr>
            <w:rStyle w:val="a4"/>
            <w:rFonts w:hint="eastAsia"/>
            <w:noProof/>
          </w:rPr>
          <w:t>（</w:t>
        </w:r>
        <w:r w:rsidR="00680C82" w:rsidRPr="00A12405">
          <w:rPr>
            <w:rStyle w:val="a4"/>
            <w:noProof/>
          </w:rPr>
          <w:t>2</w:t>
        </w:r>
        <w:r w:rsidR="00680C82" w:rsidRPr="00A12405">
          <w:rPr>
            <w:rStyle w:val="a4"/>
            <w:rFonts w:hint="eastAsia"/>
            <w:noProof/>
          </w:rPr>
          <w:t>）放大及</w:t>
        </w:r>
        <w:r w:rsidR="00680C82" w:rsidRPr="00A12405">
          <w:rPr>
            <w:rStyle w:val="a4"/>
            <w:noProof/>
          </w:rPr>
          <w:t>AD</w:t>
        </w:r>
        <w:r w:rsidR="00680C82" w:rsidRPr="00A12405">
          <w:rPr>
            <w:rStyle w:val="a4"/>
            <w:rFonts w:hint="eastAsia"/>
            <w:noProof/>
          </w:rPr>
          <w:t>转换</w:t>
        </w:r>
        <w:r w:rsidR="00680C82" w:rsidRPr="00A12405">
          <w:rPr>
            <w:rStyle w:val="a4"/>
            <w:rFonts w:hAnsi="宋体" w:hint="eastAsia"/>
            <w:noProof/>
          </w:rPr>
          <w:t>电路原理图</w:t>
        </w:r>
        <w:r w:rsidR="00680C82">
          <w:rPr>
            <w:noProof/>
            <w:webHidden/>
          </w:rPr>
          <w:tab/>
        </w:r>
        <w:r w:rsidR="00680C82">
          <w:rPr>
            <w:noProof/>
            <w:webHidden/>
          </w:rPr>
          <w:fldChar w:fldCharType="begin"/>
        </w:r>
        <w:r w:rsidR="00680C82">
          <w:rPr>
            <w:noProof/>
            <w:webHidden/>
          </w:rPr>
          <w:instrText xml:space="preserve"> PAGEREF _Toc457714836 \h </w:instrText>
        </w:r>
        <w:r w:rsidR="00680C82">
          <w:rPr>
            <w:noProof/>
            <w:webHidden/>
          </w:rPr>
        </w:r>
        <w:r w:rsidR="00680C82">
          <w:rPr>
            <w:noProof/>
            <w:webHidden/>
          </w:rPr>
          <w:fldChar w:fldCharType="separate"/>
        </w:r>
        <w:r w:rsidR="00680C82">
          <w:rPr>
            <w:noProof/>
            <w:webHidden/>
          </w:rPr>
          <w:t>4</w:t>
        </w:r>
        <w:r w:rsidR="00680C82">
          <w:rPr>
            <w:noProof/>
            <w:webHidden/>
          </w:rPr>
          <w:fldChar w:fldCharType="end"/>
        </w:r>
      </w:hyperlink>
    </w:p>
    <w:p w:rsidR="00680C82" w:rsidRDefault="0056082B">
      <w:pPr>
        <w:pStyle w:val="30"/>
        <w:tabs>
          <w:tab w:val="end" w:leader="dot" w:pos="415.10pt"/>
        </w:tabs>
        <w:ind w:start="48pt" w:firstLine="24pt"/>
        <w:rPr>
          <w:rFonts w:asciiTheme="minorHAnsi" w:eastAsiaTheme="minorEastAsia" w:hAnsiTheme="minorHAnsi" w:cstheme="minorBidi"/>
          <w:noProof/>
          <w:sz w:val="21"/>
          <w:szCs w:val="22"/>
        </w:rPr>
      </w:pPr>
      <w:hyperlink w:anchor="_Toc457714837" w:history="1">
        <w:r w:rsidR="00680C82" w:rsidRPr="00A12405">
          <w:rPr>
            <w:rStyle w:val="a4"/>
            <w:rFonts w:hint="eastAsia"/>
            <w:noProof/>
          </w:rPr>
          <w:t>（</w:t>
        </w:r>
        <w:r w:rsidR="00680C82" w:rsidRPr="00A12405">
          <w:rPr>
            <w:rStyle w:val="a4"/>
            <w:noProof/>
          </w:rPr>
          <w:t>3</w:t>
        </w:r>
        <w:r w:rsidR="00680C82" w:rsidRPr="00A12405">
          <w:rPr>
            <w:rStyle w:val="a4"/>
            <w:rFonts w:hint="eastAsia"/>
            <w:noProof/>
          </w:rPr>
          <w:t>）键盘输入、</w:t>
        </w:r>
        <w:r w:rsidR="00680C82" w:rsidRPr="00A12405">
          <w:rPr>
            <w:rStyle w:val="a4"/>
            <w:noProof/>
          </w:rPr>
          <w:t>OLED</w:t>
        </w:r>
        <w:r w:rsidR="00680C82" w:rsidRPr="00A12405">
          <w:rPr>
            <w:rStyle w:val="a4"/>
            <w:rFonts w:hint="eastAsia"/>
            <w:noProof/>
          </w:rPr>
          <w:t>显示及报警</w:t>
        </w:r>
        <w:r w:rsidR="00680C82" w:rsidRPr="00A12405">
          <w:rPr>
            <w:rStyle w:val="a4"/>
            <w:rFonts w:hAnsi="宋体" w:hint="eastAsia"/>
            <w:noProof/>
          </w:rPr>
          <w:t>电路</w:t>
        </w:r>
        <w:r w:rsidR="00680C82">
          <w:rPr>
            <w:noProof/>
            <w:webHidden/>
          </w:rPr>
          <w:tab/>
        </w:r>
        <w:r w:rsidR="00680C82">
          <w:rPr>
            <w:noProof/>
            <w:webHidden/>
          </w:rPr>
          <w:fldChar w:fldCharType="begin"/>
        </w:r>
        <w:r w:rsidR="00680C82">
          <w:rPr>
            <w:noProof/>
            <w:webHidden/>
          </w:rPr>
          <w:instrText xml:space="preserve"> PAGEREF _Toc457714837 \h </w:instrText>
        </w:r>
        <w:r w:rsidR="00680C82">
          <w:rPr>
            <w:noProof/>
            <w:webHidden/>
          </w:rPr>
        </w:r>
        <w:r w:rsidR="00680C82">
          <w:rPr>
            <w:noProof/>
            <w:webHidden/>
          </w:rPr>
          <w:fldChar w:fldCharType="separate"/>
        </w:r>
        <w:r w:rsidR="00680C82">
          <w:rPr>
            <w:noProof/>
            <w:webHidden/>
          </w:rPr>
          <w:t>4</w:t>
        </w:r>
        <w:r w:rsidR="00680C82">
          <w:rPr>
            <w:noProof/>
            <w:webHidden/>
          </w:rPr>
          <w:fldChar w:fldCharType="end"/>
        </w:r>
      </w:hyperlink>
    </w:p>
    <w:p w:rsidR="00680C82" w:rsidRDefault="0056082B">
      <w:pPr>
        <w:pStyle w:val="30"/>
        <w:tabs>
          <w:tab w:val="end" w:leader="dot" w:pos="415.10pt"/>
        </w:tabs>
        <w:ind w:start="48pt" w:firstLine="24pt"/>
        <w:rPr>
          <w:rFonts w:asciiTheme="minorHAnsi" w:eastAsiaTheme="minorEastAsia" w:hAnsiTheme="minorHAnsi" w:cstheme="minorBidi"/>
          <w:noProof/>
          <w:sz w:val="21"/>
          <w:szCs w:val="22"/>
        </w:rPr>
      </w:pPr>
      <w:hyperlink w:anchor="_Toc457714838" w:history="1">
        <w:r w:rsidR="00680C82" w:rsidRPr="00A12405">
          <w:rPr>
            <w:rStyle w:val="a4"/>
            <w:rFonts w:hint="eastAsia"/>
            <w:noProof/>
          </w:rPr>
          <w:t>（</w:t>
        </w:r>
        <w:r w:rsidR="00680C82" w:rsidRPr="00A12405">
          <w:rPr>
            <w:rStyle w:val="a4"/>
            <w:noProof/>
          </w:rPr>
          <w:t>4</w:t>
        </w:r>
        <w:r w:rsidR="00680C82" w:rsidRPr="00A12405">
          <w:rPr>
            <w:rStyle w:val="a4"/>
            <w:rFonts w:hint="eastAsia"/>
            <w:noProof/>
          </w:rPr>
          <w:t>）</w:t>
        </w:r>
        <w:r w:rsidR="00680C82" w:rsidRPr="00A12405">
          <w:rPr>
            <w:rStyle w:val="a4"/>
            <w:rFonts w:hAnsi="宋体" w:hint="eastAsia"/>
            <w:noProof/>
          </w:rPr>
          <w:t>控制系统电路原理图</w:t>
        </w:r>
        <w:r w:rsidR="00680C82">
          <w:rPr>
            <w:noProof/>
            <w:webHidden/>
          </w:rPr>
          <w:tab/>
        </w:r>
        <w:r w:rsidR="00680C82">
          <w:rPr>
            <w:noProof/>
            <w:webHidden/>
          </w:rPr>
          <w:fldChar w:fldCharType="begin"/>
        </w:r>
        <w:r w:rsidR="00680C82">
          <w:rPr>
            <w:noProof/>
            <w:webHidden/>
          </w:rPr>
          <w:instrText xml:space="preserve"> PAGEREF _Toc457714838 \h </w:instrText>
        </w:r>
        <w:r w:rsidR="00680C82">
          <w:rPr>
            <w:noProof/>
            <w:webHidden/>
          </w:rPr>
        </w:r>
        <w:r w:rsidR="00680C82">
          <w:rPr>
            <w:noProof/>
            <w:webHidden/>
          </w:rPr>
          <w:fldChar w:fldCharType="separate"/>
        </w:r>
        <w:r w:rsidR="00680C82">
          <w:rPr>
            <w:noProof/>
            <w:webHidden/>
          </w:rPr>
          <w:t>5</w:t>
        </w:r>
        <w:r w:rsidR="00680C82">
          <w:rPr>
            <w:noProof/>
            <w:webHidden/>
          </w:rPr>
          <w:fldChar w:fldCharType="end"/>
        </w:r>
      </w:hyperlink>
    </w:p>
    <w:p w:rsidR="00680C82" w:rsidRDefault="0056082B">
      <w:pPr>
        <w:pStyle w:val="30"/>
        <w:tabs>
          <w:tab w:val="end" w:leader="dot" w:pos="415.10pt"/>
        </w:tabs>
        <w:ind w:start="48pt" w:firstLine="24pt"/>
        <w:rPr>
          <w:rFonts w:asciiTheme="minorHAnsi" w:eastAsiaTheme="minorEastAsia" w:hAnsiTheme="minorHAnsi" w:cstheme="minorBidi"/>
          <w:noProof/>
          <w:sz w:val="21"/>
          <w:szCs w:val="22"/>
        </w:rPr>
      </w:pPr>
      <w:hyperlink w:anchor="_Toc457714839" w:history="1">
        <w:r w:rsidR="00680C82" w:rsidRPr="00A12405">
          <w:rPr>
            <w:rStyle w:val="a4"/>
            <w:rFonts w:hint="eastAsia"/>
            <w:noProof/>
          </w:rPr>
          <w:t>（</w:t>
        </w:r>
        <w:r w:rsidR="00680C82" w:rsidRPr="00A12405">
          <w:rPr>
            <w:rStyle w:val="a4"/>
            <w:noProof/>
          </w:rPr>
          <w:t>5</w:t>
        </w:r>
        <w:r w:rsidR="00680C82" w:rsidRPr="00A12405">
          <w:rPr>
            <w:rStyle w:val="a4"/>
            <w:rFonts w:hint="eastAsia"/>
            <w:noProof/>
          </w:rPr>
          <w:t>）</w:t>
        </w:r>
        <w:r w:rsidR="00680C82" w:rsidRPr="00A12405">
          <w:rPr>
            <w:rStyle w:val="a4"/>
            <w:rFonts w:hAnsi="宋体" w:hint="eastAsia"/>
            <w:noProof/>
          </w:rPr>
          <w:t>电源模块</w:t>
        </w:r>
        <w:r w:rsidR="00680C82">
          <w:rPr>
            <w:noProof/>
            <w:webHidden/>
          </w:rPr>
          <w:tab/>
        </w:r>
        <w:r w:rsidR="00680C82">
          <w:rPr>
            <w:noProof/>
            <w:webHidden/>
          </w:rPr>
          <w:fldChar w:fldCharType="begin"/>
        </w:r>
        <w:r w:rsidR="00680C82">
          <w:rPr>
            <w:noProof/>
            <w:webHidden/>
          </w:rPr>
          <w:instrText xml:space="preserve"> PAGEREF _Toc457714839 \h </w:instrText>
        </w:r>
        <w:r w:rsidR="00680C82">
          <w:rPr>
            <w:noProof/>
            <w:webHidden/>
          </w:rPr>
        </w:r>
        <w:r w:rsidR="00680C82">
          <w:rPr>
            <w:noProof/>
            <w:webHidden/>
          </w:rPr>
          <w:fldChar w:fldCharType="separate"/>
        </w:r>
        <w:r w:rsidR="00680C82">
          <w:rPr>
            <w:noProof/>
            <w:webHidden/>
          </w:rPr>
          <w:t>6</w:t>
        </w:r>
        <w:r w:rsidR="00680C82">
          <w:rPr>
            <w:noProof/>
            <w:webHidden/>
          </w:rPr>
          <w:fldChar w:fldCharType="end"/>
        </w:r>
      </w:hyperlink>
    </w:p>
    <w:p w:rsidR="00680C82" w:rsidRDefault="0056082B">
      <w:pPr>
        <w:pStyle w:val="20"/>
        <w:tabs>
          <w:tab w:val="end" w:leader="dot" w:pos="415.10pt"/>
        </w:tabs>
        <w:ind w:start="24pt" w:firstLine="24pt"/>
        <w:rPr>
          <w:rFonts w:asciiTheme="minorHAnsi" w:eastAsiaTheme="minorEastAsia" w:hAnsiTheme="minorHAnsi" w:cstheme="minorBidi"/>
          <w:noProof/>
          <w:sz w:val="21"/>
          <w:szCs w:val="22"/>
        </w:rPr>
      </w:pPr>
      <w:hyperlink w:anchor="_Toc457714840" w:history="1">
        <w:r w:rsidR="00680C82" w:rsidRPr="00A12405">
          <w:rPr>
            <w:rStyle w:val="a4"/>
            <w:noProof/>
          </w:rPr>
          <w:t>2</w:t>
        </w:r>
        <w:r w:rsidR="00680C82" w:rsidRPr="00A12405">
          <w:rPr>
            <w:rStyle w:val="a4"/>
            <w:rFonts w:hint="eastAsia"/>
            <w:noProof/>
          </w:rPr>
          <w:t>、</w:t>
        </w:r>
        <w:r w:rsidR="00680C82" w:rsidRPr="00A12405">
          <w:rPr>
            <w:rStyle w:val="a4"/>
            <w:rFonts w:hAnsi="宋体" w:hint="eastAsia"/>
            <w:noProof/>
          </w:rPr>
          <w:t>程序的设计</w:t>
        </w:r>
        <w:r w:rsidR="00680C82">
          <w:rPr>
            <w:noProof/>
            <w:webHidden/>
          </w:rPr>
          <w:tab/>
        </w:r>
        <w:r w:rsidR="00680C82">
          <w:rPr>
            <w:noProof/>
            <w:webHidden/>
          </w:rPr>
          <w:fldChar w:fldCharType="begin"/>
        </w:r>
        <w:r w:rsidR="00680C82">
          <w:rPr>
            <w:noProof/>
            <w:webHidden/>
          </w:rPr>
          <w:instrText xml:space="preserve"> PAGEREF _Toc457714840 \h </w:instrText>
        </w:r>
        <w:r w:rsidR="00680C82">
          <w:rPr>
            <w:noProof/>
            <w:webHidden/>
          </w:rPr>
        </w:r>
        <w:r w:rsidR="00680C82">
          <w:rPr>
            <w:noProof/>
            <w:webHidden/>
          </w:rPr>
          <w:fldChar w:fldCharType="separate"/>
        </w:r>
        <w:r w:rsidR="00680C82">
          <w:rPr>
            <w:noProof/>
            <w:webHidden/>
          </w:rPr>
          <w:t>6</w:t>
        </w:r>
        <w:r w:rsidR="00680C82">
          <w:rPr>
            <w:noProof/>
            <w:webHidden/>
          </w:rPr>
          <w:fldChar w:fldCharType="end"/>
        </w:r>
      </w:hyperlink>
    </w:p>
    <w:p w:rsidR="00680C82" w:rsidRDefault="0056082B">
      <w:pPr>
        <w:pStyle w:val="30"/>
        <w:tabs>
          <w:tab w:val="end" w:leader="dot" w:pos="415.10pt"/>
        </w:tabs>
        <w:ind w:start="48pt" w:firstLine="24pt"/>
        <w:rPr>
          <w:rFonts w:asciiTheme="minorHAnsi" w:eastAsiaTheme="minorEastAsia" w:hAnsiTheme="minorHAnsi" w:cstheme="minorBidi"/>
          <w:noProof/>
          <w:sz w:val="21"/>
          <w:szCs w:val="22"/>
        </w:rPr>
      </w:pPr>
      <w:hyperlink w:anchor="_Toc457714841" w:history="1">
        <w:r w:rsidR="00680C82" w:rsidRPr="00A12405">
          <w:rPr>
            <w:rStyle w:val="a4"/>
            <w:rFonts w:hint="eastAsia"/>
            <w:noProof/>
          </w:rPr>
          <w:t>（</w:t>
        </w:r>
        <w:r w:rsidR="00680C82" w:rsidRPr="00A12405">
          <w:rPr>
            <w:rStyle w:val="a4"/>
            <w:noProof/>
          </w:rPr>
          <w:t>1</w:t>
        </w:r>
        <w:r w:rsidR="00680C82" w:rsidRPr="00A12405">
          <w:rPr>
            <w:rStyle w:val="a4"/>
            <w:rFonts w:hint="eastAsia"/>
            <w:noProof/>
          </w:rPr>
          <w:t>）</w:t>
        </w:r>
        <w:r w:rsidR="00680C82" w:rsidRPr="00A12405">
          <w:rPr>
            <w:rStyle w:val="a4"/>
            <w:rFonts w:hAnsi="宋体" w:hint="eastAsia"/>
            <w:noProof/>
          </w:rPr>
          <w:t>程序功能描述与设计思路</w:t>
        </w:r>
        <w:r w:rsidR="00680C82">
          <w:rPr>
            <w:noProof/>
            <w:webHidden/>
          </w:rPr>
          <w:tab/>
        </w:r>
        <w:r w:rsidR="00680C82">
          <w:rPr>
            <w:noProof/>
            <w:webHidden/>
          </w:rPr>
          <w:fldChar w:fldCharType="begin"/>
        </w:r>
        <w:r w:rsidR="00680C82">
          <w:rPr>
            <w:noProof/>
            <w:webHidden/>
          </w:rPr>
          <w:instrText xml:space="preserve"> PAGEREF _Toc457714841 \h </w:instrText>
        </w:r>
        <w:r w:rsidR="00680C82">
          <w:rPr>
            <w:noProof/>
            <w:webHidden/>
          </w:rPr>
        </w:r>
        <w:r w:rsidR="00680C82">
          <w:rPr>
            <w:noProof/>
            <w:webHidden/>
          </w:rPr>
          <w:fldChar w:fldCharType="separate"/>
        </w:r>
        <w:r w:rsidR="00680C82">
          <w:rPr>
            <w:noProof/>
            <w:webHidden/>
          </w:rPr>
          <w:t>6</w:t>
        </w:r>
        <w:r w:rsidR="00680C82">
          <w:rPr>
            <w:noProof/>
            <w:webHidden/>
          </w:rPr>
          <w:fldChar w:fldCharType="end"/>
        </w:r>
      </w:hyperlink>
    </w:p>
    <w:p w:rsidR="00680C82" w:rsidRDefault="0056082B">
      <w:pPr>
        <w:pStyle w:val="30"/>
        <w:tabs>
          <w:tab w:val="end" w:leader="dot" w:pos="415.10pt"/>
        </w:tabs>
        <w:ind w:start="48pt" w:firstLine="24pt"/>
        <w:rPr>
          <w:rFonts w:asciiTheme="minorHAnsi" w:eastAsiaTheme="minorEastAsia" w:hAnsiTheme="minorHAnsi" w:cstheme="minorBidi"/>
          <w:noProof/>
          <w:sz w:val="21"/>
          <w:szCs w:val="22"/>
        </w:rPr>
      </w:pPr>
      <w:hyperlink w:anchor="_Toc457714842" w:history="1">
        <w:r w:rsidR="00680C82" w:rsidRPr="00A12405">
          <w:rPr>
            <w:rStyle w:val="a4"/>
            <w:rFonts w:hint="eastAsia"/>
            <w:noProof/>
          </w:rPr>
          <w:t>（</w:t>
        </w:r>
        <w:r w:rsidR="00680C82" w:rsidRPr="00A12405">
          <w:rPr>
            <w:rStyle w:val="a4"/>
            <w:noProof/>
          </w:rPr>
          <w:t>2</w:t>
        </w:r>
        <w:r w:rsidR="00680C82" w:rsidRPr="00A12405">
          <w:rPr>
            <w:rStyle w:val="a4"/>
            <w:rFonts w:hint="eastAsia"/>
            <w:noProof/>
          </w:rPr>
          <w:t>）</w:t>
        </w:r>
        <w:r w:rsidR="00680C82" w:rsidRPr="00A12405">
          <w:rPr>
            <w:rStyle w:val="a4"/>
            <w:rFonts w:hAnsi="宋体" w:hint="eastAsia"/>
            <w:noProof/>
          </w:rPr>
          <w:t>程序流程图</w:t>
        </w:r>
        <w:r w:rsidR="00680C82">
          <w:rPr>
            <w:noProof/>
            <w:webHidden/>
          </w:rPr>
          <w:tab/>
        </w:r>
        <w:r w:rsidR="00680C82">
          <w:rPr>
            <w:noProof/>
            <w:webHidden/>
          </w:rPr>
          <w:fldChar w:fldCharType="begin"/>
        </w:r>
        <w:r w:rsidR="00680C82">
          <w:rPr>
            <w:noProof/>
            <w:webHidden/>
          </w:rPr>
          <w:instrText xml:space="preserve"> PAGEREF _Toc457714842 \h </w:instrText>
        </w:r>
        <w:r w:rsidR="00680C82">
          <w:rPr>
            <w:noProof/>
            <w:webHidden/>
          </w:rPr>
        </w:r>
        <w:r w:rsidR="00680C82">
          <w:rPr>
            <w:noProof/>
            <w:webHidden/>
          </w:rPr>
          <w:fldChar w:fldCharType="separate"/>
        </w:r>
        <w:r w:rsidR="00680C82">
          <w:rPr>
            <w:noProof/>
            <w:webHidden/>
          </w:rPr>
          <w:t>7</w:t>
        </w:r>
        <w:r w:rsidR="00680C82">
          <w:rPr>
            <w:noProof/>
            <w:webHidden/>
          </w:rPr>
          <w:fldChar w:fldCharType="end"/>
        </w:r>
      </w:hyperlink>
    </w:p>
    <w:p w:rsidR="00680C82" w:rsidRPr="00BF6FF3" w:rsidRDefault="0056082B">
      <w:pPr>
        <w:pStyle w:val="10"/>
        <w:ind w:firstLine="24pt"/>
        <w:rPr>
          <w:rFonts w:asciiTheme="minorHAnsi" w:eastAsiaTheme="minorEastAsia" w:hAnsiTheme="minorHAnsi" w:cstheme="minorBidi"/>
          <w:b/>
          <w:noProof/>
          <w:sz w:val="21"/>
          <w:szCs w:val="22"/>
        </w:rPr>
      </w:pPr>
      <w:hyperlink w:anchor="_Toc457714843" w:history="1">
        <w:r w:rsidR="00680C82" w:rsidRPr="00BF6FF3">
          <w:rPr>
            <w:rStyle w:val="a4"/>
            <w:rFonts w:hint="eastAsia"/>
            <w:b/>
            <w:noProof/>
          </w:rPr>
          <w:t>四、测试方案与测试结果</w:t>
        </w:r>
        <w:r w:rsidR="00680C82" w:rsidRPr="00BF6FF3">
          <w:rPr>
            <w:b/>
            <w:noProof/>
            <w:webHidden/>
          </w:rPr>
          <w:tab/>
        </w:r>
        <w:r w:rsidR="00680C82" w:rsidRPr="00BF6FF3">
          <w:rPr>
            <w:b/>
            <w:noProof/>
            <w:webHidden/>
          </w:rPr>
          <w:fldChar w:fldCharType="begin"/>
        </w:r>
        <w:r w:rsidR="00680C82" w:rsidRPr="00BF6FF3">
          <w:rPr>
            <w:b/>
            <w:noProof/>
            <w:webHidden/>
          </w:rPr>
          <w:instrText xml:space="preserve"> PAGEREF _Toc457714843 \h </w:instrText>
        </w:r>
        <w:r w:rsidR="00680C82" w:rsidRPr="00BF6FF3">
          <w:rPr>
            <w:b/>
            <w:noProof/>
            <w:webHidden/>
          </w:rPr>
        </w:r>
        <w:r w:rsidR="00680C82" w:rsidRPr="00BF6FF3">
          <w:rPr>
            <w:b/>
            <w:noProof/>
            <w:webHidden/>
          </w:rPr>
          <w:fldChar w:fldCharType="separate"/>
        </w:r>
        <w:r w:rsidR="00680C82" w:rsidRPr="00BF6FF3">
          <w:rPr>
            <w:b/>
            <w:noProof/>
            <w:webHidden/>
          </w:rPr>
          <w:t>8</w:t>
        </w:r>
        <w:r w:rsidR="00680C82" w:rsidRPr="00BF6FF3">
          <w:rPr>
            <w:b/>
            <w:noProof/>
            <w:webHidden/>
          </w:rPr>
          <w:fldChar w:fldCharType="end"/>
        </w:r>
      </w:hyperlink>
    </w:p>
    <w:p w:rsidR="00680C82" w:rsidRDefault="0056082B">
      <w:pPr>
        <w:pStyle w:val="20"/>
        <w:tabs>
          <w:tab w:val="end" w:leader="dot" w:pos="415.10pt"/>
        </w:tabs>
        <w:ind w:start="24pt" w:firstLine="24pt"/>
        <w:rPr>
          <w:rFonts w:asciiTheme="minorHAnsi" w:eastAsiaTheme="minorEastAsia" w:hAnsiTheme="minorHAnsi" w:cstheme="minorBidi"/>
          <w:noProof/>
          <w:sz w:val="21"/>
          <w:szCs w:val="22"/>
        </w:rPr>
      </w:pPr>
      <w:hyperlink w:anchor="_Toc457714844" w:history="1">
        <w:r w:rsidR="00680C82" w:rsidRPr="00A12405">
          <w:rPr>
            <w:rStyle w:val="a4"/>
            <w:noProof/>
          </w:rPr>
          <w:t>1</w:t>
        </w:r>
        <w:r w:rsidR="00680C82" w:rsidRPr="00A12405">
          <w:rPr>
            <w:rStyle w:val="a4"/>
            <w:rFonts w:hint="eastAsia"/>
            <w:noProof/>
          </w:rPr>
          <w:t>、</w:t>
        </w:r>
        <w:r w:rsidR="00680C82" w:rsidRPr="00A12405">
          <w:rPr>
            <w:rStyle w:val="a4"/>
            <w:rFonts w:hAnsi="宋体" w:hint="eastAsia"/>
            <w:noProof/>
          </w:rPr>
          <w:t>测试方案</w:t>
        </w:r>
        <w:r w:rsidR="00680C82">
          <w:rPr>
            <w:noProof/>
            <w:webHidden/>
          </w:rPr>
          <w:tab/>
        </w:r>
        <w:r w:rsidR="00680C82">
          <w:rPr>
            <w:noProof/>
            <w:webHidden/>
          </w:rPr>
          <w:fldChar w:fldCharType="begin"/>
        </w:r>
        <w:r w:rsidR="00680C82">
          <w:rPr>
            <w:noProof/>
            <w:webHidden/>
          </w:rPr>
          <w:instrText xml:space="preserve"> PAGEREF _Toc457714844 \h </w:instrText>
        </w:r>
        <w:r w:rsidR="00680C82">
          <w:rPr>
            <w:noProof/>
            <w:webHidden/>
          </w:rPr>
        </w:r>
        <w:r w:rsidR="00680C82">
          <w:rPr>
            <w:noProof/>
            <w:webHidden/>
          </w:rPr>
          <w:fldChar w:fldCharType="separate"/>
        </w:r>
        <w:r w:rsidR="00680C82">
          <w:rPr>
            <w:noProof/>
            <w:webHidden/>
          </w:rPr>
          <w:t>8</w:t>
        </w:r>
        <w:r w:rsidR="00680C82">
          <w:rPr>
            <w:noProof/>
            <w:webHidden/>
          </w:rPr>
          <w:fldChar w:fldCharType="end"/>
        </w:r>
      </w:hyperlink>
    </w:p>
    <w:p w:rsidR="00680C82" w:rsidRDefault="0056082B">
      <w:pPr>
        <w:pStyle w:val="20"/>
        <w:tabs>
          <w:tab w:val="end" w:leader="dot" w:pos="415.10pt"/>
        </w:tabs>
        <w:ind w:start="24pt" w:firstLine="24pt"/>
        <w:rPr>
          <w:rFonts w:asciiTheme="minorHAnsi" w:eastAsiaTheme="minorEastAsia" w:hAnsiTheme="minorHAnsi" w:cstheme="minorBidi"/>
          <w:noProof/>
          <w:sz w:val="21"/>
          <w:szCs w:val="22"/>
        </w:rPr>
      </w:pPr>
      <w:hyperlink w:anchor="_Toc457714845" w:history="1">
        <w:r w:rsidR="00680C82" w:rsidRPr="00A12405">
          <w:rPr>
            <w:rStyle w:val="a4"/>
            <w:noProof/>
          </w:rPr>
          <w:t>2</w:t>
        </w:r>
        <w:r w:rsidR="00680C82" w:rsidRPr="00A12405">
          <w:rPr>
            <w:rStyle w:val="a4"/>
            <w:rFonts w:hint="eastAsia"/>
            <w:noProof/>
          </w:rPr>
          <w:t>、</w:t>
        </w:r>
        <w:r w:rsidR="00680C82" w:rsidRPr="00A12405">
          <w:rPr>
            <w:rStyle w:val="a4"/>
            <w:rFonts w:hAnsi="宋体" w:hint="eastAsia"/>
            <w:noProof/>
          </w:rPr>
          <w:t>测试条件与仪器</w:t>
        </w:r>
        <w:r w:rsidR="00680C82">
          <w:rPr>
            <w:noProof/>
            <w:webHidden/>
          </w:rPr>
          <w:tab/>
        </w:r>
        <w:r w:rsidR="00680C82">
          <w:rPr>
            <w:noProof/>
            <w:webHidden/>
          </w:rPr>
          <w:fldChar w:fldCharType="begin"/>
        </w:r>
        <w:r w:rsidR="00680C82">
          <w:rPr>
            <w:noProof/>
            <w:webHidden/>
          </w:rPr>
          <w:instrText xml:space="preserve"> PAGEREF _Toc457714845 \h </w:instrText>
        </w:r>
        <w:r w:rsidR="00680C82">
          <w:rPr>
            <w:noProof/>
            <w:webHidden/>
          </w:rPr>
        </w:r>
        <w:r w:rsidR="00680C82">
          <w:rPr>
            <w:noProof/>
            <w:webHidden/>
          </w:rPr>
          <w:fldChar w:fldCharType="separate"/>
        </w:r>
        <w:r w:rsidR="00680C82">
          <w:rPr>
            <w:noProof/>
            <w:webHidden/>
          </w:rPr>
          <w:t>8</w:t>
        </w:r>
        <w:r w:rsidR="00680C82">
          <w:rPr>
            <w:noProof/>
            <w:webHidden/>
          </w:rPr>
          <w:fldChar w:fldCharType="end"/>
        </w:r>
      </w:hyperlink>
    </w:p>
    <w:p w:rsidR="00680C82" w:rsidRDefault="0056082B">
      <w:pPr>
        <w:pStyle w:val="20"/>
        <w:tabs>
          <w:tab w:val="end" w:leader="dot" w:pos="415.10pt"/>
        </w:tabs>
        <w:ind w:start="24pt" w:firstLine="24pt"/>
        <w:rPr>
          <w:rFonts w:asciiTheme="minorHAnsi" w:eastAsiaTheme="minorEastAsia" w:hAnsiTheme="minorHAnsi" w:cstheme="minorBidi"/>
          <w:noProof/>
          <w:sz w:val="21"/>
          <w:szCs w:val="22"/>
        </w:rPr>
      </w:pPr>
      <w:hyperlink w:anchor="_Toc457714846" w:history="1">
        <w:r w:rsidR="00680C82" w:rsidRPr="00A12405">
          <w:rPr>
            <w:rStyle w:val="a4"/>
            <w:noProof/>
          </w:rPr>
          <w:t>3</w:t>
        </w:r>
        <w:r w:rsidR="00680C82" w:rsidRPr="00A12405">
          <w:rPr>
            <w:rStyle w:val="a4"/>
            <w:rFonts w:hint="eastAsia"/>
            <w:noProof/>
          </w:rPr>
          <w:t>、</w:t>
        </w:r>
        <w:r w:rsidR="00680C82" w:rsidRPr="00A12405">
          <w:rPr>
            <w:rStyle w:val="a4"/>
            <w:rFonts w:hAnsi="宋体" w:hint="eastAsia"/>
            <w:noProof/>
          </w:rPr>
          <w:t>测试结果及分析</w:t>
        </w:r>
        <w:r w:rsidR="00680C82">
          <w:rPr>
            <w:noProof/>
            <w:webHidden/>
          </w:rPr>
          <w:tab/>
        </w:r>
        <w:r w:rsidR="00680C82">
          <w:rPr>
            <w:noProof/>
            <w:webHidden/>
          </w:rPr>
          <w:fldChar w:fldCharType="begin"/>
        </w:r>
        <w:r w:rsidR="00680C82">
          <w:rPr>
            <w:noProof/>
            <w:webHidden/>
          </w:rPr>
          <w:instrText xml:space="preserve"> PAGEREF _Toc457714846 \h </w:instrText>
        </w:r>
        <w:r w:rsidR="00680C82">
          <w:rPr>
            <w:noProof/>
            <w:webHidden/>
          </w:rPr>
        </w:r>
        <w:r w:rsidR="00680C82">
          <w:rPr>
            <w:noProof/>
            <w:webHidden/>
          </w:rPr>
          <w:fldChar w:fldCharType="separate"/>
        </w:r>
        <w:r w:rsidR="00680C82">
          <w:rPr>
            <w:noProof/>
            <w:webHidden/>
          </w:rPr>
          <w:t>8</w:t>
        </w:r>
        <w:r w:rsidR="00680C82">
          <w:rPr>
            <w:noProof/>
            <w:webHidden/>
          </w:rPr>
          <w:fldChar w:fldCharType="end"/>
        </w:r>
      </w:hyperlink>
    </w:p>
    <w:p w:rsidR="00680C82" w:rsidRDefault="0056082B">
      <w:pPr>
        <w:pStyle w:val="30"/>
        <w:tabs>
          <w:tab w:val="end" w:leader="dot" w:pos="415.10pt"/>
        </w:tabs>
        <w:ind w:start="48pt" w:firstLine="24pt"/>
        <w:rPr>
          <w:rFonts w:asciiTheme="minorHAnsi" w:eastAsiaTheme="minorEastAsia" w:hAnsiTheme="minorHAnsi" w:cstheme="minorBidi"/>
          <w:noProof/>
          <w:sz w:val="21"/>
          <w:szCs w:val="22"/>
        </w:rPr>
      </w:pPr>
      <w:hyperlink w:anchor="_Toc457714847" w:history="1">
        <w:r w:rsidR="00680C82" w:rsidRPr="00A12405">
          <w:rPr>
            <w:rStyle w:val="a4"/>
            <w:rFonts w:hint="eastAsia"/>
            <w:noProof/>
          </w:rPr>
          <w:t>（</w:t>
        </w:r>
        <w:r w:rsidR="00680C82" w:rsidRPr="00A12405">
          <w:rPr>
            <w:rStyle w:val="a4"/>
            <w:noProof/>
          </w:rPr>
          <w:t>1</w:t>
        </w:r>
        <w:r w:rsidR="00680C82" w:rsidRPr="00A12405">
          <w:rPr>
            <w:rStyle w:val="a4"/>
            <w:rFonts w:hint="eastAsia"/>
            <w:noProof/>
          </w:rPr>
          <w:t>）</w:t>
        </w:r>
        <w:r w:rsidR="00680C82" w:rsidRPr="00A12405">
          <w:rPr>
            <w:rStyle w:val="a4"/>
            <w:rFonts w:hAnsi="宋体" w:hint="eastAsia"/>
            <w:noProof/>
          </w:rPr>
          <w:t>测试结果</w:t>
        </w:r>
        <w:r w:rsidR="00680C82" w:rsidRPr="00A12405">
          <w:rPr>
            <w:rStyle w:val="a4"/>
            <w:noProof/>
          </w:rPr>
          <w:t>(</w:t>
        </w:r>
        <w:r w:rsidR="00680C82" w:rsidRPr="00A12405">
          <w:rPr>
            <w:rStyle w:val="a4"/>
            <w:rFonts w:hAnsi="宋体" w:hint="eastAsia"/>
            <w:noProof/>
          </w:rPr>
          <w:t>数据</w:t>
        </w:r>
        <w:r w:rsidR="00680C82" w:rsidRPr="00A12405">
          <w:rPr>
            <w:rStyle w:val="a4"/>
            <w:noProof/>
          </w:rPr>
          <w:t>)</w:t>
        </w:r>
        <w:r w:rsidR="00680C82">
          <w:rPr>
            <w:noProof/>
            <w:webHidden/>
          </w:rPr>
          <w:tab/>
        </w:r>
        <w:r w:rsidR="00680C82">
          <w:rPr>
            <w:noProof/>
            <w:webHidden/>
          </w:rPr>
          <w:fldChar w:fldCharType="begin"/>
        </w:r>
        <w:r w:rsidR="00680C82">
          <w:rPr>
            <w:noProof/>
            <w:webHidden/>
          </w:rPr>
          <w:instrText xml:space="preserve"> PAGEREF _Toc457714847 \h </w:instrText>
        </w:r>
        <w:r w:rsidR="00680C82">
          <w:rPr>
            <w:noProof/>
            <w:webHidden/>
          </w:rPr>
        </w:r>
        <w:r w:rsidR="00680C82">
          <w:rPr>
            <w:noProof/>
            <w:webHidden/>
          </w:rPr>
          <w:fldChar w:fldCharType="separate"/>
        </w:r>
        <w:r w:rsidR="00680C82">
          <w:rPr>
            <w:noProof/>
            <w:webHidden/>
          </w:rPr>
          <w:t>8</w:t>
        </w:r>
        <w:r w:rsidR="00680C82">
          <w:rPr>
            <w:noProof/>
            <w:webHidden/>
          </w:rPr>
          <w:fldChar w:fldCharType="end"/>
        </w:r>
      </w:hyperlink>
    </w:p>
    <w:p w:rsidR="00680C82" w:rsidRDefault="0056082B">
      <w:pPr>
        <w:pStyle w:val="30"/>
        <w:tabs>
          <w:tab w:val="end" w:leader="dot" w:pos="415.10pt"/>
        </w:tabs>
        <w:ind w:start="48pt" w:firstLine="24pt"/>
        <w:rPr>
          <w:rFonts w:asciiTheme="minorHAnsi" w:eastAsiaTheme="minorEastAsia" w:hAnsiTheme="minorHAnsi" w:cstheme="minorBidi"/>
          <w:noProof/>
          <w:sz w:val="21"/>
          <w:szCs w:val="22"/>
        </w:rPr>
      </w:pPr>
      <w:hyperlink w:anchor="_Toc457714848" w:history="1">
        <w:r w:rsidR="00680C82" w:rsidRPr="00A12405">
          <w:rPr>
            <w:rStyle w:val="a4"/>
            <w:rFonts w:hint="eastAsia"/>
            <w:noProof/>
          </w:rPr>
          <w:t>（</w:t>
        </w:r>
        <w:r w:rsidR="00680C82" w:rsidRPr="00A12405">
          <w:rPr>
            <w:rStyle w:val="a4"/>
            <w:noProof/>
          </w:rPr>
          <w:t>2</w:t>
        </w:r>
        <w:r w:rsidR="00680C82" w:rsidRPr="00A12405">
          <w:rPr>
            <w:rStyle w:val="a4"/>
            <w:rFonts w:hint="eastAsia"/>
            <w:noProof/>
          </w:rPr>
          <w:t>）</w:t>
        </w:r>
        <w:r w:rsidR="00680C82" w:rsidRPr="00A12405">
          <w:rPr>
            <w:rStyle w:val="a4"/>
            <w:rFonts w:hAnsi="宋体" w:hint="eastAsia"/>
            <w:noProof/>
          </w:rPr>
          <w:t>测试分析与结论</w:t>
        </w:r>
        <w:r w:rsidR="00680C82">
          <w:rPr>
            <w:noProof/>
            <w:webHidden/>
          </w:rPr>
          <w:tab/>
        </w:r>
        <w:r w:rsidR="00680C82">
          <w:rPr>
            <w:noProof/>
            <w:webHidden/>
          </w:rPr>
          <w:fldChar w:fldCharType="begin"/>
        </w:r>
        <w:r w:rsidR="00680C82">
          <w:rPr>
            <w:noProof/>
            <w:webHidden/>
          </w:rPr>
          <w:instrText xml:space="preserve"> PAGEREF _Toc457714848 \h </w:instrText>
        </w:r>
        <w:r w:rsidR="00680C82">
          <w:rPr>
            <w:noProof/>
            <w:webHidden/>
          </w:rPr>
        </w:r>
        <w:r w:rsidR="00680C82">
          <w:rPr>
            <w:noProof/>
            <w:webHidden/>
          </w:rPr>
          <w:fldChar w:fldCharType="separate"/>
        </w:r>
        <w:r w:rsidR="00680C82">
          <w:rPr>
            <w:noProof/>
            <w:webHidden/>
          </w:rPr>
          <w:t>9</w:t>
        </w:r>
        <w:r w:rsidR="00680C82">
          <w:rPr>
            <w:noProof/>
            <w:webHidden/>
          </w:rPr>
          <w:fldChar w:fldCharType="end"/>
        </w:r>
      </w:hyperlink>
    </w:p>
    <w:p w:rsidR="00680C82" w:rsidRPr="00BF6FF3" w:rsidRDefault="0056082B">
      <w:pPr>
        <w:pStyle w:val="10"/>
        <w:ind w:firstLine="24pt"/>
        <w:rPr>
          <w:rFonts w:asciiTheme="minorHAnsi" w:eastAsiaTheme="minorEastAsia" w:hAnsiTheme="minorHAnsi" w:cstheme="minorBidi"/>
          <w:b/>
          <w:noProof/>
          <w:sz w:val="21"/>
          <w:szCs w:val="22"/>
        </w:rPr>
      </w:pPr>
      <w:hyperlink w:anchor="_Toc457714849" w:history="1">
        <w:r w:rsidR="00680C82" w:rsidRPr="00BF6FF3">
          <w:rPr>
            <w:rStyle w:val="a4"/>
            <w:rFonts w:hint="eastAsia"/>
            <w:b/>
            <w:noProof/>
          </w:rPr>
          <w:t>五、结论与心得</w:t>
        </w:r>
        <w:r w:rsidR="00680C82" w:rsidRPr="00BF6FF3">
          <w:rPr>
            <w:b/>
            <w:noProof/>
            <w:webHidden/>
          </w:rPr>
          <w:tab/>
        </w:r>
        <w:r w:rsidR="00680C82" w:rsidRPr="00BF6FF3">
          <w:rPr>
            <w:b/>
            <w:noProof/>
            <w:webHidden/>
          </w:rPr>
          <w:fldChar w:fldCharType="begin"/>
        </w:r>
        <w:r w:rsidR="00680C82" w:rsidRPr="00BF6FF3">
          <w:rPr>
            <w:b/>
            <w:noProof/>
            <w:webHidden/>
          </w:rPr>
          <w:instrText xml:space="preserve"> PAGEREF _Toc457714849 \h </w:instrText>
        </w:r>
        <w:r w:rsidR="00680C82" w:rsidRPr="00BF6FF3">
          <w:rPr>
            <w:b/>
            <w:noProof/>
            <w:webHidden/>
          </w:rPr>
        </w:r>
        <w:r w:rsidR="00680C82" w:rsidRPr="00BF6FF3">
          <w:rPr>
            <w:b/>
            <w:noProof/>
            <w:webHidden/>
          </w:rPr>
          <w:fldChar w:fldCharType="separate"/>
        </w:r>
        <w:r w:rsidR="00680C82" w:rsidRPr="00BF6FF3">
          <w:rPr>
            <w:b/>
            <w:noProof/>
            <w:webHidden/>
          </w:rPr>
          <w:t>9</w:t>
        </w:r>
        <w:r w:rsidR="00680C82" w:rsidRPr="00BF6FF3">
          <w:rPr>
            <w:b/>
            <w:noProof/>
            <w:webHidden/>
          </w:rPr>
          <w:fldChar w:fldCharType="end"/>
        </w:r>
      </w:hyperlink>
    </w:p>
    <w:p w:rsidR="00680C82" w:rsidRPr="00BF6FF3" w:rsidRDefault="0056082B">
      <w:pPr>
        <w:pStyle w:val="10"/>
        <w:ind w:firstLine="24pt"/>
        <w:rPr>
          <w:rFonts w:asciiTheme="minorHAnsi" w:eastAsiaTheme="minorEastAsia" w:hAnsiTheme="minorHAnsi" w:cstheme="minorBidi"/>
          <w:b/>
          <w:noProof/>
          <w:sz w:val="21"/>
          <w:szCs w:val="22"/>
        </w:rPr>
      </w:pPr>
      <w:hyperlink w:anchor="_Toc457714850" w:history="1">
        <w:r w:rsidR="00680C82" w:rsidRPr="00BF6FF3">
          <w:rPr>
            <w:rStyle w:val="a4"/>
            <w:rFonts w:hint="eastAsia"/>
            <w:b/>
            <w:noProof/>
          </w:rPr>
          <w:t>六、参考文献</w:t>
        </w:r>
        <w:r w:rsidR="00680C82" w:rsidRPr="00BF6FF3">
          <w:rPr>
            <w:b/>
            <w:noProof/>
            <w:webHidden/>
          </w:rPr>
          <w:tab/>
        </w:r>
        <w:r w:rsidR="00680C82" w:rsidRPr="00BF6FF3">
          <w:rPr>
            <w:b/>
            <w:noProof/>
            <w:webHidden/>
          </w:rPr>
          <w:fldChar w:fldCharType="begin"/>
        </w:r>
        <w:r w:rsidR="00680C82" w:rsidRPr="00BF6FF3">
          <w:rPr>
            <w:b/>
            <w:noProof/>
            <w:webHidden/>
          </w:rPr>
          <w:instrText xml:space="preserve"> PAGEREF _Toc457714850 \h </w:instrText>
        </w:r>
        <w:r w:rsidR="00680C82" w:rsidRPr="00BF6FF3">
          <w:rPr>
            <w:b/>
            <w:noProof/>
            <w:webHidden/>
          </w:rPr>
        </w:r>
        <w:r w:rsidR="00680C82" w:rsidRPr="00BF6FF3">
          <w:rPr>
            <w:b/>
            <w:noProof/>
            <w:webHidden/>
          </w:rPr>
          <w:fldChar w:fldCharType="separate"/>
        </w:r>
        <w:r w:rsidR="00680C82" w:rsidRPr="00BF6FF3">
          <w:rPr>
            <w:b/>
            <w:noProof/>
            <w:webHidden/>
          </w:rPr>
          <w:t>9</w:t>
        </w:r>
        <w:r w:rsidR="00680C82" w:rsidRPr="00BF6FF3">
          <w:rPr>
            <w:b/>
            <w:noProof/>
            <w:webHidden/>
          </w:rPr>
          <w:fldChar w:fldCharType="end"/>
        </w:r>
      </w:hyperlink>
    </w:p>
    <w:p w:rsidR="00680C82" w:rsidRPr="00BF6FF3" w:rsidRDefault="0056082B">
      <w:pPr>
        <w:pStyle w:val="10"/>
        <w:ind w:firstLine="24pt"/>
        <w:rPr>
          <w:rFonts w:asciiTheme="minorHAnsi" w:eastAsiaTheme="minorEastAsia" w:hAnsiTheme="minorHAnsi" w:cstheme="minorBidi"/>
          <w:b/>
          <w:noProof/>
          <w:sz w:val="21"/>
          <w:szCs w:val="22"/>
        </w:rPr>
      </w:pPr>
      <w:hyperlink w:anchor="_Toc457714851" w:history="1">
        <w:r w:rsidR="00680C82" w:rsidRPr="00BF6FF3">
          <w:rPr>
            <w:rStyle w:val="a4"/>
            <w:rFonts w:hint="eastAsia"/>
            <w:b/>
            <w:noProof/>
          </w:rPr>
          <w:t>附录</w:t>
        </w:r>
        <w:r w:rsidR="00680C82" w:rsidRPr="00BF6FF3">
          <w:rPr>
            <w:rStyle w:val="a4"/>
            <w:b/>
            <w:noProof/>
          </w:rPr>
          <w:t>1</w:t>
        </w:r>
        <w:r w:rsidR="00680C82" w:rsidRPr="00BF6FF3">
          <w:rPr>
            <w:rStyle w:val="a4"/>
            <w:rFonts w:hint="eastAsia"/>
            <w:b/>
            <w:noProof/>
          </w:rPr>
          <w:t>：电路原理图</w:t>
        </w:r>
        <w:r w:rsidR="00680C82" w:rsidRPr="00BF6FF3">
          <w:rPr>
            <w:b/>
            <w:noProof/>
            <w:webHidden/>
          </w:rPr>
          <w:tab/>
        </w:r>
        <w:r w:rsidR="00680C82" w:rsidRPr="00BF6FF3">
          <w:rPr>
            <w:b/>
            <w:noProof/>
            <w:webHidden/>
          </w:rPr>
          <w:fldChar w:fldCharType="begin"/>
        </w:r>
        <w:r w:rsidR="00680C82" w:rsidRPr="00BF6FF3">
          <w:rPr>
            <w:b/>
            <w:noProof/>
            <w:webHidden/>
          </w:rPr>
          <w:instrText xml:space="preserve"> PAGEREF _Toc457714851 \h </w:instrText>
        </w:r>
        <w:r w:rsidR="00680C82" w:rsidRPr="00BF6FF3">
          <w:rPr>
            <w:b/>
            <w:noProof/>
            <w:webHidden/>
          </w:rPr>
        </w:r>
        <w:r w:rsidR="00680C82" w:rsidRPr="00BF6FF3">
          <w:rPr>
            <w:b/>
            <w:noProof/>
            <w:webHidden/>
          </w:rPr>
          <w:fldChar w:fldCharType="separate"/>
        </w:r>
        <w:r w:rsidR="00680C82" w:rsidRPr="00BF6FF3">
          <w:rPr>
            <w:b/>
            <w:noProof/>
            <w:webHidden/>
          </w:rPr>
          <w:t>10</w:t>
        </w:r>
        <w:r w:rsidR="00680C82" w:rsidRPr="00BF6FF3">
          <w:rPr>
            <w:b/>
            <w:noProof/>
            <w:webHidden/>
          </w:rPr>
          <w:fldChar w:fldCharType="end"/>
        </w:r>
      </w:hyperlink>
    </w:p>
    <w:p w:rsidR="00680C82" w:rsidRPr="00BF6FF3" w:rsidRDefault="0056082B">
      <w:pPr>
        <w:pStyle w:val="10"/>
        <w:ind w:firstLine="24pt"/>
        <w:rPr>
          <w:rFonts w:asciiTheme="minorHAnsi" w:eastAsiaTheme="minorEastAsia" w:hAnsiTheme="minorHAnsi" w:cstheme="minorBidi"/>
          <w:b/>
          <w:noProof/>
          <w:sz w:val="21"/>
          <w:szCs w:val="22"/>
        </w:rPr>
      </w:pPr>
      <w:hyperlink w:anchor="_Toc457714852" w:history="1">
        <w:r w:rsidR="00680C82" w:rsidRPr="00BF6FF3">
          <w:rPr>
            <w:rStyle w:val="a4"/>
            <w:rFonts w:hint="eastAsia"/>
            <w:b/>
            <w:noProof/>
          </w:rPr>
          <w:t>附录</w:t>
        </w:r>
        <w:r w:rsidR="00680C82" w:rsidRPr="00BF6FF3">
          <w:rPr>
            <w:rStyle w:val="a4"/>
            <w:b/>
            <w:noProof/>
          </w:rPr>
          <w:t>2</w:t>
        </w:r>
        <w:r w:rsidR="00680C82" w:rsidRPr="00BF6FF3">
          <w:rPr>
            <w:rStyle w:val="a4"/>
            <w:rFonts w:hint="eastAsia"/>
            <w:b/>
            <w:noProof/>
          </w:rPr>
          <w:t>：源程序</w:t>
        </w:r>
        <w:r w:rsidR="00680C82" w:rsidRPr="00BF6FF3">
          <w:rPr>
            <w:b/>
            <w:noProof/>
            <w:webHidden/>
          </w:rPr>
          <w:tab/>
        </w:r>
        <w:r w:rsidR="00680C82" w:rsidRPr="00BF6FF3">
          <w:rPr>
            <w:b/>
            <w:noProof/>
            <w:webHidden/>
          </w:rPr>
          <w:fldChar w:fldCharType="begin"/>
        </w:r>
        <w:r w:rsidR="00680C82" w:rsidRPr="00BF6FF3">
          <w:rPr>
            <w:b/>
            <w:noProof/>
            <w:webHidden/>
          </w:rPr>
          <w:instrText xml:space="preserve"> PAGEREF _Toc457714852 \h </w:instrText>
        </w:r>
        <w:r w:rsidR="00680C82" w:rsidRPr="00BF6FF3">
          <w:rPr>
            <w:b/>
            <w:noProof/>
            <w:webHidden/>
          </w:rPr>
        </w:r>
        <w:r w:rsidR="00680C82" w:rsidRPr="00BF6FF3">
          <w:rPr>
            <w:b/>
            <w:noProof/>
            <w:webHidden/>
          </w:rPr>
          <w:fldChar w:fldCharType="separate"/>
        </w:r>
        <w:r w:rsidR="00680C82" w:rsidRPr="00BF6FF3">
          <w:rPr>
            <w:b/>
            <w:noProof/>
            <w:webHidden/>
          </w:rPr>
          <w:t>11</w:t>
        </w:r>
        <w:r w:rsidR="00680C82" w:rsidRPr="00BF6FF3">
          <w:rPr>
            <w:b/>
            <w:noProof/>
            <w:webHidden/>
          </w:rPr>
          <w:fldChar w:fldCharType="end"/>
        </w:r>
      </w:hyperlink>
    </w:p>
    <w:p w:rsidR="00416DB3" w:rsidRDefault="00416DB3" w:rsidP="0001741A">
      <w:pPr>
        <w:ind w:firstLine="24.10pt"/>
        <w:jc w:val="center"/>
        <w:rPr>
          <w:b/>
          <w:sz w:val="32"/>
          <w:szCs w:val="32"/>
        </w:rPr>
      </w:pPr>
      <w:r w:rsidRPr="0001741A">
        <w:rPr>
          <w:b/>
          <w:szCs w:val="24"/>
        </w:rPr>
        <w:fldChar w:fldCharType="end"/>
      </w:r>
    </w:p>
    <w:p w:rsidR="00416DB3" w:rsidRDefault="00416DB3">
      <w:pPr>
        <w:ind w:firstLine="32.15pt"/>
        <w:jc w:val="center"/>
        <w:rPr>
          <w:b/>
          <w:sz w:val="32"/>
          <w:szCs w:val="32"/>
        </w:rPr>
        <w:sectPr w:rsidR="00416DB3">
          <w:pgSz w:w="595.30pt" w:h="841.90pt"/>
          <w:pgMar w:top="85.05pt" w:right="89.85pt" w:bottom="72pt" w:left="89.85pt" w:header="42.55pt" w:footer="49.60pt" w:gutter="0pt"/>
          <w:pgNumType w:fmt="upperRoman"/>
          <w:cols w:space="36pt"/>
          <w:docGrid w:type="lines" w:linePitch="312"/>
        </w:sectPr>
      </w:pPr>
    </w:p>
    <w:p w:rsidR="00416DB3" w:rsidRPr="00DC2DB4" w:rsidRDefault="00F07A1F" w:rsidP="0001741A">
      <w:pPr>
        <w:ind w:firstLine="36.15pt"/>
        <w:jc w:val="center"/>
        <w:rPr>
          <w:b/>
          <w:sz w:val="36"/>
          <w:szCs w:val="36"/>
        </w:rPr>
      </w:pPr>
      <w:r>
        <w:rPr>
          <w:rFonts w:hint="eastAsia"/>
          <w:b/>
          <w:sz w:val="36"/>
          <w:szCs w:val="36"/>
        </w:rPr>
        <w:lastRenderedPageBreak/>
        <w:t>简易电子秤</w:t>
      </w:r>
      <w:r w:rsidR="00416DB3" w:rsidRPr="00DC2DB4">
        <w:rPr>
          <w:rFonts w:hAnsi="宋体"/>
          <w:b/>
          <w:sz w:val="36"/>
          <w:szCs w:val="36"/>
        </w:rPr>
        <w:t>（</w:t>
      </w:r>
      <w:r>
        <w:rPr>
          <w:b/>
          <w:sz w:val="36"/>
          <w:szCs w:val="36"/>
        </w:rPr>
        <w:t>D</w:t>
      </w:r>
      <w:r w:rsidR="00416DB3" w:rsidRPr="00DC2DB4">
        <w:rPr>
          <w:rFonts w:hAnsi="宋体"/>
          <w:b/>
          <w:sz w:val="36"/>
          <w:szCs w:val="36"/>
        </w:rPr>
        <w:t>题）</w:t>
      </w:r>
    </w:p>
    <w:p w:rsidR="00416DB3" w:rsidRDefault="00416DB3" w:rsidP="0001741A">
      <w:pPr>
        <w:ind w:firstLine="36.15pt"/>
        <w:jc w:val="center"/>
        <w:rPr>
          <w:b/>
          <w:sz w:val="36"/>
          <w:szCs w:val="36"/>
        </w:rPr>
      </w:pPr>
      <w:r>
        <w:rPr>
          <w:rFonts w:hAnsi="宋体"/>
          <w:b/>
          <w:sz w:val="36"/>
          <w:szCs w:val="36"/>
        </w:rPr>
        <w:t>【</w:t>
      </w:r>
      <w:r w:rsidR="002B3CCE" w:rsidRPr="002B3CCE">
        <w:rPr>
          <w:rFonts w:hAnsi="宋体" w:hint="eastAsia"/>
          <w:b/>
          <w:sz w:val="36"/>
          <w:szCs w:val="36"/>
        </w:rPr>
        <w:t>本科</w:t>
      </w:r>
      <w:r>
        <w:rPr>
          <w:rFonts w:hAnsi="宋体"/>
          <w:b/>
          <w:sz w:val="36"/>
          <w:szCs w:val="36"/>
        </w:rPr>
        <w:t>组】</w:t>
      </w:r>
    </w:p>
    <w:p w:rsidR="00416DB3" w:rsidRDefault="0001741A" w:rsidP="008010CC">
      <w:pPr>
        <w:pStyle w:val="1"/>
        <w:spacing w:before="0pt" w:after="0pt" w:line="15pt" w:lineRule="auto"/>
        <w:ind w:firstLineChars="0" w:firstLine="0pt"/>
        <w:rPr>
          <w:sz w:val="32"/>
          <w:szCs w:val="32"/>
        </w:rPr>
      </w:pPr>
      <w:bookmarkStart w:id="0" w:name="_Toc457714825"/>
      <w:r>
        <w:rPr>
          <w:rFonts w:hint="eastAsia"/>
          <w:sz w:val="32"/>
          <w:szCs w:val="32"/>
        </w:rPr>
        <w:t>一、</w:t>
      </w:r>
      <w:r w:rsidR="00416DB3">
        <w:rPr>
          <w:rFonts w:hAnsi="宋体"/>
          <w:sz w:val="32"/>
          <w:szCs w:val="32"/>
        </w:rPr>
        <w:t>系统方案</w:t>
      </w:r>
      <w:r w:rsidR="00DC2DB4">
        <w:rPr>
          <w:rFonts w:hAnsi="宋体"/>
          <w:sz w:val="32"/>
          <w:szCs w:val="32"/>
        </w:rPr>
        <w:t>的论证</w:t>
      </w:r>
      <w:bookmarkEnd w:id="0"/>
    </w:p>
    <w:p w:rsidR="00416DB3" w:rsidRDefault="00416DB3" w:rsidP="002100CE">
      <w:pPr>
        <w:ind w:firstLine="24pt"/>
      </w:pPr>
      <w:r>
        <w:t>本系统主要由</w:t>
      </w:r>
      <w:r w:rsidR="005E6569">
        <w:t>传感器模块</w:t>
      </w:r>
      <w:r w:rsidR="005E6569">
        <w:rPr>
          <w:rFonts w:hint="eastAsia"/>
        </w:rPr>
        <w:t>、</w:t>
      </w:r>
      <w:r w:rsidR="00467EA8">
        <w:rPr>
          <w:rFonts w:hint="eastAsia"/>
        </w:rPr>
        <w:t>放大</w:t>
      </w:r>
      <w:r w:rsidR="0067043B">
        <w:t>及</w:t>
      </w:r>
      <w:r w:rsidR="00F07A1F" w:rsidRPr="0067043B">
        <w:t>AD</w:t>
      </w:r>
      <w:r w:rsidR="009A38F5">
        <w:t>转换</w:t>
      </w:r>
      <w:r w:rsidRPr="0067043B">
        <w:t>模</w:t>
      </w:r>
      <w:r>
        <w:t>块</w:t>
      </w:r>
      <w:r w:rsidR="0067043B">
        <w:rPr>
          <w:rFonts w:hint="eastAsia"/>
        </w:rPr>
        <w:t>、</w:t>
      </w:r>
      <w:r w:rsidR="0067043B" w:rsidRPr="0067043B">
        <w:t>控制模块</w:t>
      </w:r>
      <w:r w:rsidR="00563314">
        <w:rPr>
          <w:rFonts w:hint="eastAsia"/>
        </w:rPr>
        <w:t>、</w:t>
      </w:r>
      <w:r w:rsidR="00E94296">
        <w:t>显示模块、</w:t>
      </w:r>
      <w:r w:rsidR="006366E5">
        <w:rPr>
          <w:rFonts w:hint="eastAsia"/>
        </w:rPr>
        <w:t>键盘模块、</w:t>
      </w:r>
      <w:r w:rsidR="00F869B6">
        <w:rPr>
          <w:rFonts w:hint="eastAsia"/>
        </w:rPr>
        <w:t>报警模块、</w:t>
      </w:r>
      <w:r w:rsidR="00E94296">
        <w:t>电源模块</w:t>
      </w:r>
      <w:r w:rsidR="00527F01">
        <w:t>组成</w:t>
      </w:r>
      <w:r w:rsidR="00527F01">
        <w:rPr>
          <w:rFonts w:hint="eastAsia"/>
        </w:rPr>
        <w:t>。</w:t>
      </w:r>
      <w:r w:rsidR="00527F01">
        <w:t xml:space="preserve"> </w:t>
      </w:r>
    </w:p>
    <w:p w:rsidR="00161C8B" w:rsidRPr="00161C8B" w:rsidRDefault="0001741A" w:rsidP="008010CC">
      <w:pPr>
        <w:pStyle w:val="2"/>
        <w:spacing w:before="0pt" w:after="0pt" w:line="15pt" w:lineRule="auto"/>
        <w:ind w:firstLineChars="0" w:firstLine="0pt"/>
        <w:rPr>
          <w:rFonts w:ascii="Times New Roman" w:eastAsia="宋体" w:hAnsi="Times New Roman"/>
          <w:sz w:val="28"/>
          <w:szCs w:val="28"/>
        </w:rPr>
      </w:pPr>
      <w:bookmarkStart w:id="1" w:name="_Toc457714826"/>
      <w:r>
        <w:rPr>
          <w:rFonts w:ascii="Times New Roman" w:eastAsia="宋体" w:hAnsi="Times New Roman"/>
          <w:sz w:val="28"/>
          <w:szCs w:val="28"/>
        </w:rPr>
        <w:t>1</w:t>
      </w:r>
      <w:r>
        <w:rPr>
          <w:rFonts w:ascii="Times New Roman" w:eastAsia="宋体" w:hAnsi="Times New Roman"/>
          <w:sz w:val="28"/>
          <w:szCs w:val="28"/>
        </w:rPr>
        <w:t>、</w:t>
      </w:r>
      <w:r w:rsidR="0067043B" w:rsidRPr="008010CC">
        <w:rPr>
          <w:rFonts w:ascii="Times New Roman" w:eastAsia="宋体" w:hAnsi="Times New Roman" w:hint="eastAsia"/>
          <w:sz w:val="28"/>
          <w:szCs w:val="28"/>
        </w:rPr>
        <w:t>自制传感器方案</w:t>
      </w:r>
      <w:r w:rsidR="00416DB3">
        <w:rPr>
          <w:rFonts w:ascii="Times New Roman" w:eastAsia="宋体" w:hAnsi="宋体"/>
          <w:sz w:val="28"/>
          <w:szCs w:val="28"/>
        </w:rPr>
        <w:t>的论证与选择</w:t>
      </w:r>
      <w:bookmarkEnd w:id="1"/>
    </w:p>
    <w:p w:rsidR="00161C8B" w:rsidRDefault="00161C8B" w:rsidP="002100CE">
      <w:pPr>
        <w:ind w:firstLine="24pt"/>
      </w:pPr>
      <w:r>
        <w:rPr>
          <w:rFonts w:hint="eastAsia"/>
        </w:rPr>
        <w:t>根据本题目要求，</w:t>
      </w:r>
      <w:r w:rsidRPr="00161C8B">
        <w:rPr>
          <w:rFonts w:hint="eastAsia"/>
        </w:rPr>
        <w:t>称重传感装置需自制</w:t>
      </w:r>
      <w:r>
        <w:rPr>
          <w:rFonts w:hint="eastAsia"/>
        </w:rPr>
        <w:t>，悬臂梁需采用铁质材料</w:t>
      </w:r>
      <w:r w:rsidR="007E4B3E">
        <w:rPr>
          <w:rFonts w:hint="eastAsia"/>
        </w:rPr>
        <w:t>。依据</w:t>
      </w:r>
      <w:r w:rsidR="007E4B3E">
        <w:t>电阻应变效应及</w:t>
      </w:r>
      <w:r w:rsidR="007E4B3E">
        <w:rPr>
          <w:rFonts w:hint="eastAsia"/>
        </w:rPr>
        <w:t>惠斯登</w:t>
      </w:r>
      <w:r w:rsidR="007E4B3E">
        <w:t>电桥原理</w:t>
      </w:r>
      <w:r w:rsidR="007E4B3E">
        <w:rPr>
          <w:rFonts w:hint="eastAsia"/>
        </w:rPr>
        <w:t>，</w:t>
      </w:r>
      <w:r w:rsidR="007E4B3E">
        <w:t>在铁质</w:t>
      </w:r>
      <w:r w:rsidR="007E4B3E" w:rsidRPr="00161C8B">
        <w:rPr>
          <w:rFonts w:hint="eastAsia"/>
        </w:rPr>
        <w:t>悬臂梁上粘贴电阻应变片作为称重传感器。</w:t>
      </w:r>
      <w:r w:rsidR="007E4B3E">
        <w:rPr>
          <w:rFonts w:hint="eastAsia"/>
        </w:rPr>
        <w:t>惠斯登电桥应变计有多重接线方式。</w:t>
      </w:r>
    </w:p>
    <w:p w:rsidR="002100CE" w:rsidRDefault="00416DB3" w:rsidP="002100CE">
      <w:pPr>
        <w:ind w:firstLine="24pt"/>
      </w:pPr>
      <w:r>
        <w:rPr>
          <w:rFonts w:hAnsi="宋体"/>
        </w:rPr>
        <w:t>方案一：</w:t>
      </w:r>
      <w:r w:rsidR="00EF21DF">
        <w:rPr>
          <w:rFonts w:hAnsi="宋体"/>
        </w:rPr>
        <w:t>采用</w:t>
      </w:r>
      <w:r w:rsidR="00EF21DF">
        <w:rPr>
          <w:rFonts w:hint="eastAsia"/>
        </w:rPr>
        <w:t>单臂电桥</w:t>
      </w:r>
      <w:r w:rsidR="007E4B3E">
        <w:rPr>
          <w:rFonts w:hint="eastAsia"/>
        </w:rPr>
        <w:t>接线法</w:t>
      </w:r>
      <w:r w:rsidR="008031A0">
        <w:rPr>
          <w:rFonts w:hint="eastAsia"/>
        </w:rPr>
        <w:t>。</w:t>
      </w:r>
    </w:p>
    <w:p w:rsidR="00EF21DF" w:rsidRDefault="002100CE" w:rsidP="002100CE">
      <w:pPr>
        <w:ind w:firstLine="24pt"/>
      </w:pPr>
      <w:r>
        <w:t>单臂电桥</w:t>
      </w:r>
      <w:r w:rsidR="00EF21DF">
        <w:rPr>
          <w:rFonts w:hint="eastAsia"/>
        </w:rPr>
        <w:t>接线方式如图</w:t>
      </w:r>
      <w:r w:rsidR="00EF21DF">
        <w:rPr>
          <w:rFonts w:hint="eastAsia"/>
        </w:rPr>
        <w:t>1.1</w:t>
      </w:r>
      <w:r w:rsidR="00EF21DF">
        <w:rPr>
          <w:rFonts w:hint="eastAsia"/>
        </w:rPr>
        <w:t>所示，利用应变片</w:t>
      </w:r>
      <w:r w:rsidR="000D40B3">
        <w:rPr>
          <w:rFonts w:hint="eastAsia"/>
        </w:rPr>
        <w:t>R1</w:t>
      </w:r>
      <w:r w:rsidR="000D40B3">
        <w:rPr>
          <w:rFonts w:hint="eastAsia"/>
        </w:rPr>
        <w:t>作为工作片，</w:t>
      </w:r>
      <w:r w:rsidR="000D40B3">
        <w:rPr>
          <w:rFonts w:hint="eastAsia"/>
        </w:rPr>
        <w:t>R2</w:t>
      </w:r>
      <w:r w:rsidR="000D40B3">
        <w:rPr>
          <w:rFonts w:hint="eastAsia"/>
        </w:rPr>
        <w:t>、</w:t>
      </w:r>
      <w:r w:rsidR="000D40B3">
        <w:rPr>
          <w:rFonts w:hint="eastAsia"/>
        </w:rPr>
        <w:t>R3</w:t>
      </w:r>
      <w:r w:rsidR="000D40B3">
        <w:rPr>
          <w:rFonts w:hint="eastAsia"/>
        </w:rPr>
        <w:t>、</w:t>
      </w:r>
      <w:r w:rsidR="000D40B3">
        <w:rPr>
          <w:rFonts w:hint="eastAsia"/>
        </w:rPr>
        <w:t>R3</w:t>
      </w:r>
      <w:r w:rsidR="000D40B3">
        <w:rPr>
          <w:rFonts w:hint="eastAsia"/>
        </w:rPr>
        <w:t>为固定电阻。</w:t>
      </w:r>
      <w:r>
        <w:rPr>
          <w:rFonts w:hint="eastAsia"/>
        </w:rPr>
        <w:t>应变片沿着受力方向平整安装在悬梁臂上，</w:t>
      </w:r>
      <w:r w:rsidR="000D40B3">
        <w:rPr>
          <w:rFonts w:hint="eastAsia"/>
        </w:rPr>
        <w:t>安装方式如图</w:t>
      </w:r>
      <w:r w:rsidR="000D40B3">
        <w:rPr>
          <w:rFonts w:hint="eastAsia"/>
        </w:rPr>
        <w:t>1.2</w:t>
      </w:r>
      <w:r w:rsidR="000D40B3">
        <w:rPr>
          <w:rFonts w:hint="eastAsia"/>
        </w:rPr>
        <w:t>所示。</w:t>
      </w:r>
    </w:p>
    <w:p w:rsidR="00416DB3" w:rsidRDefault="002518A6" w:rsidP="0088446E">
      <w:pPr>
        <w:ind w:firstLine="24pt"/>
        <w:jc w:val="distribute"/>
        <w:rPr>
          <w:color w:val="FF0000"/>
          <w:szCs w:val="24"/>
        </w:rPr>
      </w:pPr>
      <w:r>
        <w:rPr>
          <w:rFonts w:hint="eastAsia"/>
          <w:noProof/>
          <w:color w:val="FF0000"/>
          <w:szCs w:val="24"/>
        </w:rPr>
        <w:drawing>
          <wp:inline distT="0" distB="0" distL="0" distR="0">
            <wp:extent cx="1378974" cy="1378974"/>
            <wp:effectExtent l="0" t="0" r="0" b="0"/>
            <wp:docPr id="1" name="图片 1" descr="1_副本"/>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1_副本"/>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6911" cy="1386911"/>
                    </a:xfrm>
                    <a:prstGeom prst="rect">
                      <a:avLst/>
                    </a:prstGeom>
                    <a:noFill/>
                    <a:ln>
                      <a:noFill/>
                    </a:ln>
                  </pic:spPr>
                </pic:pic>
              </a:graphicData>
            </a:graphic>
          </wp:inline>
        </w:drawing>
      </w:r>
      <w:r w:rsidR="008010CC">
        <w:rPr>
          <w:color w:val="FF0000"/>
          <w:szCs w:val="24"/>
        </w:rPr>
        <w:t xml:space="preserve">    </w:t>
      </w:r>
      <w:r w:rsidRPr="008031A0">
        <w:rPr>
          <w:rFonts w:hint="eastAsia"/>
          <w:noProof/>
          <w:color w:val="FF0000"/>
          <w:szCs w:val="24"/>
        </w:rPr>
        <w:drawing>
          <wp:inline distT="0" distB="0" distL="0" distR="0">
            <wp:extent cx="2182762" cy="584695"/>
            <wp:effectExtent l="0" t="0" r="0" b="0"/>
            <wp:docPr id="2"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0338" cy="594761"/>
                    </a:xfrm>
                    <a:prstGeom prst="rect">
                      <a:avLst/>
                    </a:prstGeom>
                    <a:noFill/>
                    <a:ln>
                      <a:noFill/>
                    </a:ln>
                  </pic:spPr>
                </pic:pic>
              </a:graphicData>
            </a:graphic>
          </wp:inline>
        </w:drawing>
      </w:r>
    </w:p>
    <w:p w:rsidR="00EF21DF" w:rsidRPr="00C30FA3" w:rsidRDefault="00EF21DF" w:rsidP="00A0561A">
      <w:pPr>
        <w:ind w:firstLine="21pt"/>
        <w:jc w:val="center"/>
        <w:rPr>
          <w:rFonts w:asciiTheme="minorEastAsia" w:eastAsiaTheme="minorEastAsia" w:hAnsiTheme="minorEastAsia"/>
          <w:sz w:val="21"/>
        </w:rPr>
      </w:pPr>
      <w:r w:rsidRPr="00C30FA3">
        <w:rPr>
          <w:rFonts w:asciiTheme="minorEastAsia" w:eastAsiaTheme="minorEastAsia" w:hAnsiTheme="minorEastAsia"/>
          <w:sz w:val="21"/>
        </w:rPr>
        <w:t>图</w:t>
      </w:r>
      <w:r w:rsidRPr="00C30FA3">
        <w:rPr>
          <w:rFonts w:asciiTheme="minorEastAsia" w:eastAsiaTheme="minorEastAsia" w:hAnsiTheme="minorEastAsia" w:hint="eastAsia"/>
          <w:sz w:val="21"/>
        </w:rPr>
        <w:t>1.1</w:t>
      </w:r>
      <w:r w:rsidR="002E79FB" w:rsidRPr="00C30FA3">
        <w:rPr>
          <w:rFonts w:asciiTheme="minorEastAsia" w:eastAsiaTheme="minorEastAsia" w:hAnsiTheme="minorEastAsia"/>
          <w:sz w:val="21"/>
        </w:rPr>
        <w:t xml:space="preserve">   </w:t>
      </w:r>
      <w:r w:rsidRPr="00C30FA3">
        <w:rPr>
          <w:rFonts w:asciiTheme="minorEastAsia" w:eastAsiaTheme="minorEastAsia" w:hAnsiTheme="minorEastAsia"/>
          <w:sz w:val="21"/>
        </w:rPr>
        <w:t>单臂电桥接线方式</w:t>
      </w:r>
      <w:r w:rsidR="008031A0" w:rsidRPr="00C30FA3">
        <w:rPr>
          <w:rFonts w:asciiTheme="minorEastAsia" w:eastAsiaTheme="minorEastAsia" w:hAnsiTheme="minorEastAsia" w:hint="eastAsia"/>
          <w:sz w:val="21"/>
        </w:rPr>
        <w:t xml:space="preserve">     </w:t>
      </w:r>
      <w:r w:rsidR="002E79FB" w:rsidRPr="00C30FA3">
        <w:rPr>
          <w:rFonts w:asciiTheme="minorEastAsia" w:eastAsiaTheme="minorEastAsia" w:hAnsiTheme="minorEastAsia"/>
          <w:sz w:val="21"/>
        </w:rPr>
        <w:t xml:space="preserve"> </w:t>
      </w:r>
      <w:r w:rsidR="00C30FA3">
        <w:rPr>
          <w:rFonts w:asciiTheme="minorEastAsia" w:eastAsiaTheme="minorEastAsia" w:hAnsiTheme="minorEastAsia"/>
          <w:sz w:val="21"/>
        </w:rPr>
        <w:t xml:space="preserve">            </w:t>
      </w:r>
      <w:r w:rsidR="002E79FB" w:rsidRPr="00C30FA3">
        <w:rPr>
          <w:rFonts w:asciiTheme="minorEastAsia" w:eastAsiaTheme="minorEastAsia" w:hAnsiTheme="minorEastAsia"/>
          <w:sz w:val="21"/>
        </w:rPr>
        <w:t xml:space="preserve">  </w:t>
      </w:r>
      <w:r w:rsidR="008031A0" w:rsidRPr="00C30FA3">
        <w:rPr>
          <w:rFonts w:asciiTheme="minorEastAsia" w:eastAsiaTheme="minorEastAsia" w:hAnsiTheme="minorEastAsia"/>
          <w:sz w:val="21"/>
        </w:rPr>
        <w:t xml:space="preserve">  </w:t>
      </w:r>
      <w:r w:rsidR="008031A0" w:rsidRPr="00C30FA3">
        <w:rPr>
          <w:rFonts w:asciiTheme="minorEastAsia" w:eastAsiaTheme="minorEastAsia" w:hAnsiTheme="minorEastAsia" w:hint="eastAsia"/>
          <w:sz w:val="21"/>
        </w:rPr>
        <w:t xml:space="preserve"> </w:t>
      </w:r>
      <w:r w:rsidR="0088446E" w:rsidRPr="00C30FA3">
        <w:rPr>
          <w:rFonts w:asciiTheme="minorEastAsia" w:eastAsiaTheme="minorEastAsia" w:hAnsiTheme="minorEastAsia"/>
          <w:sz w:val="21"/>
        </w:rPr>
        <w:t xml:space="preserve">  </w:t>
      </w:r>
      <w:r w:rsidR="008031A0" w:rsidRPr="00C30FA3">
        <w:rPr>
          <w:rFonts w:asciiTheme="minorEastAsia" w:eastAsiaTheme="minorEastAsia" w:hAnsiTheme="minorEastAsia"/>
          <w:sz w:val="21"/>
        </w:rPr>
        <w:t>图</w:t>
      </w:r>
      <w:r w:rsidR="008031A0" w:rsidRPr="00C30FA3">
        <w:rPr>
          <w:rFonts w:asciiTheme="minorEastAsia" w:eastAsiaTheme="minorEastAsia" w:hAnsiTheme="minorEastAsia" w:hint="eastAsia"/>
          <w:sz w:val="21"/>
        </w:rPr>
        <w:t>1.</w:t>
      </w:r>
      <w:r w:rsidR="008031A0" w:rsidRPr="00C30FA3">
        <w:rPr>
          <w:rFonts w:asciiTheme="minorEastAsia" w:eastAsiaTheme="minorEastAsia" w:hAnsiTheme="minorEastAsia"/>
          <w:sz w:val="21"/>
        </w:rPr>
        <w:t>2</w:t>
      </w:r>
      <w:r w:rsidR="002E79FB" w:rsidRPr="00C30FA3">
        <w:rPr>
          <w:rFonts w:asciiTheme="minorEastAsia" w:eastAsiaTheme="minorEastAsia" w:hAnsiTheme="minorEastAsia"/>
          <w:sz w:val="21"/>
        </w:rPr>
        <w:t xml:space="preserve">   </w:t>
      </w:r>
      <w:r w:rsidR="008031A0" w:rsidRPr="00C30FA3">
        <w:rPr>
          <w:rFonts w:asciiTheme="minorEastAsia" w:eastAsiaTheme="minorEastAsia" w:hAnsiTheme="minorEastAsia"/>
          <w:sz w:val="21"/>
        </w:rPr>
        <w:t>单臂电桥应变片</w:t>
      </w:r>
      <w:r w:rsidR="008031A0" w:rsidRPr="00C30FA3">
        <w:rPr>
          <w:rFonts w:asciiTheme="minorEastAsia" w:eastAsiaTheme="minorEastAsia" w:hAnsiTheme="minorEastAsia" w:hint="eastAsia"/>
          <w:sz w:val="21"/>
        </w:rPr>
        <w:t>安装</w:t>
      </w:r>
      <w:r w:rsidR="008031A0" w:rsidRPr="00C30FA3">
        <w:rPr>
          <w:rFonts w:asciiTheme="minorEastAsia" w:eastAsiaTheme="minorEastAsia" w:hAnsiTheme="minorEastAsia"/>
          <w:sz w:val="21"/>
        </w:rPr>
        <w:t>方式</w:t>
      </w:r>
    </w:p>
    <w:p w:rsidR="00E267B5" w:rsidRPr="00E267B5" w:rsidRDefault="00E267B5" w:rsidP="00E267B5">
      <w:pPr>
        <w:ind w:firstLine="24pt"/>
        <w:rPr>
          <w:rFonts w:ascii="黑体" w:eastAsia="黑体" w:hAnsi="黑体"/>
          <w:sz w:val="21"/>
        </w:rPr>
      </w:pPr>
      <w:r>
        <w:t>应变片本身灵敏度较低</w:t>
      </w:r>
      <w:r>
        <w:rPr>
          <w:rFonts w:hint="eastAsia"/>
        </w:rPr>
        <w:t>，铁质悬臂梁只产生轻微形变，所以采用单臂电桥接线方式构成的传感器灵敏度比较低</w:t>
      </w:r>
      <w:r>
        <w:t>。传感器输出的电压信号不利于的采集和处理</w:t>
      </w:r>
      <w:r>
        <w:rPr>
          <w:rFonts w:hint="eastAsia"/>
        </w:rPr>
        <w:t>。</w:t>
      </w:r>
    </w:p>
    <w:p w:rsidR="008010CC" w:rsidRDefault="00416DB3" w:rsidP="002100CE">
      <w:pPr>
        <w:ind w:firstLine="24pt"/>
      </w:pPr>
      <w:r>
        <w:rPr>
          <w:rFonts w:hAnsi="宋体"/>
        </w:rPr>
        <w:t>方案二：</w:t>
      </w:r>
      <w:r w:rsidR="00EF21DF">
        <w:rPr>
          <w:rFonts w:hint="eastAsia"/>
        </w:rPr>
        <w:t>双臂全桥接线法。</w:t>
      </w:r>
    </w:p>
    <w:p w:rsidR="00EF21DF" w:rsidRDefault="008010CC" w:rsidP="002100CE">
      <w:pPr>
        <w:ind w:firstLine="24pt"/>
      </w:pPr>
      <w:r>
        <w:t>双臂全桥</w:t>
      </w:r>
      <w:r w:rsidR="008031A0">
        <w:rPr>
          <w:rFonts w:hint="eastAsia"/>
        </w:rPr>
        <w:t>接线方式如图</w:t>
      </w:r>
      <w:r w:rsidR="008031A0">
        <w:rPr>
          <w:rFonts w:hint="eastAsia"/>
        </w:rPr>
        <w:t>1.3</w:t>
      </w:r>
      <w:r w:rsidR="008031A0">
        <w:rPr>
          <w:rFonts w:hint="eastAsia"/>
        </w:rPr>
        <w:t>所示，</w:t>
      </w:r>
      <w:r w:rsidR="008031A0">
        <w:rPr>
          <w:rFonts w:hint="eastAsia"/>
        </w:rPr>
        <w:t>R1</w:t>
      </w:r>
      <w:r w:rsidR="008031A0">
        <w:rPr>
          <w:rFonts w:hint="eastAsia"/>
        </w:rPr>
        <w:t>、</w:t>
      </w:r>
      <w:r w:rsidR="008031A0">
        <w:rPr>
          <w:rFonts w:hint="eastAsia"/>
        </w:rPr>
        <w:t>R2</w:t>
      </w:r>
      <w:r w:rsidR="008031A0">
        <w:rPr>
          <w:rFonts w:hint="eastAsia"/>
        </w:rPr>
        <w:t>、</w:t>
      </w:r>
      <w:r w:rsidR="008031A0">
        <w:rPr>
          <w:rFonts w:hint="eastAsia"/>
        </w:rPr>
        <w:t>R3</w:t>
      </w:r>
      <w:r w:rsidR="008031A0">
        <w:rPr>
          <w:rFonts w:hint="eastAsia"/>
        </w:rPr>
        <w:t>、</w:t>
      </w:r>
      <w:r w:rsidR="008031A0">
        <w:rPr>
          <w:rFonts w:hint="eastAsia"/>
        </w:rPr>
        <w:t>R4</w:t>
      </w:r>
      <w:r w:rsidR="008031A0">
        <w:t>四个应变片作为工作片</w:t>
      </w:r>
      <w:r w:rsidR="008031A0">
        <w:rPr>
          <w:rFonts w:hint="eastAsia"/>
        </w:rPr>
        <w:t>，</w:t>
      </w:r>
      <w:r w:rsidR="008031A0">
        <w:t>搭成惠斯登电桥</w:t>
      </w:r>
      <w:r w:rsidR="008031A0">
        <w:rPr>
          <w:rFonts w:hint="eastAsia"/>
        </w:rPr>
        <w:t>。</w:t>
      </w:r>
      <w:r w:rsidR="008031A0">
        <w:rPr>
          <w:rFonts w:hint="eastAsia"/>
        </w:rPr>
        <w:t>R1</w:t>
      </w:r>
      <w:r w:rsidR="008031A0">
        <w:rPr>
          <w:rFonts w:hint="eastAsia"/>
        </w:rPr>
        <w:t>、</w:t>
      </w:r>
      <w:r w:rsidR="008031A0">
        <w:rPr>
          <w:rFonts w:hint="eastAsia"/>
        </w:rPr>
        <w:t>R3</w:t>
      </w:r>
      <w:r w:rsidR="008031A0">
        <w:rPr>
          <w:rFonts w:hint="eastAsia"/>
        </w:rPr>
        <w:t>平行安装在悬梁臂同一侧，</w:t>
      </w:r>
      <w:r w:rsidR="008031A0">
        <w:rPr>
          <w:rFonts w:hint="eastAsia"/>
        </w:rPr>
        <w:t>R2</w:t>
      </w:r>
      <w:r w:rsidR="008031A0">
        <w:rPr>
          <w:rFonts w:hint="eastAsia"/>
        </w:rPr>
        <w:t>、</w:t>
      </w:r>
      <w:r w:rsidR="008031A0">
        <w:rPr>
          <w:rFonts w:hint="eastAsia"/>
        </w:rPr>
        <w:t>R4</w:t>
      </w:r>
      <w:r w:rsidR="008031A0">
        <w:rPr>
          <w:rFonts w:hint="eastAsia"/>
        </w:rPr>
        <w:t>平行安装在悬梁臂另一侧，</w:t>
      </w:r>
      <w:r w:rsidR="008031A0">
        <w:rPr>
          <w:rFonts w:hint="eastAsia"/>
        </w:rPr>
        <w:t>R1</w:t>
      </w:r>
      <w:r w:rsidR="008031A0">
        <w:rPr>
          <w:rFonts w:hint="eastAsia"/>
        </w:rPr>
        <w:t>、</w:t>
      </w:r>
      <w:r w:rsidR="008031A0">
        <w:rPr>
          <w:rFonts w:hint="eastAsia"/>
        </w:rPr>
        <w:t>R3</w:t>
      </w:r>
      <w:r w:rsidR="008031A0">
        <w:rPr>
          <w:rFonts w:hint="eastAsia"/>
        </w:rPr>
        <w:t>和</w:t>
      </w:r>
      <w:r w:rsidR="008031A0">
        <w:rPr>
          <w:rFonts w:hint="eastAsia"/>
        </w:rPr>
        <w:t>R2</w:t>
      </w:r>
      <w:r w:rsidR="008031A0">
        <w:rPr>
          <w:rFonts w:hint="eastAsia"/>
        </w:rPr>
        <w:t>、</w:t>
      </w:r>
      <w:r w:rsidR="008031A0">
        <w:rPr>
          <w:rFonts w:hint="eastAsia"/>
        </w:rPr>
        <w:t>R4</w:t>
      </w:r>
      <w:r w:rsidR="008031A0">
        <w:rPr>
          <w:rFonts w:hint="eastAsia"/>
        </w:rPr>
        <w:t>的受力方向相反</w:t>
      </w:r>
      <w:r w:rsidR="000252FA">
        <w:rPr>
          <w:rFonts w:hint="eastAsia"/>
        </w:rPr>
        <w:t>，安装方式如图</w:t>
      </w:r>
      <w:r w:rsidR="000252FA">
        <w:rPr>
          <w:rFonts w:hint="eastAsia"/>
        </w:rPr>
        <w:t>1.4</w:t>
      </w:r>
      <w:r w:rsidR="000252FA">
        <w:rPr>
          <w:rFonts w:hint="eastAsia"/>
        </w:rPr>
        <w:t>所示。</w:t>
      </w:r>
    </w:p>
    <w:p w:rsidR="00EF21DF" w:rsidRDefault="002518A6" w:rsidP="0088446E">
      <w:pPr>
        <w:ind w:firstLine="24pt"/>
        <w:jc w:val="distribute"/>
        <w:rPr>
          <w:color w:val="FF0000"/>
          <w:szCs w:val="24"/>
        </w:rPr>
      </w:pPr>
      <w:r>
        <w:rPr>
          <w:noProof/>
          <w:color w:val="FF0000"/>
          <w:szCs w:val="24"/>
        </w:rPr>
        <w:drawing>
          <wp:inline distT="0" distB="0" distL="0" distR="0">
            <wp:extent cx="1393723" cy="1393723"/>
            <wp:effectExtent l="0" t="0" r="0" b="0"/>
            <wp:docPr id="3" name="图片 3" descr="2_副本"/>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2_副本"/>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8947" cy="1398947"/>
                    </a:xfrm>
                    <a:prstGeom prst="rect">
                      <a:avLst/>
                    </a:prstGeom>
                    <a:noFill/>
                    <a:ln>
                      <a:noFill/>
                    </a:ln>
                  </pic:spPr>
                </pic:pic>
              </a:graphicData>
            </a:graphic>
          </wp:inline>
        </w:drawing>
      </w:r>
      <w:r w:rsidR="000D40B3" w:rsidRPr="000D40B3">
        <w:rPr>
          <w:color w:val="FF0000"/>
          <w:szCs w:val="24"/>
        </w:rPr>
        <w:t xml:space="preserve"> </w:t>
      </w:r>
      <w:r w:rsidR="008010CC">
        <w:rPr>
          <w:color w:val="FF0000"/>
          <w:szCs w:val="24"/>
        </w:rPr>
        <w:t xml:space="preserve">      </w:t>
      </w:r>
      <w:r w:rsidRPr="008031A0">
        <w:rPr>
          <w:noProof/>
          <w:color w:val="FF0000"/>
          <w:szCs w:val="24"/>
        </w:rPr>
        <w:drawing>
          <wp:inline distT="0" distB="0" distL="0" distR="0">
            <wp:extent cx="2073651" cy="730045"/>
            <wp:effectExtent l="0" t="0" r="3175" b="0"/>
            <wp:docPr id="4"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7867" cy="735050"/>
                    </a:xfrm>
                    <a:prstGeom prst="rect">
                      <a:avLst/>
                    </a:prstGeom>
                    <a:noFill/>
                    <a:ln>
                      <a:noFill/>
                    </a:ln>
                  </pic:spPr>
                </pic:pic>
              </a:graphicData>
            </a:graphic>
          </wp:inline>
        </w:drawing>
      </w:r>
    </w:p>
    <w:p w:rsidR="000252FA" w:rsidRPr="00C30FA3" w:rsidRDefault="000252FA" w:rsidP="00A0561A">
      <w:pPr>
        <w:ind w:firstLine="21pt"/>
        <w:jc w:val="center"/>
        <w:rPr>
          <w:rFonts w:asciiTheme="minorEastAsia" w:eastAsiaTheme="minorEastAsia" w:hAnsiTheme="minorEastAsia"/>
          <w:sz w:val="21"/>
        </w:rPr>
      </w:pPr>
      <w:r w:rsidRPr="00C30FA3">
        <w:rPr>
          <w:rFonts w:asciiTheme="minorEastAsia" w:eastAsiaTheme="minorEastAsia" w:hAnsiTheme="minorEastAsia"/>
          <w:sz w:val="21"/>
        </w:rPr>
        <w:t>图</w:t>
      </w:r>
      <w:r w:rsidRPr="00C30FA3">
        <w:rPr>
          <w:rFonts w:asciiTheme="minorEastAsia" w:eastAsiaTheme="minorEastAsia" w:hAnsiTheme="minorEastAsia" w:hint="eastAsia"/>
          <w:sz w:val="21"/>
        </w:rPr>
        <w:t>1.</w:t>
      </w:r>
      <w:r w:rsidRPr="00C30FA3">
        <w:rPr>
          <w:rFonts w:asciiTheme="minorEastAsia" w:eastAsiaTheme="minorEastAsia" w:hAnsiTheme="minorEastAsia"/>
          <w:sz w:val="21"/>
        </w:rPr>
        <w:t xml:space="preserve">3 </w:t>
      </w:r>
      <w:r w:rsidR="002E79FB" w:rsidRPr="00C30FA3">
        <w:rPr>
          <w:rFonts w:asciiTheme="minorEastAsia" w:eastAsiaTheme="minorEastAsia" w:hAnsiTheme="minorEastAsia"/>
          <w:sz w:val="21"/>
        </w:rPr>
        <w:t xml:space="preserve">  </w:t>
      </w:r>
      <w:r w:rsidRPr="00C30FA3">
        <w:rPr>
          <w:rFonts w:asciiTheme="minorEastAsia" w:eastAsiaTheme="minorEastAsia" w:hAnsiTheme="minorEastAsia" w:hint="eastAsia"/>
          <w:sz w:val="21"/>
        </w:rPr>
        <w:t>双臂</w:t>
      </w:r>
      <w:r w:rsidRPr="00C30FA3">
        <w:rPr>
          <w:rFonts w:asciiTheme="minorEastAsia" w:eastAsiaTheme="minorEastAsia" w:hAnsiTheme="minorEastAsia"/>
          <w:sz w:val="21"/>
        </w:rPr>
        <w:t>全桥接线方式</w:t>
      </w:r>
      <w:r w:rsidRPr="00C30FA3">
        <w:rPr>
          <w:rFonts w:asciiTheme="minorEastAsia" w:eastAsiaTheme="minorEastAsia" w:hAnsiTheme="minorEastAsia" w:hint="eastAsia"/>
          <w:sz w:val="21"/>
        </w:rPr>
        <w:t xml:space="preserve">   </w:t>
      </w:r>
      <w:r w:rsidR="0088446E" w:rsidRPr="00C30FA3">
        <w:rPr>
          <w:rFonts w:asciiTheme="minorEastAsia" w:eastAsiaTheme="minorEastAsia" w:hAnsiTheme="minorEastAsia"/>
          <w:sz w:val="21"/>
        </w:rPr>
        <w:t xml:space="preserve">  </w:t>
      </w:r>
      <w:r w:rsidR="00C30FA3">
        <w:rPr>
          <w:rFonts w:asciiTheme="minorEastAsia" w:eastAsiaTheme="minorEastAsia" w:hAnsiTheme="minorEastAsia"/>
          <w:sz w:val="21"/>
        </w:rPr>
        <w:t xml:space="preserve">            </w:t>
      </w:r>
      <w:r w:rsidR="0088446E" w:rsidRPr="00C30FA3">
        <w:rPr>
          <w:rFonts w:asciiTheme="minorEastAsia" w:eastAsiaTheme="minorEastAsia" w:hAnsiTheme="minorEastAsia"/>
          <w:sz w:val="21"/>
        </w:rPr>
        <w:t xml:space="preserve">  </w:t>
      </w:r>
      <w:r w:rsidRPr="00C30FA3">
        <w:rPr>
          <w:rFonts w:asciiTheme="minorEastAsia" w:eastAsiaTheme="minorEastAsia" w:hAnsiTheme="minorEastAsia" w:hint="eastAsia"/>
          <w:sz w:val="21"/>
        </w:rPr>
        <w:t xml:space="preserve">  </w:t>
      </w:r>
      <w:r w:rsidR="002E79FB" w:rsidRPr="00C30FA3">
        <w:rPr>
          <w:rFonts w:asciiTheme="minorEastAsia" w:eastAsiaTheme="minorEastAsia" w:hAnsiTheme="minorEastAsia"/>
          <w:sz w:val="21"/>
        </w:rPr>
        <w:t xml:space="preserve">     </w:t>
      </w:r>
      <w:r w:rsidRPr="00C30FA3">
        <w:rPr>
          <w:rFonts w:asciiTheme="minorEastAsia" w:eastAsiaTheme="minorEastAsia" w:hAnsiTheme="minorEastAsia"/>
          <w:sz w:val="21"/>
        </w:rPr>
        <w:t>图</w:t>
      </w:r>
      <w:r w:rsidRPr="00C30FA3">
        <w:rPr>
          <w:rFonts w:asciiTheme="minorEastAsia" w:eastAsiaTheme="minorEastAsia" w:hAnsiTheme="minorEastAsia" w:hint="eastAsia"/>
          <w:sz w:val="21"/>
        </w:rPr>
        <w:t>1.</w:t>
      </w:r>
      <w:r w:rsidRPr="00C30FA3">
        <w:rPr>
          <w:rFonts w:asciiTheme="minorEastAsia" w:eastAsiaTheme="minorEastAsia" w:hAnsiTheme="minorEastAsia"/>
          <w:sz w:val="21"/>
        </w:rPr>
        <w:t xml:space="preserve">4 </w:t>
      </w:r>
      <w:r w:rsidR="002E79FB" w:rsidRPr="00C30FA3">
        <w:rPr>
          <w:rFonts w:asciiTheme="minorEastAsia" w:eastAsiaTheme="minorEastAsia" w:hAnsiTheme="minorEastAsia"/>
          <w:sz w:val="21"/>
        </w:rPr>
        <w:t xml:space="preserve">  </w:t>
      </w:r>
      <w:r w:rsidRPr="00C30FA3">
        <w:rPr>
          <w:rFonts w:asciiTheme="minorEastAsia" w:eastAsiaTheme="minorEastAsia" w:hAnsiTheme="minorEastAsia" w:hint="eastAsia"/>
          <w:sz w:val="21"/>
        </w:rPr>
        <w:t>双臂</w:t>
      </w:r>
      <w:r w:rsidRPr="00C30FA3">
        <w:rPr>
          <w:rFonts w:asciiTheme="minorEastAsia" w:eastAsiaTheme="minorEastAsia" w:hAnsiTheme="minorEastAsia"/>
          <w:sz w:val="21"/>
        </w:rPr>
        <w:t>全桥应变片</w:t>
      </w:r>
      <w:r w:rsidRPr="00C30FA3">
        <w:rPr>
          <w:rFonts w:asciiTheme="minorEastAsia" w:eastAsiaTheme="minorEastAsia" w:hAnsiTheme="minorEastAsia" w:hint="eastAsia"/>
          <w:sz w:val="21"/>
        </w:rPr>
        <w:t>安装</w:t>
      </w:r>
      <w:r w:rsidRPr="00C30FA3">
        <w:rPr>
          <w:rFonts w:asciiTheme="minorEastAsia" w:eastAsiaTheme="minorEastAsia" w:hAnsiTheme="minorEastAsia"/>
          <w:sz w:val="21"/>
        </w:rPr>
        <w:t>方式</w:t>
      </w:r>
    </w:p>
    <w:p w:rsidR="00E267B5" w:rsidRDefault="000252FA" w:rsidP="002100CE">
      <w:pPr>
        <w:ind w:firstLine="24pt"/>
      </w:pPr>
      <w:r>
        <w:lastRenderedPageBreak/>
        <w:t>采用双臂全桥接线法构成的传感器</w:t>
      </w:r>
      <w:r w:rsidRPr="000252FA">
        <w:rPr>
          <w:rFonts w:hint="eastAsia"/>
        </w:rPr>
        <w:t>的灵敏度为单臂电桥的</w:t>
      </w:r>
      <w:r w:rsidRPr="000252FA">
        <w:rPr>
          <w:rFonts w:hint="eastAsia"/>
        </w:rPr>
        <w:t>4</w:t>
      </w:r>
      <w:r w:rsidRPr="000252FA">
        <w:rPr>
          <w:rFonts w:hint="eastAsia"/>
        </w:rPr>
        <w:t>倍</w:t>
      </w:r>
      <w:r>
        <w:rPr>
          <w:rFonts w:hint="eastAsia"/>
        </w:rPr>
        <w:t>，</w:t>
      </w:r>
      <w:r w:rsidRPr="000252FA">
        <w:rPr>
          <w:rFonts w:hint="eastAsia"/>
        </w:rPr>
        <w:t>并使输入和输出呈线性关系。利用桥式电路检测应变片的变化，还具有通过的电流极低，应变片自身发热低的优点。</w:t>
      </w:r>
    </w:p>
    <w:p w:rsidR="00416DB3" w:rsidRDefault="000252FA" w:rsidP="002100CE">
      <w:pPr>
        <w:ind w:firstLine="24pt"/>
      </w:pPr>
      <w:r>
        <w:rPr>
          <w:rFonts w:hint="eastAsia"/>
        </w:rPr>
        <w:t>综合以上</w:t>
      </w:r>
      <w:r w:rsidR="00E267B5">
        <w:rPr>
          <w:rFonts w:hint="eastAsia"/>
        </w:rPr>
        <w:t>两种方案</w:t>
      </w:r>
      <w:r>
        <w:rPr>
          <w:rFonts w:hint="eastAsia"/>
        </w:rPr>
        <w:t>，选择方案二作为</w:t>
      </w:r>
      <w:r w:rsidRPr="000252FA">
        <w:rPr>
          <w:rFonts w:hint="eastAsia"/>
        </w:rPr>
        <w:t>自制传感器方案</w:t>
      </w:r>
      <w:r>
        <w:rPr>
          <w:rFonts w:hint="eastAsia"/>
        </w:rPr>
        <w:t>。</w:t>
      </w:r>
      <w:r w:rsidR="002100CE">
        <w:rPr>
          <w:rFonts w:hint="eastAsia"/>
        </w:rPr>
        <w:t xml:space="preserve"> </w:t>
      </w:r>
    </w:p>
    <w:p w:rsidR="00416DB3" w:rsidRDefault="0001741A" w:rsidP="008010CC">
      <w:pPr>
        <w:pStyle w:val="2"/>
        <w:spacing w:before="0pt" w:after="0pt" w:line="15pt" w:lineRule="auto"/>
        <w:ind w:firstLineChars="0" w:firstLine="0pt"/>
        <w:rPr>
          <w:rFonts w:ascii="Times New Roman" w:eastAsia="宋体" w:hAnsi="Times New Roman"/>
          <w:sz w:val="28"/>
          <w:szCs w:val="28"/>
        </w:rPr>
      </w:pPr>
      <w:bookmarkStart w:id="2" w:name="_Toc457714827"/>
      <w:r>
        <w:rPr>
          <w:rFonts w:ascii="Times New Roman" w:eastAsia="宋体" w:hAnsi="Times New Roman"/>
          <w:sz w:val="28"/>
          <w:szCs w:val="28"/>
        </w:rPr>
        <w:t>2</w:t>
      </w:r>
      <w:r>
        <w:rPr>
          <w:rFonts w:ascii="Times New Roman" w:eastAsia="宋体" w:hAnsi="Times New Roman"/>
          <w:sz w:val="28"/>
          <w:szCs w:val="28"/>
        </w:rPr>
        <w:t>、</w:t>
      </w:r>
      <w:r w:rsidR="00467EA8">
        <w:rPr>
          <w:rFonts w:ascii="Times New Roman" w:eastAsia="宋体" w:hAnsi="Times New Roman" w:hint="eastAsia"/>
          <w:sz w:val="28"/>
          <w:szCs w:val="28"/>
        </w:rPr>
        <w:t>放大</w:t>
      </w:r>
      <w:r w:rsidR="0067043B" w:rsidRPr="008010CC">
        <w:rPr>
          <w:rFonts w:ascii="Times New Roman" w:eastAsia="宋体" w:hAnsi="Times New Roman" w:hint="eastAsia"/>
          <w:sz w:val="28"/>
          <w:szCs w:val="28"/>
        </w:rPr>
        <w:t>及</w:t>
      </w:r>
      <w:r w:rsidR="007F1E29">
        <w:rPr>
          <w:rFonts w:ascii="Times New Roman" w:eastAsia="宋体" w:hAnsi="Times New Roman" w:hint="eastAsia"/>
          <w:sz w:val="28"/>
          <w:szCs w:val="28"/>
        </w:rPr>
        <w:t>A</w:t>
      </w:r>
      <w:r w:rsidR="0067043B" w:rsidRPr="008010CC">
        <w:rPr>
          <w:rFonts w:ascii="Times New Roman" w:eastAsia="宋体" w:hAnsi="Times New Roman" w:hint="eastAsia"/>
          <w:sz w:val="28"/>
          <w:szCs w:val="28"/>
        </w:rPr>
        <w:t>D</w:t>
      </w:r>
      <w:r w:rsidR="009A38F5">
        <w:rPr>
          <w:rFonts w:ascii="Times New Roman" w:eastAsia="宋体" w:hAnsi="Times New Roman" w:hint="eastAsia"/>
          <w:sz w:val="28"/>
          <w:szCs w:val="28"/>
        </w:rPr>
        <w:t>转换</w:t>
      </w:r>
      <w:r w:rsidR="0067043B" w:rsidRPr="008010CC">
        <w:rPr>
          <w:rFonts w:ascii="Times New Roman" w:eastAsia="宋体" w:hAnsi="Times New Roman" w:hint="eastAsia"/>
          <w:sz w:val="28"/>
          <w:szCs w:val="28"/>
        </w:rPr>
        <w:t>电路</w:t>
      </w:r>
      <w:r w:rsidR="00416DB3">
        <w:rPr>
          <w:rFonts w:ascii="Times New Roman" w:eastAsia="宋体" w:hAnsi="宋体"/>
          <w:sz w:val="28"/>
          <w:szCs w:val="28"/>
        </w:rPr>
        <w:t>的论证与选择</w:t>
      </w:r>
      <w:bookmarkEnd w:id="2"/>
    </w:p>
    <w:p w:rsidR="003B7F21" w:rsidRDefault="00416DB3" w:rsidP="00E267B5">
      <w:pPr>
        <w:ind w:firstLine="24pt"/>
      </w:pPr>
      <w:r>
        <w:rPr>
          <w:rFonts w:hAnsi="宋体"/>
        </w:rPr>
        <w:t>方案一：</w:t>
      </w:r>
      <w:r w:rsidR="007A65F9">
        <w:rPr>
          <w:rFonts w:hint="eastAsia"/>
        </w:rPr>
        <w:t>利用精密</w:t>
      </w:r>
      <w:r w:rsidR="007A65F9">
        <w:t>仪用放大器</w:t>
      </w:r>
      <w:r w:rsidR="003B7F21">
        <w:t>和</w:t>
      </w:r>
      <w:r w:rsidR="003B7F21">
        <w:rPr>
          <w:rFonts w:hint="eastAsia"/>
        </w:rPr>
        <w:t>AD</w:t>
      </w:r>
      <w:r w:rsidR="003B7F21">
        <w:rPr>
          <w:rFonts w:hint="eastAsia"/>
        </w:rPr>
        <w:t>转换芯片</w:t>
      </w:r>
    </w:p>
    <w:p w:rsidR="00416DB3" w:rsidRDefault="003B7F21" w:rsidP="00E267B5">
      <w:pPr>
        <w:ind w:firstLine="24pt"/>
      </w:pPr>
      <w:r>
        <w:t>利用</w:t>
      </w:r>
      <w:r>
        <w:rPr>
          <w:rFonts w:hint="eastAsia"/>
        </w:rPr>
        <w:t>精密</w:t>
      </w:r>
      <w:r>
        <w:t>仪用放大器</w:t>
      </w:r>
      <w:r>
        <w:rPr>
          <w:rFonts w:hint="eastAsia"/>
        </w:rPr>
        <w:t>,</w:t>
      </w:r>
      <w:r w:rsidR="007A79AA">
        <w:rPr>
          <w:rFonts w:hint="eastAsia"/>
        </w:rPr>
        <w:t>如</w:t>
      </w:r>
      <w:r w:rsidR="007A79AA">
        <w:rPr>
          <w:rFonts w:hint="eastAsia"/>
        </w:rPr>
        <w:t>INA128</w:t>
      </w:r>
      <w:r w:rsidR="007A79AA">
        <w:rPr>
          <w:rFonts w:hint="eastAsia"/>
        </w:rPr>
        <w:t>、</w:t>
      </w:r>
      <w:r w:rsidR="007A79AA">
        <w:rPr>
          <w:rFonts w:hint="eastAsia"/>
        </w:rPr>
        <w:t>INA129</w:t>
      </w:r>
      <w:r w:rsidR="007A79AA">
        <w:rPr>
          <w:rFonts w:hint="eastAsia"/>
        </w:rPr>
        <w:t>等</w:t>
      </w:r>
      <w:r w:rsidR="007A65F9">
        <w:t>搭建增益电路</w:t>
      </w:r>
      <w:r>
        <w:t>将传感器输出的微弱电压信号进行放大利于</w:t>
      </w:r>
      <w:r>
        <w:rPr>
          <w:rFonts w:hint="eastAsia"/>
        </w:rPr>
        <w:t>AD</w:t>
      </w:r>
      <w:r>
        <w:rPr>
          <w:rFonts w:hint="eastAsia"/>
        </w:rPr>
        <w:t>芯片的采集。</w:t>
      </w:r>
      <w:r w:rsidR="007A65F9">
        <w:t>利用</w:t>
      </w:r>
      <w:r w:rsidR="007A65F9">
        <w:rPr>
          <w:rFonts w:hint="eastAsia"/>
        </w:rPr>
        <w:t>AD</w:t>
      </w:r>
      <w:r w:rsidR="007A79AA">
        <w:rPr>
          <w:rFonts w:hint="eastAsia"/>
        </w:rPr>
        <w:t>转换</w:t>
      </w:r>
      <w:r w:rsidR="007A65F9">
        <w:rPr>
          <w:rFonts w:hint="eastAsia"/>
        </w:rPr>
        <w:t>芯片</w:t>
      </w:r>
      <w:r w:rsidR="006366E5">
        <w:rPr>
          <w:rFonts w:hint="eastAsia"/>
        </w:rPr>
        <w:t>，如</w:t>
      </w:r>
      <w:r w:rsidR="006366E5" w:rsidRPr="006366E5">
        <w:t>AD7705</w:t>
      </w:r>
      <w:r w:rsidR="006366E5">
        <w:rPr>
          <w:rFonts w:hint="eastAsia"/>
        </w:rPr>
        <w:t>、</w:t>
      </w:r>
      <w:r w:rsidR="006366E5" w:rsidRPr="006366E5">
        <w:t>AD7714</w:t>
      </w:r>
      <w:r w:rsidR="006366E5">
        <w:t>等</w:t>
      </w:r>
      <w:r w:rsidR="007A65F9">
        <w:rPr>
          <w:rFonts w:hint="eastAsia"/>
        </w:rPr>
        <w:t>搭建</w:t>
      </w:r>
      <w:r w:rsidR="007A65F9">
        <w:rPr>
          <w:rFonts w:hint="eastAsia"/>
        </w:rPr>
        <w:t>AD</w:t>
      </w:r>
      <w:r w:rsidR="007A65F9">
        <w:rPr>
          <w:rFonts w:hint="eastAsia"/>
        </w:rPr>
        <w:t>转换电路</w:t>
      </w:r>
      <w:r>
        <w:rPr>
          <w:rFonts w:hint="eastAsia"/>
        </w:rPr>
        <w:t>将电压模拟信号转换为数字信号利于</w:t>
      </w:r>
      <w:r w:rsidR="00E267B5">
        <w:rPr>
          <w:rFonts w:hint="eastAsia"/>
        </w:rPr>
        <w:t>单片机对数据的处理</w:t>
      </w:r>
      <w:r>
        <w:rPr>
          <w:rFonts w:hint="eastAsia"/>
        </w:rPr>
        <w:t>。</w:t>
      </w:r>
    </w:p>
    <w:p w:rsidR="00E267B5" w:rsidRDefault="00E267B5" w:rsidP="00E267B5">
      <w:pPr>
        <w:ind w:firstLine="24pt"/>
      </w:pPr>
      <w:r>
        <w:t>此种方案是一种较为常规的微小电压采集方案</w:t>
      </w:r>
      <w:r>
        <w:rPr>
          <w:rFonts w:hint="eastAsia"/>
        </w:rPr>
        <w:t>，能满足本题目中设计的要求，但电路相对复杂，</w:t>
      </w:r>
      <w:r>
        <w:t>调试时较为麻烦</w:t>
      </w:r>
      <w:r>
        <w:rPr>
          <w:rFonts w:hint="eastAsia"/>
        </w:rPr>
        <w:t>。</w:t>
      </w:r>
    </w:p>
    <w:p w:rsidR="009A38F5" w:rsidRDefault="00416DB3" w:rsidP="00E267B5">
      <w:pPr>
        <w:ind w:firstLine="24pt"/>
      </w:pPr>
      <w:r>
        <w:rPr>
          <w:rFonts w:hAnsi="宋体"/>
        </w:rPr>
        <w:t>方案二：</w:t>
      </w:r>
      <w:r w:rsidR="00A83D3C">
        <w:rPr>
          <w:rFonts w:hint="eastAsia"/>
        </w:rPr>
        <w:t>利用</w:t>
      </w:r>
      <w:r w:rsidR="009A38F5" w:rsidRPr="009A38F5">
        <w:rPr>
          <w:rFonts w:hint="eastAsia"/>
        </w:rPr>
        <w:t>专为高精度电子秤而设计的</w:t>
      </w:r>
      <w:r w:rsidR="009A38F5">
        <w:rPr>
          <w:rFonts w:hint="eastAsia"/>
        </w:rPr>
        <w:t>24</w:t>
      </w:r>
      <w:r w:rsidR="009A38F5" w:rsidRPr="009A38F5">
        <w:rPr>
          <w:rFonts w:hint="eastAsia"/>
        </w:rPr>
        <w:t>位</w:t>
      </w:r>
      <w:r w:rsidR="009A38F5">
        <w:rPr>
          <w:rFonts w:hint="eastAsia"/>
        </w:rPr>
        <w:t>A/D</w:t>
      </w:r>
      <w:r w:rsidR="009A38F5" w:rsidRPr="009A38F5">
        <w:rPr>
          <w:rFonts w:hint="eastAsia"/>
        </w:rPr>
        <w:t>转换器芯片</w:t>
      </w:r>
      <w:r w:rsidR="009A38F5">
        <w:rPr>
          <w:rFonts w:hint="eastAsia"/>
        </w:rPr>
        <w:t>HX711</w:t>
      </w:r>
      <w:r w:rsidR="009A38F5">
        <w:rPr>
          <w:rFonts w:hint="eastAsia"/>
        </w:rPr>
        <w:t>。</w:t>
      </w:r>
      <w:r w:rsidR="009A38F5">
        <w:rPr>
          <w:rFonts w:hint="eastAsia"/>
        </w:rPr>
        <w:t>HX711</w:t>
      </w:r>
      <w:r w:rsidR="003B7F21">
        <w:rPr>
          <w:rFonts w:hint="eastAsia"/>
        </w:rPr>
        <w:t>片内</w:t>
      </w:r>
      <w:r w:rsidR="009A38F5">
        <w:rPr>
          <w:rFonts w:hint="eastAsia"/>
        </w:rPr>
        <w:t>集成了</w:t>
      </w:r>
      <w:r w:rsidR="009A38F5" w:rsidRPr="009A38F5">
        <w:rPr>
          <w:rFonts w:hint="eastAsia"/>
        </w:rPr>
        <w:t>低噪声可编程放</w:t>
      </w:r>
      <w:r w:rsidR="009A38F5">
        <w:rPr>
          <w:rFonts w:hint="eastAsia"/>
        </w:rPr>
        <w:t>大器，</w:t>
      </w:r>
      <w:r w:rsidR="009A38F5" w:rsidRPr="009A38F5">
        <w:rPr>
          <w:rFonts w:hint="eastAsia"/>
        </w:rPr>
        <w:t>可编程增益为</w:t>
      </w:r>
      <w:r w:rsidR="009A38F5">
        <w:rPr>
          <w:rFonts w:hint="eastAsia"/>
        </w:rPr>
        <w:t>128</w:t>
      </w:r>
      <w:r w:rsidR="009A38F5" w:rsidRPr="009A38F5">
        <w:rPr>
          <w:rFonts w:hint="eastAsia"/>
        </w:rPr>
        <w:t>或</w:t>
      </w:r>
      <w:r w:rsidR="009A38F5" w:rsidRPr="009A38F5">
        <w:rPr>
          <w:rFonts w:hint="eastAsia"/>
        </w:rPr>
        <w:t xml:space="preserve"> 64</w:t>
      </w:r>
      <w:r w:rsidR="009A38F5" w:rsidRPr="009A38F5">
        <w:rPr>
          <w:rFonts w:hint="eastAsia"/>
        </w:rPr>
        <w:t>，对应的满额度差分输入信号幅值分别为±</w:t>
      </w:r>
      <w:r w:rsidR="009A38F5" w:rsidRPr="009A38F5">
        <w:rPr>
          <w:rFonts w:hint="eastAsia"/>
        </w:rPr>
        <w:t>20mV</w:t>
      </w:r>
      <w:r w:rsidR="003B7F21" w:rsidRPr="009A38F5">
        <w:rPr>
          <w:rFonts w:hint="eastAsia"/>
        </w:rPr>
        <w:t>或±</w:t>
      </w:r>
      <w:r w:rsidR="003B7F21" w:rsidRPr="009A38F5">
        <w:rPr>
          <w:rFonts w:hint="eastAsia"/>
        </w:rPr>
        <w:t>40mV</w:t>
      </w:r>
      <w:r w:rsidR="009A38F5">
        <w:rPr>
          <w:rFonts w:hint="eastAsia"/>
        </w:rPr>
        <w:t>。</w:t>
      </w:r>
      <w:r w:rsidR="003B7F21" w:rsidRPr="003B7F21">
        <w:rPr>
          <w:rFonts w:hint="eastAsia"/>
        </w:rPr>
        <w:t>芯片内提供的稳压电源可以直接向外部传感器和芯片内的</w:t>
      </w:r>
      <w:r w:rsidR="003B7F21" w:rsidRPr="003B7F21">
        <w:rPr>
          <w:rFonts w:hint="eastAsia"/>
        </w:rPr>
        <w:t xml:space="preserve"> A/D </w:t>
      </w:r>
      <w:r w:rsidR="00050EA9">
        <w:rPr>
          <w:rFonts w:hint="eastAsia"/>
        </w:rPr>
        <w:t>转换器提供电源</w:t>
      </w:r>
      <w:r w:rsidR="003B7F21">
        <w:rPr>
          <w:rFonts w:hint="eastAsia"/>
        </w:rPr>
        <w:t>。</w:t>
      </w:r>
      <w:r w:rsidR="003B7F21">
        <w:t>HX711</w:t>
      </w:r>
      <w:r w:rsidR="003B7F21">
        <w:rPr>
          <w:rFonts w:hint="eastAsia"/>
        </w:rPr>
        <w:t>采用简单的数字控制和串口通讯，</w:t>
      </w:r>
      <w:r w:rsidR="003B7F21" w:rsidRPr="003B7F21">
        <w:rPr>
          <w:rFonts w:hint="eastAsia"/>
        </w:rPr>
        <w:t>所有控制由管脚输入，芯片内寄存器无需编程</w:t>
      </w:r>
      <w:r w:rsidR="003B7F21">
        <w:rPr>
          <w:rFonts w:hint="eastAsia"/>
        </w:rPr>
        <w:t>，便于单片机控制。</w:t>
      </w:r>
    </w:p>
    <w:p w:rsidR="00E267B5" w:rsidRPr="009A38F5" w:rsidRDefault="00E267B5" w:rsidP="00E267B5">
      <w:pPr>
        <w:ind w:firstLine="24pt"/>
      </w:pPr>
      <w:r>
        <w:rPr>
          <w:rFonts w:hint="eastAsia"/>
        </w:rPr>
        <w:t>此方案利用专用芯片来实现电压增益和</w:t>
      </w:r>
      <w:r>
        <w:rPr>
          <w:rFonts w:hint="eastAsia"/>
        </w:rPr>
        <w:t>AD</w:t>
      </w:r>
      <w:r>
        <w:rPr>
          <w:rFonts w:hint="eastAsia"/>
        </w:rPr>
        <w:t>转换，能很好的</w:t>
      </w:r>
      <w:r w:rsidR="00566A32">
        <w:rPr>
          <w:rFonts w:hint="eastAsia"/>
        </w:rPr>
        <w:t>完成对传感器微小电压的采集，</w:t>
      </w:r>
      <w:r>
        <w:rPr>
          <w:rFonts w:hint="eastAsia"/>
        </w:rPr>
        <w:t>外围电路简单，调试方便</w:t>
      </w:r>
      <w:r w:rsidR="00566A32">
        <w:rPr>
          <w:rFonts w:hint="eastAsia"/>
        </w:rPr>
        <w:t>。</w:t>
      </w:r>
    </w:p>
    <w:p w:rsidR="00416DB3" w:rsidRDefault="009A38F5" w:rsidP="003B7F21">
      <w:pPr>
        <w:ind w:firstLineChars="224" w:firstLine="26.90pt"/>
        <w:rPr>
          <w:szCs w:val="24"/>
        </w:rPr>
      </w:pPr>
      <w:r>
        <w:rPr>
          <w:rFonts w:hAnsi="宋体"/>
          <w:szCs w:val="24"/>
        </w:rPr>
        <w:t>综合以上两种方案，选择方案二作为增益及</w:t>
      </w:r>
      <w:r>
        <w:rPr>
          <w:rFonts w:hAnsi="宋体" w:hint="eastAsia"/>
          <w:szCs w:val="24"/>
        </w:rPr>
        <w:t>A/</w:t>
      </w:r>
      <w:r>
        <w:rPr>
          <w:rFonts w:hAnsi="宋体"/>
          <w:szCs w:val="24"/>
        </w:rPr>
        <w:t>D</w:t>
      </w:r>
      <w:r>
        <w:rPr>
          <w:rFonts w:hAnsi="宋体"/>
          <w:szCs w:val="24"/>
        </w:rPr>
        <w:t>转换电路</w:t>
      </w:r>
      <w:r w:rsidR="00416DB3">
        <w:rPr>
          <w:rFonts w:hAnsi="宋体"/>
          <w:szCs w:val="24"/>
        </w:rPr>
        <w:t>。</w:t>
      </w:r>
    </w:p>
    <w:p w:rsidR="00416DB3" w:rsidRDefault="0001741A" w:rsidP="008010CC">
      <w:pPr>
        <w:pStyle w:val="2"/>
        <w:spacing w:before="0pt" w:after="0pt" w:line="15pt" w:lineRule="auto"/>
        <w:ind w:firstLineChars="0" w:firstLine="0pt"/>
        <w:rPr>
          <w:rFonts w:ascii="Times New Roman" w:eastAsia="宋体" w:hAnsi="Times New Roman"/>
          <w:sz w:val="28"/>
          <w:szCs w:val="28"/>
        </w:rPr>
      </w:pPr>
      <w:bookmarkStart w:id="3" w:name="_Toc457714828"/>
      <w:r>
        <w:rPr>
          <w:rFonts w:ascii="Times New Roman" w:eastAsia="宋体" w:hAnsi="Times New Roman"/>
          <w:sz w:val="28"/>
          <w:szCs w:val="28"/>
        </w:rPr>
        <w:t>3</w:t>
      </w:r>
      <w:r>
        <w:rPr>
          <w:rFonts w:ascii="Times New Roman" w:eastAsia="宋体" w:hAnsi="Times New Roman"/>
          <w:sz w:val="28"/>
          <w:szCs w:val="28"/>
        </w:rPr>
        <w:t>、</w:t>
      </w:r>
      <w:r w:rsidR="00416DB3" w:rsidRPr="00566A32">
        <w:rPr>
          <w:rFonts w:ascii="Times New Roman" w:eastAsia="宋体" w:hAnsi="宋体"/>
          <w:sz w:val="28"/>
          <w:szCs w:val="28"/>
        </w:rPr>
        <w:t>控制系统</w:t>
      </w:r>
      <w:r w:rsidR="00416DB3">
        <w:rPr>
          <w:rFonts w:ascii="Times New Roman" w:eastAsia="宋体" w:hAnsi="宋体"/>
          <w:sz w:val="28"/>
          <w:szCs w:val="28"/>
        </w:rPr>
        <w:t>的论证与选择</w:t>
      </w:r>
      <w:bookmarkEnd w:id="3"/>
    </w:p>
    <w:p w:rsidR="004967FD" w:rsidRDefault="004967FD" w:rsidP="004967FD">
      <w:pPr>
        <w:ind w:firstLineChars="257" w:firstLine="30.85pt"/>
        <w:rPr>
          <w:rFonts w:hAnsi="宋体"/>
          <w:szCs w:val="24"/>
        </w:rPr>
      </w:pPr>
      <w:r>
        <w:rPr>
          <w:rFonts w:hAnsi="宋体"/>
          <w:szCs w:val="24"/>
        </w:rPr>
        <w:t>方案一：</w:t>
      </w:r>
      <w:r w:rsidR="00952A78">
        <w:rPr>
          <w:rFonts w:hAnsi="宋体" w:hint="eastAsia"/>
          <w:szCs w:val="24"/>
        </w:rPr>
        <w:t>使用</w:t>
      </w:r>
      <w:r w:rsidR="00952A78">
        <w:rPr>
          <w:rFonts w:hAnsi="宋体" w:hint="eastAsia"/>
          <w:szCs w:val="24"/>
        </w:rPr>
        <w:t>ST</w:t>
      </w:r>
      <w:r w:rsidR="00952A78">
        <w:rPr>
          <w:rFonts w:hAnsi="宋体" w:hint="eastAsia"/>
          <w:szCs w:val="24"/>
        </w:rPr>
        <w:t>公司的</w:t>
      </w:r>
      <w:r>
        <w:rPr>
          <w:rFonts w:hAnsi="宋体"/>
          <w:szCs w:val="24"/>
        </w:rPr>
        <w:t>STM32</w:t>
      </w:r>
      <w:r w:rsidR="00952A78">
        <w:rPr>
          <w:rFonts w:hAnsi="宋体"/>
          <w:szCs w:val="24"/>
        </w:rPr>
        <w:t>F103RCT6</w:t>
      </w:r>
      <w:r>
        <w:rPr>
          <w:rFonts w:hAnsi="宋体"/>
          <w:szCs w:val="24"/>
        </w:rPr>
        <w:t>单片机</w:t>
      </w:r>
      <w:r w:rsidR="00952A78">
        <w:rPr>
          <w:rFonts w:hAnsi="宋体" w:hint="eastAsia"/>
          <w:szCs w:val="24"/>
        </w:rPr>
        <w:t>做为主控芯片，</w:t>
      </w:r>
      <w:r w:rsidR="009612A9">
        <w:rPr>
          <w:rFonts w:hAnsi="宋体" w:hint="eastAsia"/>
          <w:color w:val="000000"/>
          <w:szCs w:val="24"/>
        </w:rPr>
        <w:t>它以运行速度快以及性能稳定可靠而被广泛应用于一些需要复杂运算的工程中。</w:t>
      </w:r>
    </w:p>
    <w:p w:rsidR="004967FD" w:rsidRDefault="004967FD" w:rsidP="004967FD">
      <w:pPr>
        <w:ind w:firstLineChars="257" w:firstLine="30.85pt"/>
        <w:rPr>
          <w:rFonts w:hAnsi="宋体"/>
          <w:szCs w:val="24"/>
        </w:rPr>
      </w:pPr>
      <w:r>
        <w:rPr>
          <w:rFonts w:hAnsi="宋体"/>
          <w:szCs w:val="24"/>
        </w:rPr>
        <w:t>方案二：</w:t>
      </w:r>
      <w:r>
        <w:rPr>
          <w:rFonts w:hAnsi="宋体" w:hint="eastAsia"/>
          <w:szCs w:val="24"/>
        </w:rPr>
        <w:t>采用</w:t>
      </w:r>
      <w:r>
        <w:rPr>
          <w:rFonts w:hAnsi="宋体" w:hint="eastAsia"/>
          <w:szCs w:val="24"/>
        </w:rPr>
        <w:t>51</w:t>
      </w:r>
      <w:r>
        <w:rPr>
          <w:rFonts w:hAnsi="宋体" w:hint="eastAsia"/>
          <w:szCs w:val="24"/>
        </w:rPr>
        <w:t>系列单片机作为控制器，成本低，但所需外围电路复杂。存储容量较小，运行速度较慢。</w:t>
      </w:r>
    </w:p>
    <w:p w:rsidR="0001741A" w:rsidRDefault="004967FD" w:rsidP="004967FD">
      <w:pPr>
        <w:ind w:firstLineChars="224" w:firstLine="26.90pt"/>
        <w:rPr>
          <w:rFonts w:hAnsi="宋体"/>
          <w:szCs w:val="24"/>
        </w:rPr>
      </w:pPr>
      <w:r>
        <w:rPr>
          <w:rFonts w:hAnsi="宋体" w:hint="eastAsia"/>
          <w:szCs w:val="24"/>
        </w:rPr>
        <w:t>根据本设计要求，</w:t>
      </w:r>
      <w:r>
        <w:rPr>
          <w:rFonts w:hAnsi="宋体"/>
          <w:szCs w:val="24"/>
        </w:rPr>
        <w:t>综合以上</w:t>
      </w:r>
      <w:r>
        <w:rPr>
          <w:rFonts w:hAnsi="宋体" w:hint="eastAsia"/>
          <w:szCs w:val="24"/>
        </w:rPr>
        <w:t>两</w:t>
      </w:r>
      <w:r>
        <w:rPr>
          <w:rFonts w:hAnsi="宋体"/>
          <w:szCs w:val="24"/>
        </w:rPr>
        <w:t>种方案，选择方案</w:t>
      </w:r>
      <w:r>
        <w:rPr>
          <w:rFonts w:hAnsi="宋体" w:hint="eastAsia"/>
          <w:szCs w:val="24"/>
        </w:rPr>
        <w:t>一</w:t>
      </w:r>
      <w:r w:rsidR="00F12674">
        <w:rPr>
          <w:rFonts w:hAnsi="宋体" w:hint="eastAsia"/>
          <w:szCs w:val="24"/>
        </w:rPr>
        <w:t>的主控芯片</w:t>
      </w:r>
      <w:r>
        <w:rPr>
          <w:rFonts w:hAnsi="宋体" w:hint="eastAsia"/>
          <w:szCs w:val="24"/>
        </w:rPr>
        <w:t>。</w:t>
      </w:r>
    </w:p>
    <w:p w:rsidR="00F17F0A" w:rsidRDefault="00F17F0A" w:rsidP="00F17F0A">
      <w:pPr>
        <w:pStyle w:val="2"/>
        <w:spacing w:before="0pt" w:after="0pt" w:line="15pt" w:lineRule="auto"/>
        <w:ind w:firstLineChars="0" w:firstLine="0pt"/>
        <w:rPr>
          <w:rFonts w:ascii="Times New Roman" w:eastAsia="宋体" w:hAnsi="Times New Roman"/>
          <w:sz w:val="28"/>
          <w:szCs w:val="28"/>
        </w:rPr>
      </w:pPr>
      <w:bookmarkStart w:id="4" w:name="_Toc426537777"/>
      <w:bookmarkStart w:id="5" w:name="_Toc457671417"/>
      <w:bookmarkStart w:id="6" w:name="_Toc457714829"/>
      <w:r>
        <w:rPr>
          <w:rFonts w:ascii="Times New Roman" w:eastAsia="宋体" w:hAnsi="Times New Roman" w:hint="eastAsia"/>
          <w:sz w:val="28"/>
          <w:szCs w:val="28"/>
        </w:rPr>
        <w:t>4</w:t>
      </w:r>
      <w:r>
        <w:rPr>
          <w:rFonts w:ascii="Times New Roman" w:eastAsia="宋体" w:hAnsi="Times New Roman"/>
          <w:sz w:val="28"/>
          <w:szCs w:val="28"/>
        </w:rPr>
        <w:t>、</w:t>
      </w:r>
      <w:r>
        <w:rPr>
          <w:rFonts w:ascii="Times New Roman" w:eastAsia="宋体" w:hAnsi="宋体" w:hint="eastAsia"/>
          <w:sz w:val="28"/>
          <w:szCs w:val="28"/>
        </w:rPr>
        <w:t>显示模块</w:t>
      </w:r>
      <w:r>
        <w:rPr>
          <w:rFonts w:ascii="Times New Roman" w:eastAsia="宋体" w:hAnsi="宋体"/>
          <w:sz w:val="28"/>
          <w:szCs w:val="28"/>
        </w:rPr>
        <w:t>的论证与选择</w:t>
      </w:r>
      <w:bookmarkEnd w:id="4"/>
      <w:bookmarkEnd w:id="5"/>
      <w:bookmarkEnd w:id="6"/>
    </w:p>
    <w:p w:rsidR="00F17F0A" w:rsidRDefault="00F17F0A" w:rsidP="00F17F0A">
      <w:pPr>
        <w:ind w:firstLineChars="257" w:firstLine="30.85pt"/>
        <w:rPr>
          <w:rFonts w:hAnsi="宋体"/>
          <w:szCs w:val="24"/>
        </w:rPr>
      </w:pPr>
      <w:r>
        <w:rPr>
          <w:rFonts w:hAnsi="宋体"/>
          <w:szCs w:val="24"/>
        </w:rPr>
        <w:t>方案一：</w:t>
      </w:r>
      <w:r>
        <w:rPr>
          <w:rFonts w:hAnsi="宋体" w:hint="eastAsia"/>
          <w:szCs w:val="24"/>
        </w:rPr>
        <w:t>采用</w:t>
      </w:r>
      <w:r>
        <w:rPr>
          <w:rFonts w:hAnsi="宋体" w:hint="eastAsia"/>
          <w:szCs w:val="24"/>
        </w:rPr>
        <w:t>OLED</w:t>
      </w:r>
      <w:r>
        <w:rPr>
          <w:rFonts w:hAnsi="宋体" w:hint="eastAsia"/>
          <w:szCs w:val="24"/>
        </w:rPr>
        <w:t>作为显示器，</w:t>
      </w:r>
      <w:r>
        <w:rPr>
          <w:rFonts w:hAnsi="宋体" w:hint="eastAsia"/>
          <w:szCs w:val="24"/>
        </w:rPr>
        <w:t>OLED</w:t>
      </w:r>
      <w:r>
        <w:rPr>
          <w:rFonts w:hAnsi="宋体"/>
          <w:szCs w:val="24"/>
        </w:rPr>
        <w:t>无需背光灯，采用非常薄的有机材料涂层和玻璃基板，当有电流通过时，这些有机材料就会发光。而且</w:t>
      </w:r>
      <w:r>
        <w:rPr>
          <w:rFonts w:hAnsi="宋体"/>
          <w:szCs w:val="24"/>
        </w:rPr>
        <w:t>OLED</w:t>
      </w:r>
      <w:r>
        <w:rPr>
          <w:rFonts w:hAnsi="宋体"/>
          <w:szCs w:val="24"/>
        </w:rPr>
        <w:t>显示屏幕可以做得更轻更薄，可视角度更大，并且能够显著节省电能。</w:t>
      </w:r>
    </w:p>
    <w:p w:rsidR="00F17F0A" w:rsidRPr="00F17F0A" w:rsidRDefault="00F17F0A" w:rsidP="00F17F0A">
      <w:pPr>
        <w:ind w:firstLineChars="257" w:firstLine="30.85pt"/>
        <w:rPr>
          <w:szCs w:val="24"/>
        </w:rPr>
      </w:pPr>
      <w:r>
        <w:rPr>
          <w:rFonts w:hAnsi="宋体"/>
          <w:szCs w:val="24"/>
        </w:rPr>
        <w:t>方案二：</w:t>
      </w:r>
      <w:r>
        <w:rPr>
          <w:rFonts w:hAnsi="宋体" w:hint="eastAsia"/>
          <w:szCs w:val="24"/>
        </w:rPr>
        <w:t>采用</w:t>
      </w:r>
      <w:r>
        <w:rPr>
          <w:rFonts w:hAnsi="宋体"/>
          <w:szCs w:val="24"/>
        </w:rPr>
        <w:t>LCD</w:t>
      </w:r>
      <w:r>
        <w:rPr>
          <w:rFonts w:hAnsi="宋体" w:hint="eastAsia"/>
          <w:szCs w:val="24"/>
        </w:rPr>
        <w:t>作</w:t>
      </w:r>
      <w:r>
        <w:rPr>
          <w:rFonts w:hAnsi="宋体"/>
          <w:szCs w:val="24"/>
        </w:rPr>
        <w:t>为液晶显示屏，</w:t>
      </w:r>
      <w:r>
        <w:rPr>
          <w:rFonts w:hAnsi="宋体" w:hint="eastAsia"/>
          <w:szCs w:val="24"/>
        </w:rPr>
        <w:t>LCD</w:t>
      </w:r>
      <w:r>
        <w:rPr>
          <w:rFonts w:hAnsi="宋体"/>
          <w:szCs w:val="24"/>
        </w:rPr>
        <w:t>本身不发光，需要背光源。其由</w:t>
      </w:r>
      <w:r>
        <w:rPr>
          <w:rFonts w:hAnsi="宋体"/>
          <w:szCs w:val="24"/>
        </w:rPr>
        <w:t>TFT</w:t>
      </w:r>
      <w:r>
        <w:rPr>
          <w:rFonts w:hAnsi="宋体"/>
          <w:szCs w:val="24"/>
        </w:rPr>
        <w:t>基板与</w:t>
      </w:r>
      <w:r>
        <w:rPr>
          <w:rFonts w:hAnsi="宋体"/>
          <w:szCs w:val="24"/>
        </w:rPr>
        <w:t>CF</w:t>
      </w:r>
      <w:r>
        <w:rPr>
          <w:rFonts w:hAnsi="宋体"/>
          <w:szCs w:val="24"/>
        </w:rPr>
        <w:t>（彩膜）基板贴合而成，内充液晶。通过</w:t>
      </w:r>
      <w:r>
        <w:rPr>
          <w:rFonts w:hAnsi="宋体"/>
          <w:szCs w:val="24"/>
        </w:rPr>
        <w:t>TFT</w:t>
      </w:r>
      <w:r>
        <w:rPr>
          <w:rFonts w:hAnsi="宋体"/>
          <w:szCs w:val="24"/>
        </w:rPr>
        <w:t>基板提供电场来控制液晶旋转的角度，从而起到控制液晶穿透率的作用。</w:t>
      </w:r>
      <w:r>
        <w:rPr>
          <w:rFonts w:hAnsi="宋体" w:hint="eastAsia"/>
          <w:szCs w:val="24"/>
        </w:rPr>
        <w:t>但</w:t>
      </w:r>
      <w:r>
        <w:rPr>
          <w:rFonts w:hAnsi="宋体" w:hint="eastAsia"/>
          <w:szCs w:val="24"/>
        </w:rPr>
        <w:t>LCD</w:t>
      </w:r>
      <w:r>
        <w:rPr>
          <w:rFonts w:hAnsi="宋体" w:hint="eastAsia"/>
          <w:szCs w:val="24"/>
        </w:rPr>
        <w:t>耗能相对较高。</w:t>
      </w:r>
      <w:r>
        <w:rPr>
          <w:rFonts w:hAnsi="宋体"/>
          <w:szCs w:val="24"/>
        </w:rPr>
        <w:br/>
      </w:r>
      <w:r>
        <w:rPr>
          <w:rFonts w:hAnsi="宋体" w:hint="eastAsia"/>
          <w:szCs w:val="24"/>
        </w:rPr>
        <w:t>根据本设计要求，</w:t>
      </w:r>
      <w:r>
        <w:rPr>
          <w:rFonts w:hAnsi="宋体"/>
          <w:szCs w:val="24"/>
        </w:rPr>
        <w:t>综合以上</w:t>
      </w:r>
      <w:r>
        <w:rPr>
          <w:rFonts w:hAnsi="宋体" w:hint="eastAsia"/>
          <w:szCs w:val="24"/>
        </w:rPr>
        <w:t>两</w:t>
      </w:r>
      <w:r>
        <w:rPr>
          <w:rFonts w:hAnsi="宋体"/>
          <w:szCs w:val="24"/>
        </w:rPr>
        <w:t>种方案，选择方案</w:t>
      </w:r>
      <w:r>
        <w:rPr>
          <w:rFonts w:hAnsi="宋体" w:hint="eastAsia"/>
          <w:szCs w:val="24"/>
        </w:rPr>
        <w:t>一</w:t>
      </w:r>
      <w:r>
        <w:rPr>
          <w:rFonts w:hAnsi="宋体"/>
          <w:szCs w:val="24"/>
        </w:rPr>
        <w:t>。</w:t>
      </w:r>
    </w:p>
    <w:p w:rsidR="00416DB3" w:rsidRDefault="0001741A" w:rsidP="008010CC">
      <w:pPr>
        <w:pStyle w:val="1"/>
        <w:spacing w:before="0pt" w:after="0pt" w:line="15pt" w:lineRule="auto"/>
        <w:ind w:firstLineChars="0" w:firstLine="0pt"/>
        <w:rPr>
          <w:rFonts w:hAnsi="宋体"/>
          <w:sz w:val="32"/>
          <w:szCs w:val="32"/>
        </w:rPr>
      </w:pPr>
      <w:bookmarkStart w:id="7" w:name="_Toc457714830"/>
      <w:r>
        <w:rPr>
          <w:rFonts w:hint="eastAsia"/>
          <w:sz w:val="32"/>
          <w:szCs w:val="32"/>
        </w:rPr>
        <w:lastRenderedPageBreak/>
        <w:t>二、</w:t>
      </w:r>
      <w:r w:rsidR="00416DB3">
        <w:rPr>
          <w:rFonts w:hAnsi="宋体"/>
          <w:sz w:val="32"/>
          <w:szCs w:val="32"/>
        </w:rPr>
        <w:t>系统理论分析与计算</w:t>
      </w:r>
      <w:bookmarkEnd w:id="7"/>
    </w:p>
    <w:p w:rsidR="0016024E" w:rsidRDefault="0016024E" w:rsidP="0016024E">
      <w:pPr>
        <w:pStyle w:val="2"/>
        <w:spacing w:before="0pt" w:after="0pt" w:line="15pt" w:lineRule="auto"/>
        <w:ind w:firstLineChars="0" w:firstLine="0pt"/>
        <w:rPr>
          <w:rFonts w:ascii="Times New Roman" w:eastAsia="宋体" w:hAnsi="Times New Roman"/>
          <w:sz w:val="28"/>
          <w:szCs w:val="28"/>
        </w:rPr>
      </w:pPr>
      <w:bookmarkStart w:id="8" w:name="_Toc457714831"/>
      <w:r>
        <w:rPr>
          <w:rFonts w:ascii="Times New Roman" w:eastAsia="宋体" w:hAnsi="Times New Roman"/>
          <w:sz w:val="28"/>
          <w:szCs w:val="28"/>
        </w:rPr>
        <w:t>1</w:t>
      </w:r>
      <w:r>
        <w:rPr>
          <w:rFonts w:ascii="Times New Roman" w:eastAsia="宋体" w:hAnsi="Times New Roman"/>
          <w:sz w:val="28"/>
          <w:szCs w:val="28"/>
        </w:rPr>
        <w:t>、电阻</w:t>
      </w:r>
      <w:r w:rsidRPr="001C195F">
        <w:rPr>
          <w:rFonts w:ascii="Times New Roman" w:eastAsia="宋体" w:hAnsi="Times New Roman"/>
          <w:sz w:val="28"/>
          <w:szCs w:val="28"/>
        </w:rPr>
        <w:t>应变</w:t>
      </w:r>
      <w:r w:rsidRPr="001C195F">
        <w:rPr>
          <w:rFonts w:ascii="Times New Roman" w:eastAsia="宋体" w:hAnsi="宋体"/>
          <w:sz w:val="28"/>
          <w:szCs w:val="28"/>
        </w:rPr>
        <w:t>的分析</w:t>
      </w:r>
      <w:bookmarkEnd w:id="8"/>
    </w:p>
    <w:p w:rsidR="0016024E" w:rsidRDefault="0016024E" w:rsidP="00DC27DA">
      <w:pPr>
        <w:ind w:firstLine="24pt"/>
      </w:pPr>
      <w:r>
        <w:rPr>
          <w:rFonts w:hint="eastAsia"/>
        </w:rPr>
        <w:t>金属导线的电阻</w:t>
      </w:r>
      <w:r>
        <w:rPr>
          <w:rFonts w:hint="eastAsia"/>
        </w:rPr>
        <w:t>R</w:t>
      </w:r>
      <w:r>
        <w:rPr>
          <w:rFonts w:hint="eastAsia"/>
        </w:rPr>
        <w:t>与其长度</w:t>
      </w:r>
      <w:r>
        <w:rPr>
          <w:rFonts w:hint="eastAsia"/>
        </w:rPr>
        <w:t>L</w:t>
      </w:r>
      <w:r>
        <w:rPr>
          <w:rFonts w:hint="eastAsia"/>
        </w:rPr>
        <w:t>成正比，与其截面积</w:t>
      </w:r>
      <w:r>
        <w:rPr>
          <w:rFonts w:hint="eastAsia"/>
        </w:rPr>
        <w:t>A</w:t>
      </w:r>
      <w:r>
        <w:rPr>
          <w:rFonts w:hint="eastAsia"/>
        </w:rPr>
        <w:t>成反比，即</w:t>
      </w:r>
      <m:oMath>
        <m:r>
          <w:rPr>
            <w:rFonts w:ascii="Cambria Math" w:eastAsia="Cambria Math" w:hAnsi="Cambria Math" w:cs="Cambria Math"/>
          </w:rPr>
          <m:t>R</m:t>
        </m:r>
        <m:r>
          <m:rPr>
            <m:sty m:val="p"/>
          </m:rPr>
          <w:rPr>
            <w:rFonts w:ascii="Cambria Math" w:eastAsia="Cambria Math" w:hAnsi="Cambria Math" w:cs="Cambria Math"/>
          </w:rPr>
          <m:t>=ρ</m:t>
        </m:r>
        <m:f>
          <m:fPr>
            <m:ctrlPr>
              <w:rPr>
                <w:rFonts w:ascii="Cambria Math" w:eastAsia="Cambria Math" w:hAnsi="Cambria Math"/>
              </w:rPr>
            </m:ctrlPr>
          </m:fPr>
          <m:num>
            <m:r>
              <w:rPr>
                <w:rFonts w:ascii="Cambria Math" w:eastAsia="Cambria Math" w:hAnsi="Cambria Math"/>
              </w:rPr>
              <m:t>L</m:t>
            </m:r>
          </m:num>
          <m:den>
            <m:r>
              <w:rPr>
                <w:rFonts w:ascii="Cambria Math" w:eastAsia="Cambria Math" w:hAnsi="Cambria Math" w:cs="Cambria Math"/>
              </w:rPr>
              <m:t>A</m:t>
            </m:r>
          </m:den>
        </m:f>
      </m:oMath>
      <w:r>
        <w:t xml:space="preserve"> </w:t>
      </w:r>
      <w:r>
        <w:rPr>
          <w:rFonts w:hint="eastAsia"/>
        </w:rPr>
        <w:t>，</w:t>
      </w:r>
      <w:r>
        <w:t>其</w:t>
      </w:r>
      <w:r>
        <w:rPr>
          <w:rFonts w:hint="eastAsia"/>
        </w:rPr>
        <w:t>中</w:t>
      </w:r>
      <w:r>
        <w:t>ρ</w:t>
      </w:r>
      <w:r>
        <w:rPr>
          <w:rFonts w:hint="eastAsia"/>
        </w:rPr>
        <w:t>是导线的电阻率。</w:t>
      </w:r>
      <w:r w:rsidRPr="007C6F3A">
        <w:rPr>
          <w:rFonts w:hint="eastAsia"/>
        </w:rPr>
        <w:t>如果导线沿其轴线方向受力产生形变，则其电阻值也随之发生变化，这一物理现象被称为金属导线的应变</w:t>
      </w:r>
      <w:r>
        <w:rPr>
          <w:rFonts w:hint="eastAsia"/>
        </w:rPr>
        <w:t>——</w:t>
      </w:r>
      <w:r w:rsidRPr="007C6F3A">
        <w:rPr>
          <w:rFonts w:hint="eastAsia"/>
        </w:rPr>
        <w:t>电阻效应。</w:t>
      </w:r>
      <w:r>
        <w:rPr>
          <w:rFonts w:hint="eastAsia"/>
        </w:rPr>
        <w:t>当导线沿其轴线放线受力被拉长时，导线长度</w:t>
      </w:r>
      <w:r>
        <w:rPr>
          <w:rFonts w:hint="eastAsia"/>
        </w:rPr>
        <w:t>L</w:t>
      </w:r>
      <w:r>
        <w:rPr>
          <w:rFonts w:hint="eastAsia"/>
        </w:rPr>
        <w:t>增大，截面积</w:t>
      </w:r>
      <w:r>
        <w:rPr>
          <w:rFonts w:hint="eastAsia"/>
        </w:rPr>
        <w:t>A</w:t>
      </w:r>
      <w:r>
        <w:rPr>
          <w:rFonts w:hint="eastAsia"/>
        </w:rPr>
        <w:t>减小，导线的阻值</w:t>
      </w:r>
      <w:r>
        <w:rPr>
          <w:rFonts w:hint="eastAsia"/>
        </w:rPr>
        <w:t>R</w:t>
      </w:r>
      <w:r>
        <w:rPr>
          <w:rFonts w:hint="eastAsia"/>
        </w:rPr>
        <w:t>就会随之增大。反之，当导线沿其轴线放线受力被挤压时，导线的阻值</w:t>
      </w:r>
      <w:r>
        <w:t>R</w:t>
      </w:r>
      <w:r>
        <w:t>会随之减小</w:t>
      </w:r>
      <w:r>
        <w:rPr>
          <w:rFonts w:hint="eastAsia"/>
        </w:rPr>
        <w:t>。</w:t>
      </w:r>
    </w:p>
    <w:p w:rsidR="00727B50" w:rsidRPr="0016024E" w:rsidRDefault="00DC27DA" w:rsidP="00050EA9">
      <w:pPr>
        <w:ind w:firstLine="24pt"/>
      </w:pPr>
      <w:r>
        <w:rPr>
          <w:rFonts w:hint="eastAsia"/>
        </w:rPr>
        <w:t>本题目要求利用电阻应变片自制铁质传感器，铁质材料的导热能力强，温度因素对铁材料的物理属性影响较大，为了避免电阻应变片发热对铁质传感器形变造成影响，</w:t>
      </w:r>
      <w:r w:rsidR="00727B50">
        <w:rPr>
          <w:rFonts w:hint="eastAsia"/>
        </w:rPr>
        <w:t>应尽量减小通过应变片电流，</w:t>
      </w:r>
      <w:r>
        <w:rPr>
          <w:rFonts w:hint="eastAsia"/>
        </w:rPr>
        <w:t>本设计选用的电阻应变片</w:t>
      </w:r>
      <w:r w:rsidR="00727B50">
        <w:rPr>
          <w:rFonts w:hint="eastAsia"/>
        </w:rPr>
        <w:t>阻值为</w:t>
      </w:r>
      <w:r w:rsidR="00727B50">
        <w:rPr>
          <w:rFonts w:hint="eastAsia"/>
        </w:rPr>
        <w:t>1000</w:t>
      </w:r>
      <w:r w:rsidR="00727B50">
        <w:rPr>
          <w:rFonts w:hint="eastAsia"/>
        </w:rPr>
        <w:t>Ω。传感器输入电压</w:t>
      </w:r>
      <w:r w:rsidR="00727B50">
        <w:rPr>
          <w:rFonts w:hint="eastAsia"/>
        </w:rPr>
        <w:t>Ui</w:t>
      </w:r>
      <w:r w:rsidR="00727B50">
        <w:rPr>
          <w:rFonts w:hint="eastAsia"/>
        </w:rPr>
        <w:t>为</w:t>
      </w:r>
      <w:r w:rsidR="00727B50">
        <w:rPr>
          <w:rFonts w:hint="eastAsia"/>
        </w:rPr>
        <w:t>5V</w:t>
      </w:r>
      <w:r w:rsidR="00727B50">
        <w:rPr>
          <w:rFonts w:hint="eastAsia"/>
        </w:rPr>
        <w:t>左右，电阻桥的平衡阻值为：</w:t>
      </w:r>
      <m:oMath>
        <m:r>
          <w:rPr>
            <w:rFonts w:ascii="Cambria Math" w:eastAsia="Cambria Math" w:hAnsi="Cambria Math" w:cs="Cambria Math"/>
          </w:rPr>
          <m:t>R</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eastAsia="微软雅黑" w:hAnsi="Cambria Math" w:hint="eastAsia"/>
                <w:color w:val="333333"/>
                <w:sz w:val="21"/>
                <w:shd w:val="clear" w:color="auto" w:fill="FFFFFF"/>
              </w:rPr>
              <m:t>（</m:t>
            </m:r>
            <m:r>
              <m:rPr>
                <m:sty m:val="p"/>
              </m:rPr>
              <w:rPr>
                <w:rFonts w:ascii="Cambria Math" w:eastAsia="微软雅黑" w:hAnsi="Cambria Math" w:hint="eastAsia"/>
                <w:color w:val="333333"/>
                <w:sz w:val="21"/>
                <w:shd w:val="clear" w:color="auto" w:fill="FFFFFF"/>
              </w:rPr>
              <m:t>R</m:t>
            </m:r>
            <m:r>
              <m:rPr>
                <m:sty m:val="p"/>
              </m:rPr>
              <w:rPr>
                <w:rFonts w:ascii="Cambria Math" w:eastAsia="微软雅黑" w:hAnsi="Cambria Math"/>
                <w:color w:val="333333"/>
                <w:sz w:val="21"/>
                <w:shd w:val="clear" w:color="auto" w:fill="FFFFFF"/>
              </w:rPr>
              <m:t>2</m:t>
            </m:r>
            <m:r>
              <m:rPr>
                <m:sty m:val="p"/>
              </m:rPr>
              <w:rPr>
                <w:rFonts w:ascii="Cambria Math" w:eastAsia="微软雅黑" w:hAnsi="Cambria Math" w:hint="eastAsia"/>
                <w:color w:val="333333"/>
                <w:sz w:val="21"/>
                <w:shd w:val="clear" w:color="auto" w:fill="FFFFFF"/>
              </w:rPr>
              <m:t>+R3</m:t>
            </m:r>
            <m:r>
              <m:rPr>
                <m:sty m:val="p"/>
              </m:rPr>
              <w:rPr>
                <w:rFonts w:ascii="Cambria Math" w:eastAsia="微软雅黑" w:hAnsi="Cambria Math" w:hint="eastAsia"/>
                <w:color w:val="333333"/>
                <w:sz w:val="21"/>
                <w:shd w:val="clear" w:color="auto" w:fill="FFFFFF"/>
              </w:rPr>
              <m:t>）（</m:t>
            </m:r>
            <m:r>
              <m:rPr>
                <m:sty m:val="p"/>
              </m:rPr>
              <w:rPr>
                <w:rFonts w:ascii="Cambria Math" w:eastAsia="微软雅黑" w:hAnsi="Cambria Math" w:hint="eastAsia"/>
                <w:color w:val="333333"/>
                <w:sz w:val="21"/>
                <w:shd w:val="clear" w:color="auto" w:fill="FFFFFF"/>
              </w:rPr>
              <m:t>R</m:t>
            </m:r>
            <m:r>
              <m:rPr>
                <m:sty m:val="p"/>
              </m:rPr>
              <w:rPr>
                <w:rFonts w:ascii="Cambria Math" w:eastAsia="微软雅黑" w:hAnsi="Cambria Math"/>
                <w:color w:val="333333"/>
                <w:sz w:val="21"/>
                <w:shd w:val="clear" w:color="auto" w:fill="FFFFFF"/>
              </w:rPr>
              <m:t>1</m:t>
            </m:r>
            <m:r>
              <m:rPr>
                <m:sty m:val="p"/>
              </m:rPr>
              <w:rPr>
                <w:rFonts w:ascii="Cambria Math" w:eastAsia="微软雅黑" w:hAnsi="Cambria Math" w:hint="eastAsia"/>
                <w:color w:val="333333"/>
                <w:sz w:val="21"/>
                <w:shd w:val="clear" w:color="auto" w:fill="FFFFFF"/>
              </w:rPr>
              <m:t>+R</m:t>
            </m:r>
            <m:r>
              <m:rPr>
                <m:sty m:val="p"/>
              </m:rPr>
              <w:rPr>
                <w:rFonts w:ascii="Cambria Math" w:eastAsia="微软雅黑" w:hAnsi="Cambria Math"/>
                <w:color w:val="333333"/>
                <w:sz w:val="21"/>
                <w:shd w:val="clear" w:color="auto" w:fill="FFFFFF"/>
              </w:rPr>
              <m:t>4</m:t>
            </m:r>
            <m:r>
              <m:rPr>
                <m:sty m:val="p"/>
              </m:rPr>
              <w:rPr>
                <w:rFonts w:ascii="Cambria Math" w:eastAsia="微软雅黑" w:hAnsi="Cambria Math" w:hint="eastAsia"/>
                <w:color w:val="333333"/>
                <w:sz w:val="21"/>
                <w:shd w:val="clear" w:color="auto" w:fill="FFFFFF"/>
              </w:rPr>
              <m:t>）</m:t>
            </m:r>
          </m:num>
          <m:den>
            <m:r>
              <m:rPr>
                <m:sty m:val="p"/>
              </m:rPr>
              <w:rPr>
                <w:rFonts w:ascii="Cambria Math" w:eastAsia="微软雅黑" w:hAnsi="Cambria Math" w:hint="eastAsia"/>
                <w:color w:val="333333"/>
                <w:sz w:val="21"/>
                <w:shd w:val="clear" w:color="auto" w:fill="FFFFFF"/>
              </w:rPr>
              <m:t>R</m:t>
            </m:r>
            <m:r>
              <m:rPr>
                <m:sty m:val="p"/>
              </m:rPr>
              <w:rPr>
                <w:rFonts w:ascii="Cambria Math" w:eastAsia="微软雅黑" w:hAnsi="Cambria Math"/>
                <w:color w:val="333333"/>
                <w:sz w:val="21"/>
                <w:shd w:val="clear" w:color="auto" w:fill="FFFFFF"/>
              </w:rPr>
              <m:t>1</m:t>
            </m:r>
            <m:r>
              <m:rPr>
                <m:sty m:val="p"/>
              </m:rPr>
              <w:rPr>
                <w:rFonts w:ascii="Cambria Math" w:eastAsia="微软雅黑" w:hAnsi="Cambria Math" w:hint="eastAsia"/>
                <w:color w:val="333333"/>
                <w:sz w:val="21"/>
                <w:shd w:val="clear" w:color="auto" w:fill="FFFFFF"/>
              </w:rPr>
              <m:t>+R2+R</m:t>
            </m:r>
            <m:r>
              <m:rPr>
                <m:sty m:val="p"/>
              </m:rPr>
              <w:rPr>
                <w:rFonts w:ascii="Cambria Math" w:eastAsia="微软雅黑" w:hAnsi="Cambria Math"/>
                <w:color w:val="333333"/>
                <w:sz w:val="21"/>
                <w:shd w:val="clear" w:color="auto" w:fill="FFFFFF"/>
              </w:rPr>
              <m:t>3</m:t>
            </m:r>
            <m:r>
              <m:rPr>
                <m:sty m:val="p"/>
              </m:rPr>
              <w:rPr>
                <w:rFonts w:ascii="Cambria Math" w:eastAsia="微软雅黑" w:hAnsi="Cambria Math" w:hint="eastAsia"/>
                <w:color w:val="333333"/>
                <w:sz w:val="21"/>
                <w:shd w:val="clear" w:color="auto" w:fill="FFFFFF"/>
              </w:rPr>
              <m:t>+R</m:t>
            </m:r>
            <m:r>
              <m:rPr>
                <m:sty m:val="p"/>
              </m:rPr>
              <w:rPr>
                <w:rFonts w:ascii="Cambria Math" w:eastAsia="微软雅黑" w:hAnsi="Cambria Math"/>
                <w:color w:val="333333"/>
                <w:sz w:val="21"/>
                <w:shd w:val="clear" w:color="auto" w:fill="FFFFFF"/>
              </w:rPr>
              <m:t>4</m:t>
            </m:r>
          </m:den>
        </m:f>
        <m:r>
          <m:rPr>
            <m:sty m:val="p"/>
          </m:rPr>
          <w:rPr>
            <w:rFonts w:ascii="Cambria Math" w:hAnsi="Cambria Math"/>
          </w:rPr>
          <m:t>=1K</m:t>
        </m:r>
      </m:oMath>
      <w:r w:rsidR="00727B50">
        <w:rPr>
          <w:rFonts w:hint="eastAsia"/>
        </w:rPr>
        <w:t>，流过应变片的电流约为</w:t>
      </w:r>
      <w:r w:rsidR="00050EA9">
        <w:rPr>
          <w:rFonts w:hint="eastAsia"/>
        </w:rPr>
        <w:t>：</w:t>
      </w:r>
      <m:oMath>
        <m:r>
          <w:rPr>
            <w:rFonts w:ascii="Cambria Math" w:eastAsia="Cambria Math" w:hAnsi="Cambria Math" w:cs="Cambria Math"/>
          </w:rPr>
          <m:t>I</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eastAsia="微软雅黑" w:hAnsi="Cambria Math" w:hint="eastAsia"/>
                <w:color w:val="333333"/>
                <w:sz w:val="21"/>
                <w:shd w:val="clear" w:color="auto" w:fill="FFFFFF"/>
              </w:rPr>
              <m:t>Ui</m:t>
            </m:r>
          </m:num>
          <m:den>
            <m:r>
              <m:rPr>
                <m:sty m:val="p"/>
              </m:rPr>
              <w:rPr>
                <w:rFonts w:ascii="Cambria Math" w:eastAsia="微软雅黑" w:hAnsi="Cambria Math" w:hint="eastAsia"/>
                <w:color w:val="333333"/>
                <w:sz w:val="21"/>
                <w:shd w:val="clear" w:color="auto" w:fill="FFFFFF"/>
              </w:rPr>
              <m:t>R</m:t>
            </m:r>
          </m:den>
        </m:f>
        <m:r>
          <m:rPr>
            <m:sty m:val="p"/>
          </m:rPr>
          <w:rPr>
            <w:rFonts w:ascii="Cambria Math" w:hAnsi="Cambria Math"/>
          </w:rPr>
          <m:t>=5mA</m:t>
        </m:r>
      </m:oMath>
      <w:r w:rsidR="00727B50">
        <w:rPr>
          <w:rFonts w:hint="eastAsia"/>
        </w:rPr>
        <w:t xml:space="preserve"> </w:t>
      </w:r>
      <w:r w:rsidR="00727B50">
        <w:rPr>
          <w:rFonts w:hint="eastAsia"/>
        </w:rPr>
        <w:t>。</w:t>
      </w:r>
    </w:p>
    <w:p w:rsidR="001C195F" w:rsidRDefault="0016024E" w:rsidP="001C195F">
      <w:pPr>
        <w:pStyle w:val="2"/>
        <w:spacing w:before="0pt" w:after="0pt" w:line="15pt" w:lineRule="auto"/>
        <w:ind w:firstLineChars="0" w:firstLine="0pt"/>
        <w:rPr>
          <w:rFonts w:ascii="Times New Roman" w:eastAsia="宋体" w:hAnsi="Times New Roman"/>
          <w:sz w:val="28"/>
          <w:szCs w:val="28"/>
        </w:rPr>
      </w:pPr>
      <w:bookmarkStart w:id="9" w:name="_Toc457714832"/>
      <w:r>
        <w:rPr>
          <w:rFonts w:ascii="Times New Roman" w:eastAsia="宋体" w:hAnsi="Times New Roman"/>
          <w:sz w:val="28"/>
          <w:szCs w:val="28"/>
        </w:rPr>
        <w:t>2</w:t>
      </w:r>
      <w:r w:rsidR="0001741A">
        <w:rPr>
          <w:rFonts w:ascii="Times New Roman" w:eastAsia="宋体" w:hAnsi="Times New Roman"/>
          <w:sz w:val="28"/>
          <w:szCs w:val="28"/>
        </w:rPr>
        <w:t>、</w:t>
      </w:r>
      <w:r w:rsidR="001C195F" w:rsidRPr="001C195F">
        <w:rPr>
          <w:rFonts w:ascii="Times New Roman" w:eastAsia="宋体" w:hAnsi="Times New Roman"/>
          <w:sz w:val="28"/>
          <w:szCs w:val="28"/>
        </w:rPr>
        <w:t>应变电阻桥</w:t>
      </w:r>
      <w:r w:rsidR="00416DB3" w:rsidRPr="001C195F">
        <w:rPr>
          <w:rFonts w:ascii="Times New Roman" w:eastAsia="宋体" w:hAnsi="宋体"/>
          <w:sz w:val="28"/>
          <w:szCs w:val="28"/>
        </w:rPr>
        <w:t>的分析</w:t>
      </w:r>
      <w:bookmarkEnd w:id="9"/>
    </w:p>
    <w:p w:rsidR="001C195F" w:rsidRPr="001C195F" w:rsidRDefault="001C195F" w:rsidP="001C195F">
      <w:pPr>
        <w:ind w:firstLine="24pt"/>
      </w:pPr>
      <w:r>
        <w:rPr>
          <w:rFonts w:hint="eastAsia"/>
        </w:rPr>
        <w:t>应变电阻桥如图</w:t>
      </w:r>
      <w:r>
        <w:rPr>
          <w:rFonts w:hint="eastAsia"/>
        </w:rPr>
        <w:t>2.1</w:t>
      </w:r>
      <w:r>
        <w:rPr>
          <w:rFonts w:hint="eastAsia"/>
        </w:rPr>
        <w:t>所示，输入输出电压与应变电阻的关系如下：</w:t>
      </w:r>
    </w:p>
    <w:p w:rsidR="002B4551" w:rsidRDefault="001C195F" w:rsidP="002B4551">
      <w:pPr>
        <w:tabs>
          <w:tab w:val="end" w:pos="418.20pt"/>
        </w:tabs>
        <w:wordWrap w:val="0"/>
        <w:ind w:firstLine="24pt"/>
        <w:jc w:val="end"/>
        <w:rPr>
          <w:iCs/>
        </w:rPr>
      </w:pPr>
      <m:oMath>
        <m:r>
          <w:rPr>
            <w:rFonts w:ascii="Cambria Math" w:hAnsi="Cambria Math"/>
          </w:rPr>
          <m:t>Ui=(</m:t>
        </m:r>
        <m:f>
          <m:fPr>
            <m:ctrlPr>
              <w:rPr>
                <w:rFonts w:ascii="Cambria Math" w:hAnsi="Cambria Math"/>
                <w:i/>
                <w:iCs/>
              </w:rPr>
            </m:ctrlPr>
          </m:fPr>
          <m:num>
            <m:r>
              <w:rPr>
                <w:rFonts w:ascii="Cambria Math" w:hAnsi="Cambria Math"/>
              </w:rPr>
              <m:t>R1R3-R2R4</m:t>
            </m:r>
          </m:num>
          <m:den>
            <m:d>
              <m:dPr>
                <m:ctrlPr>
                  <w:rPr>
                    <w:rFonts w:ascii="Cambria Math" w:hAnsi="Cambria Math"/>
                    <w:i/>
                  </w:rPr>
                </m:ctrlPr>
              </m:dPr>
              <m:e>
                <m:r>
                  <w:rPr>
                    <w:rFonts w:ascii="Cambria Math" w:hAnsi="Cambria Math"/>
                  </w:rPr>
                  <m:t>R1+R2</m:t>
                </m:r>
              </m:e>
            </m:d>
            <m:d>
              <m:dPr>
                <m:ctrlPr>
                  <w:rPr>
                    <w:rFonts w:ascii="Cambria Math" w:hAnsi="Cambria Math"/>
                    <w:i/>
                  </w:rPr>
                </m:ctrlPr>
              </m:dPr>
              <m:e>
                <m:r>
                  <w:rPr>
                    <w:rFonts w:ascii="Cambria Math" w:hAnsi="Cambria Math"/>
                  </w:rPr>
                  <m:t>R3+R4</m:t>
                </m:r>
              </m:e>
            </m:d>
          </m:den>
        </m:f>
        <m:r>
          <w:rPr>
            <w:rFonts w:ascii="Cambria Math" w:hAnsi="Cambria Math"/>
          </w:rPr>
          <m:t>)Uo</m:t>
        </m:r>
      </m:oMath>
      <w:r w:rsidR="002B4551">
        <w:t xml:space="preserve">                          </w:t>
      </w:r>
      <w:r w:rsidR="002B4551">
        <w:rPr>
          <w:iCs/>
        </w:rPr>
        <w:t>(2-1)</w:t>
      </w:r>
    </w:p>
    <w:p w:rsidR="002B4551" w:rsidRDefault="001C195F" w:rsidP="002B4551">
      <w:pPr>
        <w:ind w:firstLine="24pt"/>
        <w:jc w:val="start"/>
        <w:rPr>
          <w:iCs/>
        </w:rPr>
      </w:pPr>
      <w:r w:rsidRPr="001C195F">
        <w:rPr>
          <w:rFonts w:hint="eastAsia"/>
          <w:iCs/>
        </w:rPr>
        <w:t>R</w:t>
      </w:r>
      <w:r w:rsidRPr="001C195F">
        <w:rPr>
          <w:rFonts w:hint="eastAsia"/>
          <w:iCs/>
          <w:sz w:val="21"/>
        </w:rPr>
        <w:t>1</w:t>
      </w:r>
      <w:r w:rsidRPr="001C195F">
        <w:rPr>
          <w:iCs/>
        </w:rPr>
        <w:t>R</w:t>
      </w:r>
      <w:r w:rsidRPr="001C195F">
        <w:rPr>
          <w:iCs/>
          <w:sz w:val="21"/>
        </w:rPr>
        <w:t>3</w:t>
      </w:r>
      <w:r w:rsidRPr="001C195F">
        <w:rPr>
          <w:iCs/>
        </w:rPr>
        <w:t>=R</w:t>
      </w:r>
      <w:r w:rsidRPr="001C195F">
        <w:rPr>
          <w:iCs/>
          <w:sz w:val="21"/>
        </w:rPr>
        <w:t>2</w:t>
      </w:r>
      <w:r w:rsidRPr="001C195F">
        <w:rPr>
          <w:iCs/>
        </w:rPr>
        <w:t>R</w:t>
      </w:r>
      <w:r w:rsidRPr="001C195F">
        <w:rPr>
          <w:iCs/>
          <w:sz w:val="21"/>
        </w:rPr>
        <w:t>4</w:t>
      </w:r>
      <w:r w:rsidRPr="001C195F">
        <w:rPr>
          <w:iCs/>
        </w:rPr>
        <w:t>时</w:t>
      </w:r>
      <w:r w:rsidRPr="001C195F">
        <w:rPr>
          <w:rFonts w:hint="eastAsia"/>
          <w:iCs/>
        </w:rPr>
        <w:t>，</w:t>
      </w:r>
      <w:r>
        <w:rPr>
          <w:iCs/>
        </w:rPr>
        <w:t>电阻桥为平衡桥</w:t>
      </w:r>
      <w:r>
        <w:rPr>
          <w:rFonts w:hint="eastAsia"/>
          <w:iCs/>
        </w:rPr>
        <w:t>。随着悬臂梁受重物的拉力而形变时</w:t>
      </w:r>
      <w:r w:rsidR="004E3650">
        <w:rPr>
          <w:rFonts w:hint="eastAsia"/>
          <w:iCs/>
        </w:rPr>
        <w:t>应变电阻阻值发生改变</w:t>
      </w:r>
      <w:r w:rsidR="00C1529C">
        <w:rPr>
          <w:rFonts w:hint="eastAsia"/>
          <w:iCs/>
        </w:rPr>
        <w:t>：</w:t>
      </w:r>
    </w:p>
    <w:p w:rsidR="001C195F" w:rsidRPr="004E3650" w:rsidRDefault="001C195F" w:rsidP="002B4551">
      <w:pPr>
        <w:ind w:firstLine="24pt"/>
        <w:jc w:val="end"/>
        <w:rPr>
          <w:iCs/>
        </w:rPr>
      </w:pPr>
      <m:oMath>
        <m:r>
          <w:rPr>
            <w:rFonts w:ascii="Cambria Math" w:hAnsi="Cambria Math"/>
          </w:rPr>
          <m:t>ΔUi=Uo</m:t>
        </m:r>
        <m:f>
          <m:fPr>
            <m:ctrlPr>
              <w:rPr>
                <w:rFonts w:ascii="Cambria Math" w:hAnsi="Cambria Math"/>
                <w:i/>
                <w:iCs/>
              </w:rPr>
            </m:ctrlPr>
          </m:fPr>
          <m:num>
            <m:r>
              <w:rPr>
                <w:rFonts w:ascii="Cambria Math" w:hAnsi="Cambria Math"/>
              </w:rPr>
              <m:t>R1R2</m:t>
            </m:r>
          </m:num>
          <m:den>
            <m:sSup>
              <m:sSupPr>
                <m:ctrlPr>
                  <w:rPr>
                    <w:rFonts w:ascii="Cambria Math" w:hAnsi="Cambria Math"/>
                    <w:i/>
                    <w:iCs/>
                  </w:rPr>
                </m:ctrlPr>
              </m:sSupPr>
              <m:e>
                <m:d>
                  <m:dPr>
                    <m:ctrlPr>
                      <w:rPr>
                        <w:rFonts w:ascii="Cambria Math" w:hAnsi="Cambria Math"/>
                        <w:i/>
                        <w:iCs/>
                      </w:rPr>
                    </m:ctrlPr>
                  </m:dPr>
                  <m:e>
                    <m:r>
                      <w:rPr>
                        <w:rFonts w:ascii="Cambria Math" w:hAnsi="Cambria Math"/>
                      </w:rPr>
                      <m:t>R1+R2</m:t>
                    </m:r>
                  </m:e>
                </m:d>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ΔR1</m:t>
            </m:r>
          </m:num>
          <m:den>
            <m:r>
              <w:rPr>
                <w:rFonts w:ascii="Cambria Math" w:hAnsi="Cambria Math"/>
              </w:rPr>
              <m:t>R1</m:t>
            </m:r>
          </m:den>
        </m:f>
        <m:r>
          <w:rPr>
            <w:rFonts w:ascii="Cambria Math" w:hAnsi="Cambria Math"/>
          </w:rPr>
          <m:t>-</m:t>
        </m:r>
        <m:f>
          <m:fPr>
            <m:ctrlPr>
              <w:rPr>
                <w:rFonts w:ascii="Cambria Math" w:hAnsi="Cambria Math"/>
                <w:i/>
                <w:iCs/>
              </w:rPr>
            </m:ctrlPr>
          </m:fPr>
          <m:num>
            <m:r>
              <w:rPr>
                <w:rFonts w:ascii="Cambria Math" w:hAnsi="Cambria Math"/>
              </w:rPr>
              <m:t>ΔR2</m:t>
            </m:r>
          </m:num>
          <m:den>
            <m:r>
              <w:rPr>
                <w:rFonts w:ascii="Cambria Math" w:hAnsi="Cambria Math"/>
              </w:rPr>
              <m:t>R2</m:t>
            </m:r>
          </m:den>
        </m:f>
        <m:r>
          <w:rPr>
            <w:rFonts w:ascii="Cambria Math" w:hAnsi="Cambria Math"/>
          </w:rPr>
          <m:t>+</m:t>
        </m:r>
        <m:f>
          <m:fPr>
            <m:ctrlPr>
              <w:rPr>
                <w:rFonts w:ascii="Cambria Math" w:hAnsi="Cambria Math"/>
                <w:i/>
                <w:iCs/>
              </w:rPr>
            </m:ctrlPr>
          </m:fPr>
          <m:num>
            <m:r>
              <w:rPr>
                <w:rFonts w:ascii="Cambria Math" w:hAnsi="Cambria Math"/>
              </w:rPr>
              <m:t>ΔR3</m:t>
            </m:r>
          </m:num>
          <m:den>
            <m:r>
              <w:rPr>
                <w:rFonts w:ascii="Cambria Math" w:hAnsi="Cambria Math"/>
              </w:rPr>
              <m:t>R3</m:t>
            </m:r>
          </m:den>
        </m:f>
        <m:r>
          <w:rPr>
            <w:rFonts w:ascii="Cambria Math" w:hAnsi="Cambria Math"/>
          </w:rPr>
          <m:t>-</m:t>
        </m:r>
        <m:f>
          <m:fPr>
            <m:ctrlPr>
              <w:rPr>
                <w:rFonts w:ascii="Cambria Math" w:hAnsi="Cambria Math"/>
                <w:i/>
                <w:iCs/>
              </w:rPr>
            </m:ctrlPr>
          </m:fPr>
          <m:num>
            <m:r>
              <w:rPr>
                <w:rFonts w:ascii="Cambria Math" w:hAnsi="Cambria Math"/>
              </w:rPr>
              <m:t>ΔR4</m:t>
            </m:r>
          </m:num>
          <m:den>
            <m:r>
              <w:rPr>
                <w:rFonts w:ascii="Cambria Math" w:hAnsi="Cambria Math"/>
              </w:rPr>
              <m:t>R4</m:t>
            </m:r>
          </m:den>
        </m:f>
        <m:r>
          <w:rPr>
            <w:rFonts w:ascii="Cambria Math" w:hAnsi="Cambria Math"/>
          </w:rPr>
          <m:t>)</m:t>
        </m:r>
      </m:oMath>
      <w:r w:rsidR="002B4551">
        <w:rPr>
          <w:rFonts w:hint="eastAsia"/>
        </w:rPr>
        <w:t xml:space="preserve"> </w:t>
      </w:r>
      <w:r w:rsidR="002B4551">
        <w:t xml:space="preserve">                 </w:t>
      </w:r>
      <w:r w:rsidR="002B4551">
        <w:rPr>
          <w:rFonts w:hint="eastAsia"/>
        </w:rPr>
        <w:t>(</w:t>
      </w:r>
      <w:r w:rsidR="002B4551">
        <w:t>2-2</w:t>
      </w:r>
      <w:r w:rsidR="002B4551">
        <w:rPr>
          <w:rFonts w:hint="eastAsia"/>
        </w:rPr>
        <w:t>)</w:t>
      </w:r>
    </w:p>
    <w:p w:rsidR="002B4551" w:rsidRDefault="007A1121" w:rsidP="00A93341">
      <w:pPr>
        <w:ind w:firstLineChars="300" w:firstLine="36pt"/>
        <w:rPr>
          <w:iCs/>
        </w:rPr>
      </w:pPr>
      <w:r w:rsidRPr="007A1121">
        <w:rPr>
          <w:rFonts w:hint="eastAsia"/>
          <w:iCs/>
        </w:rPr>
        <w:t>为常数值</w:t>
      </w:r>
      <w:r w:rsidR="003D06B6">
        <w:rPr>
          <w:rFonts w:hint="eastAsia"/>
          <w:iCs/>
        </w:rPr>
        <w:t>，</w:t>
      </w:r>
      <w:r w:rsidRPr="003D06B6">
        <w:rPr>
          <w:iCs/>
          <w:sz w:val="28"/>
        </w:rPr>
        <w:t>ε</w:t>
      </w:r>
      <w:r w:rsidRPr="007A1121">
        <w:rPr>
          <w:rFonts w:hint="eastAsia"/>
          <w:iCs/>
        </w:rPr>
        <w:t>—金属材料的轴向应变值</w:t>
      </w:r>
      <w:r w:rsidRPr="007A1121">
        <w:rPr>
          <w:rFonts w:hint="eastAsia"/>
          <w:iCs/>
        </w:rPr>
        <w:t>,</w:t>
      </w:r>
      <w:r w:rsidRPr="007A1121">
        <w:rPr>
          <w:rFonts w:hint="eastAsia"/>
          <w:iCs/>
        </w:rPr>
        <w:t>即ε</w:t>
      </w:r>
      <w:r w:rsidRPr="007A1121">
        <w:rPr>
          <w:rFonts w:hint="eastAsia"/>
          <w:iCs/>
        </w:rPr>
        <w:t>=</w:t>
      </w:r>
      <w:r w:rsidRPr="007A1121">
        <w:rPr>
          <w:rFonts w:hint="eastAsia"/>
          <w:iCs/>
        </w:rPr>
        <w:t>Δ</w:t>
      </w:r>
      <w:r w:rsidRPr="007A1121">
        <w:rPr>
          <w:rFonts w:hint="eastAsia"/>
          <w:iCs/>
        </w:rPr>
        <w:t>L/L</w:t>
      </w:r>
      <w:r w:rsidRPr="007A1121">
        <w:rPr>
          <w:rFonts w:hint="eastAsia"/>
          <w:iCs/>
        </w:rPr>
        <w:t>，因此又称ε为长度应变值</w:t>
      </w:r>
      <w:r w:rsidRPr="007A1121">
        <w:rPr>
          <w:rFonts w:hint="eastAsia"/>
          <w:iCs/>
        </w:rPr>
        <w:t>,</w:t>
      </w:r>
      <w:r w:rsidRPr="007A1121">
        <w:rPr>
          <w:rFonts w:hint="eastAsia"/>
          <w:iCs/>
        </w:rPr>
        <w:t>对金属丝而言</w:t>
      </w:r>
      <w:r w:rsidRPr="007A1121">
        <w:rPr>
          <w:rFonts w:hint="eastAsia"/>
          <w:iCs/>
        </w:rPr>
        <w:t>,</w:t>
      </w:r>
      <w:r w:rsidR="00EF1182">
        <w:rPr>
          <w:rFonts w:hint="eastAsia"/>
          <w:iCs/>
        </w:rPr>
        <w:t>其值</w:t>
      </w:r>
      <w:r w:rsidRPr="007A1121">
        <w:rPr>
          <w:rFonts w:hint="eastAsia"/>
          <w:iCs/>
        </w:rPr>
        <w:t>在</w:t>
      </w:r>
      <w:r w:rsidRPr="007A1121">
        <w:rPr>
          <w:rFonts w:hint="eastAsia"/>
          <w:iCs/>
        </w:rPr>
        <w:t>0.24~0.4</w:t>
      </w:r>
      <w:r w:rsidR="00EF1182">
        <w:rPr>
          <w:rFonts w:hint="eastAsia"/>
          <w:iCs/>
        </w:rPr>
        <w:t>之间）</w:t>
      </w:r>
      <w:r w:rsidR="00C1529C">
        <w:rPr>
          <w:rFonts w:hint="eastAsia"/>
          <w:iCs/>
        </w:rPr>
        <w:t>：</w:t>
      </w:r>
    </w:p>
    <w:p w:rsidR="004E3650" w:rsidRPr="00C1529C" w:rsidRDefault="007A1121" w:rsidP="002B4551">
      <w:pPr>
        <w:wordWrap w:val="0"/>
        <w:ind w:firstLineChars="300" w:firstLine="36pt"/>
        <w:jc w:val="end"/>
        <w:rPr>
          <w:iCs/>
        </w:rPr>
      </w:pPr>
      <m:oMath>
        <m:r>
          <w:rPr>
            <w:rFonts w:ascii="Cambria Math" w:hAnsi="Cambria Math"/>
          </w:rPr>
          <m:t>ΔUi</m:t>
        </m:r>
        <m:r>
          <w:rPr>
            <w:rFonts w:ascii="Cambria Math" w:eastAsiaTheme="majorEastAsia" w:hAnsi="Cambria Math" w:cstheme="majorBidi"/>
          </w:rPr>
          <m:t>=</m:t>
        </m:r>
        <m:f>
          <m:fPr>
            <m:ctrlPr>
              <w:rPr>
                <w:rFonts w:ascii="Cambria Math" w:eastAsiaTheme="majorEastAsia" w:hAnsi="Cambria Math" w:cstheme="majorBidi"/>
                <w:i/>
                <w:iCs/>
              </w:rPr>
            </m:ctrlPr>
          </m:fPr>
          <m:num>
            <m:r>
              <w:rPr>
                <w:rFonts w:ascii="Cambria Math" w:eastAsiaTheme="majorEastAsia" w:hAnsi="Cambria Math" w:cstheme="majorBidi"/>
              </w:rPr>
              <m:t>KUo</m:t>
            </m:r>
          </m:num>
          <m:den>
            <m:r>
              <w:rPr>
                <w:rFonts w:ascii="Cambria Math" w:eastAsiaTheme="majorEastAsia" w:hAnsi="Cambria Math" w:cstheme="majorBidi"/>
              </w:rPr>
              <m:t>4</m:t>
            </m:r>
          </m:den>
        </m:f>
        <m:r>
          <w:rPr>
            <w:rFonts w:ascii="Cambria Math" w:eastAsiaTheme="majorEastAsia" w:hAnsi="Cambria Math" w:cstheme="majorBidi"/>
          </w:rPr>
          <m:t>(ε1-ε2+ε3-ε4)</m:t>
        </m:r>
      </m:oMath>
      <w:r w:rsidR="002B4551" w:rsidRPr="002B4551">
        <w:rPr>
          <w:rFonts w:hint="eastAsia"/>
        </w:rPr>
        <w:t xml:space="preserve"> </w:t>
      </w:r>
      <w:r w:rsidR="002B4551">
        <w:tab/>
        <w:t xml:space="preserve">              </w:t>
      </w:r>
      <w:r w:rsidR="002B4551">
        <w:tab/>
      </w:r>
      <w:r w:rsidR="002B4551">
        <w:rPr>
          <w:rFonts w:hint="eastAsia"/>
        </w:rPr>
        <w:t>(</w:t>
      </w:r>
      <w:r w:rsidR="002B4551">
        <w:t>2-3</w:t>
      </w:r>
      <w:r w:rsidR="002B4551">
        <w:rPr>
          <w:rFonts w:hint="eastAsia"/>
        </w:rPr>
        <w:t>)</w:t>
      </w:r>
    </w:p>
    <w:p w:rsidR="00C1529C" w:rsidRPr="003D06B6" w:rsidRDefault="00C1529C" w:rsidP="003D06B6">
      <w:pPr>
        <w:ind w:firstLine="24pt"/>
        <w:rPr>
          <w:iCs/>
        </w:rPr>
      </w:pPr>
      <w:r>
        <w:rPr>
          <w:iCs/>
        </w:rPr>
        <w:t>所以应变电阻全桥读数为</w:t>
      </w:r>
      <w:r w:rsidRPr="000252FA">
        <w:rPr>
          <w:rFonts w:hint="eastAsia"/>
        </w:rPr>
        <w:t>单臂电桥的</w:t>
      </w:r>
      <w:r w:rsidRPr="000252FA">
        <w:rPr>
          <w:rFonts w:hint="eastAsia"/>
        </w:rPr>
        <w:t>4</w:t>
      </w:r>
      <w:r w:rsidRPr="000252FA">
        <w:rPr>
          <w:rFonts w:hint="eastAsia"/>
        </w:rPr>
        <w:t>倍</w:t>
      </w:r>
      <w:r>
        <w:rPr>
          <w:rFonts w:hint="eastAsia"/>
        </w:rPr>
        <w:t>。</w:t>
      </w:r>
    </w:p>
    <w:p w:rsidR="001C195F" w:rsidRDefault="001C195F" w:rsidP="00C1529C">
      <w:pPr>
        <w:ind w:firstLineChars="83" w:firstLine="9.95pt"/>
        <w:jc w:val="center"/>
      </w:pPr>
      <w:r>
        <w:rPr>
          <w:noProof/>
          <w:color w:val="FF0000"/>
          <w:szCs w:val="24"/>
        </w:rPr>
        <w:drawing>
          <wp:inline distT="0" distB="0" distL="0" distR="0" wp14:anchorId="351B0E23" wp14:editId="69FA2A5B">
            <wp:extent cx="1319981" cy="1319981"/>
            <wp:effectExtent l="0" t="0" r="0" b="0"/>
            <wp:docPr id="7" name="图片 7" descr="2_副本"/>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2_副本"/>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1366" cy="1331366"/>
                    </a:xfrm>
                    <a:prstGeom prst="rect">
                      <a:avLst/>
                    </a:prstGeom>
                    <a:noFill/>
                    <a:ln>
                      <a:noFill/>
                    </a:ln>
                  </pic:spPr>
                </pic:pic>
              </a:graphicData>
            </a:graphic>
          </wp:inline>
        </w:drawing>
      </w:r>
    </w:p>
    <w:p w:rsidR="001C195F" w:rsidRPr="00C30FA3" w:rsidRDefault="001C195F" w:rsidP="00C1529C">
      <w:pPr>
        <w:ind w:firstLine="21pt"/>
        <w:jc w:val="center"/>
        <w:rPr>
          <w:rFonts w:asciiTheme="minorEastAsia" w:eastAsiaTheme="minorEastAsia" w:hAnsiTheme="minorEastAsia"/>
          <w:sz w:val="21"/>
        </w:rPr>
      </w:pPr>
      <w:r w:rsidRPr="00C30FA3">
        <w:rPr>
          <w:rFonts w:asciiTheme="minorEastAsia" w:eastAsiaTheme="minorEastAsia" w:hAnsiTheme="minorEastAsia"/>
          <w:sz w:val="21"/>
        </w:rPr>
        <w:t>图</w:t>
      </w:r>
      <w:r w:rsidRPr="00C30FA3">
        <w:rPr>
          <w:rFonts w:asciiTheme="minorEastAsia" w:eastAsiaTheme="minorEastAsia" w:hAnsiTheme="minorEastAsia" w:hint="eastAsia"/>
          <w:sz w:val="21"/>
        </w:rPr>
        <w:t>2.1</w:t>
      </w:r>
      <w:r w:rsidR="002E79FB" w:rsidRPr="00C30FA3">
        <w:rPr>
          <w:rFonts w:asciiTheme="minorEastAsia" w:eastAsiaTheme="minorEastAsia" w:hAnsiTheme="minorEastAsia"/>
          <w:sz w:val="21"/>
        </w:rPr>
        <w:t xml:space="preserve">  </w:t>
      </w:r>
      <w:r w:rsidRPr="00C30FA3">
        <w:rPr>
          <w:rFonts w:asciiTheme="minorEastAsia" w:eastAsiaTheme="minorEastAsia" w:hAnsiTheme="minorEastAsia"/>
          <w:sz w:val="21"/>
        </w:rPr>
        <w:t xml:space="preserve"> </w:t>
      </w:r>
      <w:r w:rsidRPr="00C30FA3">
        <w:rPr>
          <w:rFonts w:asciiTheme="minorEastAsia" w:eastAsiaTheme="minorEastAsia" w:hAnsiTheme="minorEastAsia" w:hint="eastAsia"/>
          <w:sz w:val="21"/>
        </w:rPr>
        <w:t>双臂</w:t>
      </w:r>
      <w:r w:rsidRPr="00C30FA3">
        <w:rPr>
          <w:rFonts w:asciiTheme="minorEastAsia" w:eastAsiaTheme="minorEastAsia" w:hAnsiTheme="minorEastAsia"/>
          <w:sz w:val="21"/>
        </w:rPr>
        <w:t>全桥</w:t>
      </w:r>
      <w:r w:rsidR="00B77BF3" w:rsidRPr="00C30FA3">
        <w:rPr>
          <w:rFonts w:asciiTheme="minorEastAsia" w:eastAsiaTheme="minorEastAsia" w:hAnsiTheme="minorEastAsia" w:hint="eastAsia"/>
          <w:sz w:val="21"/>
        </w:rPr>
        <w:t>原理图</w:t>
      </w:r>
    </w:p>
    <w:p w:rsidR="00416DB3" w:rsidRDefault="0001741A" w:rsidP="00566A32">
      <w:pPr>
        <w:pStyle w:val="1"/>
        <w:spacing w:before="0pt" w:after="0pt" w:line="15pt" w:lineRule="auto"/>
        <w:ind w:firstLineChars="0" w:firstLine="0pt"/>
        <w:rPr>
          <w:sz w:val="32"/>
          <w:szCs w:val="32"/>
        </w:rPr>
      </w:pPr>
      <w:bookmarkStart w:id="10" w:name="_Toc457714833"/>
      <w:r>
        <w:rPr>
          <w:rFonts w:hint="eastAsia"/>
          <w:sz w:val="32"/>
          <w:szCs w:val="32"/>
        </w:rPr>
        <w:lastRenderedPageBreak/>
        <w:t>三、</w:t>
      </w:r>
      <w:r w:rsidR="00416DB3">
        <w:rPr>
          <w:rFonts w:hAnsi="宋体"/>
          <w:sz w:val="32"/>
          <w:szCs w:val="32"/>
        </w:rPr>
        <w:t>电路与程序设计</w:t>
      </w:r>
      <w:bookmarkEnd w:id="10"/>
    </w:p>
    <w:p w:rsidR="00416DB3" w:rsidRDefault="0001741A" w:rsidP="00566A32">
      <w:pPr>
        <w:pStyle w:val="2"/>
        <w:spacing w:before="0pt" w:after="0pt" w:line="15pt" w:lineRule="auto"/>
        <w:ind w:firstLineChars="0" w:firstLine="0pt"/>
        <w:rPr>
          <w:rFonts w:ascii="Times New Roman" w:eastAsia="宋体" w:hAnsi="Times New Roman"/>
          <w:sz w:val="28"/>
          <w:szCs w:val="28"/>
        </w:rPr>
      </w:pPr>
      <w:bookmarkStart w:id="11" w:name="_Toc457714834"/>
      <w:r>
        <w:rPr>
          <w:rFonts w:ascii="Times New Roman" w:eastAsia="宋体" w:hAnsi="Times New Roman"/>
          <w:sz w:val="28"/>
          <w:szCs w:val="28"/>
        </w:rPr>
        <w:t>1</w:t>
      </w:r>
      <w:r>
        <w:rPr>
          <w:rFonts w:ascii="Times New Roman" w:eastAsia="宋体" w:hAnsi="Times New Roman"/>
          <w:sz w:val="28"/>
          <w:szCs w:val="28"/>
        </w:rPr>
        <w:t>、</w:t>
      </w:r>
      <w:r w:rsidR="00416DB3">
        <w:rPr>
          <w:rFonts w:ascii="Times New Roman" w:eastAsia="宋体" w:hAnsi="宋体"/>
          <w:sz w:val="28"/>
          <w:szCs w:val="28"/>
        </w:rPr>
        <w:t>电路的设计</w:t>
      </w:r>
      <w:bookmarkEnd w:id="11"/>
    </w:p>
    <w:p w:rsidR="00416DB3" w:rsidRDefault="0001741A" w:rsidP="00566A32">
      <w:pPr>
        <w:pStyle w:val="3"/>
        <w:spacing w:before="0pt" w:after="0pt" w:line="15pt" w:lineRule="auto"/>
        <w:ind w:firstLineChars="0" w:firstLine="0pt"/>
        <w:rPr>
          <w:sz w:val="24"/>
          <w:szCs w:val="24"/>
        </w:rPr>
      </w:pPr>
      <w:bookmarkStart w:id="12" w:name="_Toc457714835"/>
      <w:r>
        <w:rPr>
          <w:sz w:val="24"/>
          <w:szCs w:val="24"/>
        </w:rPr>
        <w:t>（</w:t>
      </w:r>
      <w:r>
        <w:rPr>
          <w:sz w:val="24"/>
          <w:szCs w:val="24"/>
        </w:rPr>
        <w:t>1</w:t>
      </w:r>
      <w:r>
        <w:rPr>
          <w:sz w:val="24"/>
          <w:szCs w:val="24"/>
        </w:rPr>
        <w:t>）</w:t>
      </w:r>
      <w:r w:rsidR="00416DB3">
        <w:rPr>
          <w:rFonts w:hAnsi="宋体"/>
          <w:sz w:val="24"/>
          <w:szCs w:val="24"/>
        </w:rPr>
        <w:t>系统总体框图</w:t>
      </w:r>
      <w:bookmarkEnd w:id="12"/>
    </w:p>
    <w:p w:rsidR="00416DB3" w:rsidRDefault="00416DB3" w:rsidP="00566A32">
      <w:pPr>
        <w:ind w:firstLineChars="0" w:firstLine="0pt"/>
        <w:rPr>
          <w:color w:val="FF0000"/>
          <w:szCs w:val="24"/>
        </w:rPr>
      </w:pPr>
      <w:r>
        <w:rPr>
          <w:rFonts w:hAnsi="宋体"/>
          <w:szCs w:val="24"/>
        </w:rPr>
        <w:t>系统总体框图如图</w:t>
      </w:r>
      <w:r w:rsidR="00B77BF3" w:rsidRPr="00B77BF3">
        <w:rPr>
          <w:color w:val="000000" w:themeColor="text1"/>
          <w:szCs w:val="24"/>
        </w:rPr>
        <w:t>3.1</w:t>
      </w:r>
      <w:r>
        <w:rPr>
          <w:rFonts w:hAnsi="宋体"/>
          <w:szCs w:val="24"/>
        </w:rPr>
        <w:t>所示</w:t>
      </w:r>
      <w:r w:rsidR="0000470F">
        <w:rPr>
          <w:rFonts w:hAnsi="宋体" w:hint="eastAsia"/>
          <w:szCs w:val="24"/>
        </w:rPr>
        <w:t>。</w:t>
      </w:r>
    </w:p>
    <w:p w:rsidR="00B23885" w:rsidRDefault="009A24B2" w:rsidP="00CB7A9B">
      <w:pPr>
        <w:ind w:firstLineChars="0" w:firstLine="0pt"/>
        <w:jc w:val="center"/>
        <w:rPr>
          <w:szCs w:val="24"/>
        </w:rPr>
      </w:pPr>
      <w:r>
        <mc:AlternateContent>
          <mc:Choice Requires="v">
            <w:object w:dxaOrig="500.25pt" w:dyaOrig="234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211.3pt" o:ole="">
                <v:imagedata r:id="rId19" o:title=""/>
              </v:shape>
              <o:OLEObject Type="Embed" ProgID="Visio.Drawing.15" ShapeID="_x0000_i1025" DrawAspect="Content" ObjectID="_1534318920" r:id="rId20"/>
            </w:object>
          </mc:Choice>
          <mc:Fallback>
            <w:object>
              <w:drawing>
                <wp:inline distT="0" distB="0" distL="0" distR="0" wp14:anchorId="188EE1D1" wp14:editId="733396CC">
                  <wp:extent cx="5753735" cy="2683510"/>
                  <wp:effectExtent l="0" t="0" r="0" b="2540"/>
                  <wp:docPr id="5" name="对象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534318920" isActiveX="0" linkType=""/>
                              </a:ext>
                            </a:extLst>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2683510"/>
                          </a:xfrm>
                          <a:prstGeom prst="rect">
                            <a:avLst/>
                          </a:prstGeom>
                          <a:noFill/>
                          <a:ln>
                            <a:noFill/>
                          </a:ln>
                        </pic:spPr>
                      </pic:pic>
                    </a:graphicData>
                  </a:graphic>
                </wp:inline>
              </w:drawing>
              <w:objectEmbed w:drawAspect="content" r:id="rId20" w:progId="Visio.Drawing.15" w:shapeId="5" w:fieldCodes=""/>
            </w:object>
          </mc:Fallback>
        </mc:AlternateContent>
      </w:r>
    </w:p>
    <w:p w:rsidR="00416DB3" w:rsidRPr="00C30FA3" w:rsidRDefault="00416DB3" w:rsidP="00566A32">
      <w:pPr>
        <w:ind w:firstLineChars="0" w:firstLine="0pt"/>
        <w:jc w:val="center"/>
        <w:rPr>
          <w:sz w:val="21"/>
        </w:rPr>
      </w:pPr>
      <w:r w:rsidRPr="00C30FA3">
        <w:rPr>
          <w:rFonts w:hAnsi="宋体"/>
          <w:sz w:val="21"/>
        </w:rPr>
        <w:t>图</w:t>
      </w:r>
      <w:r w:rsidR="00B77BF3" w:rsidRPr="00C30FA3">
        <w:rPr>
          <w:color w:val="000000" w:themeColor="text1"/>
          <w:sz w:val="21"/>
        </w:rPr>
        <w:t>3.1</w:t>
      </w:r>
      <w:r w:rsidRPr="00C30FA3">
        <w:rPr>
          <w:color w:val="FF0000"/>
          <w:sz w:val="21"/>
        </w:rPr>
        <w:t xml:space="preserve">   </w:t>
      </w:r>
      <w:r w:rsidRPr="00C30FA3">
        <w:rPr>
          <w:rFonts w:hAnsi="宋体"/>
          <w:sz w:val="21"/>
        </w:rPr>
        <w:t>系统总体框图</w:t>
      </w:r>
    </w:p>
    <w:p w:rsidR="00416DB3" w:rsidRDefault="0001741A" w:rsidP="00566A32">
      <w:pPr>
        <w:pStyle w:val="3"/>
        <w:spacing w:before="0pt" w:after="0pt" w:line="15pt" w:lineRule="auto"/>
        <w:ind w:firstLineChars="0" w:firstLine="0pt"/>
        <w:rPr>
          <w:sz w:val="24"/>
          <w:szCs w:val="24"/>
        </w:rPr>
      </w:pPr>
      <w:bookmarkStart w:id="13" w:name="_Toc457714836"/>
      <w:r>
        <w:rPr>
          <w:sz w:val="24"/>
          <w:szCs w:val="24"/>
        </w:rPr>
        <w:t>（</w:t>
      </w:r>
      <w:r>
        <w:rPr>
          <w:sz w:val="24"/>
          <w:szCs w:val="24"/>
        </w:rPr>
        <w:t>2</w:t>
      </w:r>
      <w:r>
        <w:rPr>
          <w:sz w:val="24"/>
          <w:szCs w:val="24"/>
        </w:rPr>
        <w:t>）</w:t>
      </w:r>
      <w:r w:rsidR="007F1E29" w:rsidRPr="00167DDD">
        <w:rPr>
          <w:rFonts w:hint="eastAsia"/>
          <w:sz w:val="24"/>
          <w:szCs w:val="24"/>
        </w:rPr>
        <w:t>放大及</w:t>
      </w:r>
      <w:r w:rsidR="007F1E29" w:rsidRPr="00167DDD">
        <w:rPr>
          <w:rFonts w:hint="eastAsia"/>
          <w:sz w:val="24"/>
          <w:szCs w:val="24"/>
        </w:rPr>
        <w:t>AD</w:t>
      </w:r>
      <w:r w:rsidR="007F1E29" w:rsidRPr="00167DDD">
        <w:rPr>
          <w:rFonts w:hint="eastAsia"/>
          <w:sz w:val="24"/>
          <w:szCs w:val="24"/>
        </w:rPr>
        <w:t>转换</w:t>
      </w:r>
      <w:r w:rsidR="00416DB3" w:rsidRPr="00167DDD">
        <w:rPr>
          <w:rFonts w:hAnsi="宋体"/>
          <w:sz w:val="24"/>
          <w:szCs w:val="24"/>
        </w:rPr>
        <w:t>电路</w:t>
      </w:r>
      <w:r w:rsidR="00416DB3">
        <w:rPr>
          <w:rFonts w:hAnsi="宋体"/>
          <w:sz w:val="24"/>
          <w:szCs w:val="24"/>
        </w:rPr>
        <w:t>原理图</w:t>
      </w:r>
      <w:bookmarkEnd w:id="13"/>
    </w:p>
    <w:p w:rsidR="00416DB3" w:rsidRDefault="002E79FB" w:rsidP="002E79FB">
      <w:pPr>
        <w:ind w:firstLine="24pt"/>
      </w:pPr>
      <w:r>
        <w:rPr>
          <w:rFonts w:hint="eastAsia"/>
        </w:rPr>
        <w:t>放大</w:t>
      </w:r>
      <w:r>
        <w:t>及</w:t>
      </w:r>
      <w:r>
        <w:rPr>
          <w:rFonts w:hint="eastAsia"/>
        </w:rPr>
        <w:t>AD</w:t>
      </w:r>
      <w:r>
        <w:rPr>
          <w:rFonts w:hint="eastAsia"/>
        </w:rPr>
        <w:t>转换</w:t>
      </w:r>
      <w:r w:rsidR="00416DB3">
        <w:t>电路</w:t>
      </w:r>
      <w:r w:rsidR="00167DDD">
        <w:t>如图</w:t>
      </w:r>
      <w:r w:rsidR="00167DDD">
        <w:rPr>
          <w:rFonts w:hint="eastAsia"/>
        </w:rPr>
        <w:t>3.2</w:t>
      </w:r>
      <w:r w:rsidR="00167DDD">
        <w:rPr>
          <w:rFonts w:hint="eastAsia"/>
        </w:rPr>
        <w:t>所示，</w:t>
      </w:r>
      <w:r w:rsidR="00BE1E9C">
        <w:rPr>
          <w:rFonts w:hint="eastAsia"/>
        </w:rPr>
        <w:t>HX711</w:t>
      </w:r>
      <w:r w:rsidR="00BE1E9C">
        <w:rPr>
          <w:rFonts w:hint="eastAsia"/>
        </w:rPr>
        <w:t>片内稳压电路为自制重量传感器提供电源，传感器反馈的</w:t>
      </w:r>
      <w:r w:rsidR="00150BD7">
        <w:rPr>
          <w:rFonts w:hint="eastAsia"/>
        </w:rPr>
        <w:t>微弱</w:t>
      </w:r>
      <w:r w:rsidR="00BE1E9C">
        <w:rPr>
          <w:rFonts w:hint="eastAsia"/>
        </w:rPr>
        <w:t>模拟电压信号由</w:t>
      </w:r>
      <w:r w:rsidR="00150BD7">
        <w:rPr>
          <w:rFonts w:hint="eastAsia"/>
        </w:rPr>
        <w:t>HX711</w:t>
      </w:r>
      <w:r w:rsidR="00BE1E9C">
        <w:rPr>
          <w:rFonts w:hint="eastAsia"/>
        </w:rPr>
        <w:t>通道</w:t>
      </w:r>
      <w:r w:rsidR="00BE1E9C">
        <w:rPr>
          <w:rFonts w:hint="eastAsia"/>
        </w:rPr>
        <w:t>A</w:t>
      </w:r>
      <w:r w:rsidR="00150BD7">
        <w:rPr>
          <w:rFonts w:hint="eastAsia"/>
        </w:rPr>
        <w:t>正负输入端（</w:t>
      </w:r>
      <w:r w:rsidR="00150BD7">
        <w:rPr>
          <w:rFonts w:hint="eastAsia"/>
        </w:rPr>
        <w:t>INPA</w:t>
      </w:r>
      <w:r w:rsidR="00150BD7">
        <w:rPr>
          <w:rFonts w:hint="eastAsia"/>
        </w:rPr>
        <w:t>、</w:t>
      </w:r>
      <w:r w:rsidR="00150BD7">
        <w:rPr>
          <w:rFonts w:hint="eastAsia"/>
        </w:rPr>
        <w:t>INNA</w:t>
      </w:r>
      <w:r w:rsidR="00150BD7">
        <w:rPr>
          <w:rFonts w:hint="eastAsia"/>
        </w:rPr>
        <w:t>）</w:t>
      </w:r>
      <w:r w:rsidR="00BE1E9C">
        <w:rPr>
          <w:rFonts w:hint="eastAsia"/>
        </w:rPr>
        <w:t>进入芯片内</w:t>
      </w:r>
      <w:r w:rsidR="00150BD7">
        <w:rPr>
          <w:rFonts w:hint="eastAsia"/>
        </w:rPr>
        <w:t>进行</w:t>
      </w:r>
      <w:r w:rsidR="00BE1E9C">
        <w:rPr>
          <w:rFonts w:hint="eastAsia"/>
        </w:rPr>
        <w:t>放大</w:t>
      </w:r>
      <w:r w:rsidR="00150BD7">
        <w:rPr>
          <w:rFonts w:hint="eastAsia"/>
        </w:rPr>
        <w:t>和</w:t>
      </w:r>
      <w:r w:rsidR="00BE1E9C">
        <w:rPr>
          <w:rFonts w:hint="eastAsia"/>
        </w:rPr>
        <w:t>AD</w:t>
      </w:r>
      <w:r w:rsidR="00BE1E9C">
        <w:rPr>
          <w:rFonts w:hint="eastAsia"/>
        </w:rPr>
        <w:t>转换</w:t>
      </w:r>
      <w:r w:rsidR="00150BD7">
        <w:rPr>
          <w:rFonts w:hint="eastAsia"/>
        </w:rPr>
        <w:t>，</w:t>
      </w:r>
      <w:r w:rsidR="00150BD7">
        <w:rPr>
          <w:rFonts w:hint="eastAsia"/>
        </w:rPr>
        <w:t>AD</w:t>
      </w:r>
      <w:r w:rsidR="00150BD7">
        <w:rPr>
          <w:rFonts w:hint="eastAsia"/>
        </w:rPr>
        <w:t>转换后的数字信号通过简单的串口通讯（</w:t>
      </w:r>
      <w:r w:rsidR="00150BD7">
        <w:rPr>
          <w:rFonts w:hint="eastAsia"/>
        </w:rPr>
        <w:t>PD_SCK</w:t>
      </w:r>
      <w:r w:rsidR="00150BD7">
        <w:rPr>
          <w:rFonts w:hint="eastAsia"/>
        </w:rPr>
        <w:t>、</w:t>
      </w:r>
      <w:r w:rsidR="00150BD7">
        <w:rPr>
          <w:rFonts w:hint="eastAsia"/>
        </w:rPr>
        <w:t>DOUT</w:t>
      </w:r>
      <w:r w:rsidR="00150BD7">
        <w:rPr>
          <w:rFonts w:hint="eastAsia"/>
        </w:rPr>
        <w:t>）输入到单片机。</w:t>
      </w:r>
      <w:r w:rsidR="00F57222">
        <w:rPr>
          <w:rFonts w:hint="eastAsia"/>
        </w:rPr>
        <w:t>将</w:t>
      </w:r>
      <w:r w:rsidR="00F57222">
        <w:rPr>
          <w:rFonts w:hint="eastAsia"/>
        </w:rPr>
        <w:t>HX711</w:t>
      </w:r>
      <w:r w:rsidR="00F57222">
        <w:t xml:space="preserve"> 15</w:t>
      </w:r>
      <w:r w:rsidR="00F57222">
        <w:t>脚</w:t>
      </w:r>
      <w:r w:rsidR="00F57222">
        <w:t>RATE</w:t>
      </w:r>
      <w:r w:rsidR="00F57222">
        <w:t>拉高</w:t>
      </w:r>
      <w:r w:rsidR="00F57222">
        <w:rPr>
          <w:rFonts w:hint="eastAsia"/>
        </w:rPr>
        <w:t>，</w:t>
      </w:r>
      <w:r w:rsidR="00F57222">
        <w:t>设定</w:t>
      </w:r>
      <w:r w:rsidR="00F57222" w:rsidRPr="00F57222">
        <w:rPr>
          <w:rFonts w:hint="eastAsia"/>
        </w:rPr>
        <w:t>输出数据速率</w:t>
      </w:r>
      <w:r w:rsidR="00F57222">
        <w:rPr>
          <w:rFonts w:hint="eastAsia"/>
        </w:rPr>
        <w:t>为</w:t>
      </w:r>
      <w:r w:rsidR="00F57222">
        <w:rPr>
          <w:rFonts w:hint="eastAsia"/>
        </w:rPr>
        <w:t>80HZ</w:t>
      </w:r>
      <w:r w:rsidR="00F57222">
        <w:rPr>
          <w:rFonts w:hint="eastAsia"/>
        </w:rPr>
        <w:t>。</w:t>
      </w:r>
    </w:p>
    <w:p w:rsidR="00416DB3" w:rsidRDefault="007F1E29" w:rsidP="00566A32">
      <w:pPr>
        <w:ind w:firstLineChars="0" w:firstLine="0pt"/>
        <w:rPr>
          <w:szCs w:val="24"/>
        </w:rPr>
      </w:pPr>
      <w:r w:rsidRPr="007F1E29">
        <w:rPr>
          <w:noProof/>
          <w:szCs w:val="24"/>
        </w:rPr>
        <w:drawing>
          <wp:inline distT="0" distB="0" distL="0" distR="0">
            <wp:extent cx="4981575" cy="1962286"/>
            <wp:effectExtent l="0" t="0" r="0" b="0"/>
            <wp:docPr id="5"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4632" cy="1963490"/>
                    </a:xfrm>
                    <a:prstGeom prst="rect">
                      <a:avLst/>
                    </a:prstGeom>
                    <a:noFill/>
                    <a:ln>
                      <a:noFill/>
                    </a:ln>
                  </pic:spPr>
                </pic:pic>
              </a:graphicData>
            </a:graphic>
          </wp:inline>
        </w:drawing>
      </w:r>
    </w:p>
    <w:p w:rsidR="00416DB3" w:rsidRPr="00C30FA3" w:rsidRDefault="00416DB3" w:rsidP="00566A32">
      <w:pPr>
        <w:ind w:firstLineChars="0" w:firstLine="0pt"/>
        <w:jc w:val="center"/>
        <w:rPr>
          <w:sz w:val="21"/>
        </w:rPr>
      </w:pPr>
      <w:r w:rsidRPr="00C30FA3">
        <w:rPr>
          <w:rFonts w:hAnsi="宋体"/>
          <w:sz w:val="21"/>
        </w:rPr>
        <w:t>图</w:t>
      </w:r>
      <w:r w:rsidR="002E79FB" w:rsidRPr="00C30FA3">
        <w:rPr>
          <w:sz w:val="21"/>
        </w:rPr>
        <w:t>3.2</w:t>
      </w:r>
      <w:r w:rsidRPr="00C30FA3">
        <w:rPr>
          <w:sz w:val="21"/>
        </w:rPr>
        <w:t xml:space="preserve">   </w:t>
      </w:r>
      <w:r w:rsidR="007F1E29" w:rsidRPr="00C30FA3">
        <w:rPr>
          <w:sz w:val="21"/>
        </w:rPr>
        <w:t>放大及</w:t>
      </w:r>
      <w:r w:rsidR="007F1E29" w:rsidRPr="00C30FA3">
        <w:rPr>
          <w:rFonts w:hint="eastAsia"/>
          <w:sz w:val="21"/>
        </w:rPr>
        <w:t>AD</w:t>
      </w:r>
      <w:r w:rsidR="007F1E29" w:rsidRPr="00C30FA3">
        <w:rPr>
          <w:rFonts w:hint="eastAsia"/>
          <w:sz w:val="21"/>
        </w:rPr>
        <w:t>转换</w:t>
      </w:r>
      <w:r w:rsidRPr="00C30FA3">
        <w:rPr>
          <w:rFonts w:hAnsi="宋体"/>
          <w:sz w:val="21"/>
        </w:rPr>
        <w:t>电路</w:t>
      </w:r>
    </w:p>
    <w:p w:rsidR="00416DB3" w:rsidRDefault="0001741A" w:rsidP="00566A32">
      <w:pPr>
        <w:pStyle w:val="3"/>
        <w:spacing w:before="0pt" w:after="0pt" w:line="15pt" w:lineRule="auto"/>
        <w:ind w:firstLineChars="0" w:firstLine="0pt"/>
        <w:rPr>
          <w:sz w:val="24"/>
          <w:szCs w:val="24"/>
        </w:rPr>
      </w:pPr>
      <w:bookmarkStart w:id="14" w:name="_Toc457714837"/>
      <w:r>
        <w:rPr>
          <w:sz w:val="24"/>
          <w:szCs w:val="24"/>
        </w:rPr>
        <w:t>（</w:t>
      </w:r>
      <w:r>
        <w:rPr>
          <w:sz w:val="24"/>
          <w:szCs w:val="24"/>
        </w:rPr>
        <w:t>3</w:t>
      </w:r>
      <w:r>
        <w:rPr>
          <w:sz w:val="24"/>
          <w:szCs w:val="24"/>
        </w:rPr>
        <w:t>）</w:t>
      </w:r>
      <w:r w:rsidR="00050EA9">
        <w:rPr>
          <w:sz w:val="24"/>
          <w:szCs w:val="24"/>
        </w:rPr>
        <w:t>键盘输入</w:t>
      </w:r>
      <w:r w:rsidR="00050EA9">
        <w:rPr>
          <w:rFonts w:hint="eastAsia"/>
          <w:sz w:val="24"/>
          <w:szCs w:val="24"/>
        </w:rPr>
        <w:t>、</w:t>
      </w:r>
      <w:r w:rsidR="00C96170" w:rsidRPr="002E79FB">
        <w:rPr>
          <w:sz w:val="24"/>
          <w:szCs w:val="24"/>
        </w:rPr>
        <w:t>OLED</w:t>
      </w:r>
      <w:r w:rsidR="00C96170" w:rsidRPr="002E79FB">
        <w:rPr>
          <w:sz w:val="24"/>
          <w:szCs w:val="24"/>
        </w:rPr>
        <w:t>显示</w:t>
      </w:r>
      <w:r w:rsidR="00EB1213">
        <w:rPr>
          <w:rFonts w:hint="eastAsia"/>
          <w:sz w:val="24"/>
          <w:szCs w:val="24"/>
        </w:rPr>
        <w:t>及报警</w:t>
      </w:r>
      <w:r w:rsidR="00416DB3" w:rsidRPr="002E79FB">
        <w:rPr>
          <w:rFonts w:hAnsi="宋体"/>
          <w:sz w:val="24"/>
          <w:szCs w:val="24"/>
        </w:rPr>
        <w:t>电路</w:t>
      </w:r>
      <w:bookmarkEnd w:id="14"/>
    </w:p>
    <w:p w:rsidR="00050EA9" w:rsidRDefault="00050EA9" w:rsidP="00050EA9">
      <w:pPr>
        <w:ind w:firstLine="24pt"/>
      </w:pPr>
      <w:r>
        <w:rPr>
          <w:rFonts w:hint="eastAsia"/>
        </w:rPr>
        <w:t>本题目中电子秤需要进行数字输入，并且要实现单价去皮等功能，需要用到的按键较多，同时为了减少</w:t>
      </w:r>
      <w:r>
        <w:rPr>
          <w:rFonts w:hint="eastAsia"/>
        </w:rPr>
        <w:t>I/O</w:t>
      </w:r>
      <w:r>
        <w:rPr>
          <w:rFonts w:hint="eastAsia"/>
        </w:rPr>
        <w:t>口的占用，采用</w:t>
      </w:r>
      <w:r w:rsidR="00FA5197">
        <w:rPr>
          <w:rFonts w:hint="eastAsia"/>
        </w:rPr>
        <w:t>4x</w:t>
      </w:r>
      <w:r>
        <w:rPr>
          <w:rFonts w:hint="eastAsia"/>
        </w:rPr>
        <w:t>5</w:t>
      </w:r>
      <w:r>
        <w:rPr>
          <w:rFonts w:hint="eastAsia"/>
        </w:rPr>
        <w:t>矩阵键盘完成数字及功能输入。</w:t>
      </w:r>
    </w:p>
    <w:p w:rsidR="00050EA9" w:rsidRDefault="000904A6" w:rsidP="00050EA9">
      <w:pPr>
        <w:ind w:firstLine="24pt"/>
        <w:jc w:val="start"/>
      </w:pPr>
      <w:r>
        <w:rPr>
          <w:rFonts w:hint="eastAsia"/>
        </w:rPr>
        <w:lastRenderedPageBreak/>
        <w:t>显示</w:t>
      </w:r>
      <w:r w:rsidR="00EB1213">
        <w:rPr>
          <w:rFonts w:hint="eastAsia"/>
        </w:rPr>
        <w:t>部分</w:t>
      </w:r>
      <w:r>
        <w:rPr>
          <w:rFonts w:hint="eastAsia"/>
        </w:rPr>
        <w:t>采用</w:t>
      </w:r>
      <w:r w:rsidR="00F57222">
        <w:rPr>
          <w:rFonts w:hint="eastAsia"/>
        </w:rPr>
        <w:t>1.3</w:t>
      </w:r>
      <w:r w:rsidR="00F57222">
        <w:rPr>
          <w:rFonts w:hint="eastAsia"/>
        </w:rPr>
        <w:t>寸蓝色</w:t>
      </w:r>
      <w:r w:rsidR="00F57222">
        <w:rPr>
          <w:rFonts w:hint="eastAsia"/>
        </w:rPr>
        <w:t>OLED</w:t>
      </w:r>
      <w:r w:rsidR="00F57222">
        <w:rPr>
          <w:rFonts w:hint="eastAsia"/>
        </w:rPr>
        <w:t>显示屏</w:t>
      </w:r>
      <w:r>
        <w:rPr>
          <w:rFonts w:hint="eastAsia"/>
        </w:rPr>
        <w:t>，该显示屏采用</w:t>
      </w:r>
      <w:r>
        <w:rPr>
          <w:rFonts w:hint="eastAsia"/>
        </w:rPr>
        <w:t>SPI</w:t>
      </w:r>
      <w:r>
        <w:rPr>
          <w:rFonts w:hint="eastAsia"/>
        </w:rPr>
        <w:t>与单片机通信，纵向显示</w:t>
      </w:r>
      <w:r>
        <w:rPr>
          <w:rFonts w:hint="eastAsia"/>
        </w:rPr>
        <w:t>4</w:t>
      </w:r>
      <w:r>
        <w:rPr>
          <w:rFonts w:hint="eastAsia"/>
        </w:rPr>
        <w:t>行字符，纵向显示</w:t>
      </w:r>
      <w:r>
        <w:rPr>
          <w:rFonts w:hint="eastAsia"/>
        </w:rPr>
        <w:t>16</w:t>
      </w:r>
      <w:r>
        <w:rPr>
          <w:rFonts w:hint="eastAsia"/>
        </w:rPr>
        <w:t>个字符，能完成重量、价格及其他基本信息的显示。</w:t>
      </w:r>
    </w:p>
    <w:p w:rsidR="00416DB3" w:rsidRDefault="00EB1213" w:rsidP="00050EA9">
      <w:pPr>
        <w:ind w:firstLine="24pt"/>
        <w:jc w:val="start"/>
      </w:pPr>
      <w:r>
        <w:rPr>
          <w:rFonts w:hint="eastAsia"/>
        </w:rPr>
        <w:t>报警电路由</w:t>
      </w:r>
      <w:r>
        <w:rPr>
          <w:rFonts w:hint="eastAsia"/>
        </w:rPr>
        <w:t>LED</w:t>
      </w:r>
      <w:r>
        <w:rPr>
          <w:rFonts w:hint="eastAsia"/>
        </w:rPr>
        <w:t>及蜂鸣器组成，低电平触发。</w:t>
      </w:r>
    </w:p>
    <w:p w:rsidR="00EB1213" w:rsidRDefault="00050EA9" w:rsidP="00431240">
      <w:pPr>
        <w:ind w:firstLine="24pt"/>
        <w:jc w:val="center"/>
        <w:rPr>
          <w:rFonts w:hAnsi="宋体"/>
        </w:rPr>
      </w:pPr>
      <w:r w:rsidRPr="00050EA9">
        <w:rPr>
          <w:rFonts w:hAnsi="宋体"/>
          <w:noProof/>
        </w:rPr>
        <w:drawing>
          <wp:inline distT="0" distB="0" distL="0" distR="0">
            <wp:extent cx="4457700" cy="2374453"/>
            <wp:effectExtent l="0" t="0" r="0" b="6985"/>
            <wp:docPr id="26" name="图片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9788" cy="2375565"/>
                    </a:xfrm>
                    <a:prstGeom prst="rect">
                      <a:avLst/>
                    </a:prstGeom>
                    <a:noFill/>
                    <a:ln>
                      <a:noFill/>
                    </a:ln>
                  </pic:spPr>
                </pic:pic>
              </a:graphicData>
            </a:graphic>
          </wp:inline>
        </w:drawing>
      </w:r>
    </w:p>
    <w:p w:rsidR="00EB1213" w:rsidRPr="00C30FA3" w:rsidRDefault="00EB1213" w:rsidP="00EB1213">
      <w:pPr>
        <w:ind w:firstLineChars="0" w:firstLine="0pt"/>
        <w:jc w:val="center"/>
        <w:rPr>
          <w:rFonts w:hAnsi="宋体"/>
          <w:sz w:val="21"/>
        </w:rPr>
      </w:pPr>
      <w:r w:rsidRPr="00C30FA3">
        <w:rPr>
          <w:rFonts w:hAnsi="宋体"/>
          <w:sz w:val="21"/>
        </w:rPr>
        <w:t>图</w:t>
      </w:r>
      <w:r w:rsidR="00050EA9" w:rsidRPr="00C30FA3">
        <w:rPr>
          <w:sz w:val="21"/>
        </w:rPr>
        <w:t>3.3</w:t>
      </w:r>
      <w:r w:rsidRPr="00C30FA3">
        <w:rPr>
          <w:sz w:val="21"/>
        </w:rPr>
        <w:t xml:space="preserve">   </w:t>
      </w:r>
      <w:r w:rsidRPr="00C30FA3">
        <w:rPr>
          <w:rFonts w:hint="eastAsia"/>
          <w:sz w:val="21"/>
        </w:rPr>
        <w:t>键盘</w:t>
      </w:r>
      <w:r w:rsidRPr="00C30FA3">
        <w:rPr>
          <w:sz w:val="21"/>
        </w:rPr>
        <w:t>输入及</w:t>
      </w:r>
      <w:r w:rsidRPr="00C30FA3">
        <w:rPr>
          <w:sz w:val="21"/>
        </w:rPr>
        <w:t>OLED</w:t>
      </w:r>
      <w:r w:rsidRPr="00C30FA3">
        <w:rPr>
          <w:sz w:val="21"/>
        </w:rPr>
        <w:t>显示</w:t>
      </w:r>
      <w:r w:rsidRPr="00C30FA3">
        <w:rPr>
          <w:rFonts w:hAnsi="宋体"/>
          <w:sz w:val="21"/>
        </w:rPr>
        <w:t>电路</w:t>
      </w:r>
    </w:p>
    <w:p w:rsidR="00C96170" w:rsidRDefault="00C96170" w:rsidP="00705E03">
      <w:pPr>
        <w:pStyle w:val="3"/>
        <w:spacing w:before="0pt" w:after="0pt" w:line="15pt" w:lineRule="auto"/>
        <w:ind w:firstLineChars="0" w:firstLine="0pt"/>
        <w:rPr>
          <w:rFonts w:hAnsi="宋体"/>
          <w:sz w:val="24"/>
          <w:szCs w:val="24"/>
        </w:rPr>
      </w:pPr>
      <w:bookmarkStart w:id="15" w:name="_Toc457714838"/>
      <w:r>
        <w:rPr>
          <w:sz w:val="24"/>
          <w:szCs w:val="24"/>
        </w:rPr>
        <w:t>（</w:t>
      </w:r>
      <w:r w:rsidR="00050EA9">
        <w:rPr>
          <w:sz w:val="24"/>
          <w:szCs w:val="24"/>
        </w:rPr>
        <w:t>4</w:t>
      </w:r>
      <w:r>
        <w:rPr>
          <w:sz w:val="24"/>
          <w:szCs w:val="24"/>
        </w:rPr>
        <w:t>）</w:t>
      </w:r>
      <w:r>
        <w:rPr>
          <w:rFonts w:hAnsi="宋体" w:hint="eastAsia"/>
          <w:sz w:val="24"/>
          <w:szCs w:val="24"/>
        </w:rPr>
        <w:t>控制系统</w:t>
      </w:r>
      <w:r>
        <w:rPr>
          <w:rFonts w:hAnsi="宋体"/>
          <w:sz w:val="24"/>
          <w:szCs w:val="24"/>
        </w:rPr>
        <w:t>电路原理图</w:t>
      </w:r>
      <w:bookmarkEnd w:id="15"/>
    </w:p>
    <w:p w:rsidR="000608A4" w:rsidRPr="000608A4" w:rsidRDefault="00EB1213" w:rsidP="000608A4">
      <w:pPr>
        <w:ind w:firstLine="24pt"/>
        <w:jc w:val="center"/>
      </w:pPr>
      <w:r w:rsidRPr="00EB1213">
        <w:rPr>
          <w:noProof/>
        </w:rPr>
        <w:drawing>
          <wp:inline distT="0" distB="0" distL="0" distR="0">
            <wp:extent cx="4524375" cy="4343422"/>
            <wp:effectExtent l="0" t="0" r="0" b="0"/>
            <wp:docPr id="20" name="图片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4697" cy="4343731"/>
                    </a:xfrm>
                    <a:prstGeom prst="rect">
                      <a:avLst/>
                    </a:prstGeom>
                    <a:noFill/>
                    <a:ln>
                      <a:noFill/>
                    </a:ln>
                  </pic:spPr>
                </pic:pic>
              </a:graphicData>
            </a:graphic>
          </wp:inline>
        </w:drawing>
      </w:r>
    </w:p>
    <w:p w:rsidR="00705E03" w:rsidRDefault="00705E03" w:rsidP="00705E03">
      <w:pPr>
        <w:ind w:firstLineChars="0" w:firstLine="0pt"/>
        <w:jc w:val="center"/>
        <w:rPr>
          <w:rFonts w:hAnsi="宋体"/>
          <w:sz w:val="21"/>
        </w:rPr>
      </w:pPr>
      <w:r w:rsidRPr="00C30FA3">
        <w:rPr>
          <w:rFonts w:hAnsi="宋体"/>
          <w:sz w:val="21"/>
        </w:rPr>
        <w:t>图</w:t>
      </w:r>
      <w:r w:rsidRPr="00C30FA3">
        <w:rPr>
          <w:sz w:val="21"/>
        </w:rPr>
        <w:t>3.</w:t>
      </w:r>
      <w:r w:rsidR="008F5E3D" w:rsidRPr="00C30FA3">
        <w:rPr>
          <w:sz w:val="21"/>
        </w:rPr>
        <w:t>4</w:t>
      </w:r>
      <w:r w:rsidRPr="00C30FA3">
        <w:rPr>
          <w:sz w:val="21"/>
        </w:rPr>
        <w:t xml:space="preserve">   </w:t>
      </w:r>
      <w:r w:rsidRPr="00C30FA3">
        <w:rPr>
          <w:rFonts w:hint="eastAsia"/>
          <w:sz w:val="21"/>
        </w:rPr>
        <w:t>控制系统</w:t>
      </w:r>
      <w:r w:rsidRPr="00C30FA3">
        <w:rPr>
          <w:rFonts w:hAnsi="宋体"/>
          <w:sz w:val="21"/>
        </w:rPr>
        <w:t>电路</w:t>
      </w:r>
    </w:p>
    <w:p w:rsidR="00CD150C" w:rsidRPr="00C30FA3" w:rsidRDefault="00CD150C" w:rsidP="00705E03">
      <w:pPr>
        <w:ind w:firstLineChars="0" w:firstLine="0pt"/>
        <w:jc w:val="center"/>
        <w:rPr>
          <w:rFonts w:hAnsi="宋体"/>
          <w:sz w:val="21"/>
        </w:rPr>
      </w:pPr>
    </w:p>
    <w:p w:rsidR="00416DB3" w:rsidRDefault="0001741A" w:rsidP="00566A32">
      <w:pPr>
        <w:pStyle w:val="3"/>
        <w:spacing w:before="0pt" w:after="0pt" w:line="15pt" w:lineRule="auto"/>
        <w:ind w:firstLineChars="0" w:firstLine="0pt"/>
        <w:rPr>
          <w:sz w:val="24"/>
          <w:szCs w:val="24"/>
        </w:rPr>
      </w:pPr>
      <w:bookmarkStart w:id="16" w:name="_Toc457714839"/>
      <w:r>
        <w:rPr>
          <w:sz w:val="24"/>
          <w:szCs w:val="24"/>
        </w:rPr>
        <w:lastRenderedPageBreak/>
        <w:t>（</w:t>
      </w:r>
      <w:r w:rsidR="00050EA9">
        <w:rPr>
          <w:sz w:val="24"/>
          <w:szCs w:val="24"/>
        </w:rPr>
        <w:t>5</w:t>
      </w:r>
      <w:r>
        <w:rPr>
          <w:sz w:val="24"/>
          <w:szCs w:val="24"/>
        </w:rPr>
        <w:t>）</w:t>
      </w:r>
      <w:r w:rsidR="00416DB3">
        <w:rPr>
          <w:rFonts w:hAnsi="宋体"/>
          <w:sz w:val="24"/>
          <w:szCs w:val="24"/>
        </w:rPr>
        <w:t>电源</w:t>
      </w:r>
      <w:r w:rsidR="006B5581">
        <w:rPr>
          <w:rFonts w:hAnsi="宋体" w:hint="eastAsia"/>
          <w:sz w:val="24"/>
          <w:szCs w:val="24"/>
        </w:rPr>
        <w:t>模块</w:t>
      </w:r>
      <w:bookmarkEnd w:id="16"/>
    </w:p>
    <w:p w:rsidR="00416DB3" w:rsidRDefault="00416DB3" w:rsidP="00167DDD">
      <w:pPr>
        <w:ind w:firstLine="24pt"/>
      </w:pPr>
      <w:r>
        <w:t>电源由</w:t>
      </w:r>
      <w:r w:rsidR="009C0BF3">
        <w:rPr>
          <w:rFonts w:hint="eastAsia"/>
        </w:rPr>
        <w:t>两节</w:t>
      </w:r>
      <w:r w:rsidR="009C0BF3">
        <w:rPr>
          <w:rFonts w:hint="eastAsia"/>
        </w:rPr>
        <w:t>18650</w:t>
      </w:r>
      <w:r w:rsidR="009C0BF3">
        <w:rPr>
          <w:rFonts w:hint="eastAsia"/>
        </w:rPr>
        <w:t>电池加</w:t>
      </w:r>
      <w:r>
        <w:t>滤波部分、稳压部分组成。为整个系统提供</w:t>
      </w:r>
      <w:r w:rsidR="009C0BF3">
        <w:rPr>
          <w:noProof/>
        </w:rPr>
        <w:t>+</w:t>
      </w:r>
      <w:r>
        <w:t>5V</w:t>
      </w:r>
      <w:r>
        <w:t>或者</w:t>
      </w:r>
      <w:r w:rsidR="009C0BF3">
        <w:t>+3.3V</w:t>
      </w:r>
      <w:r>
        <w:t>电压，确保电</w:t>
      </w:r>
      <w:r w:rsidR="009C0BF3">
        <w:t>路的正常稳定工作。</w:t>
      </w:r>
      <w:r w:rsidR="009C0BF3">
        <w:rPr>
          <w:rFonts w:hint="eastAsia"/>
        </w:rPr>
        <w:t>18650</w:t>
      </w:r>
      <w:r w:rsidR="009F3202">
        <w:rPr>
          <w:rFonts w:hint="eastAsia"/>
        </w:rPr>
        <w:t>锂电池可由电源适配器充电，为保证电池使用寿命，在充电时，电池与系统自动断开，系统断电。</w:t>
      </w:r>
      <w:r w:rsidR="009C0BF3">
        <w:t>电路简单</w:t>
      </w:r>
      <w:r w:rsidR="001261A3">
        <w:rPr>
          <w:rFonts w:hint="eastAsia"/>
        </w:rPr>
        <w:t>可靠</w:t>
      </w:r>
      <w:r w:rsidR="009C0BF3">
        <w:t>，</w:t>
      </w:r>
      <w:r w:rsidR="001261A3">
        <w:rPr>
          <w:rFonts w:hint="eastAsia"/>
        </w:rPr>
        <w:t>均</w:t>
      </w:r>
      <w:r w:rsidR="009C0BF3">
        <w:t>采用三端稳压管实现</w:t>
      </w:r>
      <w:r w:rsidR="009C0BF3">
        <w:rPr>
          <w:rFonts w:hint="eastAsia"/>
        </w:rPr>
        <w:t>，</w:t>
      </w:r>
      <w:r w:rsidR="009C0BF3">
        <w:t>原理图如图</w:t>
      </w:r>
      <w:r w:rsidR="009C0BF3">
        <w:rPr>
          <w:rFonts w:hint="eastAsia"/>
        </w:rPr>
        <w:t>3.</w:t>
      </w:r>
      <w:r w:rsidR="000608A4">
        <w:t>5</w:t>
      </w:r>
      <w:r w:rsidR="009C0BF3">
        <w:rPr>
          <w:rFonts w:hint="eastAsia"/>
        </w:rPr>
        <w:t>所示。</w:t>
      </w:r>
    </w:p>
    <w:p w:rsidR="009C0BF3" w:rsidRDefault="00E30678" w:rsidP="009C0BF3">
      <w:pPr>
        <w:ind w:firstLineChars="0" w:firstLine="0pt"/>
        <w:jc w:val="center"/>
        <w:rPr>
          <w:rFonts w:hAnsi="宋体"/>
          <w:color w:val="FF0000"/>
          <w:szCs w:val="24"/>
        </w:rPr>
      </w:pPr>
      <w:r w:rsidRPr="00E30678">
        <w:rPr>
          <w:rFonts w:hAnsi="宋体"/>
          <w:noProof/>
          <w:color w:val="FF0000"/>
          <w:szCs w:val="24"/>
        </w:rPr>
        <w:drawing>
          <wp:inline distT="0" distB="0" distL="0" distR="0">
            <wp:extent cx="4514850" cy="2114550"/>
            <wp:effectExtent l="0" t="0" r="0" b="0"/>
            <wp:docPr id="6"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850" cy="2114550"/>
                    </a:xfrm>
                    <a:prstGeom prst="rect">
                      <a:avLst/>
                    </a:prstGeom>
                    <a:noFill/>
                    <a:ln>
                      <a:noFill/>
                    </a:ln>
                  </pic:spPr>
                </pic:pic>
              </a:graphicData>
            </a:graphic>
          </wp:inline>
        </w:drawing>
      </w:r>
    </w:p>
    <w:p w:rsidR="009C0BF3" w:rsidRPr="00C30FA3" w:rsidRDefault="009C0BF3" w:rsidP="009C0BF3">
      <w:pPr>
        <w:ind w:firstLineChars="0" w:firstLine="0pt"/>
        <w:jc w:val="center"/>
        <w:rPr>
          <w:sz w:val="21"/>
        </w:rPr>
      </w:pPr>
      <w:r w:rsidRPr="00C30FA3">
        <w:rPr>
          <w:rFonts w:hAnsi="宋体"/>
          <w:sz w:val="21"/>
        </w:rPr>
        <w:t>图</w:t>
      </w:r>
      <w:r w:rsidRPr="00C30FA3">
        <w:rPr>
          <w:sz w:val="21"/>
        </w:rPr>
        <w:t>3.</w:t>
      </w:r>
      <w:r w:rsidR="00705E03" w:rsidRPr="00C30FA3">
        <w:rPr>
          <w:sz w:val="21"/>
        </w:rPr>
        <w:t>5</w:t>
      </w:r>
      <w:r w:rsidRPr="00C30FA3">
        <w:rPr>
          <w:sz w:val="21"/>
        </w:rPr>
        <w:t xml:space="preserve">   </w:t>
      </w:r>
      <w:r w:rsidRPr="00C30FA3">
        <w:rPr>
          <w:rFonts w:hint="eastAsia"/>
          <w:sz w:val="21"/>
        </w:rPr>
        <w:t>电源</w:t>
      </w:r>
      <w:r w:rsidR="00C679DB" w:rsidRPr="00C30FA3">
        <w:rPr>
          <w:rFonts w:hint="eastAsia"/>
          <w:sz w:val="21"/>
        </w:rPr>
        <w:t>模块</w:t>
      </w:r>
      <w:r w:rsidRPr="00C30FA3">
        <w:rPr>
          <w:rFonts w:hAnsi="宋体"/>
          <w:sz w:val="21"/>
        </w:rPr>
        <w:t>电路</w:t>
      </w:r>
    </w:p>
    <w:p w:rsidR="00416DB3" w:rsidRDefault="0001741A" w:rsidP="00566A32">
      <w:pPr>
        <w:pStyle w:val="2"/>
        <w:spacing w:before="0pt" w:after="0pt" w:line="15pt" w:lineRule="auto"/>
        <w:ind w:firstLineChars="0" w:firstLine="0pt"/>
        <w:rPr>
          <w:rFonts w:ascii="Times New Roman" w:eastAsia="宋体" w:hAnsi="Times New Roman"/>
          <w:sz w:val="28"/>
          <w:szCs w:val="28"/>
        </w:rPr>
      </w:pPr>
      <w:bookmarkStart w:id="17" w:name="_Toc457714840"/>
      <w:r>
        <w:rPr>
          <w:rFonts w:ascii="Times New Roman" w:eastAsia="宋体" w:hAnsi="Times New Roman"/>
          <w:sz w:val="28"/>
          <w:szCs w:val="28"/>
        </w:rPr>
        <w:t>2</w:t>
      </w:r>
      <w:r>
        <w:rPr>
          <w:rFonts w:ascii="Times New Roman" w:eastAsia="宋体" w:hAnsi="Times New Roman"/>
          <w:sz w:val="28"/>
          <w:szCs w:val="28"/>
        </w:rPr>
        <w:t>、</w:t>
      </w:r>
      <w:r w:rsidR="00416DB3">
        <w:rPr>
          <w:rFonts w:ascii="Times New Roman" w:eastAsia="宋体" w:hAnsi="宋体"/>
          <w:sz w:val="28"/>
          <w:szCs w:val="28"/>
        </w:rPr>
        <w:t>程序的设计</w:t>
      </w:r>
      <w:bookmarkEnd w:id="17"/>
    </w:p>
    <w:p w:rsidR="00416DB3" w:rsidRDefault="0001741A" w:rsidP="00566A32">
      <w:pPr>
        <w:pStyle w:val="3"/>
        <w:spacing w:before="0pt" w:after="0pt" w:line="15pt" w:lineRule="auto"/>
        <w:ind w:firstLineChars="0" w:firstLine="0pt"/>
        <w:rPr>
          <w:sz w:val="24"/>
          <w:szCs w:val="24"/>
        </w:rPr>
      </w:pPr>
      <w:bookmarkStart w:id="18" w:name="_Toc457714841"/>
      <w:r>
        <w:rPr>
          <w:sz w:val="24"/>
          <w:szCs w:val="24"/>
        </w:rPr>
        <w:t>（</w:t>
      </w:r>
      <w:r>
        <w:rPr>
          <w:sz w:val="24"/>
          <w:szCs w:val="24"/>
        </w:rPr>
        <w:t>1</w:t>
      </w:r>
      <w:r>
        <w:rPr>
          <w:sz w:val="24"/>
          <w:szCs w:val="24"/>
        </w:rPr>
        <w:t>）</w:t>
      </w:r>
      <w:r w:rsidR="00416DB3">
        <w:rPr>
          <w:rFonts w:hAnsi="宋体"/>
          <w:sz w:val="24"/>
          <w:szCs w:val="24"/>
        </w:rPr>
        <w:t>程序功能描述与设计思路</w:t>
      </w:r>
      <w:bookmarkEnd w:id="18"/>
    </w:p>
    <w:p w:rsidR="00416DB3" w:rsidRDefault="00416DB3" w:rsidP="00566A32">
      <w:pPr>
        <w:ind w:firstLineChars="0" w:firstLine="0pt"/>
        <w:rPr>
          <w:rFonts w:hAnsi="宋体"/>
          <w:szCs w:val="24"/>
        </w:rPr>
      </w:pPr>
      <w:r w:rsidRPr="0001741A">
        <w:rPr>
          <w:szCs w:val="24"/>
        </w:rPr>
        <w:t>1</w:t>
      </w:r>
      <w:r w:rsidRPr="0001741A">
        <w:rPr>
          <w:rFonts w:hAnsi="宋体"/>
          <w:szCs w:val="24"/>
        </w:rPr>
        <w:t>、程序功能描述</w:t>
      </w:r>
    </w:p>
    <w:p w:rsidR="00CC4D5E" w:rsidRPr="00CC4D5E" w:rsidRDefault="00CC4D5E" w:rsidP="00CC4D5E">
      <w:pPr>
        <w:ind w:firstLineChars="0" w:firstLine="21pt"/>
        <w:rPr>
          <w:color w:val="000000" w:themeColor="text1"/>
          <w:szCs w:val="24"/>
        </w:rPr>
      </w:pPr>
      <w:r w:rsidRPr="00CC4D5E">
        <w:rPr>
          <w:rFonts w:hAnsi="宋体"/>
          <w:color w:val="000000" w:themeColor="text1"/>
          <w:szCs w:val="24"/>
        </w:rPr>
        <w:t>根据题目要求软件部分主要</w:t>
      </w:r>
      <w:r w:rsidR="008644F7">
        <w:rPr>
          <w:rFonts w:hAnsi="宋体" w:hint="eastAsia"/>
          <w:color w:val="000000" w:themeColor="text1"/>
          <w:szCs w:val="24"/>
        </w:rPr>
        <w:t>分为</w:t>
      </w:r>
      <w:r w:rsidRPr="00CC4D5E">
        <w:rPr>
          <w:rFonts w:hAnsi="宋体"/>
          <w:color w:val="000000" w:themeColor="text1"/>
          <w:szCs w:val="24"/>
        </w:rPr>
        <w:t>称重传感器数据的采集</w:t>
      </w:r>
      <w:r w:rsidRPr="00CC4D5E">
        <w:rPr>
          <w:rFonts w:hAnsi="宋体" w:hint="eastAsia"/>
          <w:color w:val="000000" w:themeColor="text1"/>
          <w:szCs w:val="24"/>
        </w:rPr>
        <w:t>、</w:t>
      </w:r>
      <w:r w:rsidRPr="00CC4D5E">
        <w:rPr>
          <w:rFonts w:hAnsi="宋体"/>
          <w:color w:val="000000" w:themeColor="text1"/>
          <w:szCs w:val="24"/>
        </w:rPr>
        <w:t>实现键盘的设置和显示。</w:t>
      </w:r>
    </w:p>
    <w:p w:rsidR="00CC4D5E" w:rsidRPr="00CC4D5E" w:rsidRDefault="00CC4D5E" w:rsidP="00CC4D5E">
      <w:pPr>
        <w:ind w:firstLineChars="0" w:firstLine="0pt"/>
        <w:rPr>
          <w:color w:val="000000" w:themeColor="text1"/>
          <w:szCs w:val="24"/>
        </w:rPr>
      </w:pPr>
      <w:r w:rsidRPr="00CC4D5E">
        <w:rPr>
          <w:color w:val="000000" w:themeColor="text1"/>
          <w:szCs w:val="24"/>
        </w:rPr>
        <w:t>1</w:t>
      </w:r>
      <w:r w:rsidRPr="00CC4D5E">
        <w:rPr>
          <w:rFonts w:hAnsi="宋体"/>
          <w:color w:val="000000" w:themeColor="text1"/>
          <w:szCs w:val="24"/>
        </w:rPr>
        <w:t>）键盘</w:t>
      </w:r>
      <w:r w:rsidR="002B2C9D">
        <w:rPr>
          <w:rFonts w:hAnsi="宋体" w:hint="eastAsia"/>
          <w:color w:val="000000" w:themeColor="text1"/>
          <w:szCs w:val="24"/>
        </w:rPr>
        <w:t>部分</w:t>
      </w:r>
      <w:r w:rsidRPr="00CC4D5E">
        <w:rPr>
          <w:rFonts w:hAnsi="宋体"/>
          <w:color w:val="000000" w:themeColor="text1"/>
          <w:szCs w:val="24"/>
        </w:rPr>
        <w:t>功能：</w:t>
      </w:r>
      <w:r>
        <w:rPr>
          <w:rFonts w:hAnsi="宋体" w:hint="eastAsia"/>
          <w:color w:val="000000" w:themeColor="text1"/>
          <w:szCs w:val="24"/>
        </w:rPr>
        <w:t>单价</w:t>
      </w:r>
      <w:r w:rsidR="002B2C9D" w:rsidRPr="00CC4D5E">
        <w:rPr>
          <w:rFonts w:hAnsi="宋体"/>
          <w:color w:val="000000" w:themeColor="text1"/>
          <w:szCs w:val="24"/>
        </w:rPr>
        <w:t>设置</w:t>
      </w:r>
      <w:r w:rsidR="002B2C9D">
        <w:rPr>
          <w:rFonts w:hAnsi="宋体" w:hint="eastAsia"/>
          <w:color w:val="000000" w:themeColor="text1"/>
          <w:szCs w:val="24"/>
        </w:rPr>
        <w:t>输入</w:t>
      </w:r>
      <w:r>
        <w:rPr>
          <w:rFonts w:hAnsi="宋体" w:hint="eastAsia"/>
          <w:color w:val="000000" w:themeColor="text1"/>
          <w:szCs w:val="24"/>
        </w:rPr>
        <w:t>、切换单位、实现价格累加和去皮功能</w:t>
      </w:r>
      <w:r w:rsidRPr="00CC4D5E">
        <w:rPr>
          <w:rFonts w:hAnsi="宋体"/>
          <w:color w:val="000000" w:themeColor="text1"/>
          <w:szCs w:val="24"/>
        </w:rPr>
        <w:t>。</w:t>
      </w:r>
    </w:p>
    <w:p w:rsidR="00416DB3" w:rsidRPr="0061050A" w:rsidRDefault="00CC4D5E" w:rsidP="00566A32">
      <w:pPr>
        <w:ind w:firstLineChars="0" w:firstLine="0pt"/>
        <w:rPr>
          <w:color w:val="000000" w:themeColor="text1"/>
          <w:szCs w:val="24"/>
        </w:rPr>
      </w:pPr>
      <w:r w:rsidRPr="00CC4D5E">
        <w:rPr>
          <w:color w:val="000000" w:themeColor="text1"/>
          <w:szCs w:val="24"/>
        </w:rPr>
        <w:t>2</w:t>
      </w:r>
      <w:r w:rsidRPr="00CC4D5E">
        <w:rPr>
          <w:rFonts w:hAnsi="宋体"/>
          <w:color w:val="000000" w:themeColor="text1"/>
          <w:szCs w:val="24"/>
        </w:rPr>
        <w:t>）显示部分：</w:t>
      </w:r>
      <w:r w:rsidR="000D281B">
        <w:rPr>
          <w:rFonts w:hAnsi="宋体" w:hint="eastAsia"/>
          <w:color w:val="000000" w:themeColor="text1"/>
          <w:szCs w:val="24"/>
        </w:rPr>
        <w:t>实现显示重量、价格、单价、总价、错误提示等功能</w:t>
      </w:r>
      <w:r w:rsidRPr="00CC4D5E">
        <w:rPr>
          <w:rFonts w:hAnsi="宋体"/>
          <w:color w:val="000000" w:themeColor="text1"/>
          <w:szCs w:val="24"/>
        </w:rPr>
        <w:t>。</w:t>
      </w:r>
    </w:p>
    <w:p w:rsidR="00416DB3" w:rsidRDefault="00416DB3" w:rsidP="00566A32">
      <w:pPr>
        <w:ind w:firstLineChars="0" w:firstLine="0pt"/>
        <w:rPr>
          <w:szCs w:val="24"/>
        </w:rPr>
      </w:pPr>
      <w:r>
        <w:rPr>
          <w:szCs w:val="24"/>
        </w:rPr>
        <w:t>2</w:t>
      </w:r>
      <w:r>
        <w:rPr>
          <w:rFonts w:hAnsi="宋体"/>
          <w:szCs w:val="24"/>
        </w:rPr>
        <w:t>、程序设计思路</w:t>
      </w:r>
    </w:p>
    <w:p w:rsidR="00416DB3" w:rsidRDefault="00CF00AD" w:rsidP="00566A32">
      <w:pPr>
        <w:ind w:firstLineChars="0" w:firstLine="0pt"/>
        <w:rPr>
          <w:szCs w:val="24"/>
        </w:rPr>
      </w:pPr>
      <w:r>
        <w:rPr>
          <w:szCs w:val="24"/>
        </w:rPr>
        <w:tab/>
      </w:r>
      <w:r>
        <w:rPr>
          <w:rFonts w:hint="eastAsia"/>
          <w:szCs w:val="24"/>
        </w:rPr>
        <w:t>根据题目要求，将软件系统分为数据采集、界面显示、人机交互三大部分</w:t>
      </w:r>
      <w:r w:rsidR="002341A0">
        <w:rPr>
          <w:rFonts w:hint="eastAsia"/>
          <w:szCs w:val="24"/>
        </w:rPr>
        <w:t>，各部分采用多个进程协同完成功能，每个进程职责单一</w:t>
      </w:r>
      <w:r>
        <w:rPr>
          <w:rFonts w:hint="eastAsia"/>
          <w:szCs w:val="24"/>
        </w:rPr>
        <w:t>。</w:t>
      </w:r>
      <w:r w:rsidR="00C62EA7">
        <w:rPr>
          <w:rFonts w:hint="eastAsia"/>
          <w:szCs w:val="24"/>
        </w:rPr>
        <w:t>通过</w:t>
      </w:r>
      <w:r w:rsidR="00C62EA7">
        <w:rPr>
          <w:rFonts w:hint="eastAsia"/>
          <w:szCs w:val="24"/>
        </w:rPr>
        <w:t>Contiki</w:t>
      </w:r>
      <w:r w:rsidR="00C62EA7">
        <w:rPr>
          <w:rFonts w:hint="eastAsia"/>
          <w:szCs w:val="24"/>
        </w:rPr>
        <w:t>嵌入式操作系统进行各部分任务进程的调度。</w:t>
      </w:r>
    </w:p>
    <w:p w:rsidR="00CF00AD" w:rsidRPr="00CF00AD" w:rsidRDefault="00CF00AD" w:rsidP="00CF00AD">
      <w:pPr>
        <w:pStyle w:val="aa"/>
        <w:numPr>
          <w:ilvl w:val="0"/>
          <w:numId w:val="1"/>
        </w:numPr>
        <w:ind w:firstLineChars="0"/>
        <w:rPr>
          <w:szCs w:val="24"/>
        </w:rPr>
      </w:pPr>
      <w:r w:rsidRPr="00CF00AD">
        <w:rPr>
          <w:rFonts w:hint="eastAsia"/>
          <w:szCs w:val="24"/>
        </w:rPr>
        <w:t>数据采集主要涉及</w:t>
      </w:r>
      <w:r w:rsidRPr="00CF00AD">
        <w:rPr>
          <w:rFonts w:hint="eastAsia"/>
          <w:szCs w:val="24"/>
        </w:rPr>
        <w:t>AD</w:t>
      </w:r>
      <w:r w:rsidRPr="00CF00AD">
        <w:rPr>
          <w:rFonts w:hint="eastAsia"/>
          <w:szCs w:val="24"/>
        </w:rPr>
        <w:t>芯片的读取，采集应变片变化，并通过数字滤波</w:t>
      </w:r>
      <w:r w:rsidR="00FA1CC0">
        <w:rPr>
          <w:rFonts w:hint="eastAsia"/>
          <w:szCs w:val="24"/>
        </w:rPr>
        <w:t>FIR</w:t>
      </w:r>
      <w:r w:rsidRPr="00CF00AD">
        <w:rPr>
          <w:rFonts w:hint="eastAsia"/>
          <w:szCs w:val="24"/>
        </w:rPr>
        <w:t>处理</w:t>
      </w:r>
      <w:r w:rsidR="00FA1CC0">
        <w:rPr>
          <w:rFonts w:hint="eastAsia"/>
          <w:szCs w:val="24"/>
        </w:rPr>
        <w:t>数据</w:t>
      </w:r>
      <w:r w:rsidRPr="00CF00AD">
        <w:rPr>
          <w:rFonts w:hint="eastAsia"/>
          <w:szCs w:val="24"/>
        </w:rPr>
        <w:t>，</w:t>
      </w:r>
      <w:r w:rsidR="00FA1CC0">
        <w:rPr>
          <w:rFonts w:hint="eastAsia"/>
          <w:szCs w:val="24"/>
        </w:rPr>
        <w:t>并</w:t>
      </w:r>
      <w:r w:rsidRPr="00CF00AD">
        <w:rPr>
          <w:rFonts w:hint="eastAsia"/>
          <w:szCs w:val="24"/>
        </w:rPr>
        <w:t>转为所需要的重量数据。</w:t>
      </w:r>
    </w:p>
    <w:p w:rsidR="00CF00AD" w:rsidRDefault="0061050A" w:rsidP="00CF00AD">
      <w:pPr>
        <w:pStyle w:val="aa"/>
        <w:numPr>
          <w:ilvl w:val="0"/>
          <w:numId w:val="1"/>
        </w:numPr>
        <w:ind w:firstLineChars="0"/>
        <w:rPr>
          <w:szCs w:val="24"/>
        </w:rPr>
      </w:pPr>
      <w:r>
        <w:rPr>
          <w:rFonts w:hint="eastAsia"/>
          <w:szCs w:val="24"/>
        </w:rPr>
        <w:t>界面显示部分是将重量信息，价格、单价、总价等信息，统一格式显示在屏幕上。</w:t>
      </w:r>
    </w:p>
    <w:p w:rsidR="00DE14CC" w:rsidRDefault="00DE14CC" w:rsidP="00CF00AD">
      <w:pPr>
        <w:pStyle w:val="aa"/>
        <w:numPr>
          <w:ilvl w:val="0"/>
          <w:numId w:val="1"/>
        </w:numPr>
        <w:ind w:firstLineChars="0"/>
        <w:rPr>
          <w:szCs w:val="24"/>
        </w:rPr>
      </w:pPr>
      <w:r>
        <w:rPr>
          <w:rFonts w:hint="eastAsia"/>
          <w:szCs w:val="24"/>
        </w:rPr>
        <w:t>人机交互部分是通过按键队列产生按键事件驱动不同的进程响应操作，以实现设置单价、累加价格、去皮校零的逻辑功能。</w:t>
      </w:r>
    </w:p>
    <w:p w:rsidR="00CD150C" w:rsidRDefault="00CD150C" w:rsidP="00CD150C">
      <w:pPr>
        <w:ind w:firstLineChars="0" w:firstLine="0pt"/>
        <w:rPr>
          <w:szCs w:val="24"/>
        </w:rPr>
      </w:pPr>
    </w:p>
    <w:p w:rsidR="00CD150C" w:rsidRDefault="00CD150C" w:rsidP="00CD150C">
      <w:pPr>
        <w:ind w:firstLineChars="0" w:firstLine="0pt"/>
        <w:rPr>
          <w:szCs w:val="24"/>
        </w:rPr>
      </w:pPr>
    </w:p>
    <w:p w:rsidR="00CD150C" w:rsidRDefault="00CD150C" w:rsidP="00CD150C">
      <w:pPr>
        <w:ind w:firstLineChars="0" w:firstLine="0pt"/>
        <w:rPr>
          <w:szCs w:val="24"/>
        </w:rPr>
      </w:pPr>
    </w:p>
    <w:p w:rsidR="00CD150C" w:rsidRPr="00CD150C" w:rsidRDefault="00CD150C" w:rsidP="00CD150C">
      <w:pPr>
        <w:ind w:firstLineChars="0" w:firstLine="0pt"/>
        <w:rPr>
          <w:szCs w:val="24"/>
        </w:rPr>
      </w:pPr>
    </w:p>
    <w:p w:rsidR="00CD150C" w:rsidRPr="00CD150C" w:rsidRDefault="0001741A" w:rsidP="00CD150C">
      <w:pPr>
        <w:pStyle w:val="3"/>
        <w:spacing w:before="0pt" w:after="0pt" w:line="15pt" w:lineRule="auto"/>
        <w:ind w:firstLineChars="0" w:firstLine="0pt"/>
        <w:rPr>
          <w:rFonts w:hAnsi="宋体"/>
          <w:sz w:val="24"/>
          <w:szCs w:val="24"/>
        </w:rPr>
      </w:pPr>
      <w:bookmarkStart w:id="19" w:name="_Toc457714842"/>
      <w:r>
        <w:rPr>
          <w:sz w:val="24"/>
          <w:szCs w:val="24"/>
        </w:rPr>
        <w:lastRenderedPageBreak/>
        <w:t>（</w:t>
      </w:r>
      <w:r>
        <w:rPr>
          <w:sz w:val="24"/>
          <w:szCs w:val="24"/>
        </w:rPr>
        <w:t>2</w:t>
      </w:r>
      <w:r>
        <w:rPr>
          <w:sz w:val="24"/>
          <w:szCs w:val="24"/>
        </w:rPr>
        <w:t>）</w:t>
      </w:r>
      <w:r w:rsidR="00416DB3">
        <w:rPr>
          <w:rFonts w:hAnsi="宋体"/>
          <w:sz w:val="24"/>
          <w:szCs w:val="24"/>
        </w:rPr>
        <w:t>程序流程图</w:t>
      </w:r>
      <w:bookmarkEnd w:id="19"/>
    </w:p>
    <w:p w:rsidR="00416DB3" w:rsidRDefault="00416DB3" w:rsidP="00566A32">
      <w:pPr>
        <w:ind w:firstLineChars="0" w:firstLine="0pt"/>
        <w:rPr>
          <w:szCs w:val="24"/>
        </w:rPr>
      </w:pPr>
      <w:r>
        <w:rPr>
          <w:szCs w:val="24"/>
        </w:rPr>
        <w:t>1</w:t>
      </w:r>
      <w:r>
        <w:rPr>
          <w:rFonts w:hAnsi="宋体"/>
          <w:szCs w:val="24"/>
        </w:rPr>
        <w:t>、主程序流程图</w:t>
      </w:r>
    </w:p>
    <w:p w:rsidR="00416DB3" w:rsidRDefault="007E7F6B" w:rsidP="007631B1">
      <w:pPr>
        <w:ind w:firstLineChars="0" w:firstLine="0pt"/>
        <w:jc w:val="center"/>
      </w:pPr>
      <w:r>
        <mc:AlternateContent>
          <mc:Choice Requires="v">
            <w:object w:dxaOrig="496.50pt" w:dyaOrig="402.75pt">
              <v:shape id="_x0000_i1026" type="#_x0000_t75" style="width:420.3pt;height:340.35pt" o:ole="">
                <v:imagedata r:id="rId26" o:title=""/>
              </v:shape>
              <o:OLEObject Type="Embed" ProgID="Visio.Drawing.15" ShapeID="_x0000_i1026" DrawAspect="Content" ObjectID="_1534318921" r:id="rId27"/>
            </w:object>
          </mc:Choice>
          <mc:Fallback>
            <w:object>
              <w:drawing>
                <wp:inline distT="0" distB="0" distL="0" distR="0" wp14:anchorId="07944D55" wp14:editId="34678429">
                  <wp:extent cx="5337810" cy="4322445"/>
                  <wp:effectExtent l="0" t="0" r="0" b="1905"/>
                  <wp:docPr id="8" name="对象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
                          <pic:cNvPicPr>
                            <a:picLocks noChangeAspect="1" noChangeArrowheads="1"/>
                            <a:extLst>
                              <a:ext uri="{837473B0-CC2E-450a-ABE3-18F120FF3D37}">
                                <a15:objectPr xmlns:a15="http://schemas.microsoft.com/office/drawing/2012/main" objectId="_1534318921" isActiveX="0" linkType=""/>
                              </a:ext>
                            </a:extLst>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7810" cy="4322445"/>
                          </a:xfrm>
                          <a:prstGeom prst="rect">
                            <a:avLst/>
                          </a:prstGeom>
                          <a:noFill/>
                          <a:ln>
                            <a:noFill/>
                          </a:ln>
                        </pic:spPr>
                      </pic:pic>
                    </a:graphicData>
                  </a:graphic>
                </wp:inline>
              </w:drawing>
              <w:objectEmbed w:drawAspect="content" r:id="rId27" w:progId="Visio.Drawing.15" w:shapeId="8" w:fieldCodes=""/>
            </w:object>
          </mc:Fallback>
        </mc:AlternateContent>
      </w:r>
    </w:p>
    <w:p w:rsidR="007631B1" w:rsidRPr="006E539E" w:rsidRDefault="007631B1" w:rsidP="007631B1">
      <w:pPr>
        <w:ind w:firstLineChars="0" w:firstLine="0pt"/>
        <w:jc w:val="center"/>
        <w:rPr>
          <w:sz w:val="21"/>
        </w:rPr>
      </w:pPr>
      <w:r w:rsidRPr="006E539E">
        <w:rPr>
          <w:rFonts w:hint="eastAsia"/>
          <w:sz w:val="21"/>
        </w:rPr>
        <w:t>图</w:t>
      </w:r>
      <w:r w:rsidR="00826FE9">
        <w:rPr>
          <w:sz w:val="21"/>
        </w:rPr>
        <w:t>3</w:t>
      </w:r>
      <w:r w:rsidRPr="006E539E">
        <w:rPr>
          <w:rFonts w:hint="eastAsia"/>
          <w:sz w:val="21"/>
        </w:rPr>
        <w:t>.</w:t>
      </w:r>
      <w:r w:rsidR="00826FE9">
        <w:rPr>
          <w:sz w:val="21"/>
        </w:rPr>
        <w:t>6</w:t>
      </w:r>
      <w:r w:rsidRPr="006E539E">
        <w:rPr>
          <w:rFonts w:hint="eastAsia"/>
          <w:sz w:val="21"/>
        </w:rPr>
        <w:t xml:space="preserve"> </w:t>
      </w:r>
      <w:r w:rsidRPr="006E539E">
        <w:rPr>
          <w:rFonts w:hint="eastAsia"/>
          <w:sz w:val="21"/>
        </w:rPr>
        <w:t>系统</w:t>
      </w:r>
      <w:r w:rsidR="00DC7EC3" w:rsidRPr="006E539E">
        <w:rPr>
          <w:rFonts w:hint="eastAsia"/>
          <w:sz w:val="21"/>
        </w:rPr>
        <w:t>主程序</w:t>
      </w:r>
      <w:r w:rsidRPr="006E539E">
        <w:rPr>
          <w:rFonts w:hint="eastAsia"/>
          <w:sz w:val="21"/>
        </w:rPr>
        <w:t>流程框图</w:t>
      </w:r>
    </w:p>
    <w:p w:rsidR="00416DB3" w:rsidRDefault="00416DB3" w:rsidP="00566A32">
      <w:pPr>
        <w:ind w:firstLineChars="0" w:firstLine="0pt"/>
        <w:rPr>
          <w:szCs w:val="24"/>
        </w:rPr>
      </w:pPr>
      <w:r>
        <w:rPr>
          <w:szCs w:val="24"/>
        </w:rPr>
        <w:t>2</w:t>
      </w:r>
      <w:r>
        <w:rPr>
          <w:rFonts w:hAnsi="宋体"/>
          <w:szCs w:val="24"/>
        </w:rPr>
        <w:t>、</w:t>
      </w:r>
      <w:r w:rsidR="001B45AD">
        <w:rPr>
          <w:rFonts w:hAnsi="宋体" w:hint="eastAsia"/>
          <w:szCs w:val="24"/>
        </w:rPr>
        <w:t>测重</w:t>
      </w:r>
      <w:r>
        <w:rPr>
          <w:rFonts w:hAnsi="宋体"/>
          <w:szCs w:val="24"/>
        </w:rPr>
        <w:t>子程序流程图</w:t>
      </w:r>
    </w:p>
    <w:p w:rsidR="00416DB3" w:rsidRDefault="005E34CC" w:rsidP="005E34CC">
      <w:pPr>
        <w:ind w:firstLineChars="0" w:firstLine="0pt"/>
        <w:jc w:val="center"/>
      </w:pPr>
      <w:r>
        <mc:AlternateContent>
          <mc:Choice Requires="v">
            <w:object w:dxaOrig="467.25pt" w:dyaOrig="30.75pt">
              <v:shape id="_x0000_i1027" type="#_x0000_t75" style="width:453.95pt;height:29pt" o:ole="">
                <v:imagedata r:id="rId29" o:title=""/>
              </v:shape>
              <o:OLEObject Type="Embed" ProgID="Visio.Drawing.15" ShapeID="_x0000_i1027" DrawAspect="Content" ObjectID="_1534318922" r:id="rId30"/>
            </w:object>
          </mc:Choice>
          <mc:Fallback>
            <w:object>
              <w:drawing>
                <wp:inline distT="0" distB="0" distL="0" distR="0" wp14:anchorId="438CC2F6" wp14:editId="66599E2E">
                  <wp:extent cx="5765165" cy="368300"/>
                  <wp:effectExtent l="0" t="0" r="6985" b="0"/>
                  <wp:docPr id="8" name="对象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534318922" isActiveX="0" linkType=""/>
                              </a:ext>
                            </a:extLst>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165" cy="368300"/>
                          </a:xfrm>
                          <a:prstGeom prst="rect">
                            <a:avLst/>
                          </a:prstGeom>
                          <a:noFill/>
                          <a:ln>
                            <a:noFill/>
                          </a:ln>
                        </pic:spPr>
                      </pic:pic>
                    </a:graphicData>
                  </a:graphic>
                </wp:inline>
              </w:drawing>
              <w:objectEmbed w:drawAspect="content" r:id="rId30" w:progId="Visio.Drawing.15" w:shapeId="8" w:fieldCodes=""/>
            </w:object>
          </mc:Fallback>
        </mc:AlternateContent>
      </w:r>
    </w:p>
    <w:p w:rsidR="005E34CC" w:rsidRPr="006E539E" w:rsidRDefault="005E34CC" w:rsidP="005E34CC">
      <w:pPr>
        <w:ind w:firstLineChars="0" w:firstLine="0pt"/>
        <w:jc w:val="center"/>
        <w:rPr>
          <w:sz w:val="21"/>
        </w:rPr>
      </w:pPr>
      <w:r w:rsidRPr="006E539E">
        <w:rPr>
          <w:rFonts w:hint="eastAsia"/>
          <w:sz w:val="21"/>
        </w:rPr>
        <w:t>图</w:t>
      </w:r>
      <w:r w:rsidR="00826FE9">
        <w:rPr>
          <w:sz w:val="21"/>
        </w:rPr>
        <w:t>3</w:t>
      </w:r>
      <w:r w:rsidRPr="006E539E">
        <w:rPr>
          <w:rFonts w:hint="eastAsia"/>
          <w:sz w:val="21"/>
        </w:rPr>
        <w:t>.</w:t>
      </w:r>
      <w:r w:rsidR="00826FE9">
        <w:rPr>
          <w:sz w:val="21"/>
        </w:rPr>
        <w:t>7</w:t>
      </w:r>
      <w:r w:rsidRPr="006E539E">
        <w:rPr>
          <w:rFonts w:hint="eastAsia"/>
          <w:sz w:val="21"/>
        </w:rPr>
        <w:t xml:space="preserve"> </w:t>
      </w:r>
      <w:r w:rsidRPr="006E539E">
        <w:rPr>
          <w:rFonts w:hint="eastAsia"/>
          <w:sz w:val="21"/>
        </w:rPr>
        <w:t>测重流程图</w:t>
      </w:r>
    </w:p>
    <w:p w:rsidR="005E34CC" w:rsidRPr="005E34CC" w:rsidRDefault="005E34CC" w:rsidP="005E34CC">
      <w:pPr>
        <w:ind w:firstLineChars="0" w:firstLine="0pt"/>
      </w:pPr>
      <w:r>
        <w:tab/>
      </w:r>
      <w:r>
        <w:rPr>
          <w:rFonts w:hint="eastAsia"/>
        </w:rPr>
        <w:t>测重部分软件难点在于原则合适的数字滤波器对噪声和干扰的过滤，选择合适的算法做偏差校正，此部分借助于</w:t>
      </w:r>
      <w:r>
        <w:rPr>
          <w:rFonts w:hint="eastAsia"/>
        </w:rPr>
        <w:t>Matlab</w:t>
      </w:r>
      <w:r>
        <w:rPr>
          <w:rFonts w:hint="eastAsia"/>
        </w:rPr>
        <w:t>等工具对测量数据进行分析，帮助滤波器的选择。</w:t>
      </w:r>
    </w:p>
    <w:p w:rsidR="00416DB3" w:rsidRDefault="00416DB3" w:rsidP="00566A32">
      <w:pPr>
        <w:ind w:firstLineChars="0" w:firstLine="0pt"/>
        <w:rPr>
          <w:rFonts w:hAnsi="宋体"/>
          <w:szCs w:val="24"/>
        </w:rPr>
      </w:pPr>
      <w:r>
        <w:rPr>
          <w:szCs w:val="24"/>
        </w:rPr>
        <w:t>3</w:t>
      </w:r>
      <w:r>
        <w:rPr>
          <w:rFonts w:hAnsi="宋体"/>
          <w:szCs w:val="24"/>
        </w:rPr>
        <w:t>、</w:t>
      </w:r>
      <w:r w:rsidR="00397B82">
        <w:rPr>
          <w:rFonts w:hAnsi="宋体" w:hint="eastAsia"/>
          <w:szCs w:val="24"/>
        </w:rPr>
        <w:t>按键</w:t>
      </w:r>
      <w:r>
        <w:rPr>
          <w:rFonts w:hAnsi="宋体"/>
          <w:szCs w:val="24"/>
        </w:rPr>
        <w:t>子程序流程图</w:t>
      </w:r>
    </w:p>
    <w:p w:rsidR="00674199" w:rsidRDefault="008B06EE" w:rsidP="008B06EE">
      <w:pPr>
        <w:ind w:firstLineChars="0" w:firstLine="0pt"/>
        <w:jc w:val="center"/>
      </w:pPr>
      <w:r>
        <mc:AlternateContent>
          <mc:Choice Requires="v">
            <w:object w:dxaOrig="528pt" w:dyaOrig="30.75pt">
              <v:shape id="_x0000_i1028" type="#_x0000_t75" style="width:453.05pt;height:27.1pt" o:ole="">
                <v:imagedata r:id="rId32" o:title=""/>
              </v:shape>
              <o:OLEObject Type="Embed" ProgID="Visio.Drawing.15" ShapeID="_x0000_i1028" DrawAspect="Content" ObjectID="_1534318923" r:id="rId33"/>
            </w:object>
          </mc:Choice>
          <mc:Fallback>
            <w:object>
              <w:drawing>
                <wp:inline distT="0" distB="0" distL="0" distR="0" wp14:anchorId="09C54C00" wp14:editId="34BBB5B9">
                  <wp:extent cx="5753735" cy="344170"/>
                  <wp:effectExtent l="0" t="0" r="0" b="0"/>
                  <wp:docPr id="8" name="对象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534318923" isActiveX="0" linkType=""/>
                              </a:ext>
                            </a:extLst>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344170"/>
                          </a:xfrm>
                          <a:prstGeom prst="rect">
                            <a:avLst/>
                          </a:prstGeom>
                          <a:noFill/>
                          <a:ln>
                            <a:noFill/>
                          </a:ln>
                        </pic:spPr>
                      </pic:pic>
                    </a:graphicData>
                  </a:graphic>
                </wp:inline>
              </w:drawing>
              <w:objectEmbed w:drawAspect="content" r:id="rId33" w:progId="Visio.Drawing.15" w:shapeId="8" w:fieldCodes=""/>
            </w:object>
          </mc:Fallback>
        </mc:AlternateContent>
      </w:r>
    </w:p>
    <w:p w:rsidR="008B06EE" w:rsidRPr="006E539E" w:rsidRDefault="008B06EE" w:rsidP="008B06EE">
      <w:pPr>
        <w:ind w:firstLineChars="0" w:firstLine="0pt"/>
        <w:jc w:val="center"/>
        <w:rPr>
          <w:sz w:val="21"/>
        </w:rPr>
      </w:pPr>
      <w:r w:rsidRPr="006E539E">
        <w:rPr>
          <w:rFonts w:hint="eastAsia"/>
          <w:sz w:val="21"/>
        </w:rPr>
        <w:t>图</w:t>
      </w:r>
      <w:r w:rsidR="00826FE9">
        <w:rPr>
          <w:sz w:val="21"/>
        </w:rPr>
        <w:t>3</w:t>
      </w:r>
      <w:r w:rsidRPr="006E539E">
        <w:rPr>
          <w:sz w:val="21"/>
        </w:rPr>
        <w:t>.</w:t>
      </w:r>
      <w:r w:rsidR="00826FE9">
        <w:rPr>
          <w:sz w:val="21"/>
        </w:rPr>
        <w:t>8</w:t>
      </w:r>
      <w:r w:rsidRPr="006E539E">
        <w:rPr>
          <w:sz w:val="21"/>
        </w:rPr>
        <w:t xml:space="preserve"> </w:t>
      </w:r>
      <w:r w:rsidRPr="006E539E">
        <w:rPr>
          <w:rFonts w:hint="eastAsia"/>
          <w:sz w:val="21"/>
        </w:rPr>
        <w:t>按键驱动流程图</w:t>
      </w:r>
    </w:p>
    <w:p w:rsidR="004C1D2B" w:rsidRDefault="004C1D2B" w:rsidP="004C1D2B">
      <w:pPr>
        <w:ind w:firstLineChars="0" w:firstLine="0pt"/>
        <w:rPr>
          <w:szCs w:val="24"/>
        </w:rPr>
      </w:pPr>
      <w:r>
        <w:tab/>
      </w:r>
      <w:r w:rsidR="005B06A8">
        <w:rPr>
          <w:rFonts w:hint="eastAsia"/>
        </w:rPr>
        <w:t>本部分按键驱动程序仿照</w:t>
      </w:r>
      <w:r w:rsidR="005B06A8">
        <w:rPr>
          <w:rFonts w:hint="eastAsia"/>
        </w:rPr>
        <w:t>Linux</w:t>
      </w:r>
      <w:r w:rsidR="005B06A8">
        <w:rPr>
          <w:rFonts w:hint="eastAsia"/>
        </w:rPr>
        <w:t>系统中按键队列、消息机制及虚拟按键映射的实现过程，写出了对应本操作系统</w:t>
      </w:r>
      <w:r w:rsidR="005B06A8">
        <w:rPr>
          <w:rFonts w:hint="eastAsia"/>
        </w:rPr>
        <w:t>Contiki</w:t>
      </w:r>
      <w:r w:rsidR="005B06A8">
        <w:rPr>
          <w:rFonts w:hint="eastAsia"/>
        </w:rPr>
        <w:t>的实现代码。</w:t>
      </w:r>
    </w:p>
    <w:p w:rsidR="00416DB3" w:rsidRDefault="00416DB3" w:rsidP="00566A32">
      <w:pPr>
        <w:ind w:firstLineChars="0" w:firstLine="0pt"/>
        <w:rPr>
          <w:szCs w:val="24"/>
        </w:rPr>
      </w:pPr>
      <w:r>
        <w:rPr>
          <w:szCs w:val="24"/>
        </w:rPr>
        <w:t>4</w:t>
      </w:r>
      <w:r>
        <w:rPr>
          <w:rFonts w:hAnsi="宋体"/>
          <w:szCs w:val="24"/>
        </w:rPr>
        <w:t>、</w:t>
      </w:r>
      <w:r w:rsidR="00097BF2">
        <w:rPr>
          <w:rFonts w:hAnsi="宋体" w:hint="eastAsia"/>
          <w:szCs w:val="24"/>
        </w:rPr>
        <w:t>交互业务</w:t>
      </w:r>
      <w:r>
        <w:rPr>
          <w:rFonts w:hAnsi="宋体"/>
          <w:szCs w:val="24"/>
        </w:rPr>
        <w:t>子程序流程图</w:t>
      </w:r>
    </w:p>
    <w:p w:rsidR="005F556A" w:rsidRPr="006E539E" w:rsidRDefault="003F329D" w:rsidP="005F556A">
      <w:pPr>
        <w:ind w:firstLineChars="0" w:firstLine="0pt"/>
        <w:jc w:val="center"/>
        <w:rPr>
          <w:sz w:val="21"/>
        </w:rPr>
      </w:pPr>
      <w:r>
        <mc:AlternateContent>
          <mc:Choice Requires="v">
            <w:object w:dxaOrig="456pt" w:dyaOrig="61.50pt">
              <v:shape id="_x0000_i1029" type="#_x0000_t75" style="width:453.95pt;height:60.8pt" o:ole="">
                <v:imagedata r:id="rId35" o:title=""/>
              </v:shape>
              <o:OLEObject Type="Embed" ProgID="Visio.Drawing.15" ShapeID="_x0000_i1029" DrawAspect="Content" ObjectID="_1534318924" r:id="rId36"/>
            </w:object>
          </mc:Choice>
          <mc:Fallback>
            <w:object>
              <w:drawing>
                <wp:inline distT="0" distB="0" distL="0" distR="0" wp14:anchorId="17E76051" wp14:editId="75305767">
                  <wp:extent cx="5765165" cy="772160"/>
                  <wp:effectExtent l="0" t="0" r="6985" b="8890"/>
                  <wp:docPr id="8" name="对象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534318924" isActiveX="0" linkType=""/>
                              </a:ext>
                            </a:extLst>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165" cy="772160"/>
                          </a:xfrm>
                          <a:prstGeom prst="rect">
                            <a:avLst/>
                          </a:prstGeom>
                          <a:noFill/>
                          <a:ln>
                            <a:noFill/>
                          </a:ln>
                        </pic:spPr>
                      </pic:pic>
                    </a:graphicData>
                  </a:graphic>
                </wp:inline>
              </w:drawing>
              <w:objectEmbed w:drawAspect="content" r:id="rId36" w:progId="Visio.Drawing.15" w:shapeId="8" w:fieldCodes=""/>
            </w:object>
          </mc:Fallback>
        </mc:AlternateContent>
      </w:r>
      <w:r w:rsidR="005F556A" w:rsidRPr="006E539E">
        <w:rPr>
          <w:rFonts w:hint="eastAsia"/>
          <w:sz w:val="21"/>
        </w:rPr>
        <w:t>图</w:t>
      </w:r>
      <w:r w:rsidR="00826FE9">
        <w:rPr>
          <w:sz w:val="21"/>
        </w:rPr>
        <w:t>3.9</w:t>
      </w:r>
      <w:r w:rsidR="005F556A" w:rsidRPr="006E539E">
        <w:rPr>
          <w:rFonts w:hint="eastAsia"/>
          <w:sz w:val="21"/>
        </w:rPr>
        <w:t xml:space="preserve"> </w:t>
      </w:r>
      <w:r w:rsidR="005F556A" w:rsidRPr="006E539E">
        <w:rPr>
          <w:rFonts w:hint="eastAsia"/>
          <w:sz w:val="21"/>
        </w:rPr>
        <w:t>交互业务实现流程</w:t>
      </w:r>
      <w:r w:rsidR="004B49F6" w:rsidRPr="006E539E">
        <w:rPr>
          <w:rFonts w:hint="eastAsia"/>
          <w:sz w:val="21"/>
        </w:rPr>
        <w:t>图</w:t>
      </w:r>
    </w:p>
    <w:p w:rsidR="00416DB3" w:rsidRDefault="004B49F6" w:rsidP="00566A32">
      <w:pPr>
        <w:ind w:firstLineChars="0" w:firstLine="0pt"/>
        <w:rPr>
          <w:szCs w:val="24"/>
        </w:rPr>
      </w:pPr>
      <w:r>
        <w:tab/>
      </w:r>
      <w:r>
        <w:rPr>
          <w:rFonts w:hint="eastAsia"/>
        </w:rPr>
        <w:t>业务进程均为独立进程，电子秤总进程直接获取按键事件，并根据需要按照按键类型触发所需要的具体应用业务进程，实现各功能模块与系统之间的松耦合。</w:t>
      </w:r>
    </w:p>
    <w:p w:rsidR="00416DB3" w:rsidRDefault="0001741A" w:rsidP="00566A32">
      <w:pPr>
        <w:pStyle w:val="1"/>
        <w:spacing w:before="0pt" w:after="0pt" w:line="15pt" w:lineRule="auto"/>
        <w:ind w:firstLineChars="0" w:firstLine="0pt"/>
        <w:rPr>
          <w:sz w:val="32"/>
          <w:szCs w:val="32"/>
        </w:rPr>
      </w:pPr>
      <w:bookmarkStart w:id="20" w:name="_Toc457714843"/>
      <w:r>
        <w:rPr>
          <w:rFonts w:hint="eastAsia"/>
          <w:sz w:val="32"/>
          <w:szCs w:val="32"/>
        </w:rPr>
        <w:t>四、</w:t>
      </w:r>
      <w:r w:rsidR="00416DB3">
        <w:rPr>
          <w:rFonts w:hAnsi="宋体"/>
          <w:sz w:val="32"/>
          <w:szCs w:val="32"/>
        </w:rPr>
        <w:t>测试方案与测试结果</w:t>
      </w:r>
      <w:bookmarkEnd w:id="20"/>
    </w:p>
    <w:p w:rsidR="00416DB3" w:rsidRDefault="0001741A" w:rsidP="00566A32">
      <w:pPr>
        <w:pStyle w:val="2"/>
        <w:spacing w:before="0pt" w:after="0pt" w:line="15pt" w:lineRule="auto"/>
        <w:ind w:firstLineChars="0" w:firstLine="0pt"/>
        <w:rPr>
          <w:rFonts w:ascii="Times New Roman" w:eastAsia="宋体" w:hAnsi="宋体"/>
          <w:sz w:val="28"/>
          <w:szCs w:val="28"/>
        </w:rPr>
      </w:pPr>
      <w:bookmarkStart w:id="21" w:name="_Toc457714844"/>
      <w:r>
        <w:rPr>
          <w:rFonts w:ascii="Times New Roman" w:eastAsia="宋体" w:hAnsi="Times New Roman"/>
          <w:sz w:val="28"/>
          <w:szCs w:val="28"/>
        </w:rPr>
        <w:t>1</w:t>
      </w:r>
      <w:r>
        <w:rPr>
          <w:rFonts w:ascii="Times New Roman" w:eastAsia="宋体" w:hAnsi="Times New Roman"/>
          <w:sz w:val="28"/>
          <w:szCs w:val="28"/>
        </w:rPr>
        <w:t>、</w:t>
      </w:r>
      <w:r w:rsidR="00416DB3">
        <w:rPr>
          <w:rFonts w:ascii="Times New Roman" w:eastAsia="宋体" w:hAnsi="宋体"/>
          <w:sz w:val="28"/>
          <w:szCs w:val="28"/>
        </w:rPr>
        <w:t>测试方案</w:t>
      </w:r>
      <w:bookmarkEnd w:id="21"/>
    </w:p>
    <w:p w:rsidR="0054144C" w:rsidRPr="0054144C" w:rsidRDefault="0054144C" w:rsidP="0054144C">
      <w:pPr>
        <w:ind w:firstLine="24pt"/>
      </w:pPr>
      <w:r>
        <w:rPr>
          <w:rFonts w:hint="eastAsia"/>
        </w:rPr>
        <w:t>将</w:t>
      </w:r>
      <w:r w:rsidR="007E442C">
        <w:rPr>
          <w:rFonts w:hint="eastAsia"/>
        </w:rPr>
        <w:t>电子秤放置于</w:t>
      </w:r>
      <w:r w:rsidR="00914A20">
        <w:rPr>
          <w:rFonts w:hint="eastAsia"/>
        </w:rPr>
        <w:t>水平</w:t>
      </w:r>
      <w:r w:rsidR="007E442C">
        <w:rPr>
          <w:rFonts w:hint="eastAsia"/>
        </w:rPr>
        <w:t>平稳桌面，为电子秤提供稳定电源，依次向托盘中放入不同重量的标称砝码，将砝码值和所测重量值记录于表中，反复测量</w:t>
      </w:r>
      <w:r w:rsidR="007E442C">
        <w:rPr>
          <w:rFonts w:hint="eastAsia"/>
        </w:rPr>
        <w:t>3</w:t>
      </w:r>
      <w:r w:rsidR="007E442C">
        <w:rPr>
          <w:rFonts w:hint="eastAsia"/>
        </w:rPr>
        <w:t>次</w:t>
      </w:r>
      <w:r w:rsidR="005146B6">
        <w:rPr>
          <w:rFonts w:hint="eastAsia"/>
        </w:rPr>
        <w:t>，计算精度</w:t>
      </w:r>
      <w:r w:rsidR="007E442C">
        <w:rPr>
          <w:rFonts w:hint="eastAsia"/>
        </w:rPr>
        <w:t>。</w:t>
      </w:r>
      <w:r w:rsidR="005146B6">
        <w:rPr>
          <w:rFonts w:hint="eastAsia"/>
        </w:rPr>
        <w:t>然后再进行功能测试，先后测试电子秤的</w:t>
      </w:r>
      <w:r w:rsidR="006D4048">
        <w:rPr>
          <w:rFonts w:hint="eastAsia"/>
        </w:rPr>
        <w:t>单价设置功能、物品金额计算功能、金额累加功能、去皮功能、单位换算功能</w:t>
      </w:r>
      <w:r w:rsidR="00FC1411">
        <w:rPr>
          <w:rFonts w:hint="eastAsia"/>
        </w:rPr>
        <w:t>，并将测试结果记录于表中</w:t>
      </w:r>
      <w:r w:rsidR="006D4048">
        <w:rPr>
          <w:rFonts w:hint="eastAsia"/>
        </w:rPr>
        <w:t>。</w:t>
      </w:r>
    </w:p>
    <w:p w:rsidR="00416DB3" w:rsidRDefault="0001741A" w:rsidP="00566A32">
      <w:pPr>
        <w:pStyle w:val="2"/>
        <w:spacing w:before="0pt" w:after="0pt" w:line="15pt" w:lineRule="auto"/>
        <w:ind w:firstLineChars="0" w:firstLine="0pt"/>
        <w:rPr>
          <w:rFonts w:ascii="Times New Roman" w:eastAsia="宋体" w:hAnsi="Times New Roman"/>
          <w:sz w:val="28"/>
          <w:szCs w:val="28"/>
        </w:rPr>
      </w:pPr>
      <w:bookmarkStart w:id="22" w:name="_Toc457714845"/>
      <w:r>
        <w:rPr>
          <w:rFonts w:ascii="Times New Roman" w:eastAsia="宋体" w:hAnsi="Times New Roman"/>
          <w:sz w:val="28"/>
          <w:szCs w:val="28"/>
        </w:rPr>
        <w:t>2</w:t>
      </w:r>
      <w:r>
        <w:rPr>
          <w:rFonts w:ascii="Times New Roman" w:eastAsia="宋体" w:hAnsi="Times New Roman"/>
          <w:sz w:val="28"/>
          <w:szCs w:val="28"/>
        </w:rPr>
        <w:t>、</w:t>
      </w:r>
      <w:r w:rsidR="00416DB3">
        <w:rPr>
          <w:rFonts w:ascii="Times New Roman" w:eastAsia="宋体" w:hAnsi="宋体"/>
          <w:sz w:val="28"/>
          <w:szCs w:val="28"/>
        </w:rPr>
        <w:t>测试条件与仪器</w:t>
      </w:r>
      <w:bookmarkEnd w:id="22"/>
    </w:p>
    <w:p w:rsidR="00416DB3" w:rsidRDefault="00416DB3" w:rsidP="0054144C">
      <w:pPr>
        <w:ind w:firstLine="24pt"/>
      </w:pPr>
      <w:r>
        <w:t>测试条件：检查多次，仿真电路和硬件电路必须与系统原理图完全相同，并且检查无误，硬件电路保证无虚焊。</w:t>
      </w:r>
    </w:p>
    <w:p w:rsidR="00E81773" w:rsidRDefault="00E81773" w:rsidP="0054144C">
      <w:pPr>
        <w:ind w:firstLine="24pt"/>
      </w:pPr>
      <w:r>
        <w:t>测试环境</w:t>
      </w:r>
      <w:r>
        <w:rPr>
          <w:rFonts w:hint="eastAsia"/>
        </w:rPr>
        <w:t>：</w:t>
      </w:r>
      <w:r>
        <w:rPr>
          <w:rFonts w:hint="eastAsia"/>
        </w:rPr>
        <w:t>8.4V</w:t>
      </w:r>
      <w:r>
        <w:rPr>
          <w:rFonts w:hint="eastAsia"/>
        </w:rPr>
        <w:t>电池供电，室温</w:t>
      </w:r>
      <w:r>
        <w:rPr>
          <w:rFonts w:hint="eastAsia"/>
        </w:rPr>
        <w:t>2</w:t>
      </w:r>
      <w:r w:rsidR="006D0BC3">
        <w:t>8</w:t>
      </w:r>
      <w:r>
        <w:rPr>
          <w:rFonts w:hint="eastAsia"/>
        </w:rPr>
        <w:t>℃。</w:t>
      </w:r>
    </w:p>
    <w:p w:rsidR="00416DB3" w:rsidRDefault="00416DB3" w:rsidP="0054144C">
      <w:pPr>
        <w:ind w:firstLine="24pt"/>
      </w:pPr>
      <w:r>
        <w:t>测试仪器：</w:t>
      </w:r>
      <w:r w:rsidR="006535BA">
        <w:t>标</w:t>
      </w:r>
      <w:r w:rsidR="00C47750">
        <w:rPr>
          <w:rFonts w:hint="eastAsia"/>
        </w:rPr>
        <w:t>准</w:t>
      </w:r>
      <w:r w:rsidR="006535BA">
        <w:t>砝码</w:t>
      </w:r>
      <w:r w:rsidR="006535BA">
        <w:rPr>
          <w:rFonts w:hint="eastAsia"/>
        </w:rPr>
        <w:t>。</w:t>
      </w:r>
    </w:p>
    <w:p w:rsidR="00416DB3" w:rsidRDefault="0001741A" w:rsidP="00566A32">
      <w:pPr>
        <w:pStyle w:val="2"/>
        <w:spacing w:before="0pt" w:after="0pt" w:line="15pt" w:lineRule="auto"/>
        <w:ind w:firstLineChars="0" w:firstLine="0pt"/>
        <w:rPr>
          <w:rFonts w:ascii="Times New Roman" w:eastAsia="宋体" w:hAnsi="Times New Roman"/>
          <w:sz w:val="28"/>
          <w:szCs w:val="28"/>
        </w:rPr>
      </w:pPr>
      <w:bookmarkStart w:id="23" w:name="_Toc457714846"/>
      <w:r>
        <w:rPr>
          <w:rFonts w:ascii="Times New Roman" w:eastAsia="宋体" w:hAnsi="Times New Roman"/>
          <w:sz w:val="28"/>
          <w:szCs w:val="28"/>
        </w:rPr>
        <w:t>3</w:t>
      </w:r>
      <w:r>
        <w:rPr>
          <w:rFonts w:ascii="Times New Roman" w:eastAsia="宋体" w:hAnsi="Times New Roman"/>
          <w:sz w:val="28"/>
          <w:szCs w:val="28"/>
        </w:rPr>
        <w:t>、</w:t>
      </w:r>
      <w:r w:rsidR="00416DB3">
        <w:rPr>
          <w:rFonts w:ascii="Times New Roman" w:eastAsia="宋体" w:hAnsi="宋体"/>
          <w:sz w:val="28"/>
          <w:szCs w:val="28"/>
        </w:rPr>
        <w:t>测试结果及分析</w:t>
      </w:r>
      <w:bookmarkEnd w:id="23"/>
    </w:p>
    <w:p w:rsidR="00416DB3" w:rsidRDefault="0001741A" w:rsidP="00566A32">
      <w:pPr>
        <w:pStyle w:val="3"/>
        <w:spacing w:before="0pt" w:after="0pt" w:line="15pt" w:lineRule="auto"/>
        <w:ind w:firstLineChars="0" w:firstLine="0pt"/>
        <w:rPr>
          <w:sz w:val="24"/>
          <w:szCs w:val="24"/>
        </w:rPr>
      </w:pPr>
      <w:bookmarkStart w:id="24" w:name="_Toc457714847"/>
      <w:r>
        <w:rPr>
          <w:sz w:val="24"/>
          <w:szCs w:val="24"/>
        </w:rPr>
        <w:t>（</w:t>
      </w:r>
      <w:r>
        <w:rPr>
          <w:sz w:val="24"/>
          <w:szCs w:val="24"/>
        </w:rPr>
        <w:t>1</w:t>
      </w:r>
      <w:r>
        <w:rPr>
          <w:sz w:val="24"/>
          <w:szCs w:val="24"/>
        </w:rPr>
        <w:t>）</w:t>
      </w:r>
      <w:r w:rsidR="00416DB3">
        <w:rPr>
          <w:rFonts w:hAnsi="宋体"/>
          <w:sz w:val="24"/>
          <w:szCs w:val="24"/>
        </w:rPr>
        <w:t>测试结果</w:t>
      </w:r>
      <w:r w:rsidR="00416DB3">
        <w:rPr>
          <w:sz w:val="24"/>
          <w:szCs w:val="24"/>
        </w:rPr>
        <w:t>(</w:t>
      </w:r>
      <w:r w:rsidR="00416DB3">
        <w:rPr>
          <w:rFonts w:hAnsi="宋体"/>
          <w:sz w:val="24"/>
          <w:szCs w:val="24"/>
        </w:rPr>
        <w:t>数据</w:t>
      </w:r>
      <w:r w:rsidR="00416DB3">
        <w:rPr>
          <w:sz w:val="24"/>
          <w:szCs w:val="24"/>
        </w:rPr>
        <w:t>)</w:t>
      </w:r>
      <w:bookmarkEnd w:id="24"/>
    </w:p>
    <w:p w:rsidR="00306DBF" w:rsidRPr="00306DBF" w:rsidRDefault="00306DBF" w:rsidP="00306DBF">
      <w:pPr>
        <w:ind w:firstLine="24pt"/>
      </w:pPr>
      <w:r>
        <w:t>称重测试</w:t>
      </w:r>
    </w:p>
    <w:p w:rsidR="00416DB3" w:rsidRDefault="006D0BC3" w:rsidP="00566A32">
      <w:pPr>
        <w:ind w:firstLineChars="0" w:firstLine="0pt"/>
        <w:rPr>
          <w:rFonts w:hAnsi="宋体"/>
          <w:szCs w:val="24"/>
        </w:rPr>
      </w:pPr>
      <w:r w:rsidRPr="00460908">
        <w:rPr>
          <w:szCs w:val="24"/>
        </w:rPr>
        <w:t>测试</w:t>
      </w:r>
      <w:r w:rsidRPr="00460908">
        <w:rPr>
          <w:rFonts w:hAnsi="宋体"/>
          <w:szCs w:val="24"/>
        </w:rPr>
        <w:t>结果如下</w:t>
      </w:r>
      <w:r w:rsidR="00416DB3" w:rsidRPr="00460908">
        <w:rPr>
          <w:rFonts w:hAnsi="宋体"/>
          <w:szCs w:val="24"/>
        </w:rPr>
        <w:t>表所示：</w:t>
      </w:r>
      <w:r w:rsidR="00416DB3" w:rsidRPr="00460908">
        <w:rPr>
          <w:szCs w:val="24"/>
        </w:rPr>
        <w:t xml:space="preserve">                              </w:t>
      </w:r>
      <w:r w:rsidR="005146B6" w:rsidRPr="00460908">
        <w:rPr>
          <w:szCs w:val="24"/>
        </w:rPr>
        <w:t xml:space="preserve">     </w:t>
      </w:r>
      <w:r w:rsidR="00416DB3" w:rsidRPr="00460908">
        <w:rPr>
          <w:szCs w:val="24"/>
        </w:rPr>
        <w:t xml:space="preserve"> </w:t>
      </w:r>
      <w:r w:rsidR="00575361">
        <w:rPr>
          <w:szCs w:val="24"/>
        </w:rPr>
        <w:t xml:space="preserve">     </w:t>
      </w:r>
      <w:r w:rsidR="009658DD">
        <w:rPr>
          <w:szCs w:val="24"/>
        </w:rPr>
        <w:t xml:space="preserve">      </w:t>
      </w:r>
      <w:r w:rsidR="00416DB3" w:rsidRPr="00460908">
        <w:rPr>
          <w:rFonts w:hAnsi="宋体"/>
          <w:szCs w:val="24"/>
        </w:rPr>
        <w:t>（单位</w:t>
      </w:r>
      <w:r w:rsidR="00416DB3" w:rsidRPr="00460908">
        <w:rPr>
          <w:szCs w:val="24"/>
        </w:rPr>
        <w:t>/</w:t>
      </w:r>
      <w:r w:rsidRPr="00460908">
        <w:rPr>
          <w:rFonts w:hint="eastAsia"/>
          <w:szCs w:val="24"/>
        </w:rPr>
        <w:t>g</w:t>
      </w:r>
      <w:r w:rsidR="00416DB3" w:rsidRPr="00460908">
        <w:rPr>
          <w:rFonts w:hAnsi="宋体"/>
          <w:szCs w:val="24"/>
        </w:rPr>
        <w:t>）</w:t>
      </w:r>
    </w:p>
    <w:p w:rsidR="00950E3F" w:rsidRPr="00950E3F" w:rsidRDefault="00950E3F" w:rsidP="00950E3F">
      <w:pPr>
        <w:ind w:firstLineChars="0" w:firstLine="0pt"/>
        <w:jc w:val="center"/>
        <w:rPr>
          <w:sz w:val="21"/>
        </w:rPr>
      </w:pPr>
      <w:r>
        <w:rPr>
          <w:rFonts w:hAnsi="宋体" w:hint="eastAsia"/>
          <w:sz w:val="21"/>
        </w:rPr>
        <w:t>表</w:t>
      </w:r>
      <w:r>
        <w:rPr>
          <w:rFonts w:hAnsi="宋体" w:hint="eastAsia"/>
          <w:sz w:val="21"/>
        </w:rPr>
        <w:t xml:space="preserve">4-1 </w:t>
      </w:r>
      <w:r>
        <w:rPr>
          <w:rFonts w:hAnsi="宋体" w:hint="eastAsia"/>
          <w:sz w:val="21"/>
        </w:rPr>
        <w:t>重量测试结果表</w:t>
      </w:r>
    </w:p>
    <w:tbl>
      <w:tblPr>
        <w:tblW w:w="411.1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890"/>
        <w:gridCol w:w="636"/>
        <w:gridCol w:w="762"/>
        <w:gridCol w:w="763"/>
        <w:gridCol w:w="812"/>
        <w:gridCol w:w="872"/>
        <w:gridCol w:w="872"/>
        <w:gridCol w:w="872"/>
        <w:gridCol w:w="872"/>
        <w:gridCol w:w="872"/>
      </w:tblGrid>
      <w:tr w:rsidR="00C774F6" w:rsidRPr="00460908" w:rsidTr="00B22DEA">
        <w:trPr>
          <w:trHeight w:val="227"/>
          <w:jc w:val="center"/>
        </w:trPr>
        <w:tc>
          <w:tcPr>
            <w:tcW w:w="44.50pt" w:type="dxa"/>
            <w:vAlign w:val="center"/>
          </w:tcPr>
          <w:p w:rsidR="00C774F6" w:rsidRPr="00B22DEA" w:rsidRDefault="00C774F6" w:rsidP="002A58DA">
            <w:pPr>
              <w:ind w:firstLineChars="0" w:firstLine="0pt"/>
              <w:jc w:val="center"/>
              <w:rPr>
                <w:sz w:val="21"/>
              </w:rPr>
            </w:pPr>
            <w:r w:rsidRPr="00B22DEA">
              <w:rPr>
                <w:rFonts w:hAnsi="宋体" w:hint="eastAsia"/>
                <w:sz w:val="21"/>
              </w:rPr>
              <w:t>砝码值</w:t>
            </w:r>
          </w:p>
        </w:tc>
        <w:tc>
          <w:tcPr>
            <w:tcW w:w="31.80pt" w:type="dxa"/>
            <w:vAlign w:val="center"/>
          </w:tcPr>
          <w:p w:rsidR="00C774F6" w:rsidRPr="00B22DEA" w:rsidRDefault="00C774F6" w:rsidP="002A58DA">
            <w:pPr>
              <w:ind w:firstLineChars="0" w:firstLine="0pt"/>
              <w:jc w:val="center"/>
              <w:rPr>
                <w:sz w:val="21"/>
              </w:rPr>
            </w:pPr>
            <w:r w:rsidRPr="00B22DEA">
              <w:rPr>
                <w:sz w:val="21"/>
              </w:rPr>
              <w:t>1</w:t>
            </w:r>
          </w:p>
        </w:tc>
        <w:tc>
          <w:tcPr>
            <w:tcW w:w="38.10pt" w:type="dxa"/>
            <w:vAlign w:val="center"/>
          </w:tcPr>
          <w:p w:rsidR="00C774F6" w:rsidRPr="00B22DEA" w:rsidRDefault="00C774F6" w:rsidP="002A58DA">
            <w:pPr>
              <w:ind w:firstLineChars="0" w:firstLine="0pt"/>
              <w:jc w:val="center"/>
              <w:rPr>
                <w:sz w:val="21"/>
              </w:rPr>
            </w:pPr>
            <w:r w:rsidRPr="00B22DEA">
              <w:rPr>
                <w:sz w:val="21"/>
              </w:rPr>
              <w:t>5</w:t>
            </w:r>
          </w:p>
        </w:tc>
        <w:tc>
          <w:tcPr>
            <w:tcW w:w="38.15pt" w:type="dxa"/>
            <w:vAlign w:val="center"/>
          </w:tcPr>
          <w:p w:rsidR="00C774F6" w:rsidRPr="00B22DEA" w:rsidRDefault="00C774F6" w:rsidP="002A58DA">
            <w:pPr>
              <w:ind w:firstLineChars="0" w:firstLine="0pt"/>
              <w:jc w:val="center"/>
              <w:rPr>
                <w:sz w:val="21"/>
              </w:rPr>
            </w:pPr>
            <w:r w:rsidRPr="00B22DEA">
              <w:rPr>
                <w:sz w:val="21"/>
              </w:rPr>
              <w:t>10</w:t>
            </w:r>
          </w:p>
        </w:tc>
        <w:tc>
          <w:tcPr>
            <w:tcW w:w="40.60pt" w:type="dxa"/>
            <w:vAlign w:val="center"/>
          </w:tcPr>
          <w:p w:rsidR="00C774F6" w:rsidRPr="00B22DEA" w:rsidRDefault="00C774F6" w:rsidP="002A58DA">
            <w:pPr>
              <w:ind w:firstLineChars="0" w:firstLine="0pt"/>
              <w:jc w:val="center"/>
              <w:rPr>
                <w:sz w:val="21"/>
              </w:rPr>
            </w:pPr>
            <w:r w:rsidRPr="00B22DEA">
              <w:rPr>
                <w:sz w:val="21"/>
              </w:rPr>
              <w:t>50</w:t>
            </w:r>
          </w:p>
        </w:tc>
        <w:tc>
          <w:tcPr>
            <w:tcW w:w="43.60pt" w:type="dxa"/>
            <w:vAlign w:val="center"/>
          </w:tcPr>
          <w:p w:rsidR="00C774F6" w:rsidRPr="00B22DEA" w:rsidRDefault="00C774F6" w:rsidP="002A58DA">
            <w:pPr>
              <w:ind w:firstLineChars="0" w:firstLine="0pt"/>
              <w:jc w:val="center"/>
              <w:rPr>
                <w:sz w:val="21"/>
              </w:rPr>
            </w:pPr>
            <w:r w:rsidRPr="00B22DEA">
              <w:rPr>
                <w:sz w:val="21"/>
              </w:rPr>
              <w:t>100</w:t>
            </w:r>
          </w:p>
        </w:tc>
        <w:tc>
          <w:tcPr>
            <w:tcW w:w="43.60pt" w:type="dxa"/>
            <w:vAlign w:val="center"/>
          </w:tcPr>
          <w:p w:rsidR="00C774F6" w:rsidRPr="00B22DEA" w:rsidRDefault="00C774F6" w:rsidP="002A58DA">
            <w:pPr>
              <w:ind w:firstLineChars="0" w:firstLine="0pt"/>
              <w:jc w:val="center"/>
              <w:rPr>
                <w:sz w:val="21"/>
              </w:rPr>
            </w:pPr>
            <w:r w:rsidRPr="00B22DEA">
              <w:rPr>
                <w:sz w:val="21"/>
              </w:rPr>
              <w:t>200</w:t>
            </w:r>
          </w:p>
        </w:tc>
        <w:tc>
          <w:tcPr>
            <w:tcW w:w="43.60pt" w:type="dxa"/>
            <w:vAlign w:val="center"/>
          </w:tcPr>
          <w:p w:rsidR="00C774F6" w:rsidRPr="00B22DEA" w:rsidRDefault="00C774F6" w:rsidP="002A58DA">
            <w:pPr>
              <w:ind w:firstLineChars="0" w:firstLine="0pt"/>
              <w:jc w:val="center"/>
              <w:rPr>
                <w:sz w:val="21"/>
              </w:rPr>
            </w:pPr>
            <w:r w:rsidRPr="00B22DEA">
              <w:rPr>
                <w:sz w:val="21"/>
              </w:rPr>
              <w:t>300</w:t>
            </w:r>
          </w:p>
        </w:tc>
        <w:tc>
          <w:tcPr>
            <w:tcW w:w="43.60pt" w:type="dxa"/>
            <w:vAlign w:val="center"/>
          </w:tcPr>
          <w:p w:rsidR="00C774F6" w:rsidRPr="00B22DEA" w:rsidRDefault="00C774F6" w:rsidP="002A58DA">
            <w:pPr>
              <w:ind w:firstLineChars="0" w:firstLine="0pt"/>
              <w:jc w:val="center"/>
              <w:rPr>
                <w:sz w:val="21"/>
              </w:rPr>
            </w:pPr>
            <w:r w:rsidRPr="00B22DEA">
              <w:rPr>
                <w:sz w:val="21"/>
              </w:rPr>
              <w:t>500</w:t>
            </w:r>
          </w:p>
        </w:tc>
        <w:tc>
          <w:tcPr>
            <w:tcW w:w="43.60pt" w:type="dxa"/>
          </w:tcPr>
          <w:p w:rsidR="00C774F6" w:rsidRPr="00B22DEA" w:rsidRDefault="00C774F6" w:rsidP="002A58DA">
            <w:pPr>
              <w:ind w:firstLineChars="0" w:firstLine="0pt"/>
              <w:jc w:val="center"/>
              <w:rPr>
                <w:sz w:val="21"/>
              </w:rPr>
            </w:pPr>
            <w:r w:rsidRPr="00B22DEA">
              <w:rPr>
                <w:rFonts w:hint="eastAsia"/>
                <w:sz w:val="21"/>
              </w:rPr>
              <w:t>600</w:t>
            </w:r>
          </w:p>
        </w:tc>
      </w:tr>
      <w:tr w:rsidR="00C774F6" w:rsidRPr="00460908" w:rsidTr="00B22DEA">
        <w:trPr>
          <w:trHeight w:val="227"/>
          <w:jc w:val="center"/>
        </w:trPr>
        <w:tc>
          <w:tcPr>
            <w:tcW w:w="44.50pt" w:type="dxa"/>
            <w:vAlign w:val="center"/>
          </w:tcPr>
          <w:p w:rsidR="00C774F6" w:rsidRPr="00B22DEA" w:rsidRDefault="00C774F6" w:rsidP="002A58DA">
            <w:pPr>
              <w:ind w:firstLineChars="0" w:firstLine="0pt"/>
              <w:jc w:val="center"/>
              <w:rPr>
                <w:sz w:val="21"/>
              </w:rPr>
            </w:pPr>
            <w:r w:rsidRPr="00B22DEA">
              <w:rPr>
                <w:rFonts w:hAnsi="宋体" w:hint="eastAsia"/>
                <w:sz w:val="21"/>
              </w:rPr>
              <w:t>测试值</w:t>
            </w:r>
          </w:p>
        </w:tc>
        <w:tc>
          <w:tcPr>
            <w:tcW w:w="31.80pt" w:type="dxa"/>
            <w:vAlign w:val="center"/>
          </w:tcPr>
          <w:p w:rsidR="00C774F6" w:rsidRPr="00B22DEA" w:rsidRDefault="00C774F6" w:rsidP="002A58DA">
            <w:pPr>
              <w:ind w:firstLineChars="0" w:firstLine="0pt"/>
              <w:jc w:val="center"/>
              <w:rPr>
                <w:sz w:val="21"/>
              </w:rPr>
            </w:pPr>
            <w:r w:rsidRPr="00B22DEA">
              <w:rPr>
                <w:sz w:val="21"/>
              </w:rPr>
              <w:t>1.03</w:t>
            </w:r>
          </w:p>
        </w:tc>
        <w:tc>
          <w:tcPr>
            <w:tcW w:w="38.10pt" w:type="dxa"/>
            <w:vAlign w:val="center"/>
          </w:tcPr>
          <w:p w:rsidR="00C774F6" w:rsidRPr="00B22DEA" w:rsidRDefault="00C774F6" w:rsidP="002A58DA">
            <w:pPr>
              <w:ind w:firstLineChars="0" w:firstLine="0pt"/>
              <w:jc w:val="center"/>
              <w:rPr>
                <w:sz w:val="21"/>
              </w:rPr>
            </w:pPr>
            <w:r w:rsidRPr="00B22DEA">
              <w:rPr>
                <w:sz w:val="21"/>
              </w:rPr>
              <w:t>4.99</w:t>
            </w:r>
          </w:p>
        </w:tc>
        <w:tc>
          <w:tcPr>
            <w:tcW w:w="38.15pt" w:type="dxa"/>
            <w:vAlign w:val="center"/>
          </w:tcPr>
          <w:p w:rsidR="00C774F6" w:rsidRPr="00B22DEA" w:rsidRDefault="00C774F6" w:rsidP="002A58DA">
            <w:pPr>
              <w:ind w:firstLineChars="0" w:firstLine="0pt"/>
              <w:jc w:val="center"/>
              <w:rPr>
                <w:sz w:val="21"/>
              </w:rPr>
            </w:pPr>
            <w:r w:rsidRPr="00B22DEA">
              <w:rPr>
                <w:sz w:val="21"/>
              </w:rPr>
              <w:t>10.05</w:t>
            </w:r>
          </w:p>
        </w:tc>
        <w:tc>
          <w:tcPr>
            <w:tcW w:w="40.60pt" w:type="dxa"/>
            <w:vAlign w:val="center"/>
          </w:tcPr>
          <w:p w:rsidR="00C774F6" w:rsidRPr="00B22DEA" w:rsidRDefault="005D09FE" w:rsidP="005D09FE">
            <w:pPr>
              <w:ind w:firstLineChars="0" w:firstLine="0pt"/>
              <w:jc w:val="center"/>
              <w:rPr>
                <w:sz w:val="21"/>
              </w:rPr>
            </w:pPr>
            <w:r w:rsidRPr="00B22DEA">
              <w:rPr>
                <w:sz w:val="21"/>
              </w:rPr>
              <w:t>49.98</w:t>
            </w:r>
          </w:p>
        </w:tc>
        <w:tc>
          <w:tcPr>
            <w:tcW w:w="43.60pt" w:type="dxa"/>
            <w:vAlign w:val="center"/>
          </w:tcPr>
          <w:p w:rsidR="00C774F6" w:rsidRPr="00B22DEA" w:rsidRDefault="00C774F6" w:rsidP="005D09FE">
            <w:pPr>
              <w:ind w:firstLineChars="0" w:firstLine="0pt"/>
              <w:jc w:val="center"/>
              <w:rPr>
                <w:sz w:val="21"/>
              </w:rPr>
            </w:pPr>
            <w:r w:rsidRPr="00B22DEA">
              <w:rPr>
                <w:sz w:val="21"/>
              </w:rPr>
              <w:t>99.</w:t>
            </w:r>
            <w:r w:rsidR="005D09FE" w:rsidRPr="00B22DEA">
              <w:rPr>
                <w:sz w:val="21"/>
              </w:rPr>
              <w:t>98</w:t>
            </w:r>
          </w:p>
        </w:tc>
        <w:tc>
          <w:tcPr>
            <w:tcW w:w="43.60pt" w:type="dxa"/>
            <w:vAlign w:val="center"/>
          </w:tcPr>
          <w:p w:rsidR="00C774F6" w:rsidRPr="00B22DEA" w:rsidRDefault="00C774F6" w:rsidP="005D09FE">
            <w:pPr>
              <w:ind w:firstLineChars="0" w:firstLine="0pt"/>
              <w:jc w:val="center"/>
              <w:rPr>
                <w:sz w:val="21"/>
              </w:rPr>
            </w:pPr>
            <w:r w:rsidRPr="00B22DEA">
              <w:rPr>
                <w:sz w:val="21"/>
              </w:rPr>
              <w:t>199.</w:t>
            </w:r>
            <w:r w:rsidR="005D09FE" w:rsidRPr="00B22DEA">
              <w:rPr>
                <w:sz w:val="21"/>
              </w:rPr>
              <w:t>92</w:t>
            </w:r>
          </w:p>
        </w:tc>
        <w:tc>
          <w:tcPr>
            <w:tcW w:w="43.60pt" w:type="dxa"/>
            <w:vAlign w:val="center"/>
          </w:tcPr>
          <w:p w:rsidR="00C774F6" w:rsidRPr="00B22DEA" w:rsidRDefault="00C774F6" w:rsidP="005D09FE">
            <w:pPr>
              <w:ind w:firstLineChars="0" w:firstLine="0pt"/>
              <w:jc w:val="center"/>
              <w:rPr>
                <w:sz w:val="21"/>
              </w:rPr>
            </w:pPr>
            <w:r w:rsidRPr="00B22DEA">
              <w:rPr>
                <w:sz w:val="21"/>
              </w:rPr>
              <w:t>299.</w:t>
            </w:r>
            <w:r w:rsidR="005D09FE" w:rsidRPr="00B22DEA">
              <w:rPr>
                <w:sz w:val="21"/>
              </w:rPr>
              <w:t>92</w:t>
            </w:r>
          </w:p>
        </w:tc>
        <w:tc>
          <w:tcPr>
            <w:tcW w:w="43.60pt" w:type="dxa"/>
            <w:vAlign w:val="center"/>
          </w:tcPr>
          <w:p w:rsidR="00C774F6" w:rsidRPr="00B22DEA" w:rsidRDefault="00C774F6" w:rsidP="002A58DA">
            <w:pPr>
              <w:ind w:firstLineChars="0" w:firstLine="0pt"/>
              <w:jc w:val="center"/>
              <w:rPr>
                <w:sz w:val="21"/>
              </w:rPr>
            </w:pPr>
            <w:r w:rsidRPr="00B22DEA">
              <w:rPr>
                <w:sz w:val="21"/>
              </w:rPr>
              <w:t>500.03</w:t>
            </w:r>
          </w:p>
        </w:tc>
        <w:tc>
          <w:tcPr>
            <w:tcW w:w="43.60pt" w:type="dxa"/>
          </w:tcPr>
          <w:p w:rsidR="00C774F6" w:rsidRPr="00B22DEA" w:rsidRDefault="00C774F6" w:rsidP="002A58DA">
            <w:pPr>
              <w:ind w:firstLineChars="0" w:firstLine="0pt"/>
              <w:jc w:val="center"/>
              <w:rPr>
                <w:sz w:val="21"/>
              </w:rPr>
            </w:pPr>
            <w:r w:rsidRPr="00B22DEA">
              <w:rPr>
                <w:sz w:val="21"/>
              </w:rPr>
              <w:t>600.01</w:t>
            </w:r>
          </w:p>
        </w:tc>
      </w:tr>
      <w:tr w:rsidR="00C774F6" w:rsidRPr="00460908" w:rsidTr="00B22DEA">
        <w:trPr>
          <w:trHeight w:val="227"/>
          <w:jc w:val="center"/>
        </w:trPr>
        <w:tc>
          <w:tcPr>
            <w:tcW w:w="44.50pt" w:type="dxa"/>
            <w:vAlign w:val="center"/>
          </w:tcPr>
          <w:p w:rsidR="00C774F6" w:rsidRPr="00B22DEA" w:rsidRDefault="00C774F6" w:rsidP="002A58DA">
            <w:pPr>
              <w:ind w:firstLineChars="0" w:firstLine="0pt"/>
              <w:jc w:val="center"/>
              <w:rPr>
                <w:rFonts w:hAnsi="宋体"/>
                <w:sz w:val="21"/>
              </w:rPr>
            </w:pPr>
            <w:r w:rsidRPr="00B22DEA">
              <w:rPr>
                <w:rFonts w:hAnsi="宋体" w:hint="eastAsia"/>
                <w:sz w:val="21"/>
              </w:rPr>
              <w:t>误差</w:t>
            </w:r>
          </w:p>
        </w:tc>
        <w:tc>
          <w:tcPr>
            <w:tcW w:w="31.80pt" w:type="dxa"/>
            <w:vAlign w:val="center"/>
          </w:tcPr>
          <w:p w:rsidR="00C774F6" w:rsidRPr="00B22DEA" w:rsidRDefault="00C774F6" w:rsidP="002A58DA">
            <w:pPr>
              <w:ind w:firstLineChars="0" w:firstLine="0pt"/>
              <w:jc w:val="center"/>
              <w:rPr>
                <w:sz w:val="21"/>
              </w:rPr>
            </w:pPr>
            <w:r w:rsidRPr="00B22DEA">
              <w:rPr>
                <w:sz w:val="21"/>
              </w:rPr>
              <w:t>0.</w:t>
            </w:r>
            <w:r w:rsidRPr="00B22DEA">
              <w:rPr>
                <w:rFonts w:hint="eastAsia"/>
                <w:sz w:val="21"/>
              </w:rPr>
              <w:t>03</w:t>
            </w:r>
          </w:p>
        </w:tc>
        <w:tc>
          <w:tcPr>
            <w:tcW w:w="38.10pt" w:type="dxa"/>
            <w:vAlign w:val="center"/>
          </w:tcPr>
          <w:p w:rsidR="00C774F6" w:rsidRPr="00B22DEA" w:rsidRDefault="00C774F6" w:rsidP="002A58DA">
            <w:pPr>
              <w:ind w:firstLineChars="0" w:firstLine="0pt"/>
              <w:jc w:val="center"/>
              <w:rPr>
                <w:sz w:val="21"/>
              </w:rPr>
            </w:pPr>
            <w:r w:rsidRPr="00B22DEA">
              <w:rPr>
                <w:rFonts w:hint="eastAsia"/>
                <w:sz w:val="21"/>
              </w:rPr>
              <w:t>0.01</w:t>
            </w:r>
          </w:p>
        </w:tc>
        <w:tc>
          <w:tcPr>
            <w:tcW w:w="38.15pt" w:type="dxa"/>
            <w:vAlign w:val="center"/>
          </w:tcPr>
          <w:p w:rsidR="00C774F6" w:rsidRPr="00B22DEA" w:rsidRDefault="00C774F6" w:rsidP="002A58DA">
            <w:pPr>
              <w:ind w:firstLineChars="0" w:firstLine="0pt"/>
              <w:jc w:val="center"/>
              <w:rPr>
                <w:sz w:val="21"/>
              </w:rPr>
            </w:pPr>
            <w:r w:rsidRPr="00B22DEA">
              <w:rPr>
                <w:rFonts w:hint="eastAsia"/>
                <w:sz w:val="21"/>
              </w:rPr>
              <w:t>0.05</w:t>
            </w:r>
          </w:p>
        </w:tc>
        <w:tc>
          <w:tcPr>
            <w:tcW w:w="40.60pt" w:type="dxa"/>
            <w:vAlign w:val="center"/>
          </w:tcPr>
          <w:p w:rsidR="00C774F6" w:rsidRPr="00B22DEA" w:rsidRDefault="00C774F6" w:rsidP="002A58DA">
            <w:pPr>
              <w:ind w:firstLineChars="0" w:firstLine="0pt"/>
              <w:jc w:val="center"/>
              <w:rPr>
                <w:sz w:val="21"/>
              </w:rPr>
            </w:pPr>
            <w:r w:rsidRPr="00B22DEA">
              <w:rPr>
                <w:rFonts w:hint="eastAsia"/>
                <w:sz w:val="21"/>
              </w:rPr>
              <w:t>0.</w:t>
            </w:r>
            <w:r w:rsidR="005D09FE" w:rsidRPr="00B22DEA">
              <w:rPr>
                <w:sz w:val="21"/>
              </w:rPr>
              <w:t>02</w:t>
            </w:r>
          </w:p>
        </w:tc>
        <w:tc>
          <w:tcPr>
            <w:tcW w:w="43.60pt" w:type="dxa"/>
            <w:vAlign w:val="center"/>
          </w:tcPr>
          <w:p w:rsidR="00C774F6" w:rsidRPr="00B22DEA" w:rsidRDefault="00C774F6" w:rsidP="005D09FE">
            <w:pPr>
              <w:ind w:firstLineChars="0" w:firstLine="0pt"/>
              <w:jc w:val="center"/>
              <w:rPr>
                <w:sz w:val="21"/>
              </w:rPr>
            </w:pPr>
            <w:r w:rsidRPr="00B22DEA">
              <w:rPr>
                <w:rFonts w:hint="eastAsia"/>
                <w:sz w:val="21"/>
              </w:rPr>
              <w:t>0.</w:t>
            </w:r>
            <w:r w:rsidR="005D09FE" w:rsidRPr="00B22DEA">
              <w:rPr>
                <w:sz w:val="21"/>
              </w:rPr>
              <w:t>02</w:t>
            </w:r>
          </w:p>
        </w:tc>
        <w:tc>
          <w:tcPr>
            <w:tcW w:w="43.60pt" w:type="dxa"/>
            <w:vAlign w:val="center"/>
          </w:tcPr>
          <w:p w:rsidR="00C774F6" w:rsidRPr="00B22DEA" w:rsidRDefault="00C774F6" w:rsidP="005D09FE">
            <w:pPr>
              <w:ind w:firstLineChars="0" w:firstLine="0pt"/>
              <w:jc w:val="center"/>
              <w:rPr>
                <w:sz w:val="21"/>
              </w:rPr>
            </w:pPr>
            <w:r w:rsidRPr="00B22DEA">
              <w:rPr>
                <w:rFonts w:hint="eastAsia"/>
                <w:sz w:val="21"/>
              </w:rPr>
              <w:t>0.</w:t>
            </w:r>
            <w:r w:rsidR="005D09FE" w:rsidRPr="00B22DEA">
              <w:rPr>
                <w:sz w:val="21"/>
              </w:rPr>
              <w:t>08</w:t>
            </w:r>
          </w:p>
        </w:tc>
        <w:tc>
          <w:tcPr>
            <w:tcW w:w="43.60pt" w:type="dxa"/>
            <w:vAlign w:val="center"/>
          </w:tcPr>
          <w:p w:rsidR="00C774F6" w:rsidRPr="00B22DEA" w:rsidRDefault="005D09FE" w:rsidP="00ED0CA3">
            <w:pPr>
              <w:ind w:firstLineChars="0" w:firstLine="0pt"/>
              <w:jc w:val="center"/>
              <w:rPr>
                <w:sz w:val="21"/>
              </w:rPr>
            </w:pPr>
            <w:r w:rsidRPr="00B22DEA">
              <w:rPr>
                <w:sz w:val="21"/>
              </w:rPr>
              <w:t>0.08</w:t>
            </w:r>
          </w:p>
        </w:tc>
        <w:tc>
          <w:tcPr>
            <w:tcW w:w="43.60pt" w:type="dxa"/>
            <w:vAlign w:val="center"/>
          </w:tcPr>
          <w:p w:rsidR="00C774F6" w:rsidRPr="00B22DEA" w:rsidRDefault="00C774F6" w:rsidP="002A58DA">
            <w:pPr>
              <w:ind w:firstLineChars="0" w:firstLine="0pt"/>
              <w:jc w:val="center"/>
              <w:rPr>
                <w:sz w:val="21"/>
              </w:rPr>
            </w:pPr>
            <w:r w:rsidRPr="00B22DEA">
              <w:rPr>
                <w:rFonts w:hint="eastAsia"/>
                <w:sz w:val="21"/>
              </w:rPr>
              <w:t>0.03</w:t>
            </w:r>
          </w:p>
        </w:tc>
        <w:tc>
          <w:tcPr>
            <w:tcW w:w="43.60pt" w:type="dxa"/>
          </w:tcPr>
          <w:p w:rsidR="00C774F6" w:rsidRPr="00B22DEA" w:rsidRDefault="00C774F6" w:rsidP="002A58DA">
            <w:pPr>
              <w:ind w:firstLineChars="0" w:firstLine="0pt"/>
              <w:jc w:val="center"/>
              <w:rPr>
                <w:sz w:val="21"/>
              </w:rPr>
            </w:pPr>
            <w:r w:rsidRPr="00B22DEA">
              <w:rPr>
                <w:rFonts w:hint="eastAsia"/>
                <w:sz w:val="21"/>
              </w:rPr>
              <w:t>0.01</w:t>
            </w:r>
          </w:p>
        </w:tc>
      </w:tr>
    </w:tbl>
    <w:p w:rsidR="00416DB3" w:rsidRDefault="00306DBF" w:rsidP="005D09FE">
      <w:pPr>
        <w:ind w:firstLineChars="0" w:firstLine="0pt"/>
      </w:pPr>
      <w:r>
        <w:t>功能测试</w:t>
      </w:r>
      <w:r w:rsidR="005D09FE">
        <w:rPr>
          <w:rFonts w:hint="eastAsia"/>
        </w:rPr>
        <w:t>与结果分析</w:t>
      </w:r>
    </w:p>
    <w:p w:rsidR="00306DBF" w:rsidRDefault="00306DBF" w:rsidP="00306DBF">
      <w:pPr>
        <w:ind w:firstLineChars="0" w:firstLine="0pt"/>
        <w:rPr>
          <w:rFonts w:hAnsi="宋体"/>
          <w:szCs w:val="24"/>
        </w:rPr>
      </w:pPr>
      <w:r w:rsidRPr="00460908">
        <w:rPr>
          <w:szCs w:val="24"/>
        </w:rPr>
        <w:t>测试</w:t>
      </w:r>
      <w:r w:rsidRPr="00460908">
        <w:rPr>
          <w:rFonts w:hAnsi="宋体"/>
          <w:szCs w:val="24"/>
        </w:rPr>
        <w:t>结果如下表所示：</w:t>
      </w:r>
      <w:r w:rsidRPr="00460908">
        <w:rPr>
          <w:szCs w:val="24"/>
        </w:rPr>
        <w:t xml:space="preserve">                                    </w:t>
      </w:r>
      <w:r>
        <w:rPr>
          <w:szCs w:val="24"/>
        </w:rPr>
        <w:t xml:space="preserve">     </w:t>
      </w:r>
      <w:r w:rsidR="005D09FE">
        <w:rPr>
          <w:szCs w:val="24"/>
        </w:rPr>
        <w:tab/>
      </w:r>
      <w:r w:rsidR="005D09FE">
        <w:rPr>
          <w:szCs w:val="24"/>
        </w:rPr>
        <w:tab/>
      </w:r>
      <w:r w:rsidRPr="00460908">
        <w:rPr>
          <w:rFonts w:hAnsi="宋体"/>
          <w:szCs w:val="24"/>
        </w:rPr>
        <w:t>（单位</w:t>
      </w:r>
      <w:r w:rsidRPr="00460908">
        <w:rPr>
          <w:szCs w:val="24"/>
        </w:rPr>
        <w:t>/</w:t>
      </w:r>
      <w:r w:rsidRPr="00460908">
        <w:rPr>
          <w:rFonts w:hint="eastAsia"/>
          <w:szCs w:val="24"/>
        </w:rPr>
        <w:t>g</w:t>
      </w:r>
      <w:r w:rsidRPr="00460908">
        <w:rPr>
          <w:rFonts w:hAnsi="宋体"/>
          <w:szCs w:val="24"/>
        </w:rPr>
        <w:t>）</w:t>
      </w:r>
    </w:p>
    <w:p w:rsidR="005129F2" w:rsidRPr="005129F2" w:rsidRDefault="005129F2" w:rsidP="005129F2">
      <w:pPr>
        <w:ind w:firstLineChars="0" w:firstLine="0pt"/>
        <w:jc w:val="center"/>
        <w:rPr>
          <w:sz w:val="21"/>
        </w:rPr>
      </w:pPr>
      <w:r>
        <w:rPr>
          <w:rFonts w:hAnsi="宋体" w:hint="eastAsia"/>
          <w:sz w:val="21"/>
        </w:rPr>
        <w:t>表</w:t>
      </w:r>
      <w:r>
        <w:rPr>
          <w:rFonts w:hAnsi="宋体" w:hint="eastAsia"/>
          <w:sz w:val="21"/>
        </w:rPr>
        <w:t>4-</w:t>
      </w:r>
      <w:r>
        <w:rPr>
          <w:rFonts w:hAnsi="宋体"/>
          <w:sz w:val="21"/>
        </w:rPr>
        <w:t>2</w:t>
      </w:r>
      <w:r>
        <w:rPr>
          <w:rFonts w:hAnsi="宋体" w:hint="eastAsia"/>
          <w:sz w:val="21"/>
        </w:rPr>
        <w:t xml:space="preserve"> </w:t>
      </w:r>
      <w:r>
        <w:rPr>
          <w:rFonts w:hAnsi="宋体" w:hint="eastAsia"/>
          <w:sz w:val="21"/>
        </w:rPr>
        <w:t>功能测试结果表</w:t>
      </w:r>
    </w:p>
    <w:tbl>
      <w:tblPr>
        <w:tblW w:w="443.5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1129"/>
        <w:gridCol w:w="1276"/>
        <w:gridCol w:w="1134"/>
        <w:gridCol w:w="1134"/>
        <w:gridCol w:w="838"/>
        <w:gridCol w:w="1120"/>
        <w:gridCol w:w="1120"/>
        <w:gridCol w:w="1120"/>
      </w:tblGrid>
      <w:tr w:rsidR="00E12936" w:rsidRPr="00460908" w:rsidTr="00EE17C5">
        <w:trPr>
          <w:trHeight w:val="243"/>
          <w:jc w:val="center"/>
        </w:trPr>
        <w:tc>
          <w:tcPr>
            <w:tcW w:w="56.45pt" w:type="dxa"/>
            <w:vAlign w:val="center"/>
          </w:tcPr>
          <w:p w:rsidR="00E12936" w:rsidRPr="00B22DEA" w:rsidRDefault="00E12936" w:rsidP="00C0119A">
            <w:pPr>
              <w:ind w:firstLineChars="0" w:firstLine="0pt"/>
              <w:jc w:val="center"/>
              <w:rPr>
                <w:sz w:val="21"/>
              </w:rPr>
            </w:pPr>
            <w:r w:rsidRPr="00B22DEA">
              <w:rPr>
                <w:rFonts w:hAnsi="宋体" w:hint="eastAsia"/>
                <w:sz w:val="21"/>
              </w:rPr>
              <w:t>功能</w:t>
            </w:r>
          </w:p>
        </w:tc>
        <w:tc>
          <w:tcPr>
            <w:tcW w:w="63.80pt" w:type="dxa"/>
            <w:vAlign w:val="center"/>
          </w:tcPr>
          <w:p w:rsidR="00E12936" w:rsidRPr="00B22DEA" w:rsidRDefault="00E12936" w:rsidP="00C0119A">
            <w:pPr>
              <w:ind w:firstLineChars="0" w:firstLine="0pt"/>
              <w:jc w:val="center"/>
              <w:rPr>
                <w:sz w:val="21"/>
              </w:rPr>
            </w:pPr>
            <w:r w:rsidRPr="00B22DEA">
              <w:rPr>
                <w:rFonts w:hint="eastAsia"/>
                <w:sz w:val="21"/>
              </w:rPr>
              <w:t>设置</w:t>
            </w:r>
            <w:r w:rsidRPr="00B22DEA">
              <w:rPr>
                <w:sz w:val="21"/>
              </w:rPr>
              <w:t>单价</w:t>
            </w:r>
          </w:p>
        </w:tc>
        <w:tc>
          <w:tcPr>
            <w:tcW w:w="56.70pt" w:type="dxa"/>
            <w:vAlign w:val="center"/>
          </w:tcPr>
          <w:p w:rsidR="00E12936" w:rsidRPr="00B22DEA" w:rsidRDefault="00E12936" w:rsidP="00C0119A">
            <w:pPr>
              <w:ind w:firstLineChars="0" w:firstLine="0pt"/>
              <w:jc w:val="center"/>
              <w:rPr>
                <w:sz w:val="21"/>
              </w:rPr>
            </w:pPr>
            <w:r w:rsidRPr="00B22DEA">
              <w:rPr>
                <w:rFonts w:hint="eastAsia"/>
                <w:sz w:val="21"/>
              </w:rPr>
              <w:t>计算</w:t>
            </w:r>
            <w:r w:rsidRPr="00B22DEA">
              <w:rPr>
                <w:sz w:val="21"/>
              </w:rPr>
              <w:t>金额</w:t>
            </w:r>
          </w:p>
        </w:tc>
        <w:tc>
          <w:tcPr>
            <w:tcW w:w="56.70pt" w:type="dxa"/>
            <w:vAlign w:val="center"/>
          </w:tcPr>
          <w:p w:rsidR="00E12936" w:rsidRPr="00B22DEA" w:rsidRDefault="00E12936" w:rsidP="00C0119A">
            <w:pPr>
              <w:ind w:firstLineChars="0" w:firstLine="0pt"/>
              <w:jc w:val="center"/>
              <w:rPr>
                <w:sz w:val="21"/>
              </w:rPr>
            </w:pPr>
            <w:r w:rsidRPr="00B22DEA">
              <w:rPr>
                <w:rFonts w:hint="eastAsia"/>
                <w:sz w:val="21"/>
              </w:rPr>
              <w:t>金额累加</w:t>
            </w:r>
          </w:p>
        </w:tc>
        <w:tc>
          <w:tcPr>
            <w:tcW w:w="41.90pt" w:type="dxa"/>
            <w:vAlign w:val="center"/>
          </w:tcPr>
          <w:p w:rsidR="00E12936" w:rsidRPr="00B22DEA" w:rsidRDefault="00E12936" w:rsidP="00C0119A">
            <w:pPr>
              <w:ind w:firstLineChars="0" w:firstLine="0pt"/>
              <w:jc w:val="center"/>
              <w:rPr>
                <w:sz w:val="21"/>
              </w:rPr>
            </w:pPr>
            <w:r w:rsidRPr="00B22DEA">
              <w:rPr>
                <w:rFonts w:hint="eastAsia"/>
                <w:sz w:val="21"/>
              </w:rPr>
              <w:t>去皮</w:t>
            </w:r>
          </w:p>
        </w:tc>
        <w:tc>
          <w:tcPr>
            <w:tcW w:w="56pt" w:type="dxa"/>
          </w:tcPr>
          <w:p w:rsidR="00E12936" w:rsidRPr="00B22DEA" w:rsidRDefault="00E12936" w:rsidP="00C0119A">
            <w:pPr>
              <w:ind w:firstLineChars="0" w:firstLine="0pt"/>
              <w:jc w:val="center"/>
              <w:rPr>
                <w:sz w:val="21"/>
              </w:rPr>
            </w:pPr>
            <w:r>
              <w:rPr>
                <w:rFonts w:hint="eastAsia"/>
                <w:sz w:val="21"/>
              </w:rPr>
              <w:t>去皮</w:t>
            </w:r>
          </w:p>
        </w:tc>
        <w:tc>
          <w:tcPr>
            <w:tcW w:w="56pt" w:type="dxa"/>
            <w:vAlign w:val="center"/>
          </w:tcPr>
          <w:p w:rsidR="00E12936" w:rsidRPr="00B22DEA" w:rsidRDefault="00E12936" w:rsidP="00C0119A">
            <w:pPr>
              <w:ind w:firstLineChars="0" w:firstLine="0pt"/>
              <w:jc w:val="center"/>
              <w:rPr>
                <w:sz w:val="21"/>
              </w:rPr>
            </w:pPr>
            <w:r w:rsidRPr="00B22DEA">
              <w:rPr>
                <w:rFonts w:hint="eastAsia"/>
                <w:sz w:val="21"/>
              </w:rPr>
              <w:t>单位</w:t>
            </w:r>
            <w:r w:rsidRPr="00B22DEA">
              <w:rPr>
                <w:sz w:val="21"/>
              </w:rPr>
              <w:t>换算</w:t>
            </w:r>
          </w:p>
        </w:tc>
        <w:tc>
          <w:tcPr>
            <w:tcW w:w="56pt" w:type="dxa"/>
            <w:vAlign w:val="center"/>
          </w:tcPr>
          <w:p w:rsidR="00E12936" w:rsidRPr="00B22DEA" w:rsidRDefault="00E12936" w:rsidP="00C0119A">
            <w:pPr>
              <w:ind w:firstLineChars="0" w:firstLine="0pt"/>
              <w:jc w:val="center"/>
              <w:rPr>
                <w:sz w:val="21"/>
              </w:rPr>
            </w:pPr>
            <w:r w:rsidRPr="00B22DEA">
              <w:rPr>
                <w:rFonts w:hint="eastAsia"/>
                <w:sz w:val="21"/>
              </w:rPr>
              <w:t>超重报警</w:t>
            </w:r>
          </w:p>
        </w:tc>
      </w:tr>
      <w:tr w:rsidR="00E12936" w:rsidRPr="00460908" w:rsidTr="00EE17C5">
        <w:trPr>
          <w:trHeight w:val="243"/>
          <w:jc w:val="center"/>
        </w:trPr>
        <w:tc>
          <w:tcPr>
            <w:tcW w:w="56.45pt" w:type="dxa"/>
            <w:vAlign w:val="center"/>
          </w:tcPr>
          <w:p w:rsidR="00E12936" w:rsidRPr="00B22DEA" w:rsidRDefault="00E12936" w:rsidP="00C0119A">
            <w:pPr>
              <w:ind w:firstLineChars="0" w:firstLine="0pt"/>
              <w:jc w:val="center"/>
              <w:rPr>
                <w:sz w:val="21"/>
              </w:rPr>
            </w:pPr>
            <w:r>
              <w:rPr>
                <w:rFonts w:hint="eastAsia"/>
                <w:sz w:val="21"/>
              </w:rPr>
              <w:t>设置值</w:t>
            </w:r>
          </w:p>
        </w:tc>
        <w:tc>
          <w:tcPr>
            <w:tcW w:w="63.80pt" w:type="dxa"/>
            <w:vAlign w:val="center"/>
          </w:tcPr>
          <w:p w:rsidR="00E12936" w:rsidRPr="00B22DEA" w:rsidRDefault="00E12936" w:rsidP="00C0119A">
            <w:pPr>
              <w:ind w:firstLineChars="0" w:firstLine="0pt"/>
              <w:jc w:val="center"/>
              <w:rPr>
                <w:sz w:val="21"/>
              </w:rPr>
            </w:pPr>
            <w:r>
              <w:rPr>
                <w:rFonts w:ascii="宋体" w:hAnsi="宋体"/>
                <w:sz w:val="21"/>
              </w:rPr>
              <w:t>10</w:t>
            </w:r>
            <w:r>
              <w:rPr>
                <w:rFonts w:ascii="宋体" w:hAnsi="宋体" w:hint="eastAsia"/>
                <w:sz w:val="21"/>
              </w:rPr>
              <w:t>元/g</w:t>
            </w:r>
          </w:p>
        </w:tc>
        <w:tc>
          <w:tcPr>
            <w:tcW w:w="56.70pt" w:type="dxa"/>
            <w:vAlign w:val="center"/>
          </w:tcPr>
          <w:p w:rsidR="00E12936" w:rsidRPr="00B22DEA" w:rsidRDefault="00E12936" w:rsidP="00C0119A">
            <w:pPr>
              <w:ind w:firstLineChars="0" w:firstLine="0pt"/>
              <w:jc w:val="center"/>
              <w:rPr>
                <w:sz w:val="21"/>
              </w:rPr>
            </w:pPr>
            <w:r>
              <w:rPr>
                <w:rFonts w:ascii="宋体" w:hAnsi="宋体" w:hint="eastAsia"/>
                <w:sz w:val="21"/>
              </w:rPr>
              <w:t>1</w:t>
            </w:r>
            <w:r>
              <w:rPr>
                <w:rFonts w:ascii="宋体" w:hAnsi="宋体"/>
                <w:sz w:val="21"/>
              </w:rPr>
              <w:t>0g</w:t>
            </w:r>
            <w:r>
              <w:rPr>
                <w:rFonts w:ascii="宋体" w:hAnsi="宋体" w:hint="eastAsia"/>
                <w:sz w:val="21"/>
              </w:rPr>
              <w:t xml:space="preserve">重物 </w:t>
            </w:r>
            <w:r>
              <w:rPr>
                <w:rFonts w:ascii="宋体" w:hAnsi="宋体"/>
                <w:sz w:val="21"/>
              </w:rPr>
              <w:t>10</w:t>
            </w:r>
            <w:r>
              <w:rPr>
                <w:rFonts w:ascii="宋体" w:hAnsi="宋体" w:hint="eastAsia"/>
                <w:sz w:val="21"/>
              </w:rPr>
              <w:t>元/g</w:t>
            </w:r>
          </w:p>
        </w:tc>
        <w:tc>
          <w:tcPr>
            <w:tcW w:w="56.70pt" w:type="dxa"/>
            <w:vAlign w:val="center"/>
          </w:tcPr>
          <w:p w:rsidR="00E12936" w:rsidRDefault="00E12936" w:rsidP="00C0119A">
            <w:pPr>
              <w:ind w:firstLineChars="0" w:firstLine="0pt"/>
              <w:jc w:val="center"/>
              <w:rPr>
                <w:rFonts w:ascii="宋体" w:hAnsi="宋体"/>
                <w:sz w:val="21"/>
              </w:rPr>
            </w:pPr>
            <w:r>
              <w:rPr>
                <w:rFonts w:ascii="宋体" w:hAnsi="宋体" w:hint="eastAsia"/>
                <w:sz w:val="21"/>
              </w:rPr>
              <w:t>1</w:t>
            </w:r>
            <w:r>
              <w:rPr>
                <w:rFonts w:ascii="宋体" w:hAnsi="宋体"/>
                <w:sz w:val="21"/>
              </w:rPr>
              <w:t>25</w:t>
            </w:r>
            <w:r>
              <w:rPr>
                <w:rFonts w:ascii="宋体" w:hAnsi="宋体" w:hint="eastAsia"/>
                <w:sz w:val="21"/>
              </w:rPr>
              <w:t>元</w:t>
            </w:r>
          </w:p>
          <w:p w:rsidR="00E12936" w:rsidRPr="00B22DEA" w:rsidRDefault="00E12936" w:rsidP="00C0119A">
            <w:pPr>
              <w:ind w:firstLineChars="0" w:firstLine="0pt"/>
              <w:jc w:val="center"/>
              <w:rPr>
                <w:sz w:val="21"/>
              </w:rPr>
            </w:pPr>
            <w:r>
              <w:rPr>
                <w:rFonts w:ascii="宋体" w:hAnsi="宋体" w:hint="eastAsia"/>
                <w:sz w:val="21"/>
              </w:rPr>
              <w:t>累加5次</w:t>
            </w:r>
          </w:p>
        </w:tc>
        <w:tc>
          <w:tcPr>
            <w:tcW w:w="41.90pt" w:type="dxa"/>
            <w:vAlign w:val="center"/>
          </w:tcPr>
          <w:p w:rsidR="00E12936" w:rsidRDefault="00E12936" w:rsidP="00C0119A">
            <w:pPr>
              <w:ind w:firstLineChars="0" w:firstLine="0pt"/>
              <w:jc w:val="center"/>
              <w:rPr>
                <w:sz w:val="21"/>
              </w:rPr>
            </w:pPr>
            <w:r>
              <w:rPr>
                <w:rFonts w:hint="eastAsia"/>
                <w:sz w:val="21"/>
              </w:rPr>
              <w:t>58g</w:t>
            </w:r>
          </w:p>
          <w:p w:rsidR="00E12936" w:rsidRPr="00B22DEA" w:rsidRDefault="00E12936" w:rsidP="00C0119A">
            <w:pPr>
              <w:ind w:firstLineChars="0" w:firstLine="0pt"/>
              <w:jc w:val="center"/>
              <w:rPr>
                <w:sz w:val="21"/>
              </w:rPr>
            </w:pPr>
            <w:r>
              <w:rPr>
                <w:rFonts w:hint="eastAsia"/>
                <w:sz w:val="21"/>
              </w:rPr>
              <w:t>去皮</w:t>
            </w:r>
          </w:p>
        </w:tc>
        <w:tc>
          <w:tcPr>
            <w:tcW w:w="56pt" w:type="dxa"/>
          </w:tcPr>
          <w:p w:rsidR="00E12936" w:rsidRDefault="00E12936" w:rsidP="00C0119A">
            <w:pPr>
              <w:ind w:firstLineChars="0" w:firstLine="0pt"/>
              <w:jc w:val="center"/>
              <w:rPr>
                <w:rFonts w:ascii="宋体" w:hAnsi="宋体"/>
                <w:sz w:val="21"/>
              </w:rPr>
            </w:pPr>
            <w:r>
              <w:rPr>
                <w:rFonts w:ascii="宋体" w:hAnsi="宋体" w:hint="eastAsia"/>
                <w:sz w:val="21"/>
              </w:rPr>
              <w:t>1</w:t>
            </w:r>
            <w:r w:rsidR="001165B6">
              <w:rPr>
                <w:rFonts w:ascii="宋体" w:hAnsi="宋体"/>
                <w:sz w:val="21"/>
              </w:rPr>
              <w:t>01</w:t>
            </w:r>
            <w:r>
              <w:rPr>
                <w:rFonts w:ascii="宋体" w:hAnsi="宋体" w:hint="eastAsia"/>
                <w:sz w:val="21"/>
              </w:rPr>
              <w:t>g</w:t>
            </w:r>
            <w:r w:rsidR="00CD3376">
              <w:rPr>
                <w:rFonts w:ascii="宋体" w:hAnsi="宋体" w:hint="eastAsia"/>
                <w:sz w:val="21"/>
              </w:rPr>
              <w:t xml:space="preserve"> </w:t>
            </w:r>
          </w:p>
          <w:p w:rsidR="00E12936" w:rsidRPr="00B22DEA" w:rsidRDefault="00E12936" w:rsidP="00C0119A">
            <w:pPr>
              <w:ind w:firstLineChars="0" w:firstLine="0pt"/>
              <w:jc w:val="center"/>
              <w:rPr>
                <w:rFonts w:ascii="宋体" w:hAnsi="宋体"/>
                <w:sz w:val="21"/>
              </w:rPr>
            </w:pPr>
            <w:r>
              <w:rPr>
                <w:rFonts w:ascii="宋体" w:hAnsi="宋体" w:hint="eastAsia"/>
                <w:sz w:val="21"/>
              </w:rPr>
              <w:t>去皮</w:t>
            </w:r>
          </w:p>
        </w:tc>
        <w:tc>
          <w:tcPr>
            <w:tcW w:w="56pt" w:type="dxa"/>
            <w:vAlign w:val="center"/>
          </w:tcPr>
          <w:p w:rsidR="00E12936" w:rsidRPr="00B22DEA" w:rsidRDefault="00445E4F" w:rsidP="00CD3376">
            <w:pPr>
              <w:ind w:firstLineChars="0" w:firstLine="0pt"/>
              <w:jc w:val="center"/>
              <w:rPr>
                <w:sz w:val="21"/>
              </w:rPr>
            </w:pPr>
            <w:r>
              <w:rPr>
                <w:rFonts w:ascii="宋体" w:hAnsi="宋体" w:hint="eastAsia"/>
                <w:sz w:val="21"/>
              </w:rPr>
              <w:t>1</w:t>
            </w:r>
            <w:r>
              <w:rPr>
                <w:rFonts w:ascii="宋体" w:hAnsi="宋体"/>
                <w:sz w:val="21"/>
              </w:rPr>
              <w:t>00</w:t>
            </w:r>
            <w:r>
              <w:rPr>
                <w:rFonts w:ascii="宋体" w:hAnsi="宋体" w:hint="eastAsia"/>
                <w:sz w:val="21"/>
              </w:rPr>
              <w:t>g</w:t>
            </w:r>
            <w:r w:rsidR="00CD3376">
              <w:rPr>
                <w:rFonts w:ascii="宋体" w:hAnsi="宋体" w:hint="eastAsia"/>
                <w:sz w:val="21"/>
              </w:rPr>
              <w:t>重物</w:t>
            </w:r>
          </w:p>
        </w:tc>
        <w:tc>
          <w:tcPr>
            <w:tcW w:w="56pt" w:type="dxa"/>
            <w:vAlign w:val="center"/>
          </w:tcPr>
          <w:p w:rsidR="00E12936" w:rsidRPr="00B22DEA" w:rsidRDefault="004B4C50" w:rsidP="00C0119A">
            <w:pPr>
              <w:ind w:firstLineChars="0" w:firstLine="0pt"/>
              <w:jc w:val="center"/>
              <w:rPr>
                <w:sz w:val="21"/>
              </w:rPr>
            </w:pPr>
            <w:r>
              <w:rPr>
                <w:rFonts w:ascii="宋体" w:hAnsi="宋体" w:hint="eastAsia"/>
                <w:sz w:val="21"/>
              </w:rPr>
              <w:t>5</w:t>
            </w:r>
            <w:r>
              <w:rPr>
                <w:rFonts w:ascii="宋体" w:hAnsi="宋体"/>
                <w:sz w:val="21"/>
              </w:rPr>
              <w:t>02</w:t>
            </w:r>
            <w:r>
              <w:rPr>
                <w:rFonts w:ascii="宋体" w:hAnsi="宋体" w:hint="eastAsia"/>
                <w:sz w:val="21"/>
              </w:rPr>
              <w:t>g重物</w:t>
            </w:r>
          </w:p>
        </w:tc>
      </w:tr>
      <w:tr w:rsidR="00E12936" w:rsidRPr="00460908" w:rsidTr="00EE17C5">
        <w:trPr>
          <w:trHeight w:val="243"/>
          <w:jc w:val="center"/>
        </w:trPr>
        <w:tc>
          <w:tcPr>
            <w:tcW w:w="56.45pt" w:type="dxa"/>
            <w:vAlign w:val="center"/>
          </w:tcPr>
          <w:p w:rsidR="00E12936" w:rsidRPr="00B22DEA" w:rsidRDefault="00E12936" w:rsidP="00C0119A">
            <w:pPr>
              <w:ind w:firstLineChars="0" w:firstLine="0pt"/>
              <w:jc w:val="center"/>
              <w:rPr>
                <w:rFonts w:hAnsi="宋体"/>
                <w:sz w:val="21"/>
              </w:rPr>
            </w:pPr>
            <w:r>
              <w:rPr>
                <w:rFonts w:hAnsi="宋体" w:hint="eastAsia"/>
                <w:sz w:val="21"/>
              </w:rPr>
              <w:t>测试结果</w:t>
            </w:r>
          </w:p>
        </w:tc>
        <w:tc>
          <w:tcPr>
            <w:tcW w:w="63.80pt" w:type="dxa"/>
            <w:vAlign w:val="center"/>
          </w:tcPr>
          <w:p w:rsidR="00E12936" w:rsidRPr="00B22DEA" w:rsidRDefault="00E12936" w:rsidP="00C0119A">
            <w:pPr>
              <w:ind w:firstLineChars="0" w:firstLine="0pt"/>
              <w:jc w:val="center"/>
              <w:rPr>
                <w:sz w:val="21"/>
              </w:rPr>
            </w:pPr>
            <w:r>
              <w:rPr>
                <w:rFonts w:ascii="宋体" w:hAnsi="宋体" w:hint="eastAsia"/>
                <w:sz w:val="21"/>
              </w:rPr>
              <w:t>1</w:t>
            </w:r>
            <w:r>
              <w:rPr>
                <w:rFonts w:ascii="宋体" w:hAnsi="宋体"/>
                <w:sz w:val="21"/>
              </w:rPr>
              <w:t>0</w:t>
            </w:r>
            <w:r>
              <w:rPr>
                <w:rFonts w:ascii="宋体" w:hAnsi="宋体" w:hint="eastAsia"/>
                <w:sz w:val="21"/>
              </w:rPr>
              <w:t>.</w:t>
            </w:r>
            <w:r w:rsidR="00EE17C5">
              <w:rPr>
                <w:rFonts w:ascii="宋体" w:hAnsi="宋体"/>
                <w:sz w:val="21"/>
              </w:rPr>
              <w:t>0</w:t>
            </w:r>
            <w:r>
              <w:rPr>
                <w:rFonts w:ascii="宋体" w:hAnsi="宋体" w:hint="eastAsia"/>
                <w:sz w:val="21"/>
              </w:rPr>
              <w:t>0元/g</w:t>
            </w:r>
          </w:p>
        </w:tc>
        <w:tc>
          <w:tcPr>
            <w:tcW w:w="56.70pt" w:type="dxa"/>
            <w:vAlign w:val="center"/>
          </w:tcPr>
          <w:p w:rsidR="00E12936" w:rsidRPr="00B22DEA" w:rsidRDefault="00E12936" w:rsidP="00C0119A">
            <w:pPr>
              <w:ind w:firstLineChars="0" w:firstLine="0pt"/>
              <w:jc w:val="center"/>
              <w:rPr>
                <w:sz w:val="21"/>
              </w:rPr>
            </w:pPr>
            <w:r>
              <w:rPr>
                <w:rFonts w:ascii="宋体" w:hAnsi="宋体" w:hint="eastAsia"/>
                <w:sz w:val="21"/>
              </w:rPr>
              <w:t>1</w:t>
            </w:r>
            <w:r>
              <w:rPr>
                <w:rFonts w:ascii="宋体" w:hAnsi="宋体"/>
                <w:sz w:val="21"/>
              </w:rPr>
              <w:t>00.00</w:t>
            </w:r>
            <w:r>
              <w:rPr>
                <w:rFonts w:ascii="宋体" w:hAnsi="宋体" w:hint="eastAsia"/>
                <w:sz w:val="21"/>
              </w:rPr>
              <w:t>元</w:t>
            </w:r>
          </w:p>
        </w:tc>
        <w:tc>
          <w:tcPr>
            <w:tcW w:w="56.70pt" w:type="dxa"/>
            <w:vAlign w:val="center"/>
          </w:tcPr>
          <w:p w:rsidR="00E12936" w:rsidRPr="00B22DEA" w:rsidRDefault="00E12936" w:rsidP="00C0119A">
            <w:pPr>
              <w:ind w:firstLineChars="0" w:firstLine="0pt"/>
              <w:jc w:val="center"/>
              <w:rPr>
                <w:sz w:val="21"/>
              </w:rPr>
            </w:pPr>
            <w:r>
              <w:rPr>
                <w:rFonts w:ascii="宋体" w:hAnsi="宋体" w:hint="eastAsia"/>
                <w:sz w:val="21"/>
              </w:rPr>
              <w:t>6</w:t>
            </w:r>
            <w:r>
              <w:rPr>
                <w:rFonts w:ascii="宋体" w:hAnsi="宋体"/>
                <w:sz w:val="21"/>
              </w:rPr>
              <w:t>25.00</w:t>
            </w:r>
            <w:r>
              <w:rPr>
                <w:rFonts w:ascii="宋体" w:hAnsi="宋体" w:hint="eastAsia"/>
                <w:sz w:val="21"/>
              </w:rPr>
              <w:t>元</w:t>
            </w:r>
          </w:p>
        </w:tc>
        <w:tc>
          <w:tcPr>
            <w:tcW w:w="41.90pt" w:type="dxa"/>
            <w:vAlign w:val="center"/>
          </w:tcPr>
          <w:p w:rsidR="00E12936" w:rsidRPr="00B22DEA" w:rsidRDefault="00E12936" w:rsidP="00C0119A">
            <w:pPr>
              <w:ind w:firstLineChars="0" w:firstLine="0pt"/>
              <w:jc w:val="center"/>
              <w:rPr>
                <w:sz w:val="21"/>
              </w:rPr>
            </w:pPr>
            <w:r>
              <w:rPr>
                <w:rFonts w:ascii="宋体" w:hAnsi="宋体" w:hint="eastAsia"/>
                <w:sz w:val="21"/>
              </w:rPr>
              <w:t>0</w:t>
            </w:r>
            <w:r>
              <w:rPr>
                <w:rFonts w:ascii="宋体" w:hAnsi="宋体"/>
                <w:sz w:val="21"/>
              </w:rPr>
              <w:t>.00g</w:t>
            </w:r>
          </w:p>
        </w:tc>
        <w:tc>
          <w:tcPr>
            <w:tcW w:w="56pt" w:type="dxa"/>
          </w:tcPr>
          <w:p w:rsidR="00E12936" w:rsidRPr="00B22DEA" w:rsidRDefault="00E12936" w:rsidP="00C0119A">
            <w:pPr>
              <w:ind w:firstLineChars="0" w:firstLine="0pt"/>
              <w:jc w:val="center"/>
              <w:rPr>
                <w:rFonts w:ascii="宋体" w:hAnsi="宋体"/>
                <w:sz w:val="21"/>
              </w:rPr>
            </w:pPr>
            <w:r>
              <w:rPr>
                <w:rFonts w:ascii="宋体" w:hAnsi="宋体" w:hint="eastAsia"/>
                <w:sz w:val="21"/>
              </w:rPr>
              <w:t>去皮超重</w:t>
            </w:r>
          </w:p>
        </w:tc>
        <w:tc>
          <w:tcPr>
            <w:tcW w:w="56pt" w:type="dxa"/>
            <w:vAlign w:val="center"/>
          </w:tcPr>
          <w:p w:rsidR="00E12936" w:rsidRPr="00B22DEA" w:rsidRDefault="00445E4F" w:rsidP="00C0119A">
            <w:pPr>
              <w:ind w:firstLineChars="0" w:firstLine="0pt"/>
              <w:jc w:val="center"/>
              <w:rPr>
                <w:sz w:val="21"/>
              </w:rPr>
            </w:pPr>
            <w:r>
              <w:rPr>
                <w:rFonts w:ascii="宋体" w:hAnsi="宋体" w:hint="eastAsia"/>
                <w:sz w:val="21"/>
              </w:rPr>
              <w:t>1</w:t>
            </w:r>
            <w:r>
              <w:rPr>
                <w:rFonts w:ascii="宋体" w:hAnsi="宋体"/>
                <w:sz w:val="21"/>
              </w:rPr>
              <w:t>0</w:t>
            </w:r>
            <w:r>
              <w:rPr>
                <w:rFonts w:ascii="宋体" w:hAnsi="宋体" w:hint="eastAsia"/>
                <w:sz w:val="21"/>
              </w:rPr>
              <w:t>两</w:t>
            </w:r>
          </w:p>
        </w:tc>
        <w:tc>
          <w:tcPr>
            <w:tcW w:w="56pt" w:type="dxa"/>
            <w:vAlign w:val="center"/>
          </w:tcPr>
          <w:p w:rsidR="00E12936" w:rsidRPr="00B22DEA" w:rsidRDefault="004B4C50" w:rsidP="00C0119A">
            <w:pPr>
              <w:ind w:firstLineChars="0" w:firstLine="0pt"/>
              <w:jc w:val="center"/>
              <w:rPr>
                <w:sz w:val="21"/>
              </w:rPr>
            </w:pPr>
            <w:r>
              <w:rPr>
                <w:rFonts w:hint="eastAsia"/>
                <w:sz w:val="21"/>
              </w:rPr>
              <w:t>声光报警</w:t>
            </w:r>
          </w:p>
        </w:tc>
      </w:tr>
    </w:tbl>
    <w:p w:rsidR="00306DBF" w:rsidRDefault="00306DBF" w:rsidP="00306DBF">
      <w:pPr>
        <w:ind w:firstLine="24pt"/>
      </w:pPr>
    </w:p>
    <w:p w:rsidR="00416DB3" w:rsidRDefault="0001741A" w:rsidP="00566A32">
      <w:pPr>
        <w:pStyle w:val="3"/>
        <w:spacing w:before="0pt" w:after="0pt" w:line="15pt" w:lineRule="auto"/>
        <w:ind w:firstLineChars="0" w:firstLine="0pt"/>
        <w:rPr>
          <w:sz w:val="24"/>
          <w:szCs w:val="24"/>
        </w:rPr>
      </w:pPr>
      <w:bookmarkStart w:id="25" w:name="_Toc457714848"/>
      <w:r>
        <w:rPr>
          <w:sz w:val="24"/>
          <w:szCs w:val="24"/>
        </w:rPr>
        <w:t>（</w:t>
      </w:r>
      <w:r>
        <w:rPr>
          <w:sz w:val="24"/>
          <w:szCs w:val="24"/>
        </w:rPr>
        <w:t>2</w:t>
      </w:r>
      <w:r>
        <w:rPr>
          <w:sz w:val="24"/>
          <w:szCs w:val="24"/>
        </w:rPr>
        <w:t>）</w:t>
      </w:r>
      <w:r w:rsidR="00416DB3">
        <w:rPr>
          <w:rFonts w:hAnsi="宋体"/>
          <w:sz w:val="24"/>
          <w:szCs w:val="24"/>
        </w:rPr>
        <w:t>测试分析与结论</w:t>
      </w:r>
      <w:bookmarkEnd w:id="25"/>
    </w:p>
    <w:p w:rsidR="00DC2DB4" w:rsidRPr="00865AA8" w:rsidRDefault="00771F17" w:rsidP="00865AA8">
      <w:pPr>
        <w:ind w:firstLine="24pt"/>
        <w:rPr>
          <w:rFonts w:hAnsi="宋体"/>
        </w:rPr>
      </w:pPr>
      <w:r>
        <w:rPr>
          <w:rFonts w:hAnsi="宋体"/>
        </w:rPr>
        <w:t>根据上述对电子秤称重数据的分析和功能的验证</w:t>
      </w:r>
      <w:r w:rsidR="00416DB3">
        <w:rPr>
          <w:rFonts w:hAnsi="宋体"/>
        </w:rPr>
        <w:t>，由此可以得出以下结论：</w:t>
      </w:r>
    </w:p>
    <w:p w:rsidR="00416DB3" w:rsidRDefault="00416DB3" w:rsidP="00865AA8">
      <w:pPr>
        <w:ind w:firstLine="24pt"/>
      </w:pPr>
      <w:r>
        <w:t>1</w:t>
      </w:r>
      <w:r>
        <w:t>、</w:t>
      </w:r>
      <w:r w:rsidR="00771F17">
        <w:t>称重范围为</w:t>
      </w:r>
      <w:r w:rsidR="00771F17">
        <w:rPr>
          <w:rFonts w:hint="eastAsia"/>
        </w:rPr>
        <w:t>1.00</w:t>
      </w:r>
      <w:r w:rsidR="00771F17">
        <w:t>g</w:t>
      </w:r>
      <w:r w:rsidR="00771F17">
        <w:rPr>
          <w:rFonts w:hint="eastAsia"/>
        </w:rPr>
        <w:t>~</w:t>
      </w:r>
      <w:r w:rsidR="00771F17">
        <w:t>600g</w:t>
      </w:r>
      <w:r w:rsidR="00771F17">
        <w:rPr>
          <w:rFonts w:hint="eastAsia"/>
        </w:rPr>
        <w:t>，</w:t>
      </w:r>
      <w:r w:rsidR="007A5F92">
        <w:rPr>
          <w:rFonts w:hint="eastAsia"/>
        </w:rPr>
        <w:t>超过</w:t>
      </w:r>
      <w:r w:rsidR="007A5F92">
        <w:t>题目要求</w:t>
      </w:r>
      <w:r w:rsidR="007A5F92">
        <w:rPr>
          <w:rFonts w:hint="eastAsia"/>
        </w:rPr>
        <w:t>；</w:t>
      </w:r>
    </w:p>
    <w:p w:rsidR="00416DB3" w:rsidRDefault="00416DB3" w:rsidP="00865AA8">
      <w:pPr>
        <w:ind w:firstLine="24pt"/>
      </w:pPr>
      <w:r>
        <w:t>2</w:t>
      </w:r>
      <w:r>
        <w:t>、</w:t>
      </w:r>
      <w:r w:rsidR="00ED0CA3">
        <w:t>称重误差全部在</w:t>
      </w:r>
      <w:r w:rsidR="00ED0CA3">
        <w:rPr>
          <w:rFonts w:hint="eastAsia"/>
        </w:rPr>
        <w:t>0.5g</w:t>
      </w:r>
      <w:r w:rsidR="00ED0CA3">
        <w:rPr>
          <w:rFonts w:hint="eastAsia"/>
        </w:rPr>
        <w:t>以下</w:t>
      </w:r>
      <w:r w:rsidR="007A5F92">
        <w:rPr>
          <w:rFonts w:hint="eastAsia"/>
        </w:rPr>
        <w:t>；</w:t>
      </w:r>
    </w:p>
    <w:p w:rsidR="00416DB3" w:rsidRDefault="00416DB3" w:rsidP="00865AA8">
      <w:pPr>
        <w:ind w:firstLine="24pt"/>
      </w:pPr>
      <w:r>
        <w:t>3</w:t>
      </w:r>
      <w:r>
        <w:t>、</w:t>
      </w:r>
      <w:r w:rsidR="007A5F92">
        <w:t>电子秤能够实现单价设置功能</w:t>
      </w:r>
      <w:r w:rsidR="007A5F92">
        <w:rPr>
          <w:rFonts w:hint="eastAsia"/>
        </w:rPr>
        <w:t>，并能实现相应的金额计算和累加；</w:t>
      </w:r>
    </w:p>
    <w:p w:rsidR="007A5F92" w:rsidRDefault="007A5F92" w:rsidP="00865AA8">
      <w:pPr>
        <w:ind w:firstLine="24pt"/>
      </w:pPr>
      <w:r>
        <w:rPr>
          <w:rFonts w:hint="eastAsia"/>
        </w:rPr>
        <w:t>4</w:t>
      </w:r>
      <w:r>
        <w:rPr>
          <w:rFonts w:hint="eastAsia"/>
        </w:rPr>
        <w:t>、能够实现去皮功能，去皮范围为</w:t>
      </w:r>
      <w:r>
        <w:rPr>
          <w:rFonts w:hint="eastAsia"/>
        </w:rPr>
        <w:t>100g</w:t>
      </w:r>
      <w:r>
        <w:rPr>
          <w:rFonts w:hint="eastAsia"/>
        </w:rPr>
        <w:t>；</w:t>
      </w:r>
    </w:p>
    <w:p w:rsidR="007A5F92" w:rsidRDefault="007A5F92" w:rsidP="00865AA8">
      <w:pPr>
        <w:ind w:firstLine="24pt"/>
      </w:pPr>
      <w:r>
        <w:rPr>
          <w:rFonts w:hint="eastAsia"/>
        </w:rPr>
        <w:t>5</w:t>
      </w:r>
      <w:r>
        <w:rPr>
          <w:rFonts w:hint="eastAsia"/>
        </w:rPr>
        <w:t>、</w:t>
      </w:r>
      <w:r w:rsidR="00C0119A">
        <w:rPr>
          <w:rFonts w:hint="eastAsia"/>
        </w:rPr>
        <w:t>能实现单位换算功能，能实现国际单位制</w:t>
      </w:r>
      <w:r w:rsidR="00865AA8">
        <w:rPr>
          <w:rFonts w:hint="eastAsia"/>
        </w:rPr>
        <w:t>（</w:t>
      </w:r>
      <w:r w:rsidR="00C0119A">
        <w:rPr>
          <w:rFonts w:hint="eastAsia"/>
        </w:rPr>
        <w:t>克</w:t>
      </w:r>
      <w:r w:rsidR="00865AA8">
        <w:rPr>
          <w:rFonts w:hint="eastAsia"/>
        </w:rPr>
        <w:t>）</w:t>
      </w:r>
      <w:r w:rsidR="00C0119A">
        <w:rPr>
          <w:rFonts w:hint="eastAsia"/>
        </w:rPr>
        <w:t>与中国市制</w:t>
      </w:r>
      <w:r w:rsidR="00865AA8">
        <w:rPr>
          <w:rFonts w:hint="eastAsia"/>
        </w:rPr>
        <w:t>（</w:t>
      </w:r>
      <w:r w:rsidR="00424DC4">
        <w:rPr>
          <w:rFonts w:hint="eastAsia"/>
        </w:rPr>
        <w:t>两</w:t>
      </w:r>
      <w:r w:rsidR="00865AA8">
        <w:rPr>
          <w:rFonts w:hint="eastAsia"/>
        </w:rPr>
        <w:t>）</w:t>
      </w:r>
      <w:r w:rsidR="00C0119A">
        <w:rPr>
          <w:rFonts w:hint="eastAsia"/>
        </w:rPr>
        <w:t>的换算；</w:t>
      </w:r>
    </w:p>
    <w:p w:rsidR="00416DB3" w:rsidRDefault="00C0119A" w:rsidP="00865AA8">
      <w:pPr>
        <w:ind w:firstLine="24pt"/>
      </w:pPr>
      <w:r>
        <w:rPr>
          <w:rFonts w:hint="eastAsia"/>
        </w:rPr>
        <w:t>6</w:t>
      </w:r>
      <w:r>
        <w:rPr>
          <w:rFonts w:hint="eastAsia"/>
        </w:rPr>
        <w:t>、当称重重量超过</w:t>
      </w:r>
      <w:r>
        <w:rPr>
          <w:rFonts w:hint="eastAsia"/>
        </w:rPr>
        <w:t>50</w:t>
      </w:r>
      <w:r w:rsidR="00424DC4">
        <w:t>0</w:t>
      </w:r>
      <w:r>
        <w:rPr>
          <w:rFonts w:hint="eastAsia"/>
        </w:rPr>
        <w:t>g</w:t>
      </w:r>
      <w:r>
        <w:rPr>
          <w:rFonts w:hint="eastAsia"/>
        </w:rPr>
        <w:t>时，为保护电子秤超重声光报警触发。</w:t>
      </w:r>
    </w:p>
    <w:p w:rsidR="00E10A1F" w:rsidRDefault="00E10A1F" w:rsidP="00E10A1F">
      <w:pPr>
        <w:ind w:firstLineChars="224" w:firstLine="26.90pt"/>
        <w:rPr>
          <w:szCs w:val="24"/>
        </w:rPr>
      </w:pPr>
      <w:r>
        <w:rPr>
          <w:rFonts w:hAnsi="宋体"/>
          <w:szCs w:val="24"/>
        </w:rPr>
        <w:t>综上所述，本设计达到设计要求。</w:t>
      </w:r>
    </w:p>
    <w:p w:rsidR="0001741A" w:rsidRPr="0001741A" w:rsidRDefault="0001741A" w:rsidP="00566A32">
      <w:pPr>
        <w:pStyle w:val="1"/>
        <w:spacing w:before="0pt" w:after="0pt" w:line="15pt" w:lineRule="auto"/>
        <w:ind w:firstLineChars="0" w:firstLine="0pt"/>
        <w:rPr>
          <w:sz w:val="32"/>
          <w:szCs w:val="32"/>
        </w:rPr>
      </w:pPr>
      <w:bookmarkStart w:id="26" w:name="_Toc457714849"/>
      <w:r w:rsidRPr="0001741A">
        <w:rPr>
          <w:rFonts w:hint="eastAsia"/>
          <w:sz w:val="32"/>
          <w:szCs w:val="32"/>
        </w:rPr>
        <w:t>五、结论与心得</w:t>
      </w:r>
      <w:bookmarkEnd w:id="26"/>
    </w:p>
    <w:p w:rsidR="00C47750" w:rsidRPr="00C47750" w:rsidRDefault="00350773" w:rsidP="00C47750">
      <w:pPr>
        <w:ind w:firstLine="24pt"/>
        <w:rPr>
          <w:rFonts w:ascii="Arial" w:hAnsi="Arial" w:cs="Arial"/>
          <w:color w:val="000000"/>
        </w:rPr>
      </w:pPr>
      <w:r>
        <w:t>自制传感器</w:t>
      </w:r>
      <w:r>
        <w:rPr>
          <w:rFonts w:hint="eastAsia"/>
        </w:rPr>
        <w:t>是本题目最大的难点，从铁质材料的选取到应变片的粘贴再到力臂的长度都需要考虑，</w:t>
      </w:r>
      <w:r w:rsidR="00BB484A">
        <w:rPr>
          <w:rFonts w:hint="eastAsia"/>
        </w:rPr>
        <w:t>任何一点因数或者干扰都会影响数据的读取</w:t>
      </w:r>
      <w:r>
        <w:rPr>
          <w:rFonts w:hint="eastAsia"/>
        </w:rPr>
        <w:t>。</w:t>
      </w:r>
      <w:r w:rsidR="006157B6">
        <w:rPr>
          <w:rFonts w:hint="eastAsia"/>
        </w:rPr>
        <w:t>在</w:t>
      </w:r>
      <w:r w:rsidR="0033756E">
        <w:rPr>
          <w:rFonts w:hint="eastAsia"/>
        </w:rPr>
        <w:t>我们不断的奋战</w:t>
      </w:r>
      <w:r w:rsidR="006157B6">
        <w:rPr>
          <w:rFonts w:hint="eastAsia"/>
        </w:rPr>
        <w:t>中</w:t>
      </w:r>
      <w:r w:rsidR="0033756E">
        <w:rPr>
          <w:rFonts w:hint="eastAsia"/>
        </w:rPr>
        <w:t>，在多组测试结果中选取了线性度高，自恢复性良好的材质，使用全桥方式的应变片贴法，</w:t>
      </w:r>
      <w:r w:rsidR="006A718C">
        <w:rPr>
          <w:rFonts w:hint="eastAsia"/>
        </w:rPr>
        <w:t>再加上程序上给予的多种软件数字滤波组合，最终终于得到了稳定高精度的数据输出。</w:t>
      </w:r>
      <w:r w:rsidR="002231B2">
        <w:rPr>
          <w:rFonts w:ascii="Arial" w:hAnsi="Arial" w:cs="Arial" w:hint="eastAsia"/>
          <w:color w:val="000000"/>
        </w:rPr>
        <w:t>种种困难并没有让我们放弃，在这</w:t>
      </w:r>
      <w:r w:rsidR="006157B6">
        <w:rPr>
          <w:rFonts w:ascii="Arial" w:hAnsi="Arial" w:cs="Arial" w:hint="eastAsia"/>
          <w:color w:val="000000"/>
        </w:rPr>
        <w:t>次比赛的不断奋斗中</w:t>
      </w:r>
      <w:r w:rsidR="002231B2">
        <w:rPr>
          <w:rFonts w:ascii="Arial" w:hAnsi="Arial" w:cs="Arial" w:hint="eastAsia"/>
          <w:color w:val="000000"/>
        </w:rPr>
        <w:t>，我们最终完成设计，达到要求。</w:t>
      </w:r>
    </w:p>
    <w:p w:rsidR="0001741A" w:rsidRPr="0001741A" w:rsidRDefault="0001741A" w:rsidP="00566A32">
      <w:pPr>
        <w:pStyle w:val="1"/>
        <w:spacing w:before="0pt" w:after="0pt" w:line="15pt" w:lineRule="auto"/>
        <w:ind w:firstLineChars="0" w:firstLine="0pt"/>
        <w:rPr>
          <w:sz w:val="32"/>
          <w:szCs w:val="32"/>
        </w:rPr>
      </w:pPr>
      <w:bookmarkStart w:id="27" w:name="_Toc457714850"/>
      <w:r w:rsidRPr="0001741A">
        <w:rPr>
          <w:rFonts w:hint="eastAsia"/>
          <w:sz w:val="32"/>
          <w:szCs w:val="32"/>
        </w:rPr>
        <w:t>六、参考文献</w:t>
      </w:r>
      <w:bookmarkEnd w:id="27"/>
    </w:p>
    <w:p w:rsidR="0001741A" w:rsidRDefault="0001741A" w:rsidP="00566A32">
      <w:pPr>
        <w:ind w:firstLineChars="0" w:firstLine="0pt"/>
        <w:rPr>
          <w:rFonts w:ascii="宋体" w:hAnsi="宋体" w:cs="宋体"/>
          <w:kern w:val="0"/>
        </w:rPr>
      </w:pPr>
      <w:r>
        <w:rPr>
          <w:rFonts w:ascii="Arial" w:hAnsi="Arial" w:cs="Arial" w:hint="eastAsia"/>
        </w:rPr>
        <w:t>[1]</w:t>
      </w:r>
      <w:r>
        <w:rPr>
          <w:rFonts w:ascii="宋体" w:hAnsi="宋体" w:cs="宋体"/>
          <w:kern w:val="0"/>
        </w:rPr>
        <w:t> 谭浩强.C语言程序设计[M].北京:清华大学出版社,2012</w:t>
      </w:r>
    </w:p>
    <w:p w:rsidR="001E3DDD" w:rsidRDefault="001E3DDD" w:rsidP="00566A32">
      <w:pPr>
        <w:ind w:firstLineChars="0" w:firstLine="0pt"/>
        <w:rPr>
          <w:rFonts w:ascii="宋体" w:hAnsi="宋体" w:cs="宋体"/>
          <w:kern w:val="0"/>
        </w:rPr>
      </w:pPr>
      <w:r>
        <w:rPr>
          <w:rFonts w:ascii="Arial" w:hAnsi="Arial" w:cs="Arial" w:hint="eastAsia"/>
        </w:rPr>
        <w:t>[2]</w:t>
      </w:r>
      <w:r>
        <w:rPr>
          <w:rFonts w:ascii="宋体" w:hAnsi="宋体" w:cs="宋体"/>
          <w:kern w:val="0"/>
        </w:rPr>
        <w:t> </w:t>
      </w:r>
      <w:r>
        <w:rPr>
          <w:rFonts w:ascii="宋体" w:hAnsi="宋体" w:cs="宋体" w:hint="eastAsia"/>
          <w:kern w:val="0"/>
        </w:rPr>
        <w:t>尹</w:t>
      </w:r>
      <w:r>
        <w:rPr>
          <w:rFonts w:ascii="宋体" w:hAnsi="宋体" w:cs="宋体"/>
          <w:kern w:val="0"/>
        </w:rPr>
        <w:t>福严.金属箔式应变片制作原理 [M].北京:</w:t>
      </w:r>
      <w:r>
        <w:rPr>
          <w:rFonts w:ascii="宋体" w:hAnsi="宋体" w:cs="宋体" w:hint="eastAsia"/>
          <w:kern w:val="0"/>
        </w:rPr>
        <w:t>国防</w:t>
      </w:r>
      <w:r>
        <w:rPr>
          <w:rFonts w:ascii="宋体" w:hAnsi="宋体" w:cs="宋体"/>
          <w:kern w:val="0"/>
        </w:rPr>
        <w:t>工业出版社,2011</w:t>
      </w:r>
    </w:p>
    <w:p w:rsidR="00C0119A" w:rsidRDefault="001E3DDD" w:rsidP="00C0119A">
      <w:pPr>
        <w:ind w:firstLineChars="0" w:firstLine="0pt"/>
        <w:rPr>
          <w:rFonts w:ascii="宋体" w:hAnsi="宋体" w:cs="宋体"/>
          <w:kern w:val="0"/>
        </w:rPr>
      </w:pPr>
      <w:r>
        <w:rPr>
          <w:rFonts w:ascii="Arial" w:hAnsi="Arial" w:cs="Arial" w:hint="eastAsia"/>
        </w:rPr>
        <w:t>[3</w:t>
      </w:r>
      <w:r w:rsidR="00C0119A">
        <w:rPr>
          <w:rFonts w:ascii="Arial" w:hAnsi="Arial" w:cs="Arial" w:hint="eastAsia"/>
        </w:rPr>
        <w:t>]</w:t>
      </w:r>
      <w:r w:rsidR="00C0119A">
        <w:rPr>
          <w:rFonts w:ascii="宋体" w:hAnsi="宋体" w:cs="宋体"/>
          <w:kern w:val="0"/>
        </w:rPr>
        <w:t> </w:t>
      </w:r>
      <w:r w:rsidR="00C0119A">
        <w:rPr>
          <w:rFonts w:ascii="宋体" w:hAnsi="宋体" w:cs="宋体" w:hint="eastAsia"/>
          <w:kern w:val="0"/>
        </w:rPr>
        <w:t>刘</w:t>
      </w:r>
      <w:r w:rsidR="00914A20">
        <w:rPr>
          <w:rFonts w:ascii="宋体" w:hAnsi="宋体" w:cs="宋体" w:hint="eastAsia"/>
          <w:kern w:val="0"/>
        </w:rPr>
        <w:t>鸿文</w:t>
      </w:r>
      <w:r w:rsidR="00C0119A">
        <w:rPr>
          <w:rFonts w:ascii="宋体" w:hAnsi="宋体" w:cs="宋体"/>
          <w:kern w:val="0"/>
        </w:rPr>
        <w:t>.</w:t>
      </w:r>
      <w:r w:rsidR="00914A20">
        <w:rPr>
          <w:rFonts w:ascii="宋体" w:hAnsi="宋体" w:cs="宋体" w:hint="eastAsia"/>
          <w:kern w:val="0"/>
        </w:rPr>
        <w:t xml:space="preserve">材料力学 </w:t>
      </w:r>
      <w:r w:rsidR="00914A20">
        <w:rPr>
          <w:rFonts w:ascii="宋体" w:hAnsi="宋体" w:cs="宋体"/>
          <w:kern w:val="0"/>
        </w:rPr>
        <w:t>第五版</w:t>
      </w:r>
      <w:r w:rsidR="00C0119A">
        <w:rPr>
          <w:rFonts w:ascii="宋体" w:hAnsi="宋体" w:cs="宋体"/>
          <w:kern w:val="0"/>
        </w:rPr>
        <w:t>[M].北京:</w:t>
      </w:r>
      <w:r w:rsidR="00914A20">
        <w:rPr>
          <w:rFonts w:ascii="宋体" w:hAnsi="宋体" w:cs="宋体" w:hint="eastAsia"/>
          <w:kern w:val="0"/>
        </w:rPr>
        <w:t>高等教育</w:t>
      </w:r>
      <w:r w:rsidR="00914A20">
        <w:rPr>
          <w:rFonts w:ascii="宋体" w:hAnsi="宋体" w:cs="宋体"/>
          <w:kern w:val="0"/>
        </w:rPr>
        <w:t>出版社</w:t>
      </w:r>
      <w:r w:rsidR="00C0119A">
        <w:rPr>
          <w:rFonts w:ascii="宋体" w:hAnsi="宋体" w:cs="宋体"/>
          <w:kern w:val="0"/>
        </w:rPr>
        <w:t>,201</w:t>
      </w:r>
      <w:r w:rsidR="00914A20">
        <w:rPr>
          <w:rFonts w:ascii="宋体" w:hAnsi="宋体" w:cs="宋体"/>
          <w:kern w:val="0"/>
        </w:rPr>
        <w:t>1</w:t>
      </w:r>
    </w:p>
    <w:p w:rsidR="00C0119A" w:rsidRDefault="001E3DDD" w:rsidP="00C0119A">
      <w:pPr>
        <w:ind w:firstLineChars="0" w:firstLine="0pt"/>
        <w:rPr>
          <w:rFonts w:ascii="宋体" w:hAnsi="宋体" w:cs="宋体"/>
          <w:kern w:val="0"/>
        </w:rPr>
      </w:pPr>
      <w:r>
        <w:rPr>
          <w:rFonts w:ascii="Arial" w:hAnsi="Arial" w:cs="Arial" w:hint="eastAsia"/>
        </w:rPr>
        <w:t>[4</w:t>
      </w:r>
      <w:r w:rsidR="00C0119A">
        <w:rPr>
          <w:rFonts w:ascii="Arial" w:hAnsi="Arial" w:cs="Arial" w:hint="eastAsia"/>
        </w:rPr>
        <w:t>]</w:t>
      </w:r>
      <w:r w:rsidR="00C0119A">
        <w:rPr>
          <w:rFonts w:ascii="宋体" w:hAnsi="宋体" w:cs="宋体"/>
          <w:kern w:val="0"/>
        </w:rPr>
        <w:t> </w:t>
      </w:r>
      <w:r w:rsidR="00E10A1F" w:rsidRPr="00E10A1F">
        <w:rPr>
          <w:rFonts w:ascii="宋体" w:hAnsi="宋体" w:cs="宋体" w:hint="eastAsia"/>
          <w:kern w:val="0"/>
        </w:rPr>
        <w:t>周真，苑惠娟</w:t>
      </w:r>
      <w:r w:rsidR="00C0119A">
        <w:rPr>
          <w:rFonts w:ascii="宋体" w:hAnsi="宋体" w:cs="宋体"/>
          <w:kern w:val="0"/>
        </w:rPr>
        <w:t>.</w:t>
      </w:r>
      <w:r w:rsidR="00E10A1F">
        <w:rPr>
          <w:rFonts w:ascii="宋体" w:hAnsi="宋体" w:cs="宋体" w:hint="eastAsia"/>
          <w:kern w:val="0"/>
        </w:rPr>
        <w:t>传感器</w:t>
      </w:r>
      <w:r w:rsidR="00E10A1F">
        <w:rPr>
          <w:rFonts w:ascii="宋体" w:hAnsi="宋体" w:cs="宋体"/>
          <w:kern w:val="0"/>
        </w:rPr>
        <w:t>原理与运用</w:t>
      </w:r>
      <w:r w:rsidR="00C0119A">
        <w:rPr>
          <w:rFonts w:ascii="宋体" w:hAnsi="宋体" w:cs="宋体"/>
          <w:kern w:val="0"/>
        </w:rPr>
        <w:t>[M].北京:清华大学出版社,201</w:t>
      </w:r>
      <w:r w:rsidR="00E10A1F">
        <w:rPr>
          <w:rFonts w:ascii="宋体" w:hAnsi="宋体" w:cs="宋体"/>
          <w:kern w:val="0"/>
        </w:rPr>
        <w:t>1</w:t>
      </w:r>
    </w:p>
    <w:p w:rsidR="00C0119A" w:rsidRDefault="001E3DDD" w:rsidP="00C0119A">
      <w:pPr>
        <w:ind w:firstLineChars="0" w:firstLine="0pt"/>
        <w:rPr>
          <w:rFonts w:ascii="宋体" w:hAnsi="宋体" w:cs="宋体"/>
          <w:kern w:val="0"/>
        </w:rPr>
      </w:pPr>
      <w:r>
        <w:rPr>
          <w:rFonts w:ascii="Arial" w:hAnsi="Arial" w:cs="Arial" w:hint="eastAsia"/>
        </w:rPr>
        <w:t>[5</w:t>
      </w:r>
      <w:r w:rsidR="00C0119A">
        <w:rPr>
          <w:rFonts w:ascii="Arial" w:hAnsi="Arial" w:cs="Arial" w:hint="eastAsia"/>
        </w:rPr>
        <w:t>]</w:t>
      </w:r>
      <w:r w:rsidR="00C0119A">
        <w:rPr>
          <w:rFonts w:ascii="宋体" w:hAnsi="宋体" w:cs="宋体"/>
          <w:kern w:val="0"/>
        </w:rPr>
        <w:t> </w:t>
      </w:r>
      <w:r w:rsidR="00050EA9" w:rsidRPr="00050EA9">
        <w:rPr>
          <w:rFonts w:ascii="宋体" w:hAnsi="宋体" w:cs="宋体" w:hint="eastAsia"/>
          <w:kern w:val="0"/>
        </w:rPr>
        <w:t>童敏明，唐守峰</w:t>
      </w:r>
      <w:r w:rsidR="00C0119A">
        <w:rPr>
          <w:rFonts w:ascii="宋体" w:hAnsi="宋体" w:cs="宋体"/>
          <w:kern w:val="0"/>
        </w:rPr>
        <w:t>.</w:t>
      </w:r>
      <w:r w:rsidR="00050EA9" w:rsidRPr="00050EA9">
        <w:rPr>
          <w:rFonts w:hint="eastAsia"/>
        </w:rPr>
        <w:t xml:space="preserve"> </w:t>
      </w:r>
      <w:r w:rsidR="00050EA9" w:rsidRPr="00050EA9">
        <w:rPr>
          <w:rFonts w:ascii="宋体" w:hAnsi="宋体" w:cs="宋体" w:hint="eastAsia"/>
          <w:kern w:val="0"/>
        </w:rPr>
        <w:t>传感器原理与检测技术</w:t>
      </w:r>
      <w:r w:rsidR="00C0119A">
        <w:rPr>
          <w:rFonts w:ascii="宋体" w:hAnsi="宋体" w:cs="宋体"/>
          <w:kern w:val="0"/>
        </w:rPr>
        <w:t>[M].北京:</w:t>
      </w:r>
      <w:r>
        <w:rPr>
          <w:rFonts w:ascii="宋体" w:hAnsi="宋体" w:cs="宋体" w:hint="eastAsia"/>
          <w:kern w:val="0"/>
        </w:rPr>
        <w:t>机械工业</w:t>
      </w:r>
      <w:r w:rsidR="00C0119A">
        <w:rPr>
          <w:rFonts w:ascii="宋体" w:hAnsi="宋体" w:cs="宋体"/>
          <w:kern w:val="0"/>
        </w:rPr>
        <w:t>出版社,201</w:t>
      </w:r>
      <w:r>
        <w:rPr>
          <w:rFonts w:ascii="宋体" w:hAnsi="宋体" w:cs="宋体"/>
          <w:kern w:val="0"/>
        </w:rPr>
        <w:t>4</w:t>
      </w:r>
    </w:p>
    <w:p w:rsidR="001E3DDD" w:rsidRDefault="001E3DDD" w:rsidP="00C0119A">
      <w:pPr>
        <w:ind w:firstLineChars="0" w:firstLine="0pt"/>
        <w:rPr>
          <w:rFonts w:ascii="宋体" w:hAnsi="宋体" w:cs="宋体"/>
          <w:kern w:val="0"/>
        </w:rPr>
      </w:pPr>
    </w:p>
    <w:p w:rsidR="001E3DDD" w:rsidRDefault="001E3DDD" w:rsidP="00C0119A">
      <w:pPr>
        <w:ind w:firstLineChars="0" w:firstLine="0pt"/>
        <w:rPr>
          <w:rFonts w:ascii="宋体" w:hAnsi="宋体" w:cs="宋体"/>
          <w:kern w:val="0"/>
        </w:rPr>
      </w:pPr>
    </w:p>
    <w:p w:rsidR="001E3DDD" w:rsidRDefault="001E3DDD" w:rsidP="00C0119A">
      <w:pPr>
        <w:ind w:firstLineChars="0" w:firstLine="0pt"/>
        <w:rPr>
          <w:rFonts w:ascii="宋体" w:hAnsi="宋体" w:cs="宋体"/>
          <w:kern w:val="0"/>
        </w:rPr>
      </w:pPr>
    </w:p>
    <w:p w:rsidR="001E3DDD" w:rsidRDefault="001E3DDD" w:rsidP="00C0119A">
      <w:pPr>
        <w:ind w:firstLineChars="0" w:firstLine="0pt"/>
        <w:rPr>
          <w:rFonts w:ascii="宋体" w:hAnsi="宋体" w:cs="宋体"/>
          <w:kern w:val="0"/>
        </w:rPr>
      </w:pPr>
    </w:p>
    <w:p w:rsidR="001E3DDD" w:rsidRDefault="001E3DDD" w:rsidP="00C0119A">
      <w:pPr>
        <w:ind w:firstLineChars="0" w:firstLine="0pt"/>
        <w:rPr>
          <w:rFonts w:ascii="宋体" w:hAnsi="宋体" w:cs="宋体"/>
          <w:kern w:val="0"/>
        </w:rPr>
      </w:pPr>
    </w:p>
    <w:p w:rsidR="001E3DDD" w:rsidRDefault="001E3DDD" w:rsidP="00C0119A">
      <w:pPr>
        <w:ind w:firstLineChars="0" w:firstLine="0pt"/>
        <w:rPr>
          <w:rFonts w:ascii="宋体" w:hAnsi="宋体" w:cs="宋体"/>
          <w:kern w:val="0"/>
        </w:rPr>
      </w:pPr>
    </w:p>
    <w:p w:rsidR="001E3DDD" w:rsidRDefault="001E3DDD" w:rsidP="00C0119A">
      <w:pPr>
        <w:ind w:firstLineChars="0" w:firstLine="0pt"/>
        <w:rPr>
          <w:rFonts w:ascii="宋体" w:hAnsi="宋体" w:cs="宋体"/>
          <w:kern w:val="0"/>
        </w:rPr>
      </w:pPr>
    </w:p>
    <w:p w:rsidR="001E3DDD" w:rsidRDefault="001E3DDD" w:rsidP="00C0119A">
      <w:pPr>
        <w:ind w:firstLineChars="0" w:firstLine="0pt"/>
        <w:rPr>
          <w:rFonts w:ascii="宋体" w:hAnsi="宋体" w:cs="宋体"/>
          <w:kern w:val="0"/>
        </w:rPr>
      </w:pPr>
    </w:p>
    <w:p w:rsidR="00416DB3" w:rsidRDefault="00416DB3" w:rsidP="00566A32">
      <w:pPr>
        <w:pStyle w:val="1"/>
        <w:spacing w:before="0pt" w:after="0pt" w:line="12pt" w:lineRule="auto"/>
        <w:ind w:firstLineChars="0" w:firstLine="0pt"/>
        <w:rPr>
          <w:sz w:val="32"/>
          <w:szCs w:val="32"/>
        </w:rPr>
      </w:pPr>
      <w:bookmarkStart w:id="28" w:name="_Toc457714851"/>
      <w:r>
        <w:rPr>
          <w:rFonts w:hAnsi="宋体"/>
          <w:sz w:val="32"/>
          <w:szCs w:val="32"/>
        </w:rPr>
        <w:lastRenderedPageBreak/>
        <w:t>附录</w:t>
      </w:r>
      <w:r>
        <w:rPr>
          <w:sz w:val="32"/>
          <w:szCs w:val="32"/>
        </w:rPr>
        <w:t>1</w:t>
      </w:r>
      <w:r>
        <w:rPr>
          <w:rFonts w:hAnsi="宋体"/>
          <w:sz w:val="32"/>
          <w:szCs w:val="32"/>
        </w:rPr>
        <w:t>：电路原理图</w:t>
      </w:r>
      <w:bookmarkEnd w:id="28"/>
    </w:p>
    <w:p w:rsidR="00416DB3" w:rsidRDefault="00460908" w:rsidP="00460908">
      <w:pPr>
        <w:ind w:firstLineChars="0" w:firstLine="0pt"/>
        <w:rPr>
          <w:b/>
          <w:szCs w:val="24"/>
        </w:rPr>
      </w:pPr>
      <w:r w:rsidRPr="00460908">
        <w:rPr>
          <w:b/>
          <w:noProof/>
          <w:szCs w:val="24"/>
        </w:rPr>
        <w:drawing>
          <wp:inline distT="0" distB="0" distL="0" distR="0" wp14:anchorId="6EE04F13" wp14:editId="2E468EE1">
            <wp:extent cx="5759450" cy="4460199"/>
            <wp:effectExtent l="0" t="0" r="0" b="0"/>
            <wp:docPr id="25" name="图片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450" cy="4460199"/>
                    </a:xfrm>
                    <a:prstGeom prst="rect">
                      <a:avLst/>
                    </a:prstGeom>
                    <a:noFill/>
                    <a:ln>
                      <a:noFill/>
                    </a:ln>
                  </pic:spPr>
                </pic:pic>
              </a:graphicData>
            </a:graphic>
          </wp:inline>
        </w:drawing>
      </w:r>
    </w:p>
    <w:p w:rsidR="00416DB3" w:rsidRDefault="00416DB3" w:rsidP="00460908">
      <w:pPr>
        <w:pStyle w:val="1"/>
        <w:spacing w:before="0pt" w:after="0pt" w:line="12pt" w:lineRule="auto"/>
        <w:ind w:firstLineChars="0" w:firstLine="0pt"/>
        <w:rPr>
          <w:sz w:val="32"/>
          <w:szCs w:val="32"/>
        </w:rPr>
        <w:sectPr w:rsidR="00416DB3" w:rsidSect="00E61145">
          <w:footerReference w:type="even" r:id="rId39"/>
          <w:footerReference w:type="default" r:id="rId40"/>
          <w:pgSz w:w="595.30pt" w:h="841.90pt"/>
          <w:pgMar w:top="85.05pt" w:right="70.90pt" w:bottom="70.90pt" w:left="70.90pt" w:header="42.55pt" w:footer="49.60pt" w:gutter="0pt"/>
          <w:pgNumType w:start="1"/>
          <w:cols w:space="36pt"/>
          <w:docGrid w:type="lines" w:linePitch="312"/>
        </w:sectPr>
      </w:pPr>
    </w:p>
    <w:p w:rsidR="004724B8" w:rsidRPr="004724B8" w:rsidRDefault="00416DB3" w:rsidP="004724B8">
      <w:pPr>
        <w:pStyle w:val="1"/>
        <w:spacing w:before="0pt" w:after="0pt" w:line="12pt" w:lineRule="auto"/>
        <w:ind w:firstLine="32.15pt"/>
        <w:rPr>
          <w:sz w:val="32"/>
          <w:szCs w:val="32"/>
        </w:rPr>
      </w:pPr>
      <w:bookmarkStart w:id="29" w:name="_Toc457714852"/>
      <w:r>
        <w:rPr>
          <w:rFonts w:hAnsi="宋体"/>
          <w:sz w:val="32"/>
          <w:szCs w:val="32"/>
        </w:rPr>
        <w:lastRenderedPageBreak/>
        <w:t>附录</w:t>
      </w:r>
      <w:r>
        <w:rPr>
          <w:sz w:val="32"/>
          <w:szCs w:val="32"/>
        </w:rPr>
        <w:t>2</w:t>
      </w:r>
      <w:r>
        <w:rPr>
          <w:rFonts w:hAnsi="宋体"/>
          <w:sz w:val="32"/>
          <w:szCs w:val="32"/>
        </w:rPr>
        <w:t>：源程序</w:t>
      </w:r>
      <w:bookmarkEnd w:id="29"/>
    </w:p>
    <w:p w:rsidR="004724B8" w:rsidRPr="004724B8" w:rsidRDefault="004724B8" w:rsidP="004724B8">
      <w:pPr>
        <w:ind w:firstLine="21pt"/>
        <w:rPr>
          <w:sz w:val="21"/>
        </w:rPr>
      </w:pPr>
      <w:r w:rsidRPr="004724B8">
        <w:rPr>
          <w:sz w:val="21"/>
        </w:rPr>
        <w:t>PROCESS_THREAD(HX711_read_weight_process, ev, data)</w:t>
      </w:r>
    </w:p>
    <w:p w:rsidR="004724B8" w:rsidRPr="004724B8" w:rsidRDefault="004724B8" w:rsidP="004724B8">
      <w:pPr>
        <w:ind w:firstLine="21pt"/>
        <w:rPr>
          <w:sz w:val="21"/>
        </w:rPr>
      </w:pPr>
      <w:r w:rsidRPr="004724B8">
        <w:rPr>
          <w:sz w:val="21"/>
        </w:rPr>
        <w:t>{</w:t>
      </w:r>
    </w:p>
    <w:p w:rsidR="004724B8" w:rsidRPr="004724B8" w:rsidRDefault="004724B8" w:rsidP="004724B8">
      <w:pPr>
        <w:ind w:firstLine="21pt"/>
        <w:rPr>
          <w:sz w:val="21"/>
        </w:rPr>
      </w:pPr>
      <w:r w:rsidRPr="004724B8">
        <w:rPr>
          <w:sz w:val="21"/>
        </w:rPr>
        <w:t xml:space="preserve">    double HX711_Weight = 0.0;</w:t>
      </w:r>
    </w:p>
    <w:p w:rsidR="004724B8" w:rsidRPr="004724B8" w:rsidRDefault="004724B8" w:rsidP="004724B8">
      <w:pPr>
        <w:ind w:firstLine="21pt"/>
        <w:rPr>
          <w:sz w:val="21"/>
        </w:rPr>
      </w:pPr>
      <w:r w:rsidRPr="004724B8">
        <w:rPr>
          <w:sz w:val="21"/>
        </w:rPr>
        <w:t xml:space="preserve">    static struct etimer et;</w:t>
      </w:r>
    </w:p>
    <w:p w:rsidR="004724B8" w:rsidRPr="004724B8" w:rsidRDefault="004724B8" w:rsidP="004724B8">
      <w:pPr>
        <w:ind w:firstLine="21pt"/>
        <w:rPr>
          <w:sz w:val="21"/>
        </w:rPr>
      </w:pPr>
      <w:r w:rsidRPr="004724B8">
        <w:rPr>
          <w:sz w:val="21"/>
        </w:rPr>
        <w:t xml:space="preserve">    PROCESS_BEGIN();</w:t>
      </w:r>
    </w:p>
    <w:p w:rsidR="004724B8" w:rsidRPr="004724B8" w:rsidRDefault="004724B8" w:rsidP="004724B8">
      <w:pPr>
        <w:ind w:firstLine="21pt"/>
        <w:rPr>
          <w:sz w:val="21"/>
        </w:rPr>
      </w:pPr>
      <w:r w:rsidRPr="004724B8">
        <w:rPr>
          <w:sz w:val="21"/>
        </w:rPr>
        <w:t xml:space="preserve">    while(1)</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sz w:val="21"/>
        </w:rPr>
        <w:t xml:space="preserve">        if(HX711_Get_DAT_Pin_State())</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sz w:val="21"/>
        </w:rPr>
        <w:t xml:space="preserve">            Contiki_etimer_DelayMS(10);</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sz w:val="21"/>
        </w:rPr>
        <w:t xml:space="preserve">        HX711_Weight = HX711_Window_Weighting_Filter();</w:t>
      </w:r>
    </w:p>
    <w:p w:rsidR="004724B8" w:rsidRPr="004724B8" w:rsidRDefault="004724B8" w:rsidP="004724B8">
      <w:pPr>
        <w:ind w:firstLine="21pt"/>
        <w:rPr>
          <w:sz w:val="21"/>
        </w:rPr>
      </w:pPr>
      <w:r w:rsidRPr="004724B8">
        <w:rPr>
          <w:sz w:val="21"/>
        </w:rPr>
        <w:t>//        printf("FLITER!! : %lf\r\n",HX711_Weight);</w:t>
      </w:r>
    </w:p>
    <w:p w:rsidR="004724B8" w:rsidRPr="004724B8" w:rsidRDefault="004724B8" w:rsidP="004724B8">
      <w:pPr>
        <w:ind w:firstLine="21pt"/>
        <w:rPr>
          <w:sz w:val="21"/>
        </w:rPr>
      </w:pPr>
      <w:r w:rsidRPr="004724B8">
        <w:rPr>
          <w:sz w:val="21"/>
        </w:rPr>
        <w:t>//        printf("%d\r\n",HX711_Read_Value()/100);</w:t>
      </w:r>
    </w:p>
    <w:p w:rsidR="004724B8" w:rsidRPr="004724B8" w:rsidRDefault="004724B8" w:rsidP="004724B8">
      <w:pPr>
        <w:ind w:firstLine="21pt"/>
        <w:rPr>
          <w:sz w:val="21"/>
        </w:rPr>
      </w:pPr>
      <w:r w:rsidRPr="004724B8">
        <w:rPr>
          <w:sz w:val="21"/>
        </w:rPr>
        <w:t xml:space="preserve">        HX711_Weight_GlobalData = HX711_Weight;</w:t>
      </w:r>
    </w:p>
    <w:p w:rsidR="004724B8" w:rsidRPr="004724B8" w:rsidRDefault="004724B8" w:rsidP="004724B8">
      <w:pPr>
        <w:ind w:firstLine="21pt"/>
        <w:rPr>
          <w:sz w:val="21"/>
        </w:rPr>
      </w:pPr>
      <w:r w:rsidRPr="004724B8">
        <w:rPr>
          <w:sz w:val="21"/>
        </w:rPr>
        <w:t xml:space="preserve">        Steelyard_CurrentlyWeight = HX711_Weight;</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sz w:val="21"/>
        </w:rPr>
        <w:t xml:space="preserve">    PROCESS_END();</w:t>
      </w:r>
    </w:p>
    <w:p w:rsidR="004724B8" w:rsidRPr="004724B8" w:rsidRDefault="004724B8" w:rsidP="004724B8">
      <w:pPr>
        <w:ind w:firstLine="21pt"/>
        <w:rPr>
          <w:sz w:val="21"/>
        </w:rPr>
      </w:pPr>
      <w:r w:rsidRPr="004724B8">
        <w:rPr>
          <w:sz w:val="21"/>
        </w:rPr>
        <w:t>}</w:t>
      </w:r>
    </w:p>
    <w:p w:rsidR="004724B8" w:rsidRPr="004724B8" w:rsidRDefault="004724B8" w:rsidP="004724B8">
      <w:pPr>
        <w:ind w:firstLine="21pt"/>
        <w:rPr>
          <w:sz w:val="21"/>
        </w:rPr>
      </w:pPr>
      <w:r w:rsidRPr="004724B8">
        <w:rPr>
          <w:sz w:val="21"/>
        </w:rPr>
        <w:t>PROCESS_THREAD(OLED_Show_Increment_process, ev, data)</w:t>
      </w:r>
    </w:p>
    <w:p w:rsidR="004724B8" w:rsidRPr="004724B8" w:rsidRDefault="004724B8" w:rsidP="004724B8">
      <w:pPr>
        <w:ind w:firstLine="21pt"/>
        <w:rPr>
          <w:sz w:val="21"/>
        </w:rPr>
      </w:pPr>
      <w:r w:rsidRPr="004724B8">
        <w:rPr>
          <w:sz w:val="21"/>
        </w:rPr>
        <w:t>{</w:t>
      </w:r>
    </w:p>
    <w:p w:rsidR="004724B8" w:rsidRPr="004724B8" w:rsidRDefault="004724B8" w:rsidP="004724B8">
      <w:pPr>
        <w:ind w:firstLine="21pt"/>
        <w:rPr>
          <w:sz w:val="21"/>
        </w:rPr>
      </w:pPr>
      <w:r w:rsidRPr="004724B8">
        <w:rPr>
          <w:sz w:val="21"/>
        </w:rPr>
        <w:t xml:space="preserve">    static struct etimer et;</w:t>
      </w:r>
    </w:p>
    <w:p w:rsidR="004724B8" w:rsidRPr="004724B8" w:rsidRDefault="004724B8" w:rsidP="004724B8">
      <w:pPr>
        <w:ind w:firstLine="21pt"/>
        <w:rPr>
          <w:sz w:val="21"/>
        </w:rPr>
      </w:pPr>
      <w:r w:rsidRPr="004724B8">
        <w:rPr>
          <w:sz w:val="21"/>
        </w:rPr>
        <w:t xml:space="preserve">    static uint8_t last_length[2] = {16,16};</w:t>
      </w:r>
    </w:p>
    <w:p w:rsidR="004724B8" w:rsidRPr="004724B8" w:rsidRDefault="004724B8" w:rsidP="004724B8">
      <w:pPr>
        <w:ind w:firstLine="21pt"/>
        <w:rPr>
          <w:sz w:val="21"/>
        </w:rPr>
      </w:pPr>
      <w:r w:rsidRPr="004724B8">
        <w:rPr>
          <w:sz w:val="21"/>
        </w:rPr>
        <w:t xml:space="preserve">    PROCESS_BEGIN();</w:t>
      </w:r>
    </w:p>
    <w:p w:rsidR="004724B8" w:rsidRPr="004724B8" w:rsidRDefault="004724B8" w:rsidP="004724B8">
      <w:pPr>
        <w:ind w:firstLine="21pt"/>
        <w:rPr>
          <w:sz w:val="21"/>
        </w:rPr>
      </w:pPr>
      <w:r w:rsidRPr="004724B8">
        <w:rPr>
          <w:sz w:val="21"/>
        </w:rPr>
        <w:t xml:space="preserve">    while(1)</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sz w:val="21"/>
        </w:rPr>
        <w:t xml:space="preserve">        OLED_ShowFloat(</w:t>
      </w:r>
    </w:p>
    <w:p w:rsidR="004724B8" w:rsidRPr="004724B8" w:rsidRDefault="004724B8" w:rsidP="004724B8">
      <w:pPr>
        <w:ind w:firstLine="21pt"/>
        <w:rPr>
          <w:sz w:val="21"/>
        </w:rPr>
      </w:pPr>
      <w:r w:rsidRPr="004724B8">
        <w:rPr>
          <w:sz w:val="21"/>
        </w:rPr>
        <w:t xml:space="preserve">            Steelyard_Weight_Row,</w:t>
      </w:r>
    </w:p>
    <w:p w:rsidR="004724B8" w:rsidRPr="004724B8" w:rsidRDefault="004724B8" w:rsidP="004724B8">
      <w:pPr>
        <w:ind w:firstLine="21pt"/>
        <w:rPr>
          <w:sz w:val="21"/>
        </w:rPr>
      </w:pPr>
      <w:r w:rsidRPr="004724B8">
        <w:rPr>
          <w:sz w:val="21"/>
        </w:rPr>
        <w:t xml:space="preserve">            Steelyard_Display_Row_Head_Length[Steelyard_Weight_Row],</w:t>
      </w:r>
    </w:p>
    <w:p w:rsidR="004724B8" w:rsidRPr="004724B8" w:rsidRDefault="004724B8" w:rsidP="004724B8">
      <w:pPr>
        <w:ind w:firstLine="21pt"/>
        <w:rPr>
          <w:sz w:val="21"/>
        </w:rPr>
      </w:pPr>
      <w:r w:rsidRPr="004724B8">
        <w:rPr>
          <w:sz w:val="21"/>
        </w:rPr>
        <w:t xml:space="preserve">            16 - Steelyard_Display_Row_Endding_Length[Steelyard_Weight_Row], </w:t>
      </w:r>
    </w:p>
    <w:p w:rsidR="004724B8" w:rsidRPr="004724B8" w:rsidRDefault="004724B8" w:rsidP="004724B8">
      <w:pPr>
        <w:ind w:firstLine="21pt"/>
        <w:rPr>
          <w:sz w:val="21"/>
        </w:rPr>
      </w:pPr>
      <w:r w:rsidRPr="004724B8">
        <w:rPr>
          <w:sz w:val="21"/>
        </w:rPr>
        <w:t xml:space="preserve">            Steelyard_Convert_Unit_Weight_Method[Steelyard_Unit_index](HX711_Weight_GlobalData), </w:t>
      </w:r>
    </w:p>
    <w:p w:rsidR="004724B8" w:rsidRPr="004724B8" w:rsidRDefault="004724B8" w:rsidP="004724B8">
      <w:pPr>
        <w:ind w:firstLine="21pt"/>
        <w:rPr>
          <w:sz w:val="21"/>
        </w:rPr>
      </w:pPr>
      <w:r w:rsidRPr="004724B8">
        <w:rPr>
          <w:sz w:val="21"/>
        </w:rPr>
        <w:t xml:space="preserve">            &amp;last_length[0]</w:t>
      </w:r>
    </w:p>
    <w:p w:rsidR="004724B8" w:rsidRPr="004724B8" w:rsidRDefault="004724B8" w:rsidP="004724B8">
      <w:pPr>
        <w:ind w:firstLine="21pt"/>
        <w:rPr>
          <w:sz w:val="21"/>
        </w:rPr>
      </w:pPr>
      <w:r w:rsidRPr="004724B8">
        <w:rPr>
          <w:sz w:val="21"/>
        </w:rPr>
        <w:lastRenderedPageBreak/>
        <w:t xml:space="preserve">        );</w:t>
      </w:r>
    </w:p>
    <w:p w:rsidR="004724B8" w:rsidRPr="004724B8" w:rsidRDefault="004724B8" w:rsidP="004724B8">
      <w:pPr>
        <w:ind w:firstLine="21pt"/>
        <w:rPr>
          <w:sz w:val="21"/>
        </w:rPr>
      </w:pPr>
      <w:r w:rsidRPr="004724B8">
        <w:rPr>
          <w:sz w:val="21"/>
        </w:rPr>
        <w:t xml:space="preserve">        OLED_ShowFloat(</w:t>
      </w:r>
    </w:p>
    <w:p w:rsidR="004724B8" w:rsidRPr="004724B8" w:rsidRDefault="004724B8" w:rsidP="004724B8">
      <w:pPr>
        <w:ind w:firstLine="21pt"/>
        <w:rPr>
          <w:sz w:val="21"/>
        </w:rPr>
      </w:pPr>
      <w:r w:rsidRPr="004724B8">
        <w:rPr>
          <w:sz w:val="21"/>
        </w:rPr>
        <w:t xml:space="preserve">            Steelyard_Price_Row,</w:t>
      </w:r>
    </w:p>
    <w:p w:rsidR="004724B8" w:rsidRPr="004724B8" w:rsidRDefault="004724B8" w:rsidP="004724B8">
      <w:pPr>
        <w:ind w:firstLine="21pt"/>
        <w:rPr>
          <w:sz w:val="21"/>
        </w:rPr>
      </w:pPr>
      <w:r w:rsidRPr="004724B8">
        <w:rPr>
          <w:sz w:val="21"/>
        </w:rPr>
        <w:t xml:space="preserve">            Steelyard_Display_Row_Head_Length[Steelyard_Price_Row],</w:t>
      </w:r>
    </w:p>
    <w:p w:rsidR="004724B8" w:rsidRPr="004724B8" w:rsidRDefault="004724B8" w:rsidP="004724B8">
      <w:pPr>
        <w:ind w:firstLine="21pt"/>
        <w:rPr>
          <w:sz w:val="21"/>
        </w:rPr>
      </w:pPr>
      <w:r w:rsidRPr="004724B8">
        <w:rPr>
          <w:sz w:val="21"/>
        </w:rPr>
        <w:t xml:space="preserve">            15, </w:t>
      </w:r>
    </w:p>
    <w:p w:rsidR="004724B8" w:rsidRPr="004724B8" w:rsidRDefault="004724B8" w:rsidP="004724B8">
      <w:pPr>
        <w:ind w:firstLine="21pt"/>
        <w:rPr>
          <w:sz w:val="21"/>
        </w:rPr>
      </w:pPr>
      <w:r w:rsidRPr="004724B8">
        <w:rPr>
          <w:sz w:val="21"/>
        </w:rPr>
        <w:t xml:space="preserve">            Steelyard_Get_CurrentlyPrice(),</w:t>
      </w:r>
    </w:p>
    <w:p w:rsidR="004724B8" w:rsidRPr="004724B8" w:rsidRDefault="004724B8" w:rsidP="004724B8">
      <w:pPr>
        <w:ind w:firstLine="21pt"/>
        <w:rPr>
          <w:sz w:val="21"/>
        </w:rPr>
      </w:pPr>
      <w:r w:rsidRPr="004724B8">
        <w:rPr>
          <w:sz w:val="21"/>
        </w:rPr>
        <w:t xml:space="preserve">            &amp;last_length[1]</w:t>
      </w:r>
    </w:p>
    <w:p w:rsidR="004724B8" w:rsidRPr="004724B8" w:rsidRDefault="004724B8" w:rsidP="004724B8">
      <w:pPr>
        <w:ind w:firstLine="21pt"/>
        <w:rPr>
          <w:sz w:val="21"/>
        </w:rPr>
      </w:pPr>
      <w:r w:rsidRPr="004724B8">
        <w:rPr>
          <w:sz w:val="21"/>
        </w:rPr>
        <w:t xml:space="preserve">         );        </w:t>
      </w:r>
    </w:p>
    <w:p w:rsidR="004724B8" w:rsidRPr="004724B8" w:rsidRDefault="004724B8" w:rsidP="004724B8">
      <w:pPr>
        <w:ind w:firstLine="21pt"/>
        <w:rPr>
          <w:sz w:val="21"/>
        </w:rPr>
      </w:pPr>
      <w:r w:rsidRPr="004724B8">
        <w:rPr>
          <w:rFonts w:hint="eastAsia"/>
          <w:sz w:val="21"/>
        </w:rPr>
        <w:t xml:space="preserve">        OLED_Refresh_Gram();//</w:t>
      </w:r>
      <w:r w:rsidRPr="004724B8">
        <w:rPr>
          <w:rFonts w:hint="eastAsia"/>
          <w:sz w:val="21"/>
        </w:rPr>
        <w:t>更新显示</w:t>
      </w:r>
    </w:p>
    <w:p w:rsidR="004724B8" w:rsidRPr="004724B8" w:rsidRDefault="004724B8" w:rsidP="004724B8">
      <w:pPr>
        <w:ind w:firstLine="21pt"/>
        <w:rPr>
          <w:sz w:val="21"/>
        </w:rPr>
      </w:pPr>
      <w:r w:rsidRPr="004724B8">
        <w:rPr>
          <w:sz w:val="21"/>
        </w:rPr>
        <w:t xml:space="preserve">        Contiki_etimer_DelayMS(500);</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sz w:val="21"/>
        </w:rPr>
        <w:t xml:space="preserve">    PROCESS_END();</w:t>
      </w:r>
    </w:p>
    <w:p w:rsidR="004724B8" w:rsidRPr="004724B8" w:rsidRDefault="004724B8" w:rsidP="004724B8">
      <w:pPr>
        <w:ind w:firstLine="21pt"/>
        <w:rPr>
          <w:sz w:val="21"/>
        </w:rPr>
      </w:pPr>
      <w:r w:rsidRPr="004724B8">
        <w:rPr>
          <w:sz w:val="21"/>
        </w:rPr>
        <w:t>}</w:t>
      </w:r>
    </w:p>
    <w:p w:rsidR="004724B8" w:rsidRPr="004724B8" w:rsidRDefault="004724B8" w:rsidP="004724B8">
      <w:pPr>
        <w:ind w:firstLine="21pt"/>
        <w:rPr>
          <w:sz w:val="21"/>
        </w:rPr>
      </w:pPr>
      <w:r w:rsidRPr="004724B8">
        <w:rPr>
          <w:sz w:val="21"/>
        </w:rPr>
        <w:t>PROCESS_THREAD(Steelyard_Display_Peeling_Error_process, ev, data)</w:t>
      </w:r>
    </w:p>
    <w:p w:rsidR="004724B8" w:rsidRPr="004724B8" w:rsidRDefault="004724B8" w:rsidP="004724B8">
      <w:pPr>
        <w:ind w:firstLine="21pt"/>
        <w:rPr>
          <w:sz w:val="21"/>
        </w:rPr>
      </w:pPr>
      <w:r w:rsidRPr="004724B8">
        <w:rPr>
          <w:sz w:val="21"/>
        </w:rPr>
        <w:t>{</w:t>
      </w:r>
    </w:p>
    <w:p w:rsidR="004724B8" w:rsidRPr="004724B8" w:rsidRDefault="004724B8" w:rsidP="004724B8">
      <w:pPr>
        <w:ind w:firstLine="21pt"/>
        <w:rPr>
          <w:sz w:val="21"/>
        </w:rPr>
      </w:pPr>
      <w:r w:rsidRPr="004724B8">
        <w:rPr>
          <w:sz w:val="21"/>
        </w:rPr>
        <w:t xml:space="preserve">    static struct etimer et;</w:t>
      </w:r>
    </w:p>
    <w:p w:rsidR="004724B8" w:rsidRPr="004724B8" w:rsidRDefault="004724B8" w:rsidP="004724B8">
      <w:pPr>
        <w:ind w:firstLine="21pt"/>
        <w:rPr>
          <w:sz w:val="21"/>
        </w:rPr>
      </w:pPr>
      <w:r w:rsidRPr="004724B8">
        <w:rPr>
          <w:sz w:val="21"/>
        </w:rPr>
        <w:t xml:space="preserve">    PROCESS_BEGIN();</w:t>
      </w:r>
    </w:p>
    <w:p w:rsidR="004724B8" w:rsidRPr="004724B8" w:rsidRDefault="004724B8" w:rsidP="004724B8">
      <w:pPr>
        <w:ind w:firstLine="21pt"/>
        <w:rPr>
          <w:sz w:val="21"/>
        </w:rPr>
      </w:pPr>
      <w:r w:rsidRPr="004724B8">
        <w:rPr>
          <w:sz w:val="21"/>
        </w:rPr>
        <w:t xml:space="preserve">    Steelyard_Display_Peeling_Overweight();</w:t>
      </w:r>
    </w:p>
    <w:p w:rsidR="004724B8" w:rsidRPr="004724B8" w:rsidRDefault="004724B8" w:rsidP="004724B8">
      <w:pPr>
        <w:ind w:firstLine="21pt"/>
        <w:rPr>
          <w:sz w:val="21"/>
        </w:rPr>
      </w:pPr>
      <w:r w:rsidRPr="004724B8">
        <w:rPr>
          <w:rFonts w:hint="eastAsia"/>
          <w:sz w:val="21"/>
        </w:rPr>
        <w:t xml:space="preserve">    OLED_Refresh_Gram();//</w:t>
      </w:r>
      <w:r w:rsidRPr="004724B8">
        <w:rPr>
          <w:rFonts w:hint="eastAsia"/>
          <w:sz w:val="21"/>
        </w:rPr>
        <w:t>更新显示</w:t>
      </w:r>
    </w:p>
    <w:p w:rsidR="004724B8" w:rsidRPr="004724B8" w:rsidRDefault="004724B8" w:rsidP="004724B8">
      <w:pPr>
        <w:ind w:firstLine="21pt"/>
        <w:rPr>
          <w:sz w:val="21"/>
        </w:rPr>
      </w:pPr>
      <w:r w:rsidRPr="004724B8">
        <w:rPr>
          <w:sz w:val="21"/>
        </w:rPr>
        <w:t xml:space="preserve">    Contiki_etimer_DelayMS(2000);</w:t>
      </w:r>
    </w:p>
    <w:p w:rsidR="004724B8" w:rsidRPr="004724B8" w:rsidRDefault="004724B8" w:rsidP="004724B8">
      <w:pPr>
        <w:ind w:firstLine="21pt"/>
        <w:rPr>
          <w:sz w:val="21"/>
        </w:rPr>
      </w:pPr>
      <w:r w:rsidRPr="004724B8">
        <w:rPr>
          <w:sz w:val="21"/>
        </w:rPr>
        <w:t xml:space="preserve">    OLED_Fill_Alphabet(Steelyard_Peeling_Overweight_Row,0,16);</w:t>
      </w:r>
    </w:p>
    <w:p w:rsidR="004724B8" w:rsidRPr="004724B8" w:rsidRDefault="004724B8" w:rsidP="004724B8">
      <w:pPr>
        <w:ind w:firstLine="21pt"/>
        <w:rPr>
          <w:sz w:val="21"/>
        </w:rPr>
      </w:pPr>
      <w:r w:rsidRPr="004724B8">
        <w:rPr>
          <w:sz w:val="21"/>
        </w:rPr>
        <w:t xml:space="preserve">    PROCESS_END();</w:t>
      </w:r>
    </w:p>
    <w:p w:rsidR="004724B8" w:rsidRPr="004724B8" w:rsidRDefault="004724B8" w:rsidP="004724B8">
      <w:pPr>
        <w:ind w:firstLine="21pt"/>
        <w:rPr>
          <w:sz w:val="21"/>
        </w:rPr>
      </w:pPr>
      <w:r w:rsidRPr="004724B8">
        <w:rPr>
          <w:sz w:val="21"/>
        </w:rPr>
        <w:t>}</w:t>
      </w:r>
    </w:p>
    <w:p w:rsidR="004724B8" w:rsidRPr="004724B8" w:rsidRDefault="004724B8" w:rsidP="004724B8">
      <w:pPr>
        <w:ind w:firstLine="21pt"/>
        <w:rPr>
          <w:sz w:val="21"/>
        </w:rPr>
      </w:pPr>
      <w:r w:rsidRPr="004724B8">
        <w:rPr>
          <w:sz w:val="21"/>
        </w:rPr>
        <w:t>PROCESS_THREAD(KEYBOARD_Scan_process, ev, data)//keyboard scan, follow the typical keyboard scan code</w:t>
      </w:r>
    </w:p>
    <w:p w:rsidR="004724B8" w:rsidRPr="004724B8" w:rsidRDefault="004724B8" w:rsidP="004724B8">
      <w:pPr>
        <w:ind w:firstLine="21pt"/>
        <w:rPr>
          <w:sz w:val="21"/>
        </w:rPr>
      </w:pPr>
      <w:r w:rsidRPr="004724B8">
        <w:rPr>
          <w:sz w:val="21"/>
        </w:rPr>
        <w:t>{</w:t>
      </w:r>
    </w:p>
    <w:p w:rsidR="004724B8" w:rsidRPr="004724B8" w:rsidRDefault="004724B8" w:rsidP="004724B8">
      <w:pPr>
        <w:ind w:firstLine="21pt"/>
        <w:rPr>
          <w:sz w:val="21"/>
        </w:rPr>
      </w:pPr>
      <w:r w:rsidRPr="004724B8">
        <w:rPr>
          <w:sz w:val="21"/>
        </w:rPr>
        <w:t xml:space="preserve">    static uint8_t Keyboard_Button_Index = 0;</w:t>
      </w:r>
    </w:p>
    <w:p w:rsidR="004724B8" w:rsidRPr="004724B8" w:rsidRDefault="004724B8" w:rsidP="004724B8">
      <w:pPr>
        <w:ind w:firstLine="21pt"/>
        <w:rPr>
          <w:sz w:val="21"/>
        </w:rPr>
      </w:pPr>
      <w:r w:rsidRPr="004724B8">
        <w:rPr>
          <w:sz w:val="21"/>
        </w:rPr>
        <w:t xml:space="preserve">    static struct etimer et;</w:t>
      </w:r>
    </w:p>
    <w:p w:rsidR="004724B8" w:rsidRPr="004724B8" w:rsidRDefault="004724B8" w:rsidP="004724B8">
      <w:pPr>
        <w:ind w:firstLine="21pt"/>
        <w:rPr>
          <w:sz w:val="21"/>
        </w:rPr>
      </w:pPr>
      <w:r w:rsidRPr="004724B8">
        <w:rPr>
          <w:sz w:val="21"/>
        </w:rPr>
        <w:t xml:space="preserve">    PROCESS_BEGIN();</w:t>
      </w:r>
    </w:p>
    <w:p w:rsidR="004724B8" w:rsidRPr="004724B8" w:rsidRDefault="004724B8" w:rsidP="004724B8">
      <w:pPr>
        <w:ind w:firstLine="21pt"/>
        <w:rPr>
          <w:sz w:val="21"/>
        </w:rPr>
      </w:pPr>
      <w:r w:rsidRPr="004724B8">
        <w:rPr>
          <w:sz w:val="21"/>
        </w:rPr>
        <w:t xml:space="preserve">    keyboard_press_event = process_alloc_event();</w:t>
      </w:r>
    </w:p>
    <w:p w:rsidR="004724B8" w:rsidRPr="004724B8" w:rsidRDefault="004724B8" w:rsidP="004724B8">
      <w:pPr>
        <w:ind w:firstLine="21pt"/>
        <w:rPr>
          <w:sz w:val="21"/>
        </w:rPr>
      </w:pPr>
      <w:r w:rsidRPr="004724B8">
        <w:rPr>
          <w:sz w:val="21"/>
        </w:rPr>
        <w:t xml:space="preserve">    while(1)</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sz w:val="21"/>
        </w:rPr>
        <w:t xml:space="preserve">        Keyboard_Button_Index = KEYBOARD_Read_Button();</w:t>
      </w:r>
    </w:p>
    <w:p w:rsidR="004724B8" w:rsidRPr="004724B8" w:rsidRDefault="004724B8" w:rsidP="004724B8">
      <w:pPr>
        <w:ind w:firstLine="21pt"/>
        <w:rPr>
          <w:sz w:val="21"/>
        </w:rPr>
      </w:pPr>
      <w:r w:rsidRPr="004724B8">
        <w:rPr>
          <w:sz w:val="21"/>
        </w:rPr>
        <w:t xml:space="preserve">        if(Keyboard_Button_Index == 0)</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sz w:val="21"/>
        </w:rPr>
        <w:lastRenderedPageBreak/>
        <w:t xml:space="preserve">            Contiki_etimer_DelayMS(50);</w:t>
      </w:r>
    </w:p>
    <w:p w:rsidR="004724B8" w:rsidRPr="004724B8" w:rsidRDefault="004724B8" w:rsidP="004724B8">
      <w:pPr>
        <w:ind w:firstLine="21pt"/>
        <w:rPr>
          <w:sz w:val="21"/>
        </w:rPr>
      </w:pPr>
      <w:r w:rsidRPr="004724B8">
        <w:rPr>
          <w:sz w:val="21"/>
        </w:rPr>
        <w:t xml:space="preserve">            continue;</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sz w:val="21"/>
        </w:rPr>
        <w:t xml:space="preserve">        Contiki_etimer_DelayMS(50);</w:t>
      </w:r>
    </w:p>
    <w:p w:rsidR="004724B8" w:rsidRPr="004724B8" w:rsidRDefault="004724B8" w:rsidP="004724B8">
      <w:pPr>
        <w:ind w:firstLine="21pt"/>
        <w:rPr>
          <w:sz w:val="21"/>
        </w:rPr>
      </w:pPr>
      <w:r w:rsidRPr="004724B8">
        <w:rPr>
          <w:sz w:val="21"/>
        </w:rPr>
        <w:t xml:space="preserve">        if(KEYBOARD_Read_Button() == Keyboard_Button_Index)</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sz w:val="21"/>
        </w:rPr>
        <w:t xml:space="preserve">            printf("Key down %d\r\n", Keyboard_Button_Index);</w:t>
      </w:r>
    </w:p>
    <w:p w:rsidR="004724B8" w:rsidRPr="004724B8" w:rsidRDefault="004724B8" w:rsidP="004724B8">
      <w:pPr>
        <w:ind w:firstLine="21pt"/>
        <w:rPr>
          <w:sz w:val="21"/>
        </w:rPr>
      </w:pPr>
      <w:r w:rsidRPr="004724B8">
        <w:rPr>
          <w:sz w:val="21"/>
        </w:rPr>
        <w:t xml:space="preserve">            KEYBOARD_Push_Button_IntoQueue(Keyboard_Button_Index);</w:t>
      </w:r>
    </w:p>
    <w:p w:rsidR="004724B8" w:rsidRPr="004724B8" w:rsidRDefault="004724B8" w:rsidP="004724B8">
      <w:pPr>
        <w:ind w:firstLine="21pt"/>
        <w:rPr>
          <w:sz w:val="21"/>
        </w:rPr>
      </w:pPr>
      <w:r w:rsidRPr="004724B8">
        <w:rPr>
          <w:sz w:val="21"/>
        </w:rPr>
        <w:t xml:space="preserve">            process_post(&amp;Steelyard_Load_Key_process, keyboard_press_event, (void *)Keyboard_Button_Index);</w:t>
      </w:r>
    </w:p>
    <w:p w:rsidR="004724B8" w:rsidRPr="004724B8" w:rsidRDefault="004724B8" w:rsidP="004724B8">
      <w:pPr>
        <w:ind w:firstLine="21pt"/>
        <w:rPr>
          <w:sz w:val="21"/>
        </w:rPr>
      </w:pPr>
      <w:r w:rsidRPr="004724B8">
        <w:rPr>
          <w:sz w:val="21"/>
        </w:rPr>
        <w:t xml:space="preserve">            Keyboard_Button_Index = 0;</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sz w:val="21"/>
        </w:rPr>
        <w:t xml:space="preserve">        while(KEYBOARD_Read_Button() != 0)</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rFonts w:hint="eastAsia"/>
          <w:sz w:val="21"/>
        </w:rPr>
        <w:t xml:space="preserve">            Contiki_etimer_DelayMS(50);//</w:t>
      </w:r>
      <w:r w:rsidRPr="004724B8">
        <w:rPr>
          <w:rFonts w:hint="eastAsia"/>
          <w:sz w:val="21"/>
        </w:rPr>
        <w:t>放开按键</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rFonts w:hint="eastAsia"/>
          <w:sz w:val="21"/>
        </w:rPr>
        <w:t xml:space="preserve">        //</w:t>
      </w:r>
      <w:r w:rsidRPr="004724B8">
        <w:rPr>
          <w:rFonts w:hint="eastAsia"/>
          <w:sz w:val="21"/>
        </w:rPr>
        <w:t>按键已释放</w:t>
      </w:r>
    </w:p>
    <w:p w:rsidR="004724B8" w:rsidRPr="004724B8" w:rsidRDefault="004724B8" w:rsidP="004724B8">
      <w:pPr>
        <w:ind w:firstLine="21pt"/>
        <w:rPr>
          <w:sz w:val="21"/>
        </w:rPr>
      </w:pPr>
      <w:r w:rsidRPr="004724B8">
        <w:rPr>
          <w:sz w:val="21"/>
        </w:rPr>
        <w:t xml:space="preserve">    }</w:t>
      </w:r>
    </w:p>
    <w:p w:rsidR="004724B8" w:rsidRPr="004724B8" w:rsidRDefault="004724B8" w:rsidP="004724B8">
      <w:pPr>
        <w:ind w:firstLine="21pt"/>
        <w:rPr>
          <w:sz w:val="21"/>
        </w:rPr>
      </w:pPr>
      <w:r w:rsidRPr="004724B8">
        <w:rPr>
          <w:sz w:val="21"/>
        </w:rPr>
        <w:t xml:space="preserve">    PROCESS_END();</w:t>
      </w:r>
    </w:p>
    <w:p w:rsidR="0064311A" w:rsidRDefault="004724B8" w:rsidP="0064311A">
      <w:pPr>
        <w:ind w:firstLine="21pt"/>
        <w:rPr>
          <w:sz w:val="21"/>
        </w:rPr>
      </w:pPr>
      <w:r w:rsidRPr="004724B8">
        <w:rPr>
          <w:sz w:val="21"/>
        </w:rPr>
        <w:t>}</w:t>
      </w:r>
    </w:p>
    <w:p w:rsidR="0064311A" w:rsidRPr="0064311A" w:rsidRDefault="0064311A" w:rsidP="0064311A">
      <w:pPr>
        <w:ind w:firstLineChars="0" w:firstLine="0pt"/>
        <w:rPr>
          <w:sz w:val="21"/>
        </w:rPr>
      </w:pPr>
      <w:r w:rsidRPr="0064311A">
        <w:rPr>
          <w:sz w:val="21"/>
        </w:rPr>
        <w:t>PROCESS_THREAD(Steelyard_Load_Key_process, ev, data)</w:t>
      </w:r>
    </w:p>
    <w:p w:rsidR="0064311A" w:rsidRPr="0064311A" w:rsidRDefault="0064311A" w:rsidP="0064311A">
      <w:pPr>
        <w:ind w:firstLineChars="0" w:firstLine="0pt"/>
        <w:rPr>
          <w:sz w:val="21"/>
        </w:rPr>
      </w:pPr>
      <w:r w:rsidRPr="0064311A">
        <w:rPr>
          <w:sz w:val="21"/>
        </w:rPr>
        <w:t>{</w:t>
      </w:r>
    </w:p>
    <w:p w:rsidR="0064311A" w:rsidRPr="0064311A" w:rsidRDefault="0064311A" w:rsidP="0064311A">
      <w:pPr>
        <w:ind w:firstLineChars="0" w:firstLine="0pt"/>
        <w:rPr>
          <w:sz w:val="21"/>
        </w:rPr>
      </w:pPr>
      <w:r w:rsidRPr="0064311A">
        <w:rPr>
          <w:sz w:val="21"/>
        </w:rPr>
        <w:t xml:space="preserve">    uint8_t key_index = NULL; </w:t>
      </w:r>
    </w:p>
    <w:p w:rsidR="0064311A" w:rsidRPr="0064311A" w:rsidRDefault="0064311A" w:rsidP="0064311A">
      <w:pPr>
        <w:ind w:firstLineChars="0" w:firstLine="0pt"/>
        <w:rPr>
          <w:sz w:val="21"/>
        </w:rPr>
      </w:pPr>
      <w:r w:rsidRPr="0064311A">
        <w:rPr>
          <w:sz w:val="21"/>
        </w:rPr>
        <w:t xml:space="preserve">    PROCESS_BEGIN();</w:t>
      </w:r>
    </w:p>
    <w:p w:rsidR="0064311A" w:rsidRPr="0064311A" w:rsidRDefault="0064311A" w:rsidP="0064311A">
      <w:pPr>
        <w:ind w:firstLineChars="0" w:firstLine="0pt"/>
        <w:rPr>
          <w:sz w:val="21"/>
        </w:rPr>
      </w:pPr>
      <w:r w:rsidRPr="0064311A">
        <w:rPr>
          <w:sz w:val="21"/>
        </w:rPr>
        <w:t xml:space="preserve">    while(1)</w:t>
      </w:r>
    </w:p>
    <w:p w:rsidR="0064311A" w:rsidRPr="0064311A" w:rsidRDefault="0064311A" w:rsidP="0064311A">
      <w:pPr>
        <w:ind w:firstLineChars="0" w:firstLine="0pt"/>
        <w:rPr>
          <w:sz w:val="21"/>
        </w:rPr>
      </w:pPr>
      <w:r w:rsidRPr="0064311A">
        <w:rPr>
          <w:sz w:val="21"/>
        </w:rPr>
        <w:t xml:space="preserve">    {</w:t>
      </w:r>
    </w:p>
    <w:p w:rsidR="0064311A" w:rsidRPr="0064311A" w:rsidRDefault="0064311A" w:rsidP="0064311A">
      <w:pPr>
        <w:ind w:firstLineChars="0" w:firstLine="0pt"/>
        <w:rPr>
          <w:sz w:val="21"/>
        </w:rPr>
      </w:pPr>
      <w:r w:rsidRPr="0064311A">
        <w:rPr>
          <w:sz w:val="21"/>
        </w:rPr>
        <w:t xml:space="preserve">        PROCESS_WAIT_EVENT_UNTIL(ev == keyboard_press_event);</w:t>
      </w:r>
    </w:p>
    <w:p w:rsidR="0064311A" w:rsidRPr="0064311A" w:rsidRDefault="0064311A" w:rsidP="0064311A">
      <w:pPr>
        <w:ind w:firstLineChars="0" w:firstLine="0pt"/>
        <w:rPr>
          <w:sz w:val="21"/>
        </w:rPr>
      </w:pPr>
      <w:r w:rsidRPr="0064311A">
        <w:rPr>
          <w:sz w:val="21"/>
        </w:rPr>
        <w:t xml:space="preserve">        while(KEYBOARD_Get_Button_Queue_Size() &gt; 0)</w:t>
      </w:r>
    </w:p>
    <w:p w:rsidR="0064311A" w:rsidRPr="0064311A" w:rsidRDefault="0064311A" w:rsidP="0064311A">
      <w:pPr>
        <w:ind w:firstLineChars="0" w:firstLine="0pt"/>
        <w:rPr>
          <w:sz w:val="21"/>
        </w:rPr>
      </w:pPr>
      <w:r w:rsidRPr="0064311A">
        <w:rPr>
          <w:sz w:val="21"/>
        </w:rPr>
        <w:t xml:space="preserve">        {</w:t>
      </w:r>
    </w:p>
    <w:p w:rsidR="0064311A" w:rsidRPr="0064311A" w:rsidRDefault="0064311A" w:rsidP="0064311A">
      <w:pPr>
        <w:ind w:firstLineChars="0" w:firstLine="0pt"/>
        <w:rPr>
          <w:sz w:val="21"/>
        </w:rPr>
      </w:pPr>
      <w:r w:rsidRPr="0064311A">
        <w:rPr>
          <w:sz w:val="21"/>
        </w:rPr>
        <w:t xml:space="preserve">            key_index = KEYBOARD_Get_Top_Button();</w:t>
      </w:r>
    </w:p>
    <w:p w:rsidR="0064311A" w:rsidRPr="0064311A" w:rsidRDefault="0064311A" w:rsidP="0064311A">
      <w:pPr>
        <w:ind w:firstLineChars="0" w:firstLine="0pt"/>
        <w:rPr>
          <w:sz w:val="21"/>
        </w:rPr>
      </w:pPr>
      <w:r w:rsidRPr="0064311A">
        <w:rPr>
          <w:sz w:val="21"/>
        </w:rPr>
        <w:t xml:space="preserve">            if((key_index == NULL) || (Steelyard_Get_MapVirtualKey(key_index) == NULL))continue;</w:t>
      </w:r>
    </w:p>
    <w:p w:rsidR="0064311A" w:rsidRPr="0064311A" w:rsidRDefault="0064311A" w:rsidP="0064311A">
      <w:pPr>
        <w:ind w:firstLineChars="0" w:firstLine="0pt"/>
        <w:rPr>
          <w:sz w:val="21"/>
        </w:rPr>
      </w:pPr>
      <w:r w:rsidRPr="0064311A">
        <w:rPr>
          <w:sz w:val="21"/>
        </w:rPr>
        <w:t xml:space="preserve">            Steelyard_Key_Dispose_Method[Steelyard_Get_Key_Type(key_index)](Steelyard_Get_MapVirtualKey(key_index));</w:t>
      </w:r>
    </w:p>
    <w:p w:rsidR="0064311A" w:rsidRPr="0064311A" w:rsidRDefault="0064311A" w:rsidP="0064311A">
      <w:pPr>
        <w:ind w:firstLineChars="0" w:firstLine="0pt"/>
        <w:rPr>
          <w:sz w:val="21"/>
        </w:rPr>
      </w:pPr>
      <w:r w:rsidRPr="0064311A">
        <w:rPr>
          <w:sz w:val="21"/>
        </w:rPr>
        <w:t xml:space="preserve">        }</w:t>
      </w:r>
    </w:p>
    <w:p w:rsidR="0064311A" w:rsidRPr="0064311A" w:rsidRDefault="0064311A" w:rsidP="0064311A">
      <w:pPr>
        <w:ind w:firstLineChars="0" w:firstLine="0pt"/>
        <w:rPr>
          <w:sz w:val="21"/>
        </w:rPr>
      </w:pPr>
      <w:r w:rsidRPr="0064311A">
        <w:rPr>
          <w:sz w:val="21"/>
        </w:rPr>
        <w:lastRenderedPageBreak/>
        <w:t xml:space="preserve">    }</w:t>
      </w:r>
    </w:p>
    <w:p w:rsidR="0064311A" w:rsidRPr="0064311A" w:rsidRDefault="0064311A" w:rsidP="0064311A">
      <w:pPr>
        <w:ind w:firstLineChars="0" w:firstLine="0pt"/>
        <w:rPr>
          <w:sz w:val="21"/>
        </w:rPr>
      </w:pPr>
      <w:r w:rsidRPr="0064311A">
        <w:rPr>
          <w:sz w:val="21"/>
        </w:rPr>
        <w:t xml:space="preserve">    PROCESS_END();</w:t>
      </w:r>
    </w:p>
    <w:p w:rsidR="0064311A" w:rsidRPr="0064311A" w:rsidRDefault="0064311A" w:rsidP="0064311A">
      <w:pPr>
        <w:ind w:firstLineChars="0" w:firstLine="0pt"/>
        <w:rPr>
          <w:sz w:val="21"/>
        </w:rPr>
      </w:pPr>
      <w:r w:rsidRPr="0064311A">
        <w:rPr>
          <w:sz w:val="21"/>
        </w:rPr>
        <w:t>}</w:t>
      </w:r>
    </w:p>
    <w:p w:rsidR="00416DB3" w:rsidRDefault="00416DB3">
      <w:pPr>
        <w:ind w:firstLine="24.10pt"/>
        <w:rPr>
          <w:b/>
          <w:szCs w:val="24"/>
        </w:rPr>
      </w:pPr>
    </w:p>
    <w:sectPr w:rsidR="00416DB3">
      <w:pgSz w:w="595.30pt" w:h="841.90pt"/>
      <w:pgMar w:top="85.05pt" w:right="70.90pt" w:bottom="70.90pt" w:left="70.90pt" w:header="42.55pt" w:footer="49.60pt" w:gutter="0pt"/>
      <w:cols w:space="36pt"/>
      <w:docGrid w:type="lines" w:linePitch="312"/>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56082B" w:rsidRDefault="0056082B">
      <w:pPr>
        <w:ind w:firstLine="24pt"/>
      </w:pPr>
      <w:r>
        <w:separator/>
      </w:r>
    </w:p>
  </w:endnote>
  <w:endnote w:type="continuationSeparator" w:id="0">
    <w:p w:rsidR="0056082B" w:rsidRDefault="0056082B">
      <w:pPr>
        <w:ind w:firstLine="24pt"/>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Times New Roman">
    <w:panose1 w:val="02020603050405020304"/>
    <w:charset w:characterSet="iso-8859-1"/>
    <w:family w:val="roman"/>
    <w:pitch w:val="variable"/>
    <w:sig w:usb0="E0002EFF" w:usb1="C000785B"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Arial">
    <w:panose1 w:val="020B0604020202020204"/>
    <w:charset w:characterSet="iso-8859-1"/>
    <w:family w:val="swiss"/>
    <w:pitch w:val="variable"/>
    <w:sig w:usb0="E0002EFF" w:usb1="C0007843" w:usb2="00000009" w:usb3="00000000" w:csb0="000001FF" w:csb1="00000000"/>
  </w:font>
  <w:font w:name="黑体">
    <w:altName w:val="SimHei"/>
    <w:panose1 w:val="02010609060101010101"/>
    <w:charset w:characterSet="GBK"/>
    <w:family w:val="modern"/>
    <w:pitch w:val="fixed"/>
    <w:sig w:usb0="800002BF" w:usb1="38CF7CFA" w:usb2="00000016" w:usb3="00000000" w:csb0="00040001" w:csb1="00000000"/>
  </w:font>
  <w:font w:name="Calibri">
    <w:panose1 w:val="020F0502020204030204"/>
    <w:charset w:characterSet="iso-8859-1"/>
    <w:family w:val="swiss"/>
    <w:pitch w:val="variable"/>
    <w:sig w:usb0="E0002AFF" w:usb1="C000247B" w:usb2="00000009" w:usb3="00000000" w:csb0="000001FF" w:csb1="00000000"/>
  </w:font>
  <w:font w:name="Cambria Math">
    <w:panose1 w:val="02040503050406030204"/>
    <w:charset w:characterSet="iso-8859-1"/>
    <w:family w:val="roman"/>
    <w:pitch w:val="variable"/>
    <w:sig w:usb0="E00002FF" w:usb1="420024FF" w:usb2="00000000" w:usb3="00000000" w:csb0="0000019F" w:csb1="00000000"/>
  </w:font>
  <w:font w:name="微软雅黑">
    <w:panose1 w:val="020B0503020204020204"/>
    <w:charset w:characterSet="GBK"/>
    <w:family w:val="swiss"/>
    <w:pitch w:val="variable"/>
    <w:sig w:usb0="80000287" w:usb1="28CF3C50" w:usb2="00000016" w:usb3="00000000" w:csb0="0004001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B4C50" w:rsidRDefault="004B4C50">
    <w:pPr>
      <w:pStyle w:val="a7"/>
      <w:framePr w:h="0pt" w:wrap="around" w:vAnchor="text" w:hAnchor="margin" w:xAlign="right" w:y="0.05pt"/>
      <w:ind w:firstLine="18pt"/>
      <w:rPr>
        <w:rStyle w:val="a3"/>
      </w:rPr>
    </w:pPr>
    <w:r>
      <w:fldChar w:fldCharType="begin"/>
    </w:r>
    <w:r>
      <w:rPr>
        <w:rStyle w:val="a3"/>
      </w:rPr>
      <w:instrText xml:space="preserve">PAGE  </w:instrText>
    </w:r>
    <w:r>
      <w:fldChar w:fldCharType="end"/>
    </w:r>
  </w:p>
  <w:p w:rsidR="004B4C50" w:rsidRDefault="004B4C50">
    <w:pPr>
      <w:pStyle w:val="a7"/>
      <w:ind w:end="18pt" w:firstLine="18pt"/>
    </w:pPr>
  </w:p>
</w:ftr>
</file>

<file path=word/footer2.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B4C50" w:rsidRDefault="004B4C50">
    <w:pPr>
      <w:pStyle w:val="a7"/>
      <w:framePr w:h="0pt" w:wrap="around" w:vAnchor="text" w:hAnchor="margin" w:xAlign="right" w:y="0.05pt"/>
      <w:ind w:firstLine="18pt"/>
      <w:rPr>
        <w:rStyle w:val="a3"/>
      </w:rPr>
    </w:pPr>
    <w:r>
      <w:fldChar w:fldCharType="begin"/>
    </w:r>
    <w:r>
      <w:rPr>
        <w:rStyle w:val="a3"/>
      </w:rPr>
      <w:instrText xml:space="preserve">PAGE  </w:instrText>
    </w:r>
    <w:r>
      <w:fldChar w:fldCharType="separate"/>
    </w:r>
    <w:r w:rsidR="00FA1CC0">
      <w:rPr>
        <w:rStyle w:val="a3"/>
        <w:noProof/>
      </w:rPr>
      <w:t>II</w:t>
    </w:r>
    <w:r>
      <w:fldChar w:fldCharType="end"/>
    </w:r>
  </w:p>
  <w:p w:rsidR="004B4C50" w:rsidRDefault="004B4C50">
    <w:pPr>
      <w:pStyle w:val="a7"/>
      <w:ind w:end="18pt" w:firstLine="18pt"/>
    </w:pPr>
  </w:p>
</w:ftr>
</file>

<file path=word/footer3.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B4C50" w:rsidRDefault="004B4C50">
    <w:pPr>
      <w:pStyle w:val="a7"/>
      <w:ind w:firstLine="18pt"/>
    </w:pPr>
  </w:p>
</w:ftr>
</file>

<file path=word/footer4.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B4C50" w:rsidRDefault="004B4C50">
    <w:pPr>
      <w:pStyle w:val="a7"/>
      <w:framePr w:h="0pt" w:wrap="around" w:vAnchor="text" w:hAnchor="margin" w:xAlign="right" w:y="0.05pt"/>
      <w:ind w:firstLine="18pt"/>
      <w:rPr>
        <w:rStyle w:val="a3"/>
      </w:rPr>
    </w:pPr>
    <w:r>
      <w:fldChar w:fldCharType="begin"/>
    </w:r>
    <w:r>
      <w:rPr>
        <w:rStyle w:val="a3"/>
      </w:rPr>
      <w:instrText xml:space="preserve">PAGE  </w:instrText>
    </w:r>
    <w:r>
      <w:fldChar w:fldCharType="separate"/>
    </w:r>
    <w:r>
      <w:rPr>
        <w:rStyle w:val="a3"/>
        <w:noProof/>
      </w:rPr>
      <w:t>7</w:t>
    </w:r>
    <w:r>
      <w:fldChar w:fldCharType="end"/>
    </w:r>
  </w:p>
  <w:p w:rsidR="004B4C50" w:rsidRDefault="004B4C50">
    <w:pPr>
      <w:pStyle w:val="a7"/>
      <w:ind w:end="18pt" w:firstLine="18pt"/>
    </w:pPr>
  </w:p>
</w:ftr>
</file>

<file path=word/footer5.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B4C50" w:rsidRDefault="004B4C50">
    <w:pPr>
      <w:pStyle w:val="a7"/>
      <w:framePr w:h="0pt" w:wrap="around" w:vAnchor="text" w:hAnchor="margin" w:xAlign="right" w:y="0.05pt"/>
      <w:ind w:firstLine="18pt"/>
      <w:rPr>
        <w:rStyle w:val="a3"/>
      </w:rPr>
    </w:pPr>
    <w:r>
      <w:fldChar w:fldCharType="begin"/>
    </w:r>
    <w:r>
      <w:rPr>
        <w:rStyle w:val="a3"/>
      </w:rPr>
      <w:instrText xml:space="preserve">PAGE  </w:instrText>
    </w:r>
    <w:r>
      <w:fldChar w:fldCharType="separate"/>
    </w:r>
    <w:r w:rsidR="00FA1CC0">
      <w:rPr>
        <w:rStyle w:val="a3"/>
        <w:noProof/>
      </w:rPr>
      <w:t>14</w:t>
    </w:r>
    <w:r>
      <w:fldChar w:fldCharType="end"/>
    </w:r>
  </w:p>
  <w:p w:rsidR="004B4C50" w:rsidRDefault="004B4C50">
    <w:pPr>
      <w:pStyle w:val="a7"/>
      <w:ind w:end="18pt" w:firstLine="18pt"/>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56082B" w:rsidRDefault="0056082B">
      <w:pPr>
        <w:ind w:firstLine="24pt"/>
      </w:pPr>
      <w:r>
        <w:separator/>
      </w:r>
    </w:p>
  </w:footnote>
  <w:footnote w:type="continuationSeparator" w:id="0">
    <w:p w:rsidR="0056082B" w:rsidRDefault="0056082B">
      <w:pPr>
        <w:ind w:firstLine="24pt"/>
      </w:pPr>
      <w:r>
        <w:continuationSeparator/>
      </w:r>
    </w:p>
  </w:footnote>
</w:footnotes>
</file>

<file path=word/header1.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B4C50" w:rsidRDefault="004B4C50">
    <w:pPr>
      <w:pStyle w:val="a6"/>
      <w:ind w:firstLine="18pt"/>
    </w:pPr>
  </w:p>
</w:hdr>
</file>

<file path=word/header2.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B4C50" w:rsidRDefault="004B4C50">
    <w:pPr>
      <w:pStyle w:val="a6"/>
      <w:ind w:firstLine="18pt"/>
    </w:pPr>
  </w:p>
</w:hdr>
</file>

<file path=word/header3.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B4C50" w:rsidRDefault="004B4C50" w:rsidP="00680C82">
    <w:pPr>
      <w:pStyle w:val="a6"/>
      <w:pBdr>
        <w:bottom w:val="none" w:sz="0" w:space="0" w:color="auto"/>
      </w:pBdr>
      <w:ind w:firstLine="18pt"/>
    </w:pPr>
  </w:p>
</w:hdr>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2FA336AB"/>
    <w:multiLevelType w:val="hybridMultilevel"/>
    <w:tmpl w:val="DF3CC2C4"/>
    <w:lvl w:ilvl="0" w:tplc="8FF08034">
      <w:start w:val="1"/>
      <w:numFmt w:val="decimal"/>
      <w:lvlText w:val="%1）"/>
      <w:lvlJc w:val="start"/>
      <w:pPr>
        <w:ind w:start="24pt" w:hanging="24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num w:numId="1">
    <w:abstractNumId w:val="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ttachedTemplate r:id="rId1"/>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VerticalSpacing w:val="7.80pt"/>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70F"/>
    <w:rsid w:val="0001741A"/>
    <w:rsid w:val="00025164"/>
    <w:rsid w:val="000252FA"/>
    <w:rsid w:val="00034624"/>
    <w:rsid w:val="00050EA9"/>
    <w:rsid w:val="0005559B"/>
    <w:rsid w:val="000566BD"/>
    <w:rsid w:val="000608A4"/>
    <w:rsid w:val="00063215"/>
    <w:rsid w:val="0007408F"/>
    <w:rsid w:val="0008319F"/>
    <w:rsid w:val="000904A6"/>
    <w:rsid w:val="00097BF2"/>
    <w:rsid w:val="00097E16"/>
    <w:rsid w:val="000C5314"/>
    <w:rsid w:val="000D14E7"/>
    <w:rsid w:val="000D281B"/>
    <w:rsid w:val="000D40B3"/>
    <w:rsid w:val="000D6063"/>
    <w:rsid w:val="000E030F"/>
    <w:rsid w:val="001165B6"/>
    <w:rsid w:val="00117009"/>
    <w:rsid w:val="001261A3"/>
    <w:rsid w:val="00134B4F"/>
    <w:rsid w:val="00150BD7"/>
    <w:rsid w:val="0016024E"/>
    <w:rsid w:val="00161C8B"/>
    <w:rsid w:val="00167DDD"/>
    <w:rsid w:val="00172A27"/>
    <w:rsid w:val="001833BF"/>
    <w:rsid w:val="001B45AD"/>
    <w:rsid w:val="001C195F"/>
    <w:rsid w:val="001E025A"/>
    <w:rsid w:val="001E3DDD"/>
    <w:rsid w:val="001E5648"/>
    <w:rsid w:val="001F587A"/>
    <w:rsid w:val="002100CE"/>
    <w:rsid w:val="002231B2"/>
    <w:rsid w:val="002341A0"/>
    <w:rsid w:val="002418FD"/>
    <w:rsid w:val="002518A6"/>
    <w:rsid w:val="002651C8"/>
    <w:rsid w:val="00272173"/>
    <w:rsid w:val="00281810"/>
    <w:rsid w:val="002A58DA"/>
    <w:rsid w:val="002B130A"/>
    <w:rsid w:val="002B2C9D"/>
    <w:rsid w:val="002B3CCE"/>
    <w:rsid w:val="002B4551"/>
    <w:rsid w:val="002D6352"/>
    <w:rsid w:val="002D7B4D"/>
    <w:rsid w:val="002E79FB"/>
    <w:rsid w:val="002F078C"/>
    <w:rsid w:val="00306DBF"/>
    <w:rsid w:val="00332E6E"/>
    <w:rsid w:val="00333D46"/>
    <w:rsid w:val="0033756E"/>
    <w:rsid w:val="00350773"/>
    <w:rsid w:val="003745D3"/>
    <w:rsid w:val="00397B82"/>
    <w:rsid w:val="003B21F3"/>
    <w:rsid w:val="003B7F21"/>
    <w:rsid w:val="003C2D24"/>
    <w:rsid w:val="003D06B6"/>
    <w:rsid w:val="003F04A3"/>
    <w:rsid w:val="003F12F2"/>
    <w:rsid w:val="003F329D"/>
    <w:rsid w:val="003F5642"/>
    <w:rsid w:val="00416DB3"/>
    <w:rsid w:val="00424DC4"/>
    <w:rsid w:val="00431240"/>
    <w:rsid w:val="00441E59"/>
    <w:rsid w:val="00445E4F"/>
    <w:rsid w:val="00460908"/>
    <w:rsid w:val="00467EA8"/>
    <w:rsid w:val="004724B8"/>
    <w:rsid w:val="00480ADE"/>
    <w:rsid w:val="004967FD"/>
    <w:rsid w:val="004A34BC"/>
    <w:rsid w:val="004A6814"/>
    <w:rsid w:val="004B49F6"/>
    <w:rsid w:val="004B4C50"/>
    <w:rsid w:val="004C1D2B"/>
    <w:rsid w:val="004E3650"/>
    <w:rsid w:val="004F3621"/>
    <w:rsid w:val="005129F2"/>
    <w:rsid w:val="005146B6"/>
    <w:rsid w:val="00527F01"/>
    <w:rsid w:val="00533ACC"/>
    <w:rsid w:val="0054144C"/>
    <w:rsid w:val="0056082B"/>
    <w:rsid w:val="00563314"/>
    <w:rsid w:val="00566A32"/>
    <w:rsid w:val="005706DA"/>
    <w:rsid w:val="00575361"/>
    <w:rsid w:val="005A036C"/>
    <w:rsid w:val="005B06A8"/>
    <w:rsid w:val="005D09FE"/>
    <w:rsid w:val="005D349E"/>
    <w:rsid w:val="005D3638"/>
    <w:rsid w:val="005E3213"/>
    <w:rsid w:val="005E34CC"/>
    <w:rsid w:val="005E6569"/>
    <w:rsid w:val="005F556A"/>
    <w:rsid w:val="00600E5F"/>
    <w:rsid w:val="0061050A"/>
    <w:rsid w:val="006157B6"/>
    <w:rsid w:val="006366E5"/>
    <w:rsid w:val="0064311A"/>
    <w:rsid w:val="006535BA"/>
    <w:rsid w:val="006634CE"/>
    <w:rsid w:val="0067043B"/>
    <w:rsid w:val="00674199"/>
    <w:rsid w:val="00680C82"/>
    <w:rsid w:val="006A718C"/>
    <w:rsid w:val="006B5581"/>
    <w:rsid w:val="006C3756"/>
    <w:rsid w:val="006C712D"/>
    <w:rsid w:val="006D0BC3"/>
    <w:rsid w:val="006D4048"/>
    <w:rsid w:val="006E539E"/>
    <w:rsid w:val="006F1D1C"/>
    <w:rsid w:val="00705E03"/>
    <w:rsid w:val="00713CFB"/>
    <w:rsid w:val="00727B50"/>
    <w:rsid w:val="007631B1"/>
    <w:rsid w:val="00771F17"/>
    <w:rsid w:val="00772063"/>
    <w:rsid w:val="007A1121"/>
    <w:rsid w:val="007A5F92"/>
    <w:rsid w:val="007A65F9"/>
    <w:rsid w:val="007A7457"/>
    <w:rsid w:val="007A79AA"/>
    <w:rsid w:val="007E1A02"/>
    <w:rsid w:val="007E442C"/>
    <w:rsid w:val="007E4B3E"/>
    <w:rsid w:val="007E7F6B"/>
    <w:rsid w:val="007F0E3F"/>
    <w:rsid w:val="007F1E29"/>
    <w:rsid w:val="00800AB2"/>
    <w:rsid w:val="008010CC"/>
    <w:rsid w:val="008031A0"/>
    <w:rsid w:val="00811C55"/>
    <w:rsid w:val="00826FE9"/>
    <w:rsid w:val="0084292C"/>
    <w:rsid w:val="008644F7"/>
    <w:rsid w:val="00865AA8"/>
    <w:rsid w:val="0088446E"/>
    <w:rsid w:val="00896389"/>
    <w:rsid w:val="008A7E07"/>
    <w:rsid w:val="008B06EE"/>
    <w:rsid w:val="008B1386"/>
    <w:rsid w:val="008B1DE4"/>
    <w:rsid w:val="008C213F"/>
    <w:rsid w:val="008C4EC8"/>
    <w:rsid w:val="008E0C6B"/>
    <w:rsid w:val="008F5E3D"/>
    <w:rsid w:val="00914A20"/>
    <w:rsid w:val="009165D6"/>
    <w:rsid w:val="00945D4B"/>
    <w:rsid w:val="00950E3F"/>
    <w:rsid w:val="00952A78"/>
    <w:rsid w:val="009612A9"/>
    <w:rsid w:val="009658DD"/>
    <w:rsid w:val="009845D8"/>
    <w:rsid w:val="00986915"/>
    <w:rsid w:val="009934DF"/>
    <w:rsid w:val="009A24B2"/>
    <w:rsid w:val="009A38F5"/>
    <w:rsid w:val="009B0A30"/>
    <w:rsid w:val="009B4C04"/>
    <w:rsid w:val="009C0BF3"/>
    <w:rsid w:val="009C1D6A"/>
    <w:rsid w:val="009E658A"/>
    <w:rsid w:val="009F3202"/>
    <w:rsid w:val="00A0561A"/>
    <w:rsid w:val="00A17C1E"/>
    <w:rsid w:val="00A2026C"/>
    <w:rsid w:val="00A4710E"/>
    <w:rsid w:val="00A60D52"/>
    <w:rsid w:val="00A71FBE"/>
    <w:rsid w:val="00A836A8"/>
    <w:rsid w:val="00A83832"/>
    <w:rsid w:val="00A83D3C"/>
    <w:rsid w:val="00A93341"/>
    <w:rsid w:val="00AC0BF5"/>
    <w:rsid w:val="00AD132B"/>
    <w:rsid w:val="00AE5AEC"/>
    <w:rsid w:val="00B00E8E"/>
    <w:rsid w:val="00B0259B"/>
    <w:rsid w:val="00B22DEA"/>
    <w:rsid w:val="00B23885"/>
    <w:rsid w:val="00B24FD1"/>
    <w:rsid w:val="00B62DE6"/>
    <w:rsid w:val="00B6614A"/>
    <w:rsid w:val="00B77BF3"/>
    <w:rsid w:val="00BB35CD"/>
    <w:rsid w:val="00BB484A"/>
    <w:rsid w:val="00BE1120"/>
    <w:rsid w:val="00BE1E9C"/>
    <w:rsid w:val="00BF6FF3"/>
    <w:rsid w:val="00C0119A"/>
    <w:rsid w:val="00C1529C"/>
    <w:rsid w:val="00C2547F"/>
    <w:rsid w:val="00C27580"/>
    <w:rsid w:val="00C30FA3"/>
    <w:rsid w:val="00C47750"/>
    <w:rsid w:val="00C62EA7"/>
    <w:rsid w:val="00C679DB"/>
    <w:rsid w:val="00C702EA"/>
    <w:rsid w:val="00C774F6"/>
    <w:rsid w:val="00C80CBC"/>
    <w:rsid w:val="00C91FDD"/>
    <w:rsid w:val="00C96170"/>
    <w:rsid w:val="00CB7A9B"/>
    <w:rsid w:val="00CC4D5E"/>
    <w:rsid w:val="00CD150C"/>
    <w:rsid w:val="00CD3376"/>
    <w:rsid w:val="00CE0D89"/>
    <w:rsid w:val="00CF00AD"/>
    <w:rsid w:val="00D6233D"/>
    <w:rsid w:val="00D727B7"/>
    <w:rsid w:val="00D735E1"/>
    <w:rsid w:val="00D87204"/>
    <w:rsid w:val="00D97DB3"/>
    <w:rsid w:val="00DB4CA1"/>
    <w:rsid w:val="00DC27DA"/>
    <w:rsid w:val="00DC2DB4"/>
    <w:rsid w:val="00DC7EC3"/>
    <w:rsid w:val="00DD00E2"/>
    <w:rsid w:val="00DE14CC"/>
    <w:rsid w:val="00E10A1F"/>
    <w:rsid w:val="00E12936"/>
    <w:rsid w:val="00E267B5"/>
    <w:rsid w:val="00E30678"/>
    <w:rsid w:val="00E33216"/>
    <w:rsid w:val="00E61145"/>
    <w:rsid w:val="00E62330"/>
    <w:rsid w:val="00E656D0"/>
    <w:rsid w:val="00E65F2F"/>
    <w:rsid w:val="00E81773"/>
    <w:rsid w:val="00E94296"/>
    <w:rsid w:val="00EB1213"/>
    <w:rsid w:val="00ED0CA3"/>
    <w:rsid w:val="00EE17C5"/>
    <w:rsid w:val="00EF1182"/>
    <w:rsid w:val="00EF21DF"/>
    <w:rsid w:val="00F07A1F"/>
    <w:rsid w:val="00F12674"/>
    <w:rsid w:val="00F14E31"/>
    <w:rsid w:val="00F17F0A"/>
    <w:rsid w:val="00F2208B"/>
    <w:rsid w:val="00F40780"/>
    <w:rsid w:val="00F541B0"/>
    <w:rsid w:val="00F57222"/>
    <w:rsid w:val="00F774C7"/>
    <w:rsid w:val="00F82F90"/>
    <w:rsid w:val="00F869B6"/>
    <w:rsid w:val="00F95D23"/>
    <w:rsid w:val="00FA1CC0"/>
    <w:rsid w:val="00FA5197"/>
    <w:rsid w:val="00FC1411"/>
    <w:rsid w:val="00FE24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CA45F8C"/>
  <w15:chartTrackingRefBased/>
  <w15:docId w15:val="{29E09DC7-175A-4A45-A9A0-BF80C848FEA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4D5E"/>
    <w:pPr>
      <w:widowControl w:val="0"/>
      <w:spacing w:line="15pt" w:lineRule="auto"/>
      <w:ind w:firstLineChars="200" w:firstLine="10pt"/>
      <w:jc w:val="both"/>
    </w:pPr>
    <w:rPr>
      <w:kern w:val="2"/>
      <w:sz w:val="24"/>
      <w:szCs w:val="21"/>
    </w:rPr>
  </w:style>
  <w:style w:type="paragraph" w:styleId="1">
    <w:name w:val="heading 1"/>
    <w:basedOn w:val="a"/>
    <w:next w:val="a"/>
    <w:qFormat/>
    <w:pPr>
      <w:keepNext/>
      <w:keepLines/>
      <w:spacing w:before="17pt" w:after="16.50pt" w:line="28.90pt" w:lineRule="auto"/>
      <w:outlineLvl w:val="0"/>
    </w:pPr>
    <w:rPr>
      <w:b/>
      <w:bCs/>
      <w:kern w:val="44"/>
      <w:sz w:val="44"/>
      <w:szCs w:val="44"/>
    </w:rPr>
  </w:style>
  <w:style w:type="paragraph" w:styleId="2">
    <w:name w:val="heading 2"/>
    <w:basedOn w:val="a"/>
    <w:next w:val="a"/>
    <w:qFormat/>
    <w:pPr>
      <w:keepNext/>
      <w:keepLines/>
      <w:spacing w:before="13pt" w:after="13pt" w:line="20.80pt" w:lineRule="auto"/>
      <w:outlineLvl w:val="1"/>
    </w:pPr>
    <w:rPr>
      <w:rFonts w:ascii="Arial" w:eastAsia="黑体" w:hAnsi="Arial"/>
      <w:b/>
      <w:bCs/>
      <w:sz w:val="32"/>
      <w:szCs w:val="32"/>
    </w:rPr>
  </w:style>
  <w:style w:type="paragraph" w:styleId="3">
    <w:name w:val="heading 3"/>
    <w:basedOn w:val="a"/>
    <w:next w:val="a"/>
    <w:qFormat/>
    <w:pPr>
      <w:keepNext/>
      <w:keepLines/>
      <w:spacing w:before="13pt" w:after="13pt" w:line="20.80pt"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paragraph" w:styleId="20">
    <w:name w:val="toc 2"/>
    <w:basedOn w:val="a"/>
    <w:next w:val="a"/>
    <w:uiPriority w:val="39"/>
    <w:pPr>
      <w:ind w:startChars="200" w:start="21pt"/>
    </w:pPr>
  </w:style>
  <w:style w:type="paragraph" w:styleId="a5">
    <w:name w:val="Date"/>
    <w:basedOn w:val="a"/>
    <w:next w:val="a"/>
    <w:pPr>
      <w:ind w:startChars="2500" w:start="5pt"/>
    </w:pPr>
  </w:style>
  <w:style w:type="paragraph" w:styleId="a6">
    <w:name w:val="header"/>
    <w:basedOn w:val="a"/>
    <w:pPr>
      <w:pBdr>
        <w:bottom w:val="single" w:sz="6" w:space="1" w:color="auto"/>
      </w:pBdr>
      <w:tabs>
        <w:tab w:val="center" w:pos="207.65pt"/>
        <w:tab w:val="end" w:pos="415.30pt"/>
      </w:tabs>
      <w:snapToGrid w:val="0"/>
      <w:jc w:val="center"/>
    </w:pPr>
    <w:rPr>
      <w:sz w:val="18"/>
      <w:szCs w:val="18"/>
    </w:rPr>
  </w:style>
  <w:style w:type="paragraph" w:styleId="10">
    <w:name w:val="toc 1"/>
    <w:basedOn w:val="a"/>
    <w:next w:val="a"/>
    <w:uiPriority w:val="39"/>
    <w:pPr>
      <w:tabs>
        <w:tab w:val="end" w:leader="dot" w:pos="414.80pt"/>
      </w:tabs>
    </w:pPr>
    <w:rPr>
      <w:rFonts w:ascii="宋体" w:hAnsi="宋体"/>
    </w:rPr>
  </w:style>
  <w:style w:type="paragraph" w:styleId="30">
    <w:name w:val="toc 3"/>
    <w:basedOn w:val="a"/>
    <w:next w:val="a"/>
    <w:uiPriority w:val="39"/>
    <w:pPr>
      <w:ind w:startChars="400" w:start="42pt"/>
    </w:pPr>
  </w:style>
  <w:style w:type="paragraph" w:styleId="a7">
    <w:name w:val="footer"/>
    <w:basedOn w:val="a"/>
    <w:pPr>
      <w:tabs>
        <w:tab w:val="center" w:pos="207.65pt"/>
        <w:tab w:val="end" w:pos="415.30pt"/>
      </w:tabs>
      <w:snapToGrid w:val="0"/>
      <w:jc w:val="start"/>
    </w:pPr>
    <w:rPr>
      <w:sz w:val="18"/>
      <w:szCs w:val="18"/>
    </w:rPr>
  </w:style>
  <w:style w:type="character" w:styleId="a8">
    <w:name w:val="Placeholder Text"/>
    <w:basedOn w:val="a0"/>
    <w:uiPriority w:val="99"/>
    <w:semiHidden/>
    <w:rsid w:val="004E3650"/>
    <w:rPr>
      <w:color w:val="808080"/>
    </w:rPr>
  </w:style>
  <w:style w:type="paragraph" w:styleId="a9">
    <w:name w:val="Normal (Web)"/>
    <w:basedOn w:val="a"/>
    <w:uiPriority w:val="99"/>
    <w:semiHidden/>
    <w:unhideWhenUsed/>
    <w:rsid w:val="0016024E"/>
    <w:pPr>
      <w:widowControl/>
      <w:spacing w:before="5pt" w:beforeAutospacing="1" w:after="5pt" w:afterAutospacing="1" w:line="12pt" w:lineRule="auto"/>
      <w:ind w:firstLineChars="0" w:firstLine="0pt"/>
      <w:jc w:val="start"/>
    </w:pPr>
    <w:rPr>
      <w:rFonts w:ascii="宋体" w:hAnsi="宋体" w:cs="宋体"/>
      <w:kern w:val="0"/>
      <w:szCs w:val="24"/>
    </w:rPr>
  </w:style>
  <w:style w:type="paragraph" w:styleId="aa">
    <w:name w:val="List Paragraph"/>
    <w:basedOn w:val="a"/>
    <w:uiPriority w:val="34"/>
    <w:qFormat/>
    <w:rsid w:val="00CF00AD"/>
    <w:pPr>
      <w:ind w:firstLine="21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249196421">
      <w:bodyDiv w:val="1"/>
      <w:marLeft w:val="0pt"/>
      <w:marRight w:val="0pt"/>
      <w:marTop w:val="0pt"/>
      <w:marBottom w:val="0pt"/>
      <w:divBdr>
        <w:top w:val="none" w:sz="0" w:space="0" w:color="auto"/>
        <w:left w:val="none" w:sz="0" w:space="0" w:color="auto"/>
        <w:bottom w:val="none" w:sz="0" w:space="0" w:color="auto"/>
        <w:right w:val="none" w:sz="0" w:space="0" w:color="auto"/>
      </w:divBdr>
    </w:div>
    <w:div w:id="1482968313">
      <w:bodyDiv w:val="1"/>
      <w:marLeft w:val="0pt"/>
      <w:marRight w:val="0pt"/>
      <w:marTop w:val="0pt"/>
      <w:marBottom w:val="0pt"/>
      <w:divBdr>
        <w:top w:val="none" w:sz="0" w:space="0" w:color="auto"/>
        <w:left w:val="none" w:sz="0" w:space="0" w:color="auto"/>
        <w:bottom w:val="none" w:sz="0" w:space="0" w:color="auto"/>
        <w:right w:val="none" w:sz="0" w:space="0" w:color="auto"/>
      </w:divBdr>
    </w:div>
    <w:div w:id="1921405528">
      <w:bodyDiv w:val="1"/>
      <w:marLeft w:val="0pt"/>
      <w:marRight w:val="0pt"/>
      <w:marTop w:val="0pt"/>
      <w:marBottom w:val="0pt"/>
      <w:divBdr>
        <w:top w:val="none" w:sz="0" w:space="0" w:color="auto"/>
        <w:left w:val="none" w:sz="0" w:space="0" w:color="auto"/>
        <w:bottom w:val="none" w:sz="0" w:space="0" w:color="auto"/>
        <w:right w:val="none" w:sz="0" w:space="0" w:color="auto"/>
      </w:divBdr>
    </w:div>
    <w:div w:id="2089962679">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purl.oclc.org/ooxml/officeDocument/relationships/footer" Target="footer3.xml"/><Relationship Id="rId18" Type="http://purl.oclc.org/ooxml/officeDocument/relationships/image" Target="media/image5.jpeg"/><Relationship Id="rId26" Type="http://purl.oclc.org/ooxml/officeDocument/relationships/image" Target="media/image12.emf"/><Relationship Id="rId39" Type="http://purl.oclc.org/ooxml/officeDocument/relationships/footer" Target="footer4.xml"/><Relationship Id="rId21" Type="http://purl.oclc.org/ooxml/officeDocument/relationships/image" Target="media/image7.emf"/><Relationship Id="rId34" Type="http://purl.oclc.org/ooxml/officeDocument/relationships/image" Target="media/image17.emf"/><Relationship Id="rId42" Type="http://purl.oclc.org/ooxml/officeDocument/relationships/theme" Target="theme/theme1.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3.jpeg"/><Relationship Id="rId20" Type="http://purl.oclc.org/ooxml/officeDocument/relationships/package" Target="embeddings/Microsoft_Visio___.vsdx"/><Relationship Id="rId29" Type="http://purl.oclc.org/ooxml/officeDocument/relationships/image" Target="media/image14.emf"/><Relationship Id="rId41"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0.emf"/><Relationship Id="rId32" Type="http://purl.oclc.org/ooxml/officeDocument/relationships/image" Target="media/image16.emf"/><Relationship Id="rId37" Type="http://purl.oclc.org/ooxml/officeDocument/relationships/image" Target="media/image19.emf"/><Relationship Id="rId40" Type="http://purl.oclc.org/ooxml/officeDocument/relationships/footer" Target="footer5.xml"/><Relationship Id="rId5" Type="http://purl.oclc.org/ooxml/officeDocument/relationships/webSettings" Target="webSettings.xml"/><Relationship Id="rId15" Type="http://purl.oclc.org/ooxml/officeDocument/relationships/image" Target="media/image2.emf"/><Relationship Id="rId23" Type="http://purl.oclc.org/ooxml/officeDocument/relationships/image" Target="media/image9.emf"/><Relationship Id="rId28" Type="http://purl.oclc.org/ooxml/officeDocument/relationships/image" Target="media/image13.emf"/><Relationship Id="rId36" Type="http://purl.oclc.org/ooxml/officeDocument/relationships/package" Target="embeddings/Microsoft_Visio___4.vsdx"/><Relationship Id="rId10" Type="http://purl.oclc.org/ooxml/officeDocument/relationships/footer" Target="footer1.xml"/><Relationship Id="rId19" Type="http://purl.oclc.org/ooxml/officeDocument/relationships/image" Target="media/image6.emf"/><Relationship Id="rId31" Type="http://purl.oclc.org/ooxml/officeDocument/relationships/image" Target="media/image15.emf"/><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jpeg"/><Relationship Id="rId22" Type="http://purl.oclc.org/ooxml/officeDocument/relationships/image" Target="media/image8.emf"/><Relationship Id="rId27" Type="http://purl.oclc.org/ooxml/officeDocument/relationships/package" Target="embeddings/Microsoft_Visio___1.vsdx"/><Relationship Id="rId30" Type="http://purl.oclc.org/ooxml/officeDocument/relationships/package" Target="embeddings/Microsoft_Visio___2.vsdx"/><Relationship Id="rId35" Type="http://purl.oclc.org/ooxml/officeDocument/relationships/image" Target="media/image18.emf"/><Relationship Id="rId8" Type="http://purl.oclc.org/ooxml/officeDocument/relationships/header" Target="header1.xml"/><Relationship Id="rId3" Type="http://purl.oclc.org/ooxml/officeDocument/relationships/styles" Target="styles.xml"/><Relationship Id="rId12" Type="http://purl.oclc.org/ooxml/officeDocument/relationships/header" Target="header3.xml"/><Relationship Id="rId17" Type="http://purl.oclc.org/ooxml/officeDocument/relationships/image" Target="media/image4.emf"/><Relationship Id="rId25" Type="http://purl.oclc.org/ooxml/officeDocument/relationships/image" Target="media/image11.emf"/><Relationship Id="rId33" Type="http://purl.oclc.org/ooxml/officeDocument/relationships/package" Target="embeddings/Microsoft_Visio___3.vsdx"/><Relationship Id="rId38" Type="http://purl.oclc.org/ooxml/officeDocument/relationships/image" Target="media/image20.emf"/></Relationships>
</file>

<file path=word/_rels/settings.xml.rels><?xml version="1.0" encoding="UTF-8" standalone="yes"?>
<Relationships xmlns="http://schemas.openxmlformats.org/package/2006/relationships"><Relationship Id="rId1" Type="http://purl.oclc.org/ooxml/officeDocument/relationships/attachedTemplate" Target="file:///C:\Users\QZD\Desktop\D\&#35770;&#25991;&#27169;&#26495;1" TargetMode="External"/></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4AE90121-5A9B-4D72-BAB5-4CDE454DAF3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论文模板1</Template>
  <TotalTime>2174</TotalTime>
  <Pages>17</Pages>
  <Words>1799</Words>
  <Characters>10255</Characters>
  <Application>Microsoft Office Word</Application>
  <DocSecurity>0</DocSecurity>
  <PresentationFormat/>
  <Lines>85</Lines>
  <Paragraphs>24</Paragraphs>
  <Slides>0</Slides>
  <Notes>0</Notes>
  <HiddenSlides>0</HiddenSlides>
  <MMClips>0</MMClips>
  <ScaleCrop>false</ScaleCrop>
  <Manager/>
  <Company>jujumao</Company>
  <LinksUpToDate>false</LinksUpToDate>
  <CharactersWithSpaces>12030</CharactersWithSpaces>
  <SharedDoc>false</SharedDoc>
  <HLinks>
    <vt:vector size="216" baseType="variant">
      <vt:variant>
        <vt:i4>1507385</vt:i4>
      </vt:variant>
      <vt:variant>
        <vt:i4>212</vt:i4>
      </vt:variant>
      <vt:variant>
        <vt:i4>0</vt:i4>
      </vt:variant>
      <vt:variant>
        <vt:i4>5</vt:i4>
      </vt:variant>
      <vt:variant>
        <vt:lpwstr/>
      </vt:variant>
      <vt:variant>
        <vt:lpwstr>_Toc426537809</vt:lpwstr>
      </vt:variant>
      <vt:variant>
        <vt:i4>1507385</vt:i4>
      </vt:variant>
      <vt:variant>
        <vt:i4>206</vt:i4>
      </vt:variant>
      <vt:variant>
        <vt:i4>0</vt:i4>
      </vt:variant>
      <vt:variant>
        <vt:i4>5</vt:i4>
      </vt:variant>
      <vt:variant>
        <vt:lpwstr/>
      </vt:variant>
      <vt:variant>
        <vt:lpwstr>_Toc426537808</vt:lpwstr>
      </vt:variant>
      <vt:variant>
        <vt:i4>1507385</vt:i4>
      </vt:variant>
      <vt:variant>
        <vt:i4>200</vt:i4>
      </vt:variant>
      <vt:variant>
        <vt:i4>0</vt:i4>
      </vt:variant>
      <vt:variant>
        <vt:i4>5</vt:i4>
      </vt:variant>
      <vt:variant>
        <vt:lpwstr/>
      </vt:variant>
      <vt:variant>
        <vt:lpwstr>_Toc426537807</vt:lpwstr>
      </vt:variant>
      <vt:variant>
        <vt:i4>1507385</vt:i4>
      </vt:variant>
      <vt:variant>
        <vt:i4>194</vt:i4>
      </vt:variant>
      <vt:variant>
        <vt:i4>0</vt:i4>
      </vt:variant>
      <vt:variant>
        <vt:i4>5</vt:i4>
      </vt:variant>
      <vt:variant>
        <vt:lpwstr/>
      </vt:variant>
      <vt:variant>
        <vt:lpwstr>_Toc426537806</vt:lpwstr>
      </vt:variant>
      <vt:variant>
        <vt:i4>1507385</vt:i4>
      </vt:variant>
      <vt:variant>
        <vt:i4>188</vt:i4>
      </vt:variant>
      <vt:variant>
        <vt:i4>0</vt:i4>
      </vt:variant>
      <vt:variant>
        <vt:i4>5</vt:i4>
      </vt:variant>
      <vt:variant>
        <vt:lpwstr/>
      </vt:variant>
      <vt:variant>
        <vt:lpwstr>_Toc426537805</vt:lpwstr>
      </vt:variant>
      <vt:variant>
        <vt:i4>1507385</vt:i4>
      </vt:variant>
      <vt:variant>
        <vt:i4>182</vt:i4>
      </vt:variant>
      <vt:variant>
        <vt:i4>0</vt:i4>
      </vt:variant>
      <vt:variant>
        <vt:i4>5</vt:i4>
      </vt:variant>
      <vt:variant>
        <vt:lpwstr/>
      </vt:variant>
      <vt:variant>
        <vt:lpwstr>_Toc426537804</vt:lpwstr>
      </vt:variant>
      <vt:variant>
        <vt:i4>1507385</vt:i4>
      </vt:variant>
      <vt:variant>
        <vt:i4>176</vt:i4>
      </vt:variant>
      <vt:variant>
        <vt:i4>0</vt:i4>
      </vt:variant>
      <vt:variant>
        <vt:i4>5</vt:i4>
      </vt:variant>
      <vt:variant>
        <vt:lpwstr/>
      </vt:variant>
      <vt:variant>
        <vt:lpwstr>_Toc426537803</vt:lpwstr>
      </vt:variant>
      <vt:variant>
        <vt:i4>1507385</vt:i4>
      </vt:variant>
      <vt:variant>
        <vt:i4>170</vt:i4>
      </vt:variant>
      <vt:variant>
        <vt:i4>0</vt:i4>
      </vt:variant>
      <vt:variant>
        <vt:i4>5</vt:i4>
      </vt:variant>
      <vt:variant>
        <vt:lpwstr/>
      </vt:variant>
      <vt:variant>
        <vt:lpwstr>_Toc426537802</vt:lpwstr>
      </vt:variant>
      <vt:variant>
        <vt:i4>1507385</vt:i4>
      </vt:variant>
      <vt:variant>
        <vt:i4>164</vt:i4>
      </vt:variant>
      <vt:variant>
        <vt:i4>0</vt:i4>
      </vt:variant>
      <vt:variant>
        <vt:i4>5</vt:i4>
      </vt:variant>
      <vt:variant>
        <vt:lpwstr/>
      </vt:variant>
      <vt:variant>
        <vt:lpwstr>_Toc426537801</vt:lpwstr>
      </vt:variant>
      <vt:variant>
        <vt:i4>1507385</vt:i4>
      </vt:variant>
      <vt:variant>
        <vt:i4>158</vt:i4>
      </vt:variant>
      <vt:variant>
        <vt:i4>0</vt:i4>
      </vt:variant>
      <vt:variant>
        <vt:i4>5</vt:i4>
      </vt:variant>
      <vt:variant>
        <vt:lpwstr/>
      </vt:variant>
      <vt:variant>
        <vt:lpwstr>_Toc426537800</vt:lpwstr>
      </vt:variant>
      <vt:variant>
        <vt:i4>1966134</vt:i4>
      </vt:variant>
      <vt:variant>
        <vt:i4>152</vt:i4>
      </vt:variant>
      <vt:variant>
        <vt:i4>0</vt:i4>
      </vt:variant>
      <vt:variant>
        <vt:i4>5</vt:i4>
      </vt:variant>
      <vt:variant>
        <vt:lpwstr/>
      </vt:variant>
      <vt:variant>
        <vt:lpwstr>_Toc426537799</vt:lpwstr>
      </vt:variant>
      <vt:variant>
        <vt:i4>1966134</vt:i4>
      </vt:variant>
      <vt:variant>
        <vt:i4>146</vt:i4>
      </vt:variant>
      <vt:variant>
        <vt:i4>0</vt:i4>
      </vt:variant>
      <vt:variant>
        <vt:i4>5</vt:i4>
      </vt:variant>
      <vt:variant>
        <vt:lpwstr/>
      </vt:variant>
      <vt:variant>
        <vt:lpwstr>_Toc426537798</vt:lpwstr>
      </vt:variant>
      <vt:variant>
        <vt:i4>1966134</vt:i4>
      </vt:variant>
      <vt:variant>
        <vt:i4>140</vt:i4>
      </vt:variant>
      <vt:variant>
        <vt:i4>0</vt:i4>
      </vt:variant>
      <vt:variant>
        <vt:i4>5</vt:i4>
      </vt:variant>
      <vt:variant>
        <vt:lpwstr/>
      </vt:variant>
      <vt:variant>
        <vt:lpwstr>_Toc426537797</vt:lpwstr>
      </vt:variant>
      <vt:variant>
        <vt:i4>1966134</vt:i4>
      </vt:variant>
      <vt:variant>
        <vt:i4>134</vt:i4>
      </vt:variant>
      <vt:variant>
        <vt:i4>0</vt:i4>
      </vt:variant>
      <vt:variant>
        <vt:i4>5</vt:i4>
      </vt:variant>
      <vt:variant>
        <vt:lpwstr/>
      </vt:variant>
      <vt:variant>
        <vt:lpwstr>_Toc426537796</vt:lpwstr>
      </vt:variant>
      <vt:variant>
        <vt:i4>1966134</vt:i4>
      </vt:variant>
      <vt:variant>
        <vt:i4>128</vt:i4>
      </vt:variant>
      <vt:variant>
        <vt:i4>0</vt:i4>
      </vt:variant>
      <vt:variant>
        <vt:i4>5</vt:i4>
      </vt:variant>
      <vt:variant>
        <vt:lpwstr/>
      </vt:variant>
      <vt:variant>
        <vt:lpwstr>_Toc426537795</vt:lpwstr>
      </vt:variant>
      <vt:variant>
        <vt:i4>1966134</vt:i4>
      </vt:variant>
      <vt:variant>
        <vt:i4>122</vt:i4>
      </vt:variant>
      <vt:variant>
        <vt:i4>0</vt:i4>
      </vt:variant>
      <vt:variant>
        <vt:i4>5</vt:i4>
      </vt:variant>
      <vt:variant>
        <vt:lpwstr/>
      </vt:variant>
      <vt:variant>
        <vt:lpwstr>_Toc426537794</vt:lpwstr>
      </vt:variant>
      <vt:variant>
        <vt:i4>1966134</vt:i4>
      </vt:variant>
      <vt:variant>
        <vt:i4>116</vt:i4>
      </vt:variant>
      <vt:variant>
        <vt:i4>0</vt:i4>
      </vt:variant>
      <vt:variant>
        <vt:i4>5</vt:i4>
      </vt:variant>
      <vt:variant>
        <vt:lpwstr/>
      </vt:variant>
      <vt:variant>
        <vt:lpwstr>_Toc426537793</vt:lpwstr>
      </vt:variant>
      <vt:variant>
        <vt:i4>1966134</vt:i4>
      </vt:variant>
      <vt:variant>
        <vt:i4>110</vt:i4>
      </vt:variant>
      <vt:variant>
        <vt:i4>0</vt:i4>
      </vt:variant>
      <vt:variant>
        <vt:i4>5</vt:i4>
      </vt:variant>
      <vt:variant>
        <vt:lpwstr/>
      </vt:variant>
      <vt:variant>
        <vt:lpwstr>_Toc426537792</vt:lpwstr>
      </vt:variant>
      <vt:variant>
        <vt:i4>1966134</vt:i4>
      </vt:variant>
      <vt:variant>
        <vt:i4>104</vt:i4>
      </vt:variant>
      <vt:variant>
        <vt:i4>0</vt:i4>
      </vt:variant>
      <vt:variant>
        <vt:i4>5</vt:i4>
      </vt:variant>
      <vt:variant>
        <vt:lpwstr/>
      </vt:variant>
      <vt:variant>
        <vt:lpwstr>_Toc426537791</vt:lpwstr>
      </vt:variant>
      <vt:variant>
        <vt:i4>1966134</vt:i4>
      </vt:variant>
      <vt:variant>
        <vt:i4>98</vt:i4>
      </vt:variant>
      <vt:variant>
        <vt:i4>0</vt:i4>
      </vt:variant>
      <vt:variant>
        <vt:i4>5</vt:i4>
      </vt:variant>
      <vt:variant>
        <vt:lpwstr/>
      </vt:variant>
      <vt:variant>
        <vt:lpwstr>_Toc426537790</vt:lpwstr>
      </vt:variant>
      <vt:variant>
        <vt:i4>2031670</vt:i4>
      </vt:variant>
      <vt:variant>
        <vt:i4>92</vt:i4>
      </vt:variant>
      <vt:variant>
        <vt:i4>0</vt:i4>
      </vt:variant>
      <vt:variant>
        <vt:i4>5</vt:i4>
      </vt:variant>
      <vt:variant>
        <vt:lpwstr/>
      </vt:variant>
      <vt:variant>
        <vt:lpwstr>_Toc426537789</vt:lpwstr>
      </vt:variant>
      <vt:variant>
        <vt:i4>2031670</vt:i4>
      </vt:variant>
      <vt:variant>
        <vt:i4>86</vt:i4>
      </vt:variant>
      <vt:variant>
        <vt:i4>0</vt:i4>
      </vt:variant>
      <vt:variant>
        <vt:i4>5</vt:i4>
      </vt:variant>
      <vt:variant>
        <vt:lpwstr/>
      </vt:variant>
      <vt:variant>
        <vt:lpwstr>_Toc426537788</vt:lpwstr>
      </vt:variant>
      <vt:variant>
        <vt:i4>2031670</vt:i4>
      </vt:variant>
      <vt:variant>
        <vt:i4>80</vt:i4>
      </vt:variant>
      <vt:variant>
        <vt:i4>0</vt:i4>
      </vt:variant>
      <vt:variant>
        <vt:i4>5</vt:i4>
      </vt:variant>
      <vt:variant>
        <vt:lpwstr/>
      </vt:variant>
      <vt:variant>
        <vt:lpwstr>_Toc426537787</vt:lpwstr>
      </vt:variant>
      <vt:variant>
        <vt:i4>2031670</vt:i4>
      </vt:variant>
      <vt:variant>
        <vt:i4>74</vt:i4>
      </vt:variant>
      <vt:variant>
        <vt:i4>0</vt:i4>
      </vt:variant>
      <vt:variant>
        <vt:i4>5</vt:i4>
      </vt:variant>
      <vt:variant>
        <vt:lpwstr/>
      </vt:variant>
      <vt:variant>
        <vt:lpwstr>_Toc426537786</vt:lpwstr>
      </vt:variant>
      <vt:variant>
        <vt:i4>2031670</vt:i4>
      </vt:variant>
      <vt:variant>
        <vt:i4>68</vt:i4>
      </vt:variant>
      <vt:variant>
        <vt:i4>0</vt:i4>
      </vt:variant>
      <vt:variant>
        <vt:i4>5</vt:i4>
      </vt:variant>
      <vt:variant>
        <vt:lpwstr/>
      </vt:variant>
      <vt:variant>
        <vt:lpwstr>_Toc426537785</vt:lpwstr>
      </vt:variant>
      <vt:variant>
        <vt:i4>2031670</vt:i4>
      </vt:variant>
      <vt:variant>
        <vt:i4>62</vt:i4>
      </vt:variant>
      <vt:variant>
        <vt:i4>0</vt:i4>
      </vt:variant>
      <vt:variant>
        <vt:i4>5</vt:i4>
      </vt:variant>
      <vt:variant>
        <vt:lpwstr/>
      </vt:variant>
      <vt:variant>
        <vt:lpwstr>_Toc426537784</vt:lpwstr>
      </vt:variant>
      <vt:variant>
        <vt:i4>2031670</vt:i4>
      </vt:variant>
      <vt:variant>
        <vt:i4>56</vt:i4>
      </vt:variant>
      <vt:variant>
        <vt:i4>0</vt:i4>
      </vt:variant>
      <vt:variant>
        <vt:i4>5</vt:i4>
      </vt:variant>
      <vt:variant>
        <vt:lpwstr/>
      </vt:variant>
      <vt:variant>
        <vt:lpwstr>_Toc426537783</vt:lpwstr>
      </vt:variant>
      <vt:variant>
        <vt:i4>2031670</vt:i4>
      </vt:variant>
      <vt:variant>
        <vt:i4>50</vt:i4>
      </vt:variant>
      <vt:variant>
        <vt:i4>0</vt:i4>
      </vt:variant>
      <vt:variant>
        <vt:i4>5</vt:i4>
      </vt:variant>
      <vt:variant>
        <vt:lpwstr/>
      </vt:variant>
      <vt:variant>
        <vt:lpwstr>_Toc426537782</vt:lpwstr>
      </vt:variant>
      <vt:variant>
        <vt:i4>2031670</vt:i4>
      </vt:variant>
      <vt:variant>
        <vt:i4>44</vt:i4>
      </vt:variant>
      <vt:variant>
        <vt:i4>0</vt:i4>
      </vt:variant>
      <vt:variant>
        <vt:i4>5</vt:i4>
      </vt:variant>
      <vt:variant>
        <vt:lpwstr/>
      </vt:variant>
      <vt:variant>
        <vt:lpwstr>_Toc426537781</vt:lpwstr>
      </vt:variant>
      <vt:variant>
        <vt:i4>2031670</vt:i4>
      </vt:variant>
      <vt:variant>
        <vt:i4>38</vt:i4>
      </vt:variant>
      <vt:variant>
        <vt:i4>0</vt:i4>
      </vt:variant>
      <vt:variant>
        <vt:i4>5</vt:i4>
      </vt:variant>
      <vt:variant>
        <vt:lpwstr/>
      </vt:variant>
      <vt:variant>
        <vt:lpwstr>_Toc426537780</vt:lpwstr>
      </vt:variant>
      <vt:variant>
        <vt:i4>1048630</vt:i4>
      </vt:variant>
      <vt:variant>
        <vt:i4>32</vt:i4>
      </vt:variant>
      <vt:variant>
        <vt:i4>0</vt:i4>
      </vt:variant>
      <vt:variant>
        <vt:i4>5</vt:i4>
      </vt:variant>
      <vt:variant>
        <vt:lpwstr/>
      </vt:variant>
      <vt:variant>
        <vt:lpwstr>_Toc426537779</vt:lpwstr>
      </vt:variant>
      <vt:variant>
        <vt:i4>1048630</vt:i4>
      </vt:variant>
      <vt:variant>
        <vt:i4>26</vt:i4>
      </vt:variant>
      <vt:variant>
        <vt:i4>0</vt:i4>
      </vt:variant>
      <vt:variant>
        <vt:i4>5</vt:i4>
      </vt:variant>
      <vt:variant>
        <vt:lpwstr/>
      </vt:variant>
      <vt:variant>
        <vt:lpwstr>_Toc426537778</vt:lpwstr>
      </vt:variant>
      <vt:variant>
        <vt:i4>1048630</vt:i4>
      </vt:variant>
      <vt:variant>
        <vt:i4>20</vt:i4>
      </vt:variant>
      <vt:variant>
        <vt:i4>0</vt:i4>
      </vt:variant>
      <vt:variant>
        <vt:i4>5</vt:i4>
      </vt:variant>
      <vt:variant>
        <vt:lpwstr/>
      </vt:variant>
      <vt:variant>
        <vt:lpwstr>_Toc426537777</vt:lpwstr>
      </vt:variant>
      <vt:variant>
        <vt:i4>1048630</vt:i4>
      </vt:variant>
      <vt:variant>
        <vt:i4>14</vt:i4>
      </vt:variant>
      <vt:variant>
        <vt:i4>0</vt:i4>
      </vt:variant>
      <vt:variant>
        <vt:i4>5</vt:i4>
      </vt:variant>
      <vt:variant>
        <vt:lpwstr/>
      </vt:variant>
      <vt:variant>
        <vt:lpwstr>_Toc426537776</vt:lpwstr>
      </vt:variant>
      <vt:variant>
        <vt:i4>1048630</vt:i4>
      </vt:variant>
      <vt:variant>
        <vt:i4>8</vt:i4>
      </vt:variant>
      <vt:variant>
        <vt:i4>0</vt:i4>
      </vt:variant>
      <vt:variant>
        <vt:i4>5</vt:i4>
      </vt:variant>
      <vt:variant>
        <vt:lpwstr/>
      </vt:variant>
      <vt:variant>
        <vt:lpwstr>_Toc426537775</vt:lpwstr>
      </vt:variant>
      <vt:variant>
        <vt:i4>1048630</vt:i4>
      </vt:variant>
      <vt:variant>
        <vt:i4>2</vt:i4>
      </vt:variant>
      <vt:variant>
        <vt:i4>0</vt:i4>
      </vt:variant>
      <vt:variant>
        <vt:i4>5</vt:i4>
      </vt:variant>
      <vt:variant>
        <vt:lpwstr/>
      </vt:variant>
      <vt:variant>
        <vt:lpwstr>_Toc426537774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2009年全国大学生电子设计竞赛</dc:title>
  <dc:subject/>
  <dc:creator>USER</dc:creator>
  <cp:keywords/>
  <dc:description/>
  <cp:lastModifiedBy>th Z</cp:lastModifiedBy>
  <cp:revision>168</cp:revision>
  <dcterms:created xsi:type="dcterms:W3CDTF">2016-07-28T02:37:00Z</dcterms:created>
  <dcterms:modified xsi:type="dcterms:W3CDTF">2016-09-02T02:55:00Z</dcterms:modified>
  <cp:category/>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2052-8.1.0.3656</vt:lpwstr>
  </property>
</Properties>
</file>