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65ED5" w14:textId="6E9BD096" w:rsidR="0044156D" w:rsidRDefault="0044156D" w:rsidP="0044156D">
      <w:pPr>
        <w:jc w:val="center"/>
      </w:pPr>
      <w:r>
        <w:t>MIR Homework 3 Report</w:t>
      </w:r>
    </w:p>
    <w:p w14:paraId="6FC4602C" w14:textId="3A5D4897" w:rsidR="0044156D" w:rsidRPr="0044156D" w:rsidRDefault="0044156D" w:rsidP="0044156D">
      <w:pPr>
        <w:rPr>
          <w:rFonts w:hint="eastAsia"/>
          <w:b/>
          <w:bCs/>
        </w:rPr>
      </w:pPr>
      <w:r w:rsidRPr="0044156D">
        <w:rPr>
          <w:b/>
          <w:bCs/>
        </w:rPr>
        <w:t>Question 1.</w:t>
      </w:r>
    </w:p>
    <w:p w14:paraId="31732459" w14:textId="5C0BC12C" w:rsidR="0044156D" w:rsidRDefault="0044156D" w:rsidP="0044156D">
      <w:r>
        <w:rPr>
          <w:rFonts w:hint="eastAsia"/>
        </w:rPr>
        <w:t>F</w:t>
      </w:r>
      <w:r>
        <w:t xml:space="preserve">ourier </w:t>
      </w:r>
      <w:proofErr w:type="spellStart"/>
      <w:r>
        <w:t>Tempogram</w:t>
      </w:r>
      <w:proofErr w:type="spellEnd"/>
    </w:p>
    <w:p w14:paraId="4C355E9A" w14:textId="379D87E5" w:rsidR="0044156D" w:rsidRDefault="0044156D" w:rsidP="0044156D">
      <w:r w:rsidRPr="0044156D">
        <w:drawing>
          <wp:inline distT="0" distB="0" distL="0" distR="0" wp14:anchorId="34934920" wp14:editId="4F3822D8">
            <wp:extent cx="2779413" cy="1767302"/>
            <wp:effectExtent l="0" t="0" r="1905" b="0"/>
            <wp:docPr id="341178102" name="圖片 1" descr="一張含有 文字, 字型, 螢幕擷取畫面, 功能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8102" name="圖片 1" descr="一張含有 文字, 字型, 螢幕擷取畫面, 功能表 的圖片&#10;&#10;自動產生的描述"/>
                    <pic:cNvPicPr/>
                  </pic:nvPicPr>
                  <pic:blipFill>
                    <a:blip r:embed="rId5"/>
                    <a:stretch>
                      <a:fillRect/>
                    </a:stretch>
                  </pic:blipFill>
                  <pic:spPr>
                    <a:xfrm>
                      <a:off x="0" y="0"/>
                      <a:ext cx="2794477" cy="1776881"/>
                    </a:xfrm>
                    <a:prstGeom prst="rect">
                      <a:avLst/>
                    </a:prstGeom>
                  </pic:spPr>
                </pic:pic>
              </a:graphicData>
            </a:graphic>
          </wp:inline>
        </w:drawing>
      </w:r>
    </w:p>
    <w:p w14:paraId="46BF9A8E" w14:textId="26C83810" w:rsidR="0044156D" w:rsidRDefault="0044156D" w:rsidP="0044156D">
      <w:r>
        <w:rPr>
          <w:rFonts w:hint="eastAsia"/>
        </w:rPr>
        <w:t>A</w:t>
      </w:r>
      <w:r>
        <w:t xml:space="preserve">utocorrelation </w:t>
      </w:r>
      <w:proofErr w:type="spellStart"/>
      <w:r>
        <w:t>Tempogram</w:t>
      </w:r>
      <w:proofErr w:type="spellEnd"/>
    </w:p>
    <w:p w14:paraId="3BA1E0DD" w14:textId="63AD139D" w:rsidR="0044156D" w:rsidRDefault="0044156D" w:rsidP="0044156D">
      <w:r w:rsidRPr="0044156D">
        <w:drawing>
          <wp:inline distT="0" distB="0" distL="0" distR="0" wp14:anchorId="01D661F4" wp14:editId="25540C59">
            <wp:extent cx="2779395" cy="1812996"/>
            <wp:effectExtent l="0" t="0" r="1905" b="3175"/>
            <wp:docPr id="9388976" name="圖片 1" descr="一張含有 文字, 字型, 螢幕擷取畫面, 功能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976" name="圖片 1" descr="一張含有 文字, 字型, 螢幕擷取畫面, 功能表 的圖片&#10;&#10;自動產生的描述"/>
                    <pic:cNvPicPr/>
                  </pic:nvPicPr>
                  <pic:blipFill>
                    <a:blip r:embed="rId6"/>
                    <a:stretch>
                      <a:fillRect/>
                    </a:stretch>
                  </pic:blipFill>
                  <pic:spPr>
                    <a:xfrm>
                      <a:off x="0" y="0"/>
                      <a:ext cx="2795316" cy="1823381"/>
                    </a:xfrm>
                    <a:prstGeom prst="rect">
                      <a:avLst/>
                    </a:prstGeom>
                  </pic:spPr>
                </pic:pic>
              </a:graphicData>
            </a:graphic>
          </wp:inline>
        </w:drawing>
      </w:r>
    </w:p>
    <w:p w14:paraId="253FF4CA" w14:textId="1A1BE64E" w:rsidR="0044156D" w:rsidRDefault="0044156D" w:rsidP="0044156D">
      <w:r>
        <w:rPr>
          <w:rFonts w:hint="eastAsia"/>
        </w:rPr>
        <w:t>T</w:t>
      </w:r>
      <w:r>
        <w:t xml:space="preserve">he results obtained by using the autocorrelation </w:t>
      </w:r>
      <w:proofErr w:type="spellStart"/>
      <w:r>
        <w:t>tempogram</w:t>
      </w:r>
      <w:proofErr w:type="spellEnd"/>
      <w:r>
        <w:t xml:space="preserve"> shows a significant improvement from </w:t>
      </w:r>
      <w:proofErr w:type="spellStart"/>
      <w:r>
        <w:t>fourier</w:t>
      </w:r>
      <w:proofErr w:type="spellEnd"/>
      <w:r>
        <w:t xml:space="preserve"> </w:t>
      </w:r>
      <w:proofErr w:type="spellStart"/>
      <w:r>
        <w:t>tempogram</w:t>
      </w:r>
      <w:proofErr w:type="spellEnd"/>
      <w:r>
        <w:t xml:space="preserve">. Especially on the genre ‘Rumba’, ‘Samba’, both </w:t>
      </w:r>
      <w:proofErr w:type="spellStart"/>
      <w:r>
        <w:t>music</w:t>
      </w:r>
      <w:r w:rsidR="00EF7090">
        <w:t>a</w:t>
      </w:r>
      <w:proofErr w:type="spellEnd"/>
      <w:r w:rsidRPr="0044156D">
        <w:t xml:space="preserve"> often have complex rhythmic patterns with multiple layers of percussion instruments. The autocorrelation method may be better suited for capturing the intricate rhythmic structures and detecting the periodicities within the music, leading to higher accuracy in tempo estimation.</w:t>
      </w:r>
    </w:p>
    <w:p w14:paraId="22249118" w14:textId="77777777" w:rsidR="00EF7090" w:rsidRDefault="00EF7090" w:rsidP="0044156D"/>
    <w:p w14:paraId="5AE7C3DB" w14:textId="1F945F62" w:rsidR="00EF7090" w:rsidRDefault="00EF7090" w:rsidP="0044156D">
      <w:r>
        <w:t xml:space="preserve">And </w:t>
      </w:r>
      <w:proofErr w:type="spellStart"/>
      <w:r>
        <w:t>ChaCha</w:t>
      </w:r>
      <w:proofErr w:type="spellEnd"/>
      <w:r>
        <w:t xml:space="preserve"> also shows a notable improvement, in my opinion, t</w:t>
      </w:r>
      <w:r w:rsidRPr="00EF7090">
        <w:t xml:space="preserve">he </w:t>
      </w:r>
      <w:proofErr w:type="spellStart"/>
      <w:r w:rsidRPr="00EF7090">
        <w:t>ChaCha</w:t>
      </w:r>
      <w:proofErr w:type="spellEnd"/>
      <w:r w:rsidRPr="00EF7090">
        <w:t xml:space="preserve"> rhythm may have strong periodic patterns that are better captured by the autocorrelation method. Autocorrelation is particularly effective for detecting repetitive patterns in music, which could explain the higher accuracy in tempo estimation for this genre.</w:t>
      </w:r>
    </w:p>
    <w:p w14:paraId="46583440" w14:textId="77777777" w:rsidR="00EF7090" w:rsidRDefault="00EF7090" w:rsidP="0044156D"/>
    <w:p w14:paraId="6B0FB721" w14:textId="77777777" w:rsidR="00EF7090" w:rsidRDefault="00EF7090" w:rsidP="0044156D"/>
    <w:p w14:paraId="4D1F00BD" w14:textId="77777777" w:rsidR="00EF7090" w:rsidRDefault="00EF7090" w:rsidP="0044156D"/>
    <w:p w14:paraId="0408724A" w14:textId="77777777" w:rsidR="00EF7090" w:rsidRDefault="00EF7090" w:rsidP="0044156D"/>
    <w:p w14:paraId="7194876D" w14:textId="77777777" w:rsidR="00EF7090" w:rsidRDefault="00EF7090" w:rsidP="0044156D"/>
    <w:p w14:paraId="59E07681" w14:textId="77777777" w:rsidR="00EF7090" w:rsidRDefault="00EF7090" w:rsidP="0044156D"/>
    <w:p w14:paraId="0E12D20F" w14:textId="77777777" w:rsidR="00EF7090" w:rsidRDefault="00EF7090" w:rsidP="0044156D"/>
    <w:p w14:paraId="0E887FE5" w14:textId="0F5ADDA6" w:rsidR="00EF7090" w:rsidRDefault="00EF7090" w:rsidP="0044156D">
      <w:r>
        <w:rPr>
          <w:rFonts w:hint="eastAsia"/>
          <w:b/>
          <w:bCs/>
        </w:rPr>
        <w:lastRenderedPageBreak/>
        <w:t>Q</w:t>
      </w:r>
      <w:r>
        <w:rPr>
          <w:b/>
          <w:bCs/>
        </w:rPr>
        <w:t xml:space="preserve">uestion 2. </w:t>
      </w:r>
    </w:p>
    <w:tbl>
      <w:tblPr>
        <w:tblStyle w:val="a3"/>
        <w:tblW w:w="0" w:type="auto"/>
        <w:tblLook w:val="04A0" w:firstRow="1" w:lastRow="0" w:firstColumn="1" w:lastColumn="0" w:noHBand="0" w:noVBand="1"/>
      </w:tblPr>
      <w:tblGrid>
        <w:gridCol w:w="4106"/>
        <w:gridCol w:w="4190"/>
      </w:tblGrid>
      <w:tr w:rsidR="00EF7090" w14:paraId="58CE8687" w14:textId="77777777" w:rsidTr="00EF7090">
        <w:tc>
          <w:tcPr>
            <w:tcW w:w="4106" w:type="dxa"/>
          </w:tcPr>
          <w:p w14:paraId="41658592" w14:textId="234BFF90" w:rsidR="00EF7090" w:rsidRPr="00EF7090" w:rsidRDefault="00EF7090" w:rsidP="0044156D">
            <w:pPr>
              <w:rPr>
                <w:rFonts w:hint="eastAsia"/>
                <w:b/>
                <w:bCs/>
              </w:rPr>
            </w:pPr>
            <w:r w:rsidRPr="00EF7090">
              <w:t>4 seconds</w:t>
            </w:r>
            <w:r>
              <w:t xml:space="preserve"> </w:t>
            </w:r>
            <w:proofErr w:type="spellStart"/>
            <w:r>
              <w:t>fourier</w:t>
            </w:r>
            <w:proofErr w:type="spellEnd"/>
          </w:p>
          <w:p w14:paraId="14894868" w14:textId="31FFE79F" w:rsidR="00EF7090" w:rsidRDefault="00EF7090" w:rsidP="0044156D">
            <w:r w:rsidRPr="00EF7090">
              <w:rPr>
                <w:b/>
                <w:bCs/>
              </w:rPr>
              <w:drawing>
                <wp:inline distT="0" distB="0" distL="0" distR="0" wp14:anchorId="3CCEDFAE" wp14:editId="3A5EC530">
                  <wp:extent cx="2353901" cy="1542211"/>
                  <wp:effectExtent l="0" t="0" r="0" b="0"/>
                  <wp:docPr id="6495868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86854" name=""/>
                          <pic:cNvPicPr/>
                        </pic:nvPicPr>
                        <pic:blipFill>
                          <a:blip r:embed="rId7"/>
                          <a:stretch>
                            <a:fillRect/>
                          </a:stretch>
                        </pic:blipFill>
                        <pic:spPr>
                          <a:xfrm>
                            <a:off x="0" y="0"/>
                            <a:ext cx="2395906" cy="1569732"/>
                          </a:xfrm>
                          <a:prstGeom prst="rect">
                            <a:avLst/>
                          </a:prstGeom>
                        </pic:spPr>
                      </pic:pic>
                    </a:graphicData>
                  </a:graphic>
                </wp:inline>
              </w:drawing>
            </w:r>
          </w:p>
        </w:tc>
        <w:tc>
          <w:tcPr>
            <w:tcW w:w="4190" w:type="dxa"/>
          </w:tcPr>
          <w:p w14:paraId="31F48D79" w14:textId="77777777" w:rsidR="00EF7090" w:rsidRDefault="00EF7090" w:rsidP="0044156D">
            <w:r>
              <w:rPr>
                <w:rFonts w:hint="eastAsia"/>
              </w:rPr>
              <w:t>4</w:t>
            </w:r>
            <w:r>
              <w:t xml:space="preserve"> seconds autocorrelation</w:t>
            </w:r>
          </w:p>
          <w:p w14:paraId="71AB6F02" w14:textId="5EF345EE" w:rsidR="00EF7090" w:rsidRDefault="00EF7090" w:rsidP="0044156D">
            <w:r w:rsidRPr="00EF7090">
              <w:drawing>
                <wp:inline distT="0" distB="0" distL="0" distR="0" wp14:anchorId="35CE9AEC" wp14:editId="619795CE">
                  <wp:extent cx="2425700" cy="1568341"/>
                  <wp:effectExtent l="0" t="0" r="0" b="0"/>
                  <wp:docPr id="11501998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99865" name=""/>
                          <pic:cNvPicPr/>
                        </pic:nvPicPr>
                        <pic:blipFill>
                          <a:blip r:embed="rId8"/>
                          <a:stretch>
                            <a:fillRect/>
                          </a:stretch>
                        </pic:blipFill>
                        <pic:spPr>
                          <a:xfrm>
                            <a:off x="0" y="0"/>
                            <a:ext cx="2451826" cy="1585233"/>
                          </a:xfrm>
                          <a:prstGeom prst="rect">
                            <a:avLst/>
                          </a:prstGeom>
                        </pic:spPr>
                      </pic:pic>
                    </a:graphicData>
                  </a:graphic>
                </wp:inline>
              </w:drawing>
            </w:r>
          </w:p>
        </w:tc>
      </w:tr>
      <w:tr w:rsidR="00EF7090" w14:paraId="1A441683" w14:textId="77777777" w:rsidTr="00EF7090">
        <w:tc>
          <w:tcPr>
            <w:tcW w:w="4106" w:type="dxa"/>
          </w:tcPr>
          <w:p w14:paraId="5B44DF15" w14:textId="77777777" w:rsidR="00EF7090" w:rsidRDefault="00EF7090" w:rsidP="00EF7090">
            <w:r>
              <w:t>8</w:t>
            </w:r>
            <w:r w:rsidRPr="00EF7090">
              <w:t xml:space="preserve"> seconds</w:t>
            </w:r>
            <w:r>
              <w:t xml:space="preserve"> </w:t>
            </w:r>
            <w:proofErr w:type="spellStart"/>
            <w:r>
              <w:t>fourier</w:t>
            </w:r>
            <w:proofErr w:type="spellEnd"/>
          </w:p>
          <w:p w14:paraId="060BCAFA" w14:textId="7D6A82D3" w:rsidR="00EF7090" w:rsidRPr="00EF7090" w:rsidRDefault="00EF7090" w:rsidP="00EF7090">
            <w:pPr>
              <w:rPr>
                <w:rFonts w:hint="eastAsia"/>
              </w:rPr>
            </w:pPr>
            <w:r w:rsidRPr="00EF7090">
              <w:drawing>
                <wp:inline distT="0" distB="0" distL="0" distR="0" wp14:anchorId="7A29DBC6" wp14:editId="145872EF">
                  <wp:extent cx="2394621" cy="1557196"/>
                  <wp:effectExtent l="0" t="0" r="5715" b="5080"/>
                  <wp:docPr id="11256289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28925" name=""/>
                          <pic:cNvPicPr/>
                        </pic:nvPicPr>
                        <pic:blipFill>
                          <a:blip r:embed="rId9"/>
                          <a:stretch>
                            <a:fillRect/>
                          </a:stretch>
                        </pic:blipFill>
                        <pic:spPr>
                          <a:xfrm>
                            <a:off x="0" y="0"/>
                            <a:ext cx="2429548" cy="1579909"/>
                          </a:xfrm>
                          <a:prstGeom prst="rect">
                            <a:avLst/>
                          </a:prstGeom>
                        </pic:spPr>
                      </pic:pic>
                    </a:graphicData>
                  </a:graphic>
                </wp:inline>
              </w:drawing>
            </w:r>
          </w:p>
        </w:tc>
        <w:tc>
          <w:tcPr>
            <w:tcW w:w="4190" w:type="dxa"/>
          </w:tcPr>
          <w:p w14:paraId="485C6CBD" w14:textId="77777777" w:rsidR="00EF7090" w:rsidRDefault="00EF7090" w:rsidP="00EF7090">
            <w:r>
              <w:t>8</w:t>
            </w:r>
            <w:r>
              <w:t xml:space="preserve"> seconds autocorrelation</w:t>
            </w:r>
          </w:p>
          <w:p w14:paraId="0D769BCF" w14:textId="3702D9AF" w:rsidR="00EF7090" w:rsidRDefault="00EF7090" w:rsidP="00EF7090">
            <w:r w:rsidRPr="00EF7090">
              <w:drawing>
                <wp:inline distT="0" distB="0" distL="0" distR="0" wp14:anchorId="0365EA5E" wp14:editId="4F373954">
                  <wp:extent cx="2426329" cy="1555865"/>
                  <wp:effectExtent l="0" t="0" r="0" b="0"/>
                  <wp:docPr id="30616208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62080" name=""/>
                          <pic:cNvPicPr/>
                        </pic:nvPicPr>
                        <pic:blipFill>
                          <a:blip r:embed="rId10"/>
                          <a:stretch>
                            <a:fillRect/>
                          </a:stretch>
                        </pic:blipFill>
                        <pic:spPr>
                          <a:xfrm>
                            <a:off x="0" y="0"/>
                            <a:ext cx="2458752" cy="1576656"/>
                          </a:xfrm>
                          <a:prstGeom prst="rect">
                            <a:avLst/>
                          </a:prstGeom>
                        </pic:spPr>
                      </pic:pic>
                    </a:graphicData>
                  </a:graphic>
                </wp:inline>
              </w:drawing>
            </w:r>
          </w:p>
        </w:tc>
      </w:tr>
      <w:tr w:rsidR="00EF7090" w14:paraId="7C1D9220" w14:textId="77777777" w:rsidTr="00EF7090">
        <w:tc>
          <w:tcPr>
            <w:tcW w:w="4106" w:type="dxa"/>
          </w:tcPr>
          <w:p w14:paraId="59B863B5" w14:textId="5BDDD778" w:rsidR="00EF7090" w:rsidRPr="00EF7090" w:rsidRDefault="00EF7090" w:rsidP="00EF7090">
            <w:pPr>
              <w:rPr>
                <w:rFonts w:hint="eastAsia"/>
              </w:rPr>
            </w:pPr>
            <w:r>
              <w:t>12</w:t>
            </w:r>
            <w:r w:rsidRPr="00EF7090">
              <w:t xml:space="preserve"> seconds</w:t>
            </w:r>
            <w:r>
              <w:t xml:space="preserve"> </w:t>
            </w:r>
            <w:proofErr w:type="spellStart"/>
            <w:r>
              <w:t>fourier</w:t>
            </w:r>
            <w:proofErr w:type="spellEnd"/>
          </w:p>
          <w:p w14:paraId="41206FEA" w14:textId="41D30A45" w:rsidR="00EF7090" w:rsidRDefault="00EF7090" w:rsidP="00EF7090">
            <w:r w:rsidRPr="00EF7090">
              <w:drawing>
                <wp:inline distT="0" distB="0" distL="0" distR="0" wp14:anchorId="583DDEBE" wp14:editId="0134DAAC">
                  <wp:extent cx="2397459" cy="1566249"/>
                  <wp:effectExtent l="0" t="0" r="3175" b="0"/>
                  <wp:docPr id="14409152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15259" name=""/>
                          <pic:cNvPicPr/>
                        </pic:nvPicPr>
                        <pic:blipFill>
                          <a:blip r:embed="rId11"/>
                          <a:stretch>
                            <a:fillRect/>
                          </a:stretch>
                        </pic:blipFill>
                        <pic:spPr>
                          <a:xfrm>
                            <a:off x="0" y="0"/>
                            <a:ext cx="2478737" cy="1619347"/>
                          </a:xfrm>
                          <a:prstGeom prst="rect">
                            <a:avLst/>
                          </a:prstGeom>
                        </pic:spPr>
                      </pic:pic>
                    </a:graphicData>
                  </a:graphic>
                </wp:inline>
              </w:drawing>
            </w:r>
          </w:p>
        </w:tc>
        <w:tc>
          <w:tcPr>
            <w:tcW w:w="4190" w:type="dxa"/>
          </w:tcPr>
          <w:p w14:paraId="376E0D25" w14:textId="77777777" w:rsidR="00EF7090" w:rsidRDefault="00EF7090" w:rsidP="00EF7090">
            <w:r>
              <w:t xml:space="preserve">12 </w:t>
            </w:r>
            <w:r>
              <w:t>seconds autocorrelation</w:t>
            </w:r>
          </w:p>
          <w:p w14:paraId="1472330F" w14:textId="3E1DB162" w:rsidR="00EF7090" w:rsidRDefault="00EF7090" w:rsidP="00EF7090">
            <w:r w:rsidRPr="00EF7090">
              <w:drawing>
                <wp:inline distT="0" distB="0" distL="0" distR="0" wp14:anchorId="142ADE3C" wp14:editId="3EC96C99">
                  <wp:extent cx="2355366" cy="1538749"/>
                  <wp:effectExtent l="0" t="0" r="0" b="0"/>
                  <wp:docPr id="208642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29" name=""/>
                          <pic:cNvPicPr/>
                        </pic:nvPicPr>
                        <pic:blipFill>
                          <a:blip r:embed="rId12"/>
                          <a:stretch>
                            <a:fillRect/>
                          </a:stretch>
                        </pic:blipFill>
                        <pic:spPr>
                          <a:xfrm>
                            <a:off x="0" y="0"/>
                            <a:ext cx="2416612" cy="1578761"/>
                          </a:xfrm>
                          <a:prstGeom prst="rect">
                            <a:avLst/>
                          </a:prstGeom>
                        </pic:spPr>
                      </pic:pic>
                    </a:graphicData>
                  </a:graphic>
                </wp:inline>
              </w:drawing>
            </w:r>
          </w:p>
        </w:tc>
      </w:tr>
    </w:tbl>
    <w:p w14:paraId="217D0407" w14:textId="59F897D9" w:rsidR="00EF7090" w:rsidRDefault="00655A80" w:rsidP="0044156D">
      <w:r>
        <w:t xml:space="preserve">It is interesting that </w:t>
      </w:r>
      <w:proofErr w:type="spellStart"/>
      <w:r>
        <w:t>Walts</w:t>
      </w:r>
      <w:proofErr w:type="spellEnd"/>
      <w:r>
        <w:t xml:space="preserve"> seem to have better performance when the window size is larger, while </w:t>
      </w:r>
      <w:proofErr w:type="spellStart"/>
      <w:r>
        <w:t>QuickStep</w:t>
      </w:r>
      <w:proofErr w:type="spellEnd"/>
      <w:r>
        <w:t xml:space="preserve"> seem to have better performance when the window size is small. </w:t>
      </w:r>
      <w:proofErr w:type="gramStart"/>
      <w:r>
        <w:t>So</w:t>
      </w:r>
      <w:proofErr w:type="gramEnd"/>
      <w:r>
        <w:t xml:space="preserve"> I think the slower songs will be better detected by using larger window size. </w:t>
      </w:r>
    </w:p>
    <w:p w14:paraId="0C36820A" w14:textId="08733372" w:rsidR="00655A80" w:rsidRDefault="00655A80" w:rsidP="0044156D"/>
    <w:p w14:paraId="5C21AD65" w14:textId="77777777" w:rsidR="00655A80" w:rsidRDefault="00655A80" w:rsidP="0044156D"/>
    <w:p w14:paraId="661C2331" w14:textId="77777777" w:rsidR="00655A80" w:rsidRDefault="00655A80" w:rsidP="0044156D"/>
    <w:p w14:paraId="01E313E8" w14:textId="77777777" w:rsidR="00655A80" w:rsidRDefault="00655A80" w:rsidP="0044156D"/>
    <w:p w14:paraId="54014E8C" w14:textId="77777777" w:rsidR="00655A80" w:rsidRDefault="00655A80" w:rsidP="0044156D"/>
    <w:p w14:paraId="1AEA56AA" w14:textId="77777777" w:rsidR="00655A80" w:rsidRDefault="00655A80" w:rsidP="0044156D"/>
    <w:p w14:paraId="73F4C23D" w14:textId="77777777" w:rsidR="00655A80" w:rsidRDefault="00655A80" w:rsidP="0044156D"/>
    <w:p w14:paraId="33945932" w14:textId="77777777" w:rsidR="00655A80" w:rsidRDefault="00655A80" w:rsidP="0044156D"/>
    <w:p w14:paraId="5F5A1771" w14:textId="77777777" w:rsidR="00655A80" w:rsidRDefault="00655A80" w:rsidP="0044156D"/>
    <w:p w14:paraId="6F895865" w14:textId="77777777" w:rsidR="00655A80" w:rsidRDefault="00655A80" w:rsidP="0044156D">
      <w:pPr>
        <w:rPr>
          <w:rFonts w:hint="eastAsia"/>
        </w:rPr>
      </w:pPr>
    </w:p>
    <w:p w14:paraId="09570D66" w14:textId="77777777" w:rsidR="002156CA" w:rsidRDefault="00655A80" w:rsidP="0044156D">
      <w:r>
        <w:rPr>
          <w:b/>
          <w:bCs/>
        </w:rPr>
        <w:lastRenderedPageBreak/>
        <w:t>Question 3.</w:t>
      </w:r>
      <w:r w:rsidR="002156CA" w:rsidRPr="002156CA">
        <w:t xml:space="preserve"> </w:t>
      </w:r>
    </w:p>
    <w:p w14:paraId="7732110E" w14:textId="14DE3945" w:rsidR="002156CA" w:rsidRDefault="002156CA" w:rsidP="0044156D">
      <w:pPr>
        <w:rPr>
          <w:b/>
          <w:bCs/>
        </w:rPr>
      </w:pPr>
      <w:r w:rsidRPr="002C1485">
        <w:drawing>
          <wp:inline distT="0" distB="0" distL="0" distR="0" wp14:anchorId="664C002D" wp14:editId="0CAFAE85">
            <wp:extent cx="3144033" cy="2048113"/>
            <wp:effectExtent l="0" t="0" r="5715" b="0"/>
            <wp:docPr id="553362352" name="圖片 1" descr="一張含有 文字, 字型, 螢幕擷取畫面, 計分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62352" name="圖片 1" descr="一張含有 文字, 字型, 螢幕擷取畫面, 計分板 的圖片&#10;&#10;自動產生的描述"/>
                    <pic:cNvPicPr/>
                  </pic:nvPicPr>
                  <pic:blipFill>
                    <a:blip r:embed="rId13"/>
                    <a:stretch>
                      <a:fillRect/>
                    </a:stretch>
                  </pic:blipFill>
                  <pic:spPr>
                    <a:xfrm>
                      <a:off x="0" y="0"/>
                      <a:ext cx="3173977" cy="2067619"/>
                    </a:xfrm>
                    <a:prstGeom prst="rect">
                      <a:avLst/>
                    </a:prstGeom>
                  </pic:spPr>
                </pic:pic>
              </a:graphicData>
            </a:graphic>
          </wp:inline>
        </w:drawing>
      </w:r>
    </w:p>
    <w:p w14:paraId="5661169E" w14:textId="293C72CF" w:rsidR="002156CA" w:rsidRDefault="002156CA" w:rsidP="009142F3">
      <w:r>
        <w:t>The proposed method</w:t>
      </w:r>
      <w:r w:rsidR="009142F3">
        <w:t xml:space="preserve"> c</w:t>
      </w:r>
      <w:r w:rsidR="009142F3" w:rsidRPr="009142F3">
        <w:t>ompute</w:t>
      </w:r>
      <w:r w:rsidR="009142F3">
        <w:t xml:space="preserve">s the </w:t>
      </w:r>
      <w:proofErr w:type="spellStart"/>
      <w:r w:rsidR="009142F3">
        <w:t>tempogram</w:t>
      </w:r>
      <w:proofErr w:type="spellEnd"/>
      <w:r w:rsidR="009142F3">
        <w:t xml:space="preserve"> </w:t>
      </w:r>
      <w:r w:rsidR="009142F3" w:rsidRPr="009142F3">
        <w:t xml:space="preserve">by element-wise multiplication of the Fourier </w:t>
      </w:r>
      <w:proofErr w:type="spellStart"/>
      <w:r w:rsidR="009142F3" w:rsidRPr="009142F3">
        <w:t>tempogram</w:t>
      </w:r>
      <w:proofErr w:type="spellEnd"/>
      <w:r w:rsidR="009142F3" w:rsidRPr="009142F3">
        <w:t xml:space="preserve"> and the transformed autocorrelation </w:t>
      </w:r>
      <w:proofErr w:type="spellStart"/>
      <w:r w:rsidR="009142F3" w:rsidRPr="009142F3">
        <w:t>tempogram</w:t>
      </w:r>
      <w:proofErr w:type="spellEnd"/>
      <w:r w:rsidR="009142F3" w:rsidRPr="009142F3">
        <w:t>.</w:t>
      </w:r>
      <w:r w:rsidR="009142F3">
        <w:t xml:space="preserve"> </w:t>
      </w:r>
      <w:r w:rsidR="009142F3">
        <w:t xml:space="preserve">The scales of the autocorrelation </w:t>
      </w:r>
      <w:proofErr w:type="spellStart"/>
      <w:r w:rsidR="009142F3">
        <w:t>tempogram</w:t>
      </w:r>
      <w:proofErr w:type="spellEnd"/>
      <w:r w:rsidR="009142F3">
        <w:t xml:space="preserve"> are pooled to match the frequency bins of the Fourier </w:t>
      </w:r>
      <w:proofErr w:type="spellStart"/>
      <w:r w:rsidR="009142F3">
        <w:t>tempogram</w:t>
      </w:r>
      <w:proofErr w:type="spellEnd"/>
      <w:r w:rsidR="009142F3">
        <w:t>.</w:t>
      </w:r>
      <w:r w:rsidR="009142F3">
        <w:t xml:space="preserve"> </w:t>
      </w:r>
      <w:r w:rsidR="009142F3">
        <w:t xml:space="preserve">The maximum values of the pooled autocorrelation </w:t>
      </w:r>
      <w:proofErr w:type="spellStart"/>
      <w:r w:rsidR="009142F3">
        <w:t>tempogram</w:t>
      </w:r>
      <w:proofErr w:type="spellEnd"/>
      <w:r w:rsidR="009142F3">
        <w:t xml:space="preserve"> within each bin are extracted and combined with the Fourier </w:t>
      </w:r>
      <w:proofErr w:type="spellStart"/>
      <w:r w:rsidR="009142F3">
        <w:t>tempogram</w:t>
      </w:r>
      <w:proofErr w:type="spellEnd"/>
      <w:r w:rsidR="009142F3">
        <w:t>.</w:t>
      </w:r>
    </w:p>
    <w:p w14:paraId="0A7BA489" w14:textId="77777777" w:rsidR="009142F3" w:rsidRDefault="009142F3" w:rsidP="009142F3"/>
    <w:p w14:paraId="42F3027E" w14:textId="791F654D" w:rsidR="009142F3" w:rsidRPr="002156CA" w:rsidRDefault="009142F3" w:rsidP="009142F3">
      <w:pPr>
        <w:rPr>
          <w:rFonts w:hint="eastAsia"/>
        </w:rPr>
      </w:pPr>
      <w:r>
        <w:rPr>
          <w:rFonts w:hint="eastAsia"/>
        </w:rPr>
        <w:t>F</w:t>
      </w:r>
      <w:r>
        <w:t xml:space="preserve">rom the result, we can see that the badly performed genre back in question 1 &amp; 2 are improved, and now have the similar or better performance like the result from another type of </w:t>
      </w:r>
      <w:proofErr w:type="spellStart"/>
      <w:r>
        <w:t>tempogram</w:t>
      </w:r>
      <w:proofErr w:type="spellEnd"/>
      <w:r>
        <w:t xml:space="preserve">. For example, Samba has 0.11 from </w:t>
      </w:r>
      <w:proofErr w:type="spellStart"/>
      <w:r>
        <w:t>fourier</w:t>
      </w:r>
      <w:proofErr w:type="spellEnd"/>
      <w:r>
        <w:t xml:space="preserve"> </w:t>
      </w:r>
      <w:proofErr w:type="spellStart"/>
      <w:r>
        <w:t>tempogram</w:t>
      </w:r>
      <w:proofErr w:type="spellEnd"/>
      <w:r>
        <w:t xml:space="preserve"> and 0.37 from autocorrelation </w:t>
      </w:r>
      <w:proofErr w:type="spellStart"/>
      <w:r>
        <w:t>tempogram</w:t>
      </w:r>
      <w:proofErr w:type="spellEnd"/>
      <w:r>
        <w:t>, now it has 0.36.</w:t>
      </w:r>
    </w:p>
    <w:p w14:paraId="6D09482D" w14:textId="5070FE10" w:rsidR="00655A80" w:rsidRPr="00655A80" w:rsidRDefault="00655A80" w:rsidP="0044156D"/>
    <w:p w14:paraId="098F9377" w14:textId="09781147" w:rsidR="00655A80" w:rsidRDefault="00655A80" w:rsidP="0044156D">
      <w:pPr>
        <w:rPr>
          <w:b/>
          <w:bCs/>
        </w:rPr>
      </w:pPr>
      <w:r>
        <w:rPr>
          <w:rFonts w:hint="eastAsia"/>
          <w:b/>
          <w:bCs/>
        </w:rPr>
        <w:t>Q</w:t>
      </w:r>
      <w:r>
        <w:rPr>
          <w:b/>
          <w:bCs/>
        </w:rPr>
        <w:t>uestion 4.</w:t>
      </w:r>
    </w:p>
    <w:p w14:paraId="2CD256CA" w14:textId="68CC086B" w:rsidR="00655A80" w:rsidRDefault="00655A80" w:rsidP="0044156D">
      <w:r w:rsidRPr="00655A80">
        <w:drawing>
          <wp:inline distT="0" distB="0" distL="0" distR="0" wp14:anchorId="766BDCEA" wp14:editId="00A2D0BE">
            <wp:extent cx="3532340" cy="1699402"/>
            <wp:effectExtent l="0" t="0" r="0" b="2540"/>
            <wp:docPr id="191966307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63070" name=""/>
                    <pic:cNvPicPr/>
                  </pic:nvPicPr>
                  <pic:blipFill>
                    <a:blip r:embed="rId14"/>
                    <a:stretch>
                      <a:fillRect/>
                    </a:stretch>
                  </pic:blipFill>
                  <pic:spPr>
                    <a:xfrm>
                      <a:off x="0" y="0"/>
                      <a:ext cx="3558534" cy="1712004"/>
                    </a:xfrm>
                    <a:prstGeom prst="rect">
                      <a:avLst/>
                    </a:prstGeom>
                  </pic:spPr>
                </pic:pic>
              </a:graphicData>
            </a:graphic>
          </wp:inline>
        </w:drawing>
      </w:r>
    </w:p>
    <w:p w14:paraId="04EEF0ED" w14:textId="417697D8" w:rsidR="00655A80" w:rsidRPr="00655A80" w:rsidRDefault="00655A80" w:rsidP="0044156D">
      <w:r>
        <w:rPr>
          <w:rFonts w:hint="eastAsia"/>
        </w:rPr>
        <w:t>I</w:t>
      </w:r>
      <w:r>
        <w:t xml:space="preserve"> think the result is affected by the music style, for example, </w:t>
      </w:r>
      <w:proofErr w:type="spellStart"/>
      <w:r>
        <w:t>ChaCha’s</w:t>
      </w:r>
      <w:proofErr w:type="spellEnd"/>
      <w:r>
        <w:t xml:space="preserve"> beats are super easy to follow while </w:t>
      </w:r>
      <w:proofErr w:type="spellStart"/>
      <w:r>
        <w:t>Walts</w:t>
      </w:r>
      <w:proofErr w:type="spellEnd"/>
      <w:r>
        <w:t xml:space="preserve"> usually emphasize on the first beat of a bar which leads to unclear down beat. </w:t>
      </w:r>
    </w:p>
    <w:sectPr w:rsidR="00655A80" w:rsidRPr="00655A80">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0C19AC"/>
    <w:multiLevelType w:val="multilevel"/>
    <w:tmpl w:val="4356B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65371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56D"/>
    <w:rsid w:val="002156CA"/>
    <w:rsid w:val="002C1485"/>
    <w:rsid w:val="0044156D"/>
    <w:rsid w:val="00655A80"/>
    <w:rsid w:val="009142F3"/>
    <w:rsid w:val="00B62384"/>
    <w:rsid w:val="00EE6B1A"/>
    <w:rsid w:val="00EF709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516D5E03"/>
  <w15:chartTrackingRefBased/>
  <w15:docId w15:val="{C849A0D7-F464-874C-B8D9-00D188742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7090"/>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F70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960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329</Words>
  <Characters>1878</Characters>
  <Application>Microsoft Office Word</Application>
  <DocSecurity>0</DocSecurity>
  <Lines>15</Lines>
  <Paragraphs>4</Paragraphs>
  <ScaleCrop>false</ScaleCrop>
  <Company/>
  <LinksUpToDate>false</LinksUpToDate>
  <CharactersWithSpaces>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洪紫珈</dc:creator>
  <cp:keywords/>
  <dc:description/>
  <cp:lastModifiedBy>洪紫珈</cp:lastModifiedBy>
  <cp:revision>3</cp:revision>
  <dcterms:created xsi:type="dcterms:W3CDTF">2023-05-30T08:33:00Z</dcterms:created>
  <dcterms:modified xsi:type="dcterms:W3CDTF">2023-05-30T15:38:00Z</dcterms:modified>
</cp:coreProperties>
</file>