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5A2" w:rsidRDefault="001565A2">
      <w:r>
        <w:rPr>
          <w:noProof/>
        </w:rPr>
        <w:drawing>
          <wp:inline distT="0" distB="0" distL="0" distR="0">
            <wp:extent cx="5270372" cy="16835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2.png"/>
                    <pic:cNvPicPr/>
                  </pic:nvPicPr>
                  <pic:blipFill rotWithShape="1">
                    <a:blip r:embed="rId5" cstate="print">
                      <a:extLst>
                        <a:ext uri="{28A0092B-C50C-407E-A947-70E740481C1C}">
                          <a14:useLocalDpi xmlns:a14="http://schemas.microsoft.com/office/drawing/2010/main" val="0"/>
                        </a:ext>
                      </a:extLst>
                    </a:blip>
                    <a:srcRect t="8432" b="27682"/>
                    <a:stretch/>
                  </pic:blipFill>
                  <pic:spPr bwMode="auto">
                    <a:xfrm>
                      <a:off x="0" y="0"/>
                      <a:ext cx="5275642" cy="1685205"/>
                    </a:xfrm>
                    <a:prstGeom prst="rect">
                      <a:avLst/>
                    </a:prstGeom>
                    <a:ln>
                      <a:noFill/>
                    </a:ln>
                    <a:extLst>
                      <a:ext uri="{53640926-AAD7-44D8-BBD7-CCE9431645EC}">
                        <a14:shadowObscured xmlns:a14="http://schemas.microsoft.com/office/drawing/2010/main"/>
                      </a:ext>
                    </a:extLst>
                  </pic:spPr>
                </pic:pic>
              </a:graphicData>
            </a:graphic>
          </wp:inline>
        </w:drawing>
      </w:r>
    </w:p>
    <w:p w:rsidR="001565A2" w:rsidRDefault="001565A2"/>
    <w:p w:rsidR="00484DB2" w:rsidRDefault="00484DB2">
      <w:r>
        <w:rPr>
          <w:rFonts w:hint="eastAsia"/>
        </w:rPr>
        <w:t>P</w:t>
      </w:r>
      <w:r>
        <w:t>roject Group 16, Section 1</w:t>
      </w:r>
    </w:p>
    <w:p w:rsidR="00484DB2" w:rsidRDefault="00484DB2">
      <w:r>
        <w:rPr>
          <w:rFonts w:hint="eastAsia"/>
        </w:rPr>
        <w:t>U</w:t>
      </w:r>
      <w:r>
        <w:t>NIs: [ jw</w:t>
      </w:r>
      <w:r w:rsidR="001565A2">
        <w:t>3845,</w:t>
      </w:r>
      <w:r>
        <w:t xml:space="preserve"> hl3304 ]</w:t>
      </w:r>
    </w:p>
    <w:p w:rsidR="00484DB2" w:rsidRDefault="00484DB2"/>
    <w:p w:rsidR="00484DB2" w:rsidRPr="001565A2" w:rsidRDefault="00484DB2">
      <w:pPr>
        <w:rPr>
          <w:rFonts w:ascii="Gurmukhi MN" w:eastAsia="Lantinghei SC Demibold" w:hAnsi="Gurmukhi MN" w:cs="Gurmukhi MN"/>
          <w:b/>
          <w:bCs/>
          <w:sz w:val="28"/>
          <w:szCs w:val="36"/>
        </w:rPr>
      </w:pPr>
      <w:r w:rsidRPr="001565A2">
        <w:rPr>
          <w:rFonts w:ascii="Gurmukhi MN" w:eastAsia="Lantinghei SC Demibold" w:hAnsi="Gurmukhi MN" w:cs="Gurmukhi MN"/>
          <w:b/>
          <w:bCs/>
          <w:sz w:val="28"/>
          <w:szCs w:val="36"/>
        </w:rPr>
        <w:t>What is it?</w:t>
      </w:r>
    </w:p>
    <w:p w:rsidR="00484DB2" w:rsidRDefault="00484DB2">
      <w:r w:rsidRPr="00484DB2">
        <w:rPr>
          <w:b/>
          <w:bCs/>
        </w:rPr>
        <w:t>Squirrel Tracker</w:t>
      </w:r>
      <w:r>
        <w:t xml:space="preserve"> is </w:t>
      </w:r>
      <w:r w:rsidRPr="00484DB2">
        <w:t xml:space="preserve">an application </w:t>
      </w:r>
      <w:r>
        <w:t xml:space="preserve">that is designed for Mr. </w:t>
      </w:r>
      <w:proofErr w:type="spellStart"/>
      <w:r w:rsidRPr="00484DB2">
        <w:t>Hosencratz</w:t>
      </w:r>
      <w:proofErr w:type="spellEnd"/>
      <w:r>
        <w:t xml:space="preserve">, which </w:t>
      </w:r>
      <w:r w:rsidRPr="00484DB2">
        <w:t>import</w:t>
      </w:r>
      <w:r>
        <w:t>s</w:t>
      </w:r>
      <w:r w:rsidRPr="00484DB2">
        <w:t xml:space="preserve"> the 2018 Central Park Squirrel Census data and allow </w:t>
      </w:r>
      <w:r>
        <w:t>users</w:t>
      </w:r>
      <w:r w:rsidRPr="00484DB2">
        <w:t xml:space="preserve"> to </w:t>
      </w:r>
      <w:r>
        <w:t xml:space="preserve">view, update and </w:t>
      </w:r>
      <w:r w:rsidRPr="00484DB2">
        <w:t>add</w:t>
      </w:r>
      <w:r>
        <w:t xml:space="preserve"> </w:t>
      </w:r>
      <w:r w:rsidRPr="00484DB2">
        <w:t>squirrel</w:t>
      </w:r>
      <w:r>
        <w:t>s</w:t>
      </w:r>
      <w:r w:rsidRPr="00484DB2">
        <w:t xml:space="preserve"> data.</w:t>
      </w:r>
    </w:p>
    <w:p w:rsidR="00484DB2" w:rsidRDefault="00484DB2"/>
    <w:p w:rsidR="00484DB2" w:rsidRPr="001565A2" w:rsidRDefault="00484DB2">
      <w:pPr>
        <w:rPr>
          <w:rFonts w:ascii="Gurmukhi MN" w:eastAsia="Lantinghei SC Demibold" w:hAnsi="Gurmukhi MN" w:cs="Gurmukhi MN"/>
          <w:b/>
          <w:bCs/>
          <w:sz w:val="28"/>
          <w:szCs w:val="36"/>
        </w:rPr>
      </w:pPr>
      <w:r w:rsidRPr="001565A2">
        <w:rPr>
          <w:rFonts w:ascii="Gurmukhi MN" w:eastAsia="Lantinghei SC Demibold" w:hAnsi="Gurmukhi MN" w:cs="Gurmukhi MN" w:hint="eastAsia"/>
          <w:b/>
          <w:bCs/>
          <w:sz w:val="28"/>
          <w:szCs w:val="36"/>
        </w:rPr>
        <w:t>M</w:t>
      </w:r>
      <w:r w:rsidRPr="001565A2">
        <w:rPr>
          <w:rFonts w:ascii="Gurmukhi MN" w:eastAsia="Lantinghei SC Demibold" w:hAnsi="Gurmukhi MN" w:cs="Gurmukhi MN"/>
          <w:b/>
          <w:bCs/>
          <w:sz w:val="28"/>
          <w:szCs w:val="36"/>
        </w:rPr>
        <w:t>ain features</w:t>
      </w:r>
    </w:p>
    <w:p w:rsidR="00484DB2" w:rsidRDefault="00484DB2">
      <w:r>
        <w:rPr>
          <w:rFonts w:hint="eastAsia"/>
        </w:rPr>
        <w:t>H</w:t>
      </w:r>
      <w:r>
        <w:t>ere are the things that Squirrel Tracker can achieve:</w:t>
      </w:r>
    </w:p>
    <w:p w:rsidR="00484DB2" w:rsidRDefault="00127858" w:rsidP="00127858">
      <w:pPr>
        <w:pStyle w:val="a3"/>
        <w:numPr>
          <w:ilvl w:val="0"/>
          <w:numId w:val="1"/>
        </w:numPr>
        <w:ind w:firstLineChars="0"/>
      </w:pPr>
      <w:r>
        <w:t xml:space="preserve">Visually showing the location of all squirrel sightings in the central park by an </w:t>
      </w:r>
      <w:proofErr w:type="spellStart"/>
      <w:r>
        <w:t>OpenStreets</w:t>
      </w:r>
      <w:proofErr w:type="spellEnd"/>
      <w:r>
        <w:t xml:space="preserve"> map. Users can browse the map at </w:t>
      </w:r>
      <w:hyperlink r:id="rId6" w:history="1">
        <w:r w:rsidRPr="00127858">
          <w:rPr>
            <w:rStyle w:val="a5"/>
          </w:rPr>
          <w:t>squirrel/map</w:t>
        </w:r>
      </w:hyperlink>
    </w:p>
    <w:p w:rsidR="00127858" w:rsidRDefault="000C1F4F" w:rsidP="00127858">
      <w:pPr>
        <w:pStyle w:val="a3"/>
        <w:numPr>
          <w:ilvl w:val="0"/>
          <w:numId w:val="1"/>
        </w:numPr>
        <w:ind w:firstLineChars="0"/>
      </w:pPr>
      <w:r>
        <w:t>D</w:t>
      </w:r>
      <w:r w:rsidR="00127858">
        <w:t xml:space="preserve">isplaying </w:t>
      </w:r>
      <w:r>
        <w:t>unique ids</w:t>
      </w:r>
      <w:r w:rsidR="00127858">
        <w:t xml:space="preserve"> of </w:t>
      </w:r>
      <w:r>
        <w:t>all</w:t>
      </w:r>
      <w:r w:rsidR="00127858">
        <w:t xml:space="preserve"> squirrel sightings by using a list. Users can look through this list at squirrel/sightings</w:t>
      </w:r>
    </w:p>
    <w:p w:rsidR="00127858" w:rsidRDefault="000C1F4F" w:rsidP="00127858">
      <w:pPr>
        <w:pStyle w:val="a3"/>
        <w:numPr>
          <w:ilvl w:val="0"/>
          <w:numId w:val="1"/>
        </w:numPr>
        <w:ind w:firstLineChars="0"/>
      </w:pPr>
      <w:r>
        <w:t>Permitting users to update the information of a particular squirrel sighting. Users can use this feature both by clicking the “Update” bottoms shown besides the unique id of each squirrel sighting in the list, and directly entering the update page by adding the unique id of a squirrel sighting behind the link squirrel/sightings/&lt;</w:t>
      </w:r>
      <w:proofErr w:type="spellStart"/>
      <w:r>
        <w:t>unique_squirrel_id</w:t>
      </w:r>
      <w:proofErr w:type="spellEnd"/>
      <w:r>
        <w:t>&gt;</w:t>
      </w:r>
    </w:p>
    <w:p w:rsidR="000C1F4F" w:rsidRDefault="000C1F4F" w:rsidP="00127858">
      <w:pPr>
        <w:pStyle w:val="a3"/>
        <w:numPr>
          <w:ilvl w:val="0"/>
          <w:numId w:val="1"/>
        </w:numPr>
        <w:ind w:firstLineChars="0"/>
      </w:pPr>
      <w:r>
        <w:rPr>
          <w:rFonts w:hint="eastAsia"/>
        </w:rPr>
        <w:t>A</w:t>
      </w:r>
      <w:r>
        <w:t xml:space="preserve">llowing users to add a new squirrel sighting into the database. Users can use this feature both by </w:t>
      </w:r>
      <w:r w:rsidR="00E81867">
        <w:t>clicking the “Add” bottom shown on the top of the list, and directly entering the add page at squirrel/sightings/add. For all detailed fields for a squirrel sighting, the latitude, longitude, unique squirrel id, shift and date cannot be stayed blank.</w:t>
      </w:r>
    </w:p>
    <w:p w:rsidR="00E81867" w:rsidRDefault="00E81867" w:rsidP="00127858">
      <w:pPr>
        <w:pStyle w:val="a3"/>
        <w:numPr>
          <w:ilvl w:val="0"/>
          <w:numId w:val="1"/>
        </w:numPr>
        <w:ind w:firstLineChars="0"/>
      </w:pPr>
      <w:r>
        <w:rPr>
          <w:rFonts w:hint="eastAsia"/>
        </w:rPr>
        <w:t>G</w:t>
      </w:r>
      <w:r>
        <w:t>iving a statistical description of all squirrel sightings, including</w:t>
      </w:r>
      <w:r w:rsidR="001565A2">
        <w:t xml:space="preserve"> running</w:t>
      </w:r>
      <w:bookmarkStart w:id="0" w:name="_GoBack"/>
      <w:bookmarkEnd w:id="0"/>
      <w:r w:rsidR="001565A2">
        <w:t>, shift, primary fur color, latitude and longitude</w:t>
      </w:r>
      <w:r>
        <w:t>. Users can find these five statistical table at squirrel/sightings/stats</w:t>
      </w:r>
    </w:p>
    <w:p w:rsidR="00127858" w:rsidRPr="00E81867" w:rsidRDefault="00127858" w:rsidP="00127858">
      <w:pPr>
        <w:pStyle w:val="a3"/>
        <w:ind w:left="360" w:firstLineChars="0" w:firstLine="0"/>
      </w:pPr>
    </w:p>
    <w:p w:rsidR="00484DB2" w:rsidRPr="001565A2" w:rsidRDefault="00E81867">
      <w:pPr>
        <w:rPr>
          <w:rFonts w:ascii="Gurmukhi MN" w:eastAsia="Lantinghei SC Demibold" w:hAnsi="Gurmukhi MN" w:cs="Gurmukhi MN"/>
          <w:b/>
          <w:bCs/>
          <w:sz w:val="28"/>
          <w:szCs w:val="36"/>
        </w:rPr>
      </w:pPr>
      <w:r w:rsidRPr="001565A2">
        <w:rPr>
          <w:rFonts w:ascii="Gurmukhi MN" w:eastAsia="Lantinghei SC Demibold" w:hAnsi="Gurmukhi MN" w:cs="Gurmukhi MN" w:hint="eastAsia"/>
          <w:b/>
          <w:bCs/>
          <w:sz w:val="28"/>
          <w:szCs w:val="36"/>
        </w:rPr>
        <w:t>W</w:t>
      </w:r>
      <w:r w:rsidRPr="001565A2">
        <w:rPr>
          <w:rFonts w:ascii="Gurmukhi MN" w:eastAsia="Lantinghei SC Demibold" w:hAnsi="Gurmukhi MN" w:cs="Gurmukhi MN"/>
          <w:b/>
          <w:bCs/>
          <w:sz w:val="28"/>
          <w:szCs w:val="36"/>
        </w:rPr>
        <w:t>here to get it?</w:t>
      </w:r>
    </w:p>
    <w:p w:rsidR="00E81867" w:rsidRDefault="00E81867">
      <w:r>
        <w:t xml:space="preserve">this application can be found at </w:t>
      </w:r>
      <w:proofErr w:type="spellStart"/>
      <w:r>
        <w:t>xxxxx</w:t>
      </w:r>
      <w:proofErr w:type="spellEnd"/>
    </w:p>
    <w:p w:rsidR="00E81867" w:rsidRDefault="00E81867"/>
    <w:p w:rsidR="00E81867" w:rsidRPr="001565A2" w:rsidRDefault="00E81867">
      <w:pPr>
        <w:rPr>
          <w:rFonts w:ascii="Gurmukhi MN" w:eastAsia="Lantinghei SC Demibold" w:hAnsi="Gurmukhi MN" w:cs="Gurmukhi MN"/>
          <w:b/>
          <w:bCs/>
          <w:sz w:val="28"/>
          <w:szCs w:val="36"/>
        </w:rPr>
      </w:pPr>
      <w:r w:rsidRPr="001565A2">
        <w:rPr>
          <w:rFonts w:ascii="Gurmukhi MN" w:eastAsia="Lantinghei SC Demibold" w:hAnsi="Gurmukhi MN" w:cs="Gurmukhi MN"/>
          <w:b/>
          <w:bCs/>
          <w:sz w:val="28"/>
          <w:szCs w:val="36"/>
        </w:rPr>
        <w:t>Dependencies</w:t>
      </w:r>
    </w:p>
    <w:p w:rsidR="00E81867" w:rsidRPr="00E81867" w:rsidRDefault="00E81867">
      <w:r w:rsidRPr="00E81867">
        <w:t xml:space="preserve">See the </w:t>
      </w:r>
      <w:r>
        <w:t>requirement.txt</w:t>
      </w:r>
      <w:r w:rsidRPr="00E81867">
        <w:t xml:space="preserve"> for</w:t>
      </w:r>
      <w:r>
        <w:t xml:space="preserve"> minimum </w:t>
      </w:r>
      <w:r w:rsidRPr="00E81867">
        <w:t>supported versions of required</w:t>
      </w:r>
      <w:r>
        <w:t xml:space="preserve"> </w:t>
      </w:r>
      <w:r w:rsidRPr="00E81867">
        <w:t>dependencies.</w:t>
      </w:r>
    </w:p>
    <w:sectPr w:rsidR="00E81867" w:rsidRPr="00E81867" w:rsidSect="004A60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urmukhi MN">
    <w:panose1 w:val="02020600050405020304"/>
    <w:charset w:val="00"/>
    <w:family w:val="roman"/>
    <w:pitch w:val="variable"/>
    <w:sig w:usb0="80100003" w:usb1="00002000" w:usb2="00000000" w:usb3="00000000" w:csb0="00000001" w:csb1="00000000"/>
  </w:font>
  <w:font w:name="Lantinghei SC Demibold">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B66CF"/>
    <w:multiLevelType w:val="hybridMultilevel"/>
    <w:tmpl w:val="6B982462"/>
    <w:lvl w:ilvl="0" w:tplc="CFA0D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AD3790"/>
    <w:multiLevelType w:val="multilevel"/>
    <w:tmpl w:val="8D601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B2"/>
    <w:rsid w:val="000C1F4F"/>
    <w:rsid w:val="00127858"/>
    <w:rsid w:val="001565A2"/>
    <w:rsid w:val="00484DB2"/>
    <w:rsid w:val="004A60FF"/>
    <w:rsid w:val="00E81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680371"/>
  <w15:chartTrackingRefBased/>
  <w15:docId w15:val="{3E08C049-7F00-5B49-8B1D-EC737E47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858"/>
    <w:pPr>
      <w:ind w:firstLineChars="200" w:firstLine="420"/>
    </w:pPr>
  </w:style>
  <w:style w:type="paragraph" w:styleId="a4">
    <w:name w:val="Normal (Web)"/>
    <w:basedOn w:val="a"/>
    <w:uiPriority w:val="99"/>
    <w:semiHidden/>
    <w:unhideWhenUsed/>
    <w:rsid w:val="00127858"/>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127858"/>
    <w:rPr>
      <w:color w:val="0000FF"/>
      <w:u w:val="single"/>
    </w:rPr>
  </w:style>
  <w:style w:type="character" w:styleId="a6">
    <w:name w:val="Unresolved Mention"/>
    <w:basedOn w:val="a0"/>
    <w:uiPriority w:val="99"/>
    <w:semiHidden/>
    <w:unhideWhenUsed/>
    <w:rsid w:val="00127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42893">
      <w:bodyDiv w:val="1"/>
      <w:marLeft w:val="0"/>
      <w:marRight w:val="0"/>
      <w:marTop w:val="0"/>
      <w:marBottom w:val="0"/>
      <w:divBdr>
        <w:top w:val="none" w:sz="0" w:space="0" w:color="auto"/>
        <w:left w:val="none" w:sz="0" w:space="0" w:color="auto"/>
        <w:bottom w:val="none" w:sz="0" w:space="0" w:color="auto"/>
        <w:right w:val="none" w:sz="0" w:space="0" w:color="auto"/>
      </w:divBdr>
    </w:div>
    <w:div w:id="726414832">
      <w:bodyDiv w:val="1"/>
      <w:marLeft w:val="0"/>
      <w:marRight w:val="0"/>
      <w:marTop w:val="0"/>
      <w:marBottom w:val="0"/>
      <w:divBdr>
        <w:top w:val="none" w:sz="0" w:space="0" w:color="auto"/>
        <w:left w:val="none" w:sz="0" w:space="0" w:color="auto"/>
        <w:bottom w:val="none" w:sz="0" w:space="0" w:color="auto"/>
        <w:right w:val="none" w:sz="0" w:space="0" w:color="auto"/>
      </w:divBdr>
    </w:div>
    <w:div w:id="1257902212">
      <w:bodyDiv w:val="1"/>
      <w:marLeft w:val="0"/>
      <w:marRight w:val="0"/>
      <w:marTop w:val="0"/>
      <w:marBottom w:val="0"/>
      <w:divBdr>
        <w:top w:val="none" w:sz="0" w:space="0" w:color="auto"/>
        <w:left w:val="none" w:sz="0" w:space="0" w:color="auto"/>
        <w:bottom w:val="none" w:sz="0" w:space="0" w:color="auto"/>
        <w:right w:val="none" w:sz="0" w:space="0" w:color="auto"/>
      </w:divBdr>
    </w:div>
    <w:div w:id="1311793043">
      <w:bodyDiv w:val="1"/>
      <w:marLeft w:val="0"/>
      <w:marRight w:val="0"/>
      <w:marTop w:val="0"/>
      <w:marBottom w:val="0"/>
      <w:divBdr>
        <w:top w:val="none" w:sz="0" w:space="0" w:color="auto"/>
        <w:left w:val="none" w:sz="0" w:space="0" w:color="auto"/>
        <w:bottom w:val="none" w:sz="0" w:space="0" w:color="auto"/>
        <w:right w:val="none" w:sz="0" w:space="0" w:color="auto"/>
      </w:divBdr>
    </w:div>
    <w:div w:id="18748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LiHanyu</dc:creator>
  <cp:keywords/>
  <dc:description/>
  <cp:lastModifiedBy>LiHanyu</cp:lastModifiedBy>
  <cp:revision>2</cp:revision>
  <dcterms:created xsi:type="dcterms:W3CDTF">2019-12-08T05:48:00Z</dcterms:created>
  <dcterms:modified xsi:type="dcterms:W3CDTF">2019-12-08T16:58:00Z</dcterms:modified>
</cp:coreProperties>
</file>