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2F343A"/>
          </w:tcPr>
          <w:p>
            <w:pPr>
              <w:spacing w:before="560" w:after="160"/>
              <w:jc w:val="center"/>
            </w:pPr>
            <w:r>
              <w:rPr>
                <w:rFonts w:ascii="Aptos Display" w:hAnsi="Aptos Display"/>
                <w:b/>
                <w:color w:val="FFD84D"/>
                <w:sz w:val="52"/>
              </w:rPr>
              <w:t>ALCSystem v2.0.1</w:t>
            </w:r>
          </w:p>
          <w:p>
            <w:pPr>
              <w:jc w:val="center"/>
            </w:pPr>
            <w:r>
              <w:rPr>
                <w:rFonts w:ascii="Aptos Display" w:hAnsi="Aptos Display"/>
                <w:b/>
                <w:color w:val="FFFFFF"/>
                <w:sz w:val="44"/>
              </w:rPr>
              <w:t>RESTful URI Design Document</w:t>
            </w:r>
          </w:p>
          <w:p>
            <w:pPr>
              <w:jc w:val="center"/>
            </w:pPr>
            <w:r>
              <w:rPr>
                <w:rFonts w:ascii="Aptos" w:hAnsi="Aptos"/>
                <w:color w:val="FFFFFF"/>
                <w:sz w:val="28"/>
              </w:rPr>
              <w:t>American Latin Class Web System</w:t>
            </w:r>
          </w:p>
          <w:p>
            <w:pPr>
              <w:jc w:val="center"/>
            </w:pPr>
            <w:r>
              <w:rPr>
                <w:rFonts w:ascii="Aptos" w:hAnsi="Aptos"/>
                <w:color w:val="D9DEE5"/>
                <w:sz w:val="22"/>
              </w:rPr>
              <w:t>Advanced Web Development</w:t>
            </w:r>
          </w:p>
          <w:p>
            <w:pPr>
              <w:jc w:val="center"/>
            </w:pPr>
            <w:r>
              <w:rPr>
                <w:rFonts w:ascii="Aptos" w:hAnsi="Aptos"/>
                <w:color w:val="D9DEE5"/>
                <w:sz w:val="22"/>
              </w:rPr>
              <w:t>May 25, 2026</w:t>
            </w:r>
          </w:p>
          <w:p/>
        </w:tc>
      </w:tr>
    </w:tbl>
    <w:tbl>
      <w:tblPr>
        <w:tblW w:type="auto" w:w="0"/>
        <w:jc w:val="center"/>
        <w:tblLook w:firstColumn="1" w:firstRow="1" w:lastColumn="0" w:lastRow="0" w:noHBand="0" w:noVBand="1" w:val="04A0"/>
      </w:tblPr>
      <w:tblGrid>
        <w:gridCol w:w="5040"/>
        <w:gridCol w:w="5040"/>
      </w:tblGrid>
      <w:tr>
        <w:tc>
          <w:tcPr>
            <w:tcW w:type="dxa" w:w="5040"/>
            <w:vAlign w:val="center"/>
            <w:shd w:fill="FFD84D"/>
          </w:tcPr>
          <w:p>
            <w:pPr>
              <w:jc w:val="left"/>
            </w:pPr>
            <w:r/>
            <w:r>
              <w:rPr>
                <w:rFonts w:ascii="Aptos" w:hAnsi="Aptos"/>
                <w:b/>
                <w:color w:val="20242A"/>
                <w:sz w:val="18"/>
              </w:rPr>
              <w:t>Course</w:t>
            </w:r>
          </w:p>
        </w:tc>
        <w:tc>
          <w:tcPr>
            <w:tcW w:type="dxa" w:w="5040"/>
            <w:vAlign w:val="center"/>
            <w:shd w:fill="FFFFFF"/>
          </w:tcPr>
          <w:p>
            <w:pPr>
              <w:jc w:val="left"/>
            </w:pPr>
            <w:r/>
            <w:r>
              <w:rPr>
                <w:rFonts w:ascii="Aptos" w:hAnsi="Aptos"/>
                <w:b w:val="0"/>
                <w:color w:val="20242A"/>
                <w:sz w:val="18"/>
              </w:rPr>
              <w:t>Advanced Web Development</w:t>
            </w:r>
          </w:p>
        </w:tc>
      </w:tr>
      <w:tr>
        <w:tc>
          <w:tcPr>
            <w:tcW w:type="dxa" w:w="5040"/>
            <w:vAlign w:val="center"/>
            <w:shd w:fill="FFD84D"/>
          </w:tcPr>
          <w:p>
            <w:pPr>
              <w:jc w:val="left"/>
            </w:pPr>
            <w:r/>
            <w:r>
              <w:rPr>
                <w:rFonts w:ascii="Aptos" w:hAnsi="Aptos"/>
                <w:b/>
                <w:color w:val="20242A"/>
                <w:sz w:val="18"/>
              </w:rPr>
              <w:t>Instructor</w:t>
            </w:r>
          </w:p>
        </w:tc>
        <w:tc>
          <w:tcPr>
            <w:tcW w:type="dxa" w:w="5040"/>
            <w:vAlign w:val="center"/>
            <w:shd w:fill="FFFFFF"/>
          </w:tcPr>
          <w:p>
            <w:pPr>
              <w:jc w:val="left"/>
            </w:pPr>
            <w:r/>
            <w:r>
              <w:rPr>
                <w:rFonts w:ascii="Aptos" w:hAnsi="Aptos"/>
                <w:b w:val="0"/>
                <w:color w:val="20242A"/>
                <w:sz w:val="18"/>
              </w:rPr>
              <w:t>Engineer Edison Lascano</w:t>
            </w:r>
          </w:p>
        </w:tc>
      </w:tr>
      <w:tr>
        <w:tc>
          <w:tcPr>
            <w:tcW w:type="dxa" w:w="5040"/>
            <w:vAlign w:val="center"/>
            <w:shd w:fill="FFD84D"/>
          </w:tcPr>
          <w:p>
            <w:pPr>
              <w:jc w:val="left"/>
            </w:pPr>
            <w:r/>
            <w:r>
              <w:rPr>
                <w:rFonts w:ascii="Aptos" w:hAnsi="Aptos"/>
                <w:b/>
                <w:color w:val="20242A"/>
                <w:sz w:val="18"/>
              </w:rPr>
              <w:t>Project</w:t>
            </w:r>
          </w:p>
        </w:tc>
        <w:tc>
          <w:tcPr>
            <w:tcW w:type="dxa" w:w="5040"/>
            <w:vAlign w:val="center"/>
            <w:shd w:fill="FFFFFF"/>
          </w:tcPr>
          <w:p>
            <w:pPr>
              <w:jc w:val="left"/>
            </w:pPr>
            <w:r/>
            <w:r>
              <w:rPr>
                <w:rFonts w:ascii="Aptos" w:hAnsi="Aptos"/>
                <w:b w:val="0"/>
                <w:color w:val="20242A"/>
                <w:sz w:val="18"/>
              </w:rPr>
              <w:t>American Latin Class - ALCSystem</w:t>
            </w:r>
          </w:p>
        </w:tc>
      </w:tr>
      <w:tr>
        <w:tc>
          <w:tcPr>
            <w:tcW w:type="dxa" w:w="5040"/>
            <w:vAlign w:val="center"/>
            <w:shd w:fill="FFD84D"/>
          </w:tcPr>
          <w:p>
            <w:pPr>
              <w:jc w:val="left"/>
            </w:pPr>
            <w:r/>
            <w:r>
              <w:rPr>
                <w:rFonts w:ascii="Aptos" w:hAnsi="Aptos"/>
                <w:b/>
                <w:color w:val="20242A"/>
                <w:sz w:val="18"/>
              </w:rPr>
              <w:t>Version</w:t>
            </w:r>
          </w:p>
        </w:tc>
        <w:tc>
          <w:tcPr>
            <w:tcW w:type="dxa" w:w="5040"/>
            <w:vAlign w:val="center"/>
            <w:shd w:fill="FFFFFF"/>
          </w:tcPr>
          <w:p>
            <w:pPr>
              <w:jc w:val="left"/>
            </w:pPr>
            <w:r/>
            <w:r>
              <w:rPr>
                <w:rFonts w:ascii="Aptos" w:hAnsi="Aptos"/>
                <w:b w:val="0"/>
                <w:color w:val="20242A"/>
                <w:sz w:val="18"/>
              </w:rPr>
              <w:t>ALCSystem v2.0.1</w:t>
            </w:r>
          </w:p>
        </w:tc>
      </w:tr>
      <w:tr>
        <w:tc>
          <w:tcPr>
            <w:tcW w:type="dxa" w:w="5040"/>
            <w:vAlign w:val="center"/>
            <w:shd w:fill="FFD84D"/>
          </w:tcPr>
          <w:p>
            <w:pPr>
              <w:jc w:val="left"/>
            </w:pPr>
            <w:r/>
            <w:r>
              <w:rPr>
                <w:rFonts w:ascii="Aptos" w:hAnsi="Aptos"/>
                <w:b/>
                <w:color w:val="20242A"/>
                <w:sz w:val="18"/>
              </w:rPr>
              <w:t>Team members</w:t>
            </w:r>
          </w:p>
        </w:tc>
        <w:tc>
          <w:tcPr>
            <w:tcW w:type="dxa" w:w="5040"/>
            <w:vAlign w:val="center"/>
            <w:shd w:fill="FFFFFF"/>
          </w:tcPr>
          <w:p>
            <w:pPr>
              <w:jc w:val="left"/>
            </w:pPr>
            <w:r/>
            <w:r>
              <w:rPr>
                <w:rFonts w:ascii="Aptos" w:hAnsi="Aptos"/>
                <w:b w:val="0"/>
                <w:color w:val="20242A"/>
                <w:sz w:val="18"/>
              </w:rPr>
              <w:t>Carlos Alexander Torres Pincay</w:t>
              <w:br/>
              <w:t>Evelyn Hayde Villarreal</w:t>
            </w:r>
          </w:p>
        </w:tc>
      </w:tr>
    </w:tbl>
    <w:p>
      <w:r>
        <w:br w:type="page"/>
      </w:r>
    </w:p>
    <w:p>
      <w:pPr>
        <w:pStyle w:val="Heading1"/>
      </w:pPr>
      <w:r>
        <w:rPr>
          <w:rFonts w:ascii="Aptos Display" w:hAnsi="Aptos Display"/>
          <w:b/>
          <w:color w:val="2F343A"/>
        </w:rPr>
        <w:t>1. Document Purpose</w:t>
      </w:r>
    </w:p>
    <w:p>
      <w:pPr>
        <w:spacing w:after="140" w:line="259" w:lineRule="auto"/>
      </w:pPr>
      <w:r>
        <w:rPr>
          <w:rFonts w:ascii="Aptos" w:hAnsi="Aptos"/>
          <w:b w:val="0"/>
          <w:color w:val="20242A"/>
          <w:sz w:val="20"/>
        </w:rPr>
        <w:t>This document describes the URI design currently implemented in the American Latin Class web system. It documents the existing backend API routes and frontend page routes without adding future or proposed endpoints.</w:t>
      </w:r>
    </w:p>
    <w:p>
      <w:pPr>
        <w:spacing w:after="140" w:line="259" w:lineRule="auto"/>
      </w:pPr>
      <w:r>
        <w:rPr>
          <w:rFonts w:ascii="Aptos" w:hAnsi="Aptos"/>
          <w:b w:val="0"/>
          <w:color w:val="20242A"/>
          <w:sz w:val="20"/>
        </w:rPr>
        <w:t>The document follows an academic URI design structure: system context, base URLs, RESTful design rules, backend endpoint catalog, frontend page catalog, examples, authentication, validation, and error conventions.</w:t>
      </w:r>
    </w:p>
    <w:p>
      <w:pPr>
        <w:pStyle w:val="Heading1"/>
      </w:pPr>
      <w:r>
        <w:rPr>
          <w:rFonts w:ascii="Aptos Display" w:hAnsi="Aptos Display"/>
          <w:b/>
          <w:color w:val="2F343A"/>
        </w:rPr>
        <w:t>2. System Overview</w:t>
      </w:r>
    </w:p>
    <w:p>
      <w:pPr>
        <w:spacing w:after="140" w:line="259" w:lineRule="auto"/>
      </w:pPr>
      <w:r>
        <w:rPr>
          <w:rFonts w:ascii="Aptos" w:hAnsi="Aptos"/>
          <w:b w:val="0"/>
          <w:color w:val="20242A"/>
          <w:sz w:val="20"/>
        </w:rPr>
        <w:t>American Latin Class is a web platform for a dance academy. The system includes public pages for external visitors and protected portals for students, teachers, and directors.</w:t>
      </w:r>
    </w:p>
    <w:p>
      <w:pPr>
        <w:pStyle w:val="ListBullet"/>
        <w:spacing w:after="40"/>
      </w:pPr>
      <w:r>
        <w:rPr>
          <w:rFonts w:ascii="Aptos" w:hAnsi="Aptos"/>
          <w:color w:val="20242A"/>
          <w:sz w:val="20"/>
        </w:rPr>
        <w:t>Norte</w:t>
      </w:r>
    </w:p>
    <w:p>
      <w:pPr>
        <w:pStyle w:val="ListBullet"/>
        <w:spacing w:after="40"/>
      </w:pPr>
      <w:r>
        <w:rPr>
          <w:rFonts w:ascii="Aptos" w:hAnsi="Aptos"/>
          <w:color w:val="20242A"/>
          <w:sz w:val="20"/>
        </w:rPr>
        <w:t>Matriz</w:t>
      </w:r>
    </w:p>
    <w:p>
      <w:pPr>
        <w:pStyle w:val="ListBullet"/>
        <w:spacing w:after="40"/>
      </w:pPr>
      <w:r>
        <w:rPr>
          <w:rFonts w:ascii="Aptos" w:hAnsi="Aptos"/>
          <w:color w:val="20242A"/>
          <w:sz w:val="20"/>
        </w:rPr>
        <w:t>Tumbaco</w:t>
      </w:r>
    </w:p>
    <w:p>
      <w:pPr>
        <w:pStyle w:val="ListBullet"/>
        <w:spacing w:after="40"/>
      </w:pPr>
      <w:r>
        <w:rPr>
          <w:rFonts w:ascii="Aptos" w:hAnsi="Aptos"/>
          <w:color w:val="20242A"/>
          <w:sz w:val="20"/>
        </w:rPr>
        <w:t>Quitumbe</w:t>
      </w:r>
    </w:p>
    <w:p>
      <w:pPr>
        <w:pStyle w:val="ListBullet"/>
        <w:spacing w:after="40"/>
      </w:pPr>
      <w:r>
        <w:rPr>
          <w:rFonts w:ascii="Aptos" w:hAnsi="Aptos"/>
          <w:color w:val="20242A"/>
          <w:sz w:val="20"/>
        </w:rPr>
        <w:t>Conocoto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2F343A"/>
            <w:shd w:fill="2F343A"/>
          </w:tcPr>
          <w:p>
            <w:pPr>
              <w:spacing w:after="0"/>
              <w:jc w:val="left"/>
            </w:pPr>
            <w:r>
              <w:rPr>
                <w:b/>
                <w:color w:val="FFFFFF"/>
              </w:rPr>
            </w:r>
            <w:r>
              <w:rPr>
                <w:rFonts w:ascii="Aptos" w:hAnsi="Aptos"/>
                <w:b/>
                <w:color w:val="FFFFFF"/>
                <w:sz w:val="16"/>
              </w:rPr>
              <w:t>Area</w:t>
            </w:r>
          </w:p>
        </w:tc>
        <w:tc>
          <w:tcPr>
            <w:tcW w:type="dxa" w:w="7920"/>
            <w:vAlign w:val="center"/>
            <w:shd w:fill="2F343A"/>
            <w:shd w:fill="2F343A"/>
          </w:tcPr>
          <w:p>
            <w:pPr>
              <w:spacing w:after="0"/>
              <w:jc w:val="left"/>
            </w:pPr>
            <w:r>
              <w:rPr>
                <w:b/>
                <w:color w:val="FFFFFF"/>
              </w:rPr>
            </w:r>
            <w:r>
              <w:rPr>
                <w:rFonts w:ascii="Aptos" w:hAnsi="Aptos"/>
                <w:b/>
                <w:color w:val="FFFFFF"/>
                <w:sz w:val="16"/>
              </w:rPr>
              <w:t>Description</w:t>
            </w:r>
          </w:p>
        </w:tc>
      </w:tr>
      <w:tr>
        <w:tc>
          <w:tcPr>
            <w:tcW w:type="dxa" w:w="2592"/>
            <w:vAlign w:val="center"/>
            <w:shd w:fill="FFFFFF"/>
          </w:tcPr>
          <w:p>
            <w:pPr>
              <w:spacing w:after="0"/>
              <w:jc w:val="left"/>
            </w:pPr>
            <w:r/>
            <w:r>
              <w:rPr>
                <w:rFonts w:ascii="Aptos" w:hAnsi="Aptos"/>
                <w:b w:val="0"/>
                <w:color w:val="20242A"/>
                <w:sz w:val="16"/>
              </w:rPr>
              <w:t>Public website</w:t>
            </w:r>
          </w:p>
        </w:tc>
        <w:tc>
          <w:tcPr>
            <w:tcW w:type="dxa" w:w="7920"/>
            <w:vAlign w:val="center"/>
            <w:shd w:fill="FFFFFF"/>
          </w:tcPr>
          <w:p>
            <w:pPr>
              <w:spacing w:after="0"/>
              <w:jc w:val="left"/>
            </w:pPr>
            <w:r/>
            <w:r>
              <w:rPr>
                <w:rFonts w:ascii="Aptos" w:hAnsi="Aptos"/>
                <w:b w:val="0"/>
                <w:color w:val="20242A"/>
                <w:sz w:val="16"/>
              </w:rPr>
              <w:t>Presents the academy, pricing, offers, and enrollment request form.</w:t>
            </w:r>
          </w:p>
        </w:tc>
      </w:tr>
      <w:tr>
        <w:tc>
          <w:tcPr>
            <w:tcW w:type="dxa" w:w="2592"/>
            <w:vAlign w:val="center"/>
            <w:shd w:fill="F2F4F7"/>
          </w:tcPr>
          <w:p>
            <w:pPr>
              <w:spacing w:after="0"/>
              <w:jc w:val="left"/>
            </w:pPr>
            <w:r/>
            <w:r>
              <w:rPr>
                <w:rFonts w:ascii="Aptos" w:hAnsi="Aptos"/>
                <w:b w:val="0"/>
                <w:color w:val="20242A"/>
                <w:sz w:val="16"/>
              </w:rPr>
              <w:t>Authentication</w:t>
            </w:r>
          </w:p>
        </w:tc>
        <w:tc>
          <w:tcPr>
            <w:tcW w:type="dxa" w:w="7920"/>
            <w:vAlign w:val="center"/>
            <w:shd w:fill="F2F4F7"/>
          </w:tcPr>
          <w:p>
            <w:pPr>
              <w:spacing w:after="0"/>
              <w:jc w:val="left"/>
            </w:pPr>
            <w:r/>
            <w:r>
              <w:rPr>
                <w:rFonts w:ascii="Aptos" w:hAnsi="Aptos"/>
                <w:b w:val="0"/>
                <w:color w:val="20242A"/>
                <w:sz w:val="16"/>
              </w:rPr>
              <w:t>Allows student, teacher, and director users to access the internal portal.</w:t>
            </w:r>
          </w:p>
        </w:tc>
      </w:tr>
      <w:tr>
        <w:tc>
          <w:tcPr>
            <w:tcW w:type="dxa" w:w="2592"/>
            <w:vAlign w:val="center"/>
            <w:shd w:fill="FFFFFF"/>
          </w:tcPr>
          <w:p>
            <w:pPr>
              <w:spacing w:after="0"/>
              <w:jc w:val="left"/>
            </w:pPr>
            <w:r/>
            <w:r>
              <w:rPr>
                <w:rFonts w:ascii="Aptos" w:hAnsi="Aptos"/>
                <w:b w:val="0"/>
                <w:color w:val="20242A"/>
                <w:sz w:val="16"/>
              </w:rPr>
              <w:t>Student portal</w:t>
            </w:r>
          </w:p>
        </w:tc>
        <w:tc>
          <w:tcPr>
            <w:tcW w:type="dxa" w:w="7920"/>
            <w:vAlign w:val="center"/>
            <w:shd w:fill="FFFFFF"/>
          </w:tcPr>
          <w:p>
            <w:pPr>
              <w:spacing w:after="0"/>
              <w:jc w:val="left"/>
            </w:pPr>
            <w:r/>
            <w:r>
              <w:rPr>
                <w:rFonts w:ascii="Aptos" w:hAnsi="Aptos"/>
                <w:b w:val="0"/>
                <w:color w:val="20242A"/>
                <w:sz w:val="16"/>
              </w:rPr>
              <w:t>Shows student profile, progress, attendance, schedule, and events.</w:t>
            </w:r>
          </w:p>
        </w:tc>
      </w:tr>
      <w:tr>
        <w:tc>
          <w:tcPr>
            <w:tcW w:type="dxa" w:w="2592"/>
            <w:vAlign w:val="center"/>
            <w:shd w:fill="F2F4F7"/>
          </w:tcPr>
          <w:p>
            <w:pPr>
              <w:spacing w:after="0"/>
              <w:jc w:val="left"/>
            </w:pPr>
            <w:r/>
            <w:r>
              <w:rPr>
                <w:rFonts w:ascii="Aptos" w:hAnsi="Aptos"/>
                <w:b w:val="0"/>
                <w:color w:val="20242A"/>
                <w:sz w:val="16"/>
              </w:rPr>
              <w:t>Teacher portal</w:t>
            </w:r>
          </w:p>
        </w:tc>
        <w:tc>
          <w:tcPr>
            <w:tcW w:type="dxa" w:w="7920"/>
            <w:vAlign w:val="center"/>
            <w:shd w:fill="F2F4F7"/>
          </w:tcPr>
          <w:p>
            <w:pPr>
              <w:spacing w:after="0"/>
              <w:jc w:val="left"/>
            </w:pPr>
            <w:r/>
            <w:r>
              <w:rPr>
                <w:rFonts w:ascii="Aptos" w:hAnsi="Aptos"/>
                <w:b w:val="0"/>
                <w:color w:val="20242A"/>
                <w:sz w:val="16"/>
              </w:rPr>
              <w:t>Shows attendance, worked hours, planning documents, and payroll-related records.</w:t>
            </w:r>
          </w:p>
        </w:tc>
      </w:tr>
      <w:tr>
        <w:tc>
          <w:tcPr>
            <w:tcW w:type="dxa" w:w="2592"/>
            <w:vAlign w:val="center"/>
            <w:shd w:fill="FFFFFF"/>
          </w:tcPr>
          <w:p>
            <w:pPr>
              <w:spacing w:after="0"/>
              <w:jc w:val="left"/>
            </w:pPr>
            <w:r/>
            <w:r>
              <w:rPr>
                <w:rFonts w:ascii="Aptos" w:hAnsi="Aptos"/>
                <w:b w:val="0"/>
                <w:color w:val="20242A"/>
                <w:sz w:val="16"/>
              </w:rPr>
              <w:t>Director portal</w:t>
            </w:r>
          </w:p>
        </w:tc>
        <w:tc>
          <w:tcPr>
            <w:tcW w:type="dxa" w:w="7920"/>
            <w:vAlign w:val="center"/>
            <w:shd w:fill="FFFFFF"/>
          </w:tcPr>
          <w:p>
            <w:pPr>
              <w:spacing w:after="0"/>
              <w:jc w:val="left"/>
            </w:pPr>
            <w:r/>
            <w:r>
              <w:rPr>
                <w:rFonts w:ascii="Aptos" w:hAnsi="Aptos"/>
                <w:b w:val="0"/>
                <w:color w:val="20242A"/>
                <w:sz w:val="16"/>
              </w:rPr>
              <w:t>Manages students, teachers, payroll, attendance, planning, finance, and B2 events.</w:t>
            </w:r>
          </w:p>
        </w:tc>
      </w:tr>
      <w:tr>
        <w:tc>
          <w:tcPr>
            <w:tcW w:type="dxa" w:w="2592"/>
            <w:vAlign w:val="center"/>
            <w:shd w:fill="F2F4F7"/>
          </w:tcPr>
          <w:p>
            <w:pPr>
              <w:spacing w:after="0"/>
              <w:jc w:val="left"/>
            </w:pPr>
            <w:r/>
            <w:r>
              <w:rPr>
                <w:rFonts w:ascii="Aptos" w:hAnsi="Aptos"/>
                <w:b w:val="0"/>
                <w:color w:val="20242A"/>
                <w:sz w:val="16"/>
              </w:rPr>
              <w:t>Teacher attendance station</w:t>
            </w:r>
          </w:p>
        </w:tc>
        <w:tc>
          <w:tcPr>
            <w:tcW w:type="dxa" w:w="7920"/>
            <w:vAlign w:val="center"/>
            <w:shd w:fill="F2F4F7"/>
          </w:tcPr>
          <w:p>
            <w:pPr>
              <w:spacing w:after="0"/>
              <w:jc w:val="left"/>
            </w:pPr>
            <w:r/>
            <w:r>
              <w:rPr>
                <w:rFonts w:ascii="Aptos" w:hAnsi="Aptos"/>
                <w:b w:val="0"/>
                <w:color w:val="20242A"/>
                <w:sz w:val="16"/>
              </w:rPr>
              <w:t>Registers teacher check-in from the academy computer.</w:t>
            </w:r>
          </w:p>
        </w:tc>
      </w:tr>
    </w:tbl>
    <w:p/>
    <w:p>
      <w:pPr>
        <w:pStyle w:val="Heading1"/>
      </w:pPr>
      <w:r>
        <w:rPr>
          <w:rFonts w:ascii="Aptos Display" w:hAnsi="Aptos Display"/>
          <w:b/>
          <w:color w:val="2F343A"/>
        </w:rPr>
        <w:t>3. Architecture Context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2F343A"/>
            <w:shd w:fill="2F343A"/>
          </w:tcPr>
          <w:p>
            <w:pPr>
              <w:spacing w:after="0"/>
              <w:jc w:val="left"/>
            </w:pPr>
            <w:r>
              <w:rPr>
                <w:b/>
                <w:color w:val="FFFFFF"/>
              </w:rPr>
            </w:r>
            <w:r>
              <w:rPr>
                <w:rFonts w:ascii="Aptos" w:hAnsi="Aptos"/>
                <w:b/>
                <w:color w:val="FFFFFF"/>
                <w:sz w:val="16"/>
              </w:rPr>
              <w:t>Layer</w:t>
            </w:r>
          </w:p>
        </w:tc>
        <w:tc>
          <w:tcPr>
            <w:tcW w:type="dxa" w:w="3456"/>
            <w:vAlign w:val="center"/>
            <w:shd w:fill="2F343A"/>
            <w:shd w:fill="2F343A"/>
          </w:tcPr>
          <w:p>
            <w:pPr>
              <w:spacing w:after="0"/>
              <w:jc w:val="left"/>
            </w:pPr>
            <w:r>
              <w:rPr>
                <w:b/>
                <w:color w:val="FFFFFF"/>
              </w:rPr>
            </w:r>
            <w:r>
              <w:rPr>
                <w:rFonts w:ascii="Aptos" w:hAnsi="Aptos"/>
                <w:b/>
                <w:color w:val="FFFFFF"/>
                <w:sz w:val="16"/>
              </w:rPr>
              <w:t>Location</w:t>
            </w:r>
          </w:p>
        </w:tc>
        <w:tc>
          <w:tcPr>
            <w:tcW w:type="dxa" w:w="4896"/>
            <w:vAlign w:val="center"/>
            <w:shd w:fill="2F343A"/>
            <w:shd w:fill="2F343A"/>
          </w:tcPr>
          <w:p>
            <w:pPr>
              <w:spacing w:after="0"/>
              <w:jc w:val="left"/>
            </w:pPr>
            <w:r>
              <w:rPr>
                <w:b/>
                <w:color w:val="FFFFFF"/>
              </w:rPr>
            </w:r>
            <w:r>
              <w:rPr>
                <w:rFonts w:ascii="Aptos" w:hAnsi="Aptos"/>
                <w:b/>
                <w:color w:val="FFFFFF"/>
                <w:sz w:val="16"/>
              </w:rPr>
              <w:t>Responsibility</w:t>
            </w:r>
          </w:p>
        </w:tc>
      </w:tr>
      <w:tr>
        <w:tc>
          <w:tcPr>
            <w:tcW w:type="dxa" w:w="2304"/>
            <w:vAlign w:val="center"/>
            <w:shd w:fill="FFFFFF"/>
          </w:tcPr>
          <w:p>
            <w:pPr>
              <w:spacing w:after="0"/>
              <w:jc w:val="left"/>
            </w:pPr>
            <w:r/>
            <w:r>
              <w:rPr>
                <w:rFonts w:ascii="Aptos" w:hAnsi="Aptos"/>
                <w:b w:val="0"/>
                <w:color w:val="20242A"/>
                <w:sz w:val="16"/>
              </w:rPr>
              <w:t>Model</w:t>
            </w:r>
          </w:p>
        </w:tc>
        <w:tc>
          <w:tcPr>
            <w:tcW w:type="dxa" w:w="3456"/>
            <w:vAlign w:val="center"/>
            <w:shd w:fill="FFFFFF"/>
          </w:tcPr>
          <w:p>
            <w:pPr>
              <w:spacing w:after="0"/>
              <w:jc w:val="left"/>
            </w:pPr>
            <w:r/>
            <w:r>
              <w:rPr>
                <w:rFonts w:ascii="Aptos" w:hAnsi="Aptos"/>
                <w:b w:val="0"/>
                <w:color w:val="20242A"/>
                <w:sz w:val="16"/>
              </w:rPr>
              <w:t>06Code/Model</w:t>
            </w:r>
          </w:p>
        </w:tc>
        <w:tc>
          <w:tcPr>
            <w:tcW w:type="dxa" w:w="4896"/>
            <w:vAlign w:val="center"/>
            <w:shd w:fill="FFFFFF"/>
          </w:tcPr>
          <w:p>
            <w:pPr>
              <w:spacing w:after="0"/>
              <w:jc w:val="left"/>
            </w:pPr>
            <w:r/>
            <w:r>
              <w:rPr>
                <w:rFonts w:ascii="Aptos" w:hAnsi="Aptos"/>
                <w:b w:val="0"/>
                <w:color w:val="20242A"/>
                <w:sz w:val="16"/>
              </w:rPr>
              <w:t>Database entities managed with Eloquent ORM.</w:t>
            </w:r>
          </w:p>
        </w:tc>
      </w:tr>
      <w:tr>
        <w:tc>
          <w:tcPr>
            <w:tcW w:type="dxa" w:w="2304"/>
            <w:vAlign w:val="center"/>
            <w:shd w:fill="F2F4F7"/>
          </w:tcPr>
          <w:p>
            <w:pPr>
              <w:spacing w:after="0"/>
              <w:jc w:val="left"/>
            </w:pPr>
            <w:r/>
            <w:r>
              <w:rPr>
                <w:rFonts w:ascii="Aptos" w:hAnsi="Aptos"/>
                <w:b w:val="0"/>
                <w:color w:val="20242A"/>
                <w:sz w:val="16"/>
              </w:rPr>
              <w:t>View</w:t>
            </w:r>
          </w:p>
        </w:tc>
        <w:tc>
          <w:tcPr>
            <w:tcW w:type="dxa" w:w="3456"/>
            <w:vAlign w:val="center"/>
            <w:shd w:fill="F2F4F7"/>
          </w:tcPr>
          <w:p>
            <w:pPr>
              <w:spacing w:after="0"/>
              <w:jc w:val="left"/>
            </w:pPr>
            <w:r/>
            <w:r>
              <w:rPr>
                <w:rFonts w:ascii="Aptos" w:hAnsi="Aptos"/>
                <w:b w:val="0"/>
                <w:color w:val="20242A"/>
                <w:sz w:val="16"/>
              </w:rPr>
              <w:t>06Code/View</w:t>
            </w:r>
          </w:p>
        </w:tc>
        <w:tc>
          <w:tcPr>
            <w:tcW w:type="dxa" w:w="4896"/>
            <w:vAlign w:val="center"/>
            <w:shd w:fill="F2F4F7"/>
          </w:tcPr>
          <w:p>
            <w:pPr>
              <w:spacing w:after="0"/>
              <w:jc w:val="left"/>
            </w:pPr>
            <w:r/>
            <w:r>
              <w:rPr>
                <w:rFonts w:ascii="Aptos" w:hAnsi="Aptos"/>
                <w:b w:val="0"/>
                <w:color w:val="20242A"/>
                <w:sz w:val="16"/>
              </w:rPr>
              <w:t>Static frontend pages deployed with Netlify.</w:t>
            </w:r>
          </w:p>
        </w:tc>
      </w:tr>
      <w:tr>
        <w:tc>
          <w:tcPr>
            <w:tcW w:type="dxa" w:w="2304"/>
            <w:vAlign w:val="center"/>
            <w:shd w:fill="FFFFFF"/>
          </w:tcPr>
          <w:p>
            <w:pPr>
              <w:spacing w:after="0"/>
              <w:jc w:val="left"/>
            </w:pPr>
            <w:r/>
            <w:r>
              <w:rPr>
                <w:rFonts w:ascii="Aptos" w:hAnsi="Aptos"/>
                <w:b w:val="0"/>
                <w:color w:val="20242A"/>
                <w:sz w:val="16"/>
              </w:rPr>
              <w:t>Controller</w:t>
            </w:r>
          </w:p>
        </w:tc>
        <w:tc>
          <w:tcPr>
            <w:tcW w:type="dxa" w:w="3456"/>
            <w:vAlign w:val="center"/>
            <w:shd w:fill="FFFFFF"/>
          </w:tcPr>
          <w:p>
            <w:pPr>
              <w:spacing w:after="0"/>
              <w:jc w:val="left"/>
            </w:pPr>
            <w:r/>
            <w:r>
              <w:rPr>
                <w:rFonts w:ascii="Aptos" w:hAnsi="Aptos"/>
                <w:b w:val="0"/>
                <w:color w:val="20242A"/>
                <w:sz w:val="16"/>
              </w:rPr>
              <w:t>06Code/Controller/src/Controller</w:t>
            </w:r>
          </w:p>
        </w:tc>
        <w:tc>
          <w:tcPr>
            <w:tcW w:type="dxa" w:w="4896"/>
            <w:vAlign w:val="center"/>
            <w:shd w:fill="FFFFFF"/>
          </w:tcPr>
          <w:p>
            <w:pPr>
              <w:spacing w:after="0"/>
              <w:jc w:val="left"/>
            </w:pPr>
            <w:r/>
            <w:r>
              <w:rPr>
                <w:rFonts w:ascii="Aptos" w:hAnsi="Aptos"/>
                <w:b w:val="0"/>
                <w:color w:val="20242A"/>
                <w:sz w:val="16"/>
              </w:rPr>
              <w:t>Slim 4 controllers that expose backend API routes.</w:t>
            </w:r>
          </w:p>
        </w:tc>
      </w:tr>
      <w:tr>
        <w:tc>
          <w:tcPr>
            <w:tcW w:type="dxa" w:w="2304"/>
            <w:vAlign w:val="center"/>
            <w:shd w:fill="F2F4F7"/>
          </w:tcPr>
          <w:p>
            <w:pPr>
              <w:spacing w:after="0"/>
              <w:jc w:val="left"/>
            </w:pPr>
            <w:r/>
            <w:r>
              <w:rPr>
                <w:rFonts w:ascii="Aptos" w:hAnsi="Aptos"/>
                <w:b w:val="0"/>
                <w:color w:val="20242A"/>
                <w:sz w:val="16"/>
              </w:rPr>
              <w:t>Validation</w:t>
            </w:r>
          </w:p>
        </w:tc>
        <w:tc>
          <w:tcPr>
            <w:tcW w:type="dxa" w:w="3456"/>
            <w:vAlign w:val="center"/>
            <w:shd w:fill="F2F4F7"/>
          </w:tcPr>
          <w:p>
            <w:pPr>
              <w:spacing w:after="0"/>
              <w:jc w:val="left"/>
            </w:pPr>
            <w:r/>
            <w:r>
              <w:rPr>
                <w:rFonts w:ascii="Aptos" w:hAnsi="Aptos"/>
                <w:b w:val="0"/>
                <w:color w:val="20242A"/>
                <w:sz w:val="16"/>
              </w:rPr>
              <w:t>06Code/Controller/src/Service/Validation</w:t>
            </w:r>
          </w:p>
        </w:tc>
        <w:tc>
          <w:tcPr>
            <w:tcW w:type="dxa" w:w="4896"/>
            <w:vAlign w:val="center"/>
            <w:shd w:fill="F2F4F7"/>
          </w:tcPr>
          <w:p>
            <w:pPr>
              <w:spacing w:after="0"/>
              <w:jc w:val="left"/>
            </w:pPr>
            <w:r/>
            <w:r>
              <w:rPr>
                <w:rFonts w:ascii="Aptos" w:hAnsi="Aptos"/>
                <w:b w:val="0"/>
                <w:color w:val="20242A"/>
                <w:sz w:val="16"/>
              </w:rPr>
              <w:t>Input validation services used by controllers.</w:t>
            </w:r>
          </w:p>
        </w:tc>
      </w:tr>
      <w:tr>
        <w:tc>
          <w:tcPr>
            <w:tcW w:type="dxa" w:w="2304"/>
            <w:vAlign w:val="center"/>
            <w:shd w:fill="FFFFFF"/>
          </w:tcPr>
          <w:p>
            <w:pPr>
              <w:spacing w:after="0"/>
              <w:jc w:val="left"/>
            </w:pPr>
            <w:r/>
            <w:r>
              <w:rPr>
                <w:rFonts w:ascii="Aptos" w:hAnsi="Aptos"/>
                <w:b w:val="0"/>
                <w:color w:val="20242A"/>
                <w:sz w:val="16"/>
              </w:rPr>
              <w:t>Database</w:t>
            </w:r>
          </w:p>
        </w:tc>
        <w:tc>
          <w:tcPr>
            <w:tcW w:type="dxa" w:w="3456"/>
            <w:vAlign w:val="center"/>
            <w:shd w:fill="FFFFFF"/>
          </w:tcPr>
          <w:p>
            <w:pPr>
              <w:spacing w:after="0"/>
              <w:jc w:val="left"/>
            </w:pPr>
            <w:r/>
            <w:r>
              <w:rPr>
                <w:rFonts w:ascii="Aptos" w:hAnsi="Aptos"/>
                <w:b w:val="0"/>
                <w:color w:val="20242A"/>
                <w:sz w:val="16"/>
              </w:rPr>
              <w:t>Supabase PostgreSQL</w:t>
            </w:r>
          </w:p>
        </w:tc>
        <w:tc>
          <w:tcPr>
            <w:tcW w:type="dxa" w:w="4896"/>
            <w:vAlign w:val="center"/>
            <w:shd w:fill="FFFFFF"/>
          </w:tcPr>
          <w:p>
            <w:pPr>
              <w:spacing w:after="0"/>
              <w:jc w:val="left"/>
            </w:pPr>
            <w:r/>
            <w:r>
              <w:rPr>
                <w:rFonts w:ascii="Aptos" w:hAnsi="Aptos"/>
                <w:b w:val="0"/>
                <w:color w:val="20242A"/>
                <w:sz w:val="16"/>
              </w:rPr>
              <w:t>Production database.</w:t>
            </w:r>
          </w:p>
        </w:tc>
      </w:tr>
      <w:tr>
        <w:tc>
          <w:tcPr>
            <w:tcW w:type="dxa" w:w="2304"/>
            <w:vAlign w:val="center"/>
            <w:shd w:fill="F2F4F7"/>
          </w:tcPr>
          <w:p>
            <w:pPr>
              <w:spacing w:after="0"/>
              <w:jc w:val="left"/>
            </w:pPr>
            <w:r/>
            <w:r>
              <w:rPr>
                <w:rFonts w:ascii="Aptos" w:hAnsi="Aptos"/>
                <w:b w:val="0"/>
                <w:color w:val="20242A"/>
                <w:sz w:val="16"/>
              </w:rPr>
              <w:t>Backend deployment</w:t>
            </w:r>
          </w:p>
        </w:tc>
        <w:tc>
          <w:tcPr>
            <w:tcW w:type="dxa" w:w="3456"/>
            <w:vAlign w:val="center"/>
            <w:shd w:fill="F2F4F7"/>
          </w:tcPr>
          <w:p>
            <w:pPr>
              <w:spacing w:after="0"/>
              <w:jc w:val="left"/>
            </w:pPr>
            <w:r/>
            <w:r>
              <w:rPr>
                <w:rFonts w:ascii="Aptos" w:hAnsi="Aptos"/>
                <w:b w:val="0"/>
                <w:color w:val="20242A"/>
                <w:sz w:val="16"/>
              </w:rPr>
              <w:t>Render</w:t>
            </w:r>
          </w:p>
        </w:tc>
        <w:tc>
          <w:tcPr>
            <w:tcW w:type="dxa" w:w="4896"/>
            <w:vAlign w:val="center"/>
            <w:shd w:fill="F2F4F7"/>
          </w:tcPr>
          <w:p>
            <w:pPr>
              <w:spacing w:after="0"/>
              <w:jc w:val="left"/>
            </w:pPr>
            <w:r/>
            <w:r>
              <w:rPr>
                <w:rFonts w:ascii="Aptos" w:hAnsi="Aptos"/>
                <w:b w:val="0"/>
                <w:color w:val="20242A"/>
                <w:sz w:val="16"/>
              </w:rPr>
              <w:t>PHP backend API service.</w:t>
            </w:r>
          </w:p>
        </w:tc>
      </w:tr>
      <w:tr>
        <w:tc>
          <w:tcPr>
            <w:tcW w:type="dxa" w:w="2304"/>
            <w:vAlign w:val="center"/>
            <w:shd w:fill="FFFFFF"/>
          </w:tcPr>
          <w:p>
            <w:pPr>
              <w:spacing w:after="0"/>
              <w:jc w:val="left"/>
            </w:pPr>
            <w:r/>
            <w:r>
              <w:rPr>
                <w:rFonts w:ascii="Aptos" w:hAnsi="Aptos"/>
                <w:b w:val="0"/>
                <w:color w:val="20242A"/>
                <w:sz w:val="16"/>
              </w:rPr>
              <w:t>Frontend deployment</w:t>
            </w:r>
          </w:p>
        </w:tc>
        <w:tc>
          <w:tcPr>
            <w:tcW w:type="dxa" w:w="3456"/>
            <w:vAlign w:val="center"/>
            <w:shd w:fill="FFFFFF"/>
          </w:tcPr>
          <w:p>
            <w:pPr>
              <w:spacing w:after="0"/>
              <w:jc w:val="left"/>
            </w:pPr>
            <w:r/>
            <w:r>
              <w:rPr>
                <w:rFonts w:ascii="Aptos" w:hAnsi="Aptos"/>
                <w:b w:val="0"/>
                <w:color w:val="20242A"/>
                <w:sz w:val="16"/>
              </w:rPr>
              <w:t>Netlify</w:t>
            </w:r>
          </w:p>
        </w:tc>
        <w:tc>
          <w:tcPr>
            <w:tcW w:type="dxa" w:w="4896"/>
            <w:vAlign w:val="center"/>
            <w:shd w:fill="FFFFFF"/>
          </w:tcPr>
          <w:p>
            <w:pPr>
              <w:spacing w:after="0"/>
              <w:jc w:val="left"/>
            </w:pPr>
            <w:r/>
            <w:r>
              <w:rPr>
                <w:rFonts w:ascii="Aptos" w:hAnsi="Aptos"/>
                <w:b w:val="0"/>
                <w:color w:val="20242A"/>
                <w:sz w:val="16"/>
              </w:rPr>
              <w:t>Static frontend hosting and dashboard rewrites.</w:t>
            </w:r>
          </w:p>
        </w:tc>
      </w:tr>
    </w:tbl>
    <w:p/>
    <w:p>
      <w:pPr>
        <w:pStyle w:val="Heading1"/>
      </w:pPr>
      <w:r>
        <w:rPr>
          <w:rFonts w:ascii="Aptos Display" w:hAnsi="Aptos Display"/>
          <w:b/>
          <w:color w:val="2F343A"/>
        </w:rPr>
        <w:t>4. URI Count Summary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2F343A"/>
            <w:shd w:fill="2F343A"/>
          </w:tcPr>
          <w:p>
            <w:pPr>
              <w:spacing w:after="0"/>
              <w:jc w:val="left"/>
            </w:pPr>
            <w:r>
              <w:rPr>
                <w:b/>
                <w:color w:val="FFFFFF"/>
              </w:rPr>
            </w:r>
            <w:r>
              <w:rPr>
                <w:rFonts w:ascii="Aptos" w:hAnsi="Aptos"/>
                <w:b/>
                <w:color w:val="FFFFFF"/>
                <w:sz w:val="16"/>
              </w:rPr>
              <w:t>Side</w:t>
            </w:r>
          </w:p>
        </w:tc>
        <w:tc>
          <w:tcPr>
            <w:tcW w:type="dxa" w:w="2592"/>
            <w:vAlign w:val="center"/>
            <w:shd w:fill="2F343A"/>
            <w:shd w:fill="2F343A"/>
          </w:tcPr>
          <w:p>
            <w:pPr>
              <w:spacing w:after="0"/>
              <w:jc w:val="left"/>
            </w:pPr>
            <w:r>
              <w:rPr>
                <w:b/>
                <w:color w:val="FFFFFF"/>
              </w:rPr>
            </w:r>
            <w:r>
              <w:rPr>
                <w:rFonts w:ascii="Aptos" w:hAnsi="Aptos"/>
                <w:b/>
                <w:color w:val="FFFFFF"/>
                <w:sz w:val="16"/>
              </w:rPr>
              <w:t>Implemented count</w:t>
            </w:r>
          </w:p>
        </w:tc>
        <w:tc>
          <w:tcPr>
            <w:tcW w:type="dxa" w:w="6048"/>
            <w:vAlign w:val="center"/>
            <w:shd w:fill="2F343A"/>
            <w:shd w:fill="2F343A"/>
          </w:tcPr>
          <w:p>
            <w:pPr>
              <w:spacing w:after="0"/>
              <w:jc w:val="left"/>
            </w:pPr>
            <w:r>
              <w:rPr>
                <w:b/>
                <w:color w:val="FFFFFF"/>
              </w:rPr>
            </w:r>
            <w:r>
              <w:rPr>
                <w:rFonts w:ascii="Aptos" w:hAnsi="Aptos"/>
                <w:b/>
                <w:color w:val="FFFFFF"/>
                <w:sz w:val="16"/>
              </w:rPr>
              <w:t>Notes</w:t>
            </w:r>
          </w:p>
        </w:tc>
      </w:tr>
      <w:tr>
        <w:tc>
          <w:tcPr>
            <w:tcW w:type="dxa" w:w="2160"/>
            <w:vAlign w:val="center"/>
            <w:shd w:fill="FFFFFF"/>
          </w:tcPr>
          <w:p>
            <w:pPr>
              <w:spacing w:after="0"/>
              <w:jc w:val="left"/>
            </w:pPr>
            <w:r/>
            <w:r>
              <w:rPr>
                <w:rFonts w:ascii="Aptos" w:hAnsi="Aptos"/>
                <w:b w:val="0"/>
                <w:color w:val="20242A"/>
                <w:sz w:val="16"/>
              </w:rPr>
              <w:t>Backend</w:t>
            </w:r>
          </w:p>
        </w:tc>
        <w:tc>
          <w:tcPr>
            <w:tcW w:type="dxa" w:w="2592"/>
            <w:vAlign w:val="center"/>
            <w:shd w:fill="FFFFFF"/>
          </w:tcPr>
          <w:p>
            <w:pPr>
              <w:spacing w:after="0"/>
              <w:jc w:val="left"/>
            </w:pPr>
            <w:r/>
            <w:r>
              <w:rPr>
                <w:rFonts w:ascii="Aptos" w:hAnsi="Aptos"/>
                <w:b w:val="0"/>
                <w:color w:val="20242A"/>
                <w:sz w:val="16"/>
              </w:rPr>
              <w:t>27 route entries</w:t>
            </w:r>
          </w:p>
        </w:tc>
        <w:tc>
          <w:tcPr>
            <w:tcW w:type="dxa" w:w="6048"/>
            <w:vAlign w:val="center"/>
            <w:shd w:fill="FFFFFF"/>
          </w:tcPr>
          <w:p>
            <w:pPr>
              <w:spacing w:after="0"/>
              <w:jc w:val="left"/>
            </w:pPr>
            <w:r/>
            <w:r>
              <w:rPr>
                <w:rFonts w:ascii="Aptos" w:hAnsi="Aptos"/>
                <w:b w:val="0"/>
                <w:color w:val="20242A"/>
                <w:sz w:val="16"/>
              </w:rPr>
              <w:t>1 root route and 26 API routes under /api.</w:t>
            </w:r>
          </w:p>
        </w:tc>
      </w:tr>
      <w:tr>
        <w:tc>
          <w:tcPr>
            <w:tcW w:type="dxa" w:w="2160"/>
            <w:vAlign w:val="center"/>
            <w:shd w:fill="F2F4F7"/>
          </w:tcPr>
          <w:p>
            <w:pPr>
              <w:spacing w:after="0"/>
              <w:jc w:val="left"/>
            </w:pPr>
            <w:r/>
            <w:r>
              <w:rPr>
                <w:rFonts w:ascii="Aptos" w:hAnsi="Aptos"/>
                <w:b w:val="0"/>
                <w:color w:val="20242A"/>
                <w:sz w:val="16"/>
              </w:rPr>
              <w:t>Frontend</w:t>
            </w:r>
          </w:p>
        </w:tc>
        <w:tc>
          <w:tcPr>
            <w:tcW w:type="dxa" w:w="2592"/>
            <w:vAlign w:val="center"/>
            <w:shd w:fill="F2F4F7"/>
          </w:tcPr>
          <w:p>
            <w:pPr>
              <w:spacing w:after="0"/>
              <w:jc w:val="left"/>
            </w:pPr>
            <w:r/>
            <w:r>
              <w:rPr>
                <w:rFonts w:ascii="Aptos" w:hAnsi="Aptos"/>
                <w:b w:val="0"/>
                <w:color w:val="20242A"/>
                <w:sz w:val="16"/>
              </w:rPr>
              <w:t>16 canonical route entries</w:t>
            </w:r>
          </w:p>
        </w:tc>
        <w:tc>
          <w:tcPr>
            <w:tcW w:type="dxa" w:w="6048"/>
            <w:vAlign w:val="center"/>
            <w:shd w:fill="F2F4F7"/>
          </w:tcPr>
          <w:p>
            <w:pPr>
              <w:spacing w:after="0"/>
              <w:jc w:val="left"/>
            </w:pPr>
            <w:r/>
            <w:r>
              <w:rPr>
                <w:rFonts w:ascii="Aptos" w:hAnsi="Aptos"/>
                <w:b w:val="0"/>
                <w:color w:val="20242A"/>
                <w:sz w:val="16"/>
              </w:rPr>
              <w:t>5 public or operational pages and 11 dashboard routes.</w:t>
            </w:r>
          </w:p>
        </w:tc>
      </w:tr>
    </w:tbl>
    <w:p/>
    <w:p>
      <w:pPr>
        <w:pStyle w:val="Heading1"/>
      </w:pPr>
      <w:r>
        <w:rPr>
          <w:rFonts w:ascii="Aptos Display" w:hAnsi="Aptos Display"/>
          <w:b/>
          <w:color w:val="2F343A"/>
        </w:rPr>
        <w:t>5. Base URLs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2F343A"/>
            <w:shd w:fill="2F343A"/>
          </w:tcPr>
          <w:p>
            <w:pPr>
              <w:spacing w:after="0"/>
              <w:jc w:val="left"/>
            </w:pPr>
            <w:r>
              <w:rPr>
                <w:b/>
                <w:color w:val="FFFFFF"/>
              </w:rPr>
            </w:r>
            <w:r>
              <w:rPr>
                <w:rFonts w:ascii="Aptos" w:hAnsi="Aptos"/>
                <w:b/>
                <w:color w:val="FFFFFF"/>
                <w:sz w:val="16"/>
              </w:rPr>
              <w:t>Environment</w:t>
            </w:r>
          </w:p>
        </w:tc>
        <w:tc>
          <w:tcPr>
            <w:tcW w:type="dxa" w:w="7488"/>
            <w:vAlign w:val="center"/>
            <w:shd w:fill="2F343A"/>
            <w:shd w:fill="2F343A"/>
          </w:tcPr>
          <w:p>
            <w:pPr>
              <w:spacing w:after="0"/>
              <w:jc w:val="left"/>
            </w:pPr>
            <w:r>
              <w:rPr>
                <w:b/>
                <w:color w:val="FFFFFF"/>
              </w:rPr>
            </w:r>
            <w:r>
              <w:rPr>
                <w:rFonts w:ascii="Aptos" w:hAnsi="Aptos"/>
                <w:b/>
                <w:color w:val="FFFFFF"/>
                <w:sz w:val="16"/>
              </w:rPr>
              <w:t>Base URL</w:t>
            </w:r>
          </w:p>
        </w:tc>
      </w:tr>
      <w:tr>
        <w:tc>
          <w:tcPr>
            <w:tcW w:type="dxa" w:w="2880"/>
            <w:vAlign w:val="center"/>
            <w:shd w:fill="FFFFFF"/>
          </w:tcPr>
          <w:p>
            <w:pPr>
              <w:spacing w:after="0"/>
              <w:jc w:val="left"/>
            </w:pPr>
            <w:r/>
            <w:r>
              <w:rPr>
                <w:rFonts w:ascii="Aptos" w:hAnsi="Aptos"/>
                <w:b w:val="0"/>
                <w:color w:val="20242A"/>
                <w:sz w:val="16"/>
              </w:rPr>
              <w:t>Production backend</w:t>
            </w:r>
          </w:p>
        </w:tc>
        <w:tc>
          <w:tcPr>
            <w:tcW w:type="dxa" w:w="7488"/>
            <w:vAlign w:val="center"/>
            <w:shd w:fill="FFFFFF"/>
          </w:tcPr>
          <w:p>
            <w:pPr>
              <w:spacing w:after="0"/>
              <w:jc w:val="left"/>
            </w:pPr>
            <w:r/>
            <w:r>
              <w:rPr>
                <w:rFonts w:ascii="Aptos" w:hAnsi="Aptos"/>
                <w:b w:val="0"/>
                <w:color w:val="20242A"/>
                <w:sz w:val="16"/>
              </w:rPr>
              <w:t>https://american-latin-class.onrender.com</w:t>
            </w:r>
          </w:p>
        </w:tc>
      </w:tr>
      <w:tr>
        <w:tc>
          <w:tcPr>
            <w:tcW w:type="dxa" w:w="2880"/>
            <w:vAlign w:val="center"/>
            <w:shd w:fill="F2F4F7"/>
          </w:tcPr>
          <w:p>
            <w:pPr>
              <w:spacing w:after="0"/>
              <w:jc w:val="left"/>
            </w:pPr>
            <w:r/>
            <w:r>
              <w:rPr>
                <w:rFonts w:ascii="Aptos" w:hAnsi="Aptos"/>
                <w:b w:val="0"/>
                <w:color w:val="20242A"/>
                <w:sz w:val="16"/>
              </w:rPr>
              <w:t>Production frontend</w:t>
            </w:r>
          </w:p>
        </w:tc>
        <w:tc>
          <w:tcPr>
            <w:tcW w:type="dxa" w:w="7488"/>
            <w:vAlign w:val="center"/>
            <w:shd w:fill="F2F4F7"/>
          </w:tcPr>
          <w:p>
            <w:pPr>
              <w:spacing w:after="0"/>
              <w:jc w:val="left"/>
            </w:pPr>
            <w:r/>
            <w:r>
              <w:rPr>
                <w:rFonts w:ascii="Aptos" w:hAnsi="Aptos"/>
                <w:b w:val="0"/>
                <w:color w:val="20242A"/>
                <w:sz w:val="16"/>
              </w:rPr>
              <w:t>https://american-latin-class-frontend.netlify.app</w:t>
            </w:r>
          </w:p>
        </w:tc>
      </w:tr>
      <w:tr>
        <w:tc>
          <w:tcPr>
            <w:tcW w:type="dxa" w:w="2880"/>
            <w:vAlign w:val="center"/>
            <w:shd w:fill="FFFFFF"/>
          </w:tcPr>
          <w:p>
            <w:pPr>
              <w:spacing w:after="0"/>
              <w:jc w:val="left"/>
            </w:pPr>
            <w:r/>
            <w:r>
              <w:rPr>
                <w:rFonts w:ascii="Aptos" w:hAnsi="Aptos"/>
                <w:b w:val="0"/>
                <w:color w:val="20242A"/>
                <w:sz w:val="16"/>
              </w:rPr>
              <w:t>Local backend</w:t>
            </w:r>
          </w:p>
        </w:tc>
        <w:tc>
          <w:tcPr>
            <w:tcW w:type="dxa" w:w="7488"/>
            <w:vAlign w:val="center"/>
            <w:shd w:fill="FFFFFF"/>
          </w:tcPr>
          <w:p>
            <w:pPr>
              <w:spacing w:after="0"/>
              <w:jc w:val="left"/>
            </w:pPr>
            <w:r/>
            <w:r>
              <w:rPr>
                <w:rFonts w:ascii="Aptos" w:hAnsi="Aptos"/>
                <w:b w:val="0"/>
                <w:color w:val="20242A"/>
                <w:sz w:val="16"/>
              </w:rPr>
              <w:t>http://127.0.0.1:8080</w:t>
            </w:r>
          </w:p>
        </w:tc>
      </w:tr>
      <w:tr>
        <w:tc>
          <w:tcPr>
            <w:tcW w:type="dxa" w:w="2880"/>
            <w:vAlign w:val="center"/>
            <w:shd w:fill="F2F4F7"/>
          </w:tcPr>
          <w:p>
            <w:pPr>
              <w:spacing w:after="0"/>
              <w:jc w:val="left"/>
            </w:pPr>
            <w:r/>
            <w:r>
              <w:rPr>
                <w:rFonts w:ascii="Aptos" w:hAnsi="Aptos"/>
                <w:b w:val="0"/>
                <w:color w:val="20242A"/>
                <w:sz w:val="16"/>
              </w:rPr>
              <w:t>Local frontend</w:t>
            </w:r>
          </w:p>
        </w:tc>
        <w:tc>
          <w:tcPr>
            <w:tcW w:type="dxa" w:w="7488"/>
            <w:vAlign w:val="center"/>
            <w:shd w:fill="F2F4F7"/>
          </w:tcPr>
          <w:p>
            <w:pPr>
              <w:spacing w:after="0"/>
              <w:jc w:val="left"/>
            </w:pPr>
            <w:r/>
            <w:r>
              <w:rPr>
                <w:rFonts w:ascii="Aptos" w:hAnsi="Aptos"/>
                <w:b w:val="0"/>
                <w:color w:val="20242A"/>
                <w:sz w:val="16"/>
              </w:rPr>
              <w:t>http://127.0.0.1:5500</w:t>
            </w:r>
          </w:p>
        </w:tc>
      </w:tr>
    </w:tbl>
    <w:p/>
    <w:p>
      <w:pPr>
        <w:pStyle w:val="Heading1"/>
      </w:pPr>
      <w:r>
        <w:rPr>
          <w:rFonts w:ascii="Aptos Display" w:hAnsi="Aptos Display"/>
          <w:b/>
          <w:color w:val="2F343A"/>
        </w:rPr>
        <w:t>6. RESTful URI Design Rules Used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center"/>
            <w:shd w:fill="2F343A"/>
            <w:shd w:fill="2F343A"/>
          </w:tcPr>
          <w:p>
            <w:pPr>
              <w:spacing w:after="0"/>
              <w:jc w:val="left"/>
            </w:pPr>
            <w:r>
              <w:rPr>
                <w:b/>
                <w:color w:val="FFFFFF"/>
              </w:rPr>
            </w:r>
            <w:r>
              <w:rPr>
                <w:rFonts w:ascii="Aptos" w:hAnsi="Aptos"/>
                <w:b/>
                <w:color w:val="FFFFFF"/>
                <w:sz w:val="16"/>
              </w:rPr>
              <w:t>Rule</w:t>
            </w:r>
          </w:p>
        </w:tc>
        <w:tc>
          <w:tcPr>
            <w:tcW w:type="dxa" w:w="6912"/>
            <w:vAlign w:val="center"/>
            <w:shd w:fill="2F343A"/>
            <w:shd w:fill="2F343A"/>
          </w:tcPr>
          <w:p>
            <w:pPr>
              <w:spacing w:after="0"/>
              <w:jc w:val="left"/>
            </w:pPr>
            <w:r>
              <w:rPr>
                <w:b/>
                <w:color w:val="FFFFFF"/>
              </w:rPr>
            </w:r>
            <w:r>
              <w:rPr>
                <w:rFonts w:ascii="Aptos" w:hAnsi="Aptos"/>
                <w:b/>
                <w:color w:val="FFFFFF"/>
                <w:sz w:val="16"/>
              </w:rPr>
              <w:t>Application in ALCSystem</w:t>
            </w:r>
          </w:p>
        </w:tc>
      </w:tr>
      <w:tr>
        <w:tc>
          <w:tcPr>
            <w:tcW w:type="dxa" w:w="3600"/>
            <w:vAlign w:val="center"/>
            <w:shd w:fill="FFFFFF"/>
          </w:tcPr>
          <w:p>
            <w:pPr>
              <w:spacing w:after="0"/>
              <w:jc w:val="left"/>
            </w:pPr>
            <w:r/>
            <w:r>
              <w:rPr>
                <w:rFonts w:ascii="Aptos" w:hAnsi="Aptos"/>
                <w:b w:val="0"/>
                <w:color w:val="20242A"/>
                <w:sz w:val="16"/>
              </w:rPr>
              <w:t>Use nouns for resources</w:t>
            </w:r>
          </w:p>
        </w:tc>
        <w:tc>
          <w:tcPr>
            <w:tcW w:type="dxa" w:w="6912"/>
            <w:vAlign w:val="center"/>
            <w:shd w:fill="FFFFFF"/>
          </w:tcPr>
          <w:p>
            <w:pPr>
              <w:spacing w:after="0"/>
              <w:jc w:val="left"/>
            </w:pPr>
            <w:r/>
            <w:r>
              <w:rPr>
                <w:rFonts w:ascii="Aptos" w:hAnsi="Aptos"/>
                <w:b w:val="0"/>
                <w:color w:val="20242A"/>
                <w:sz w:val="16"/>
              </w:rPr>
              <w:t>/api/students, /api/teachers, /api/branches</w:t>
            </w:r>
          </w:p>
        </w:tc>
      </w:tr>
      <w:tr>
        <w:tc>
          <w:tcPr>
            <w:tcW w:type="dxa" w:w="3600"/>
            <w:vAlign w:val="center"/>
            <w:shd w:fill="F2F4F7"/>
          </w:tcPr>
          <w:p>
            <w:pPr>
              <w:spacing w:after="0"/>
              <w:jc w:val="left"/>
            </w:pPr>
            <w:r/>
            <w:r>
              <w:rPr>
                <w:rFonts w:ascii="Aptos" w:hAnsi="Aptos"/>
                <w:b w:val="0"/>
                <w:color w:val="20242A"/>
                <w:sz w:val="16"/>
              </w:rPr>
              <w:t>Use plural collection names</w:t>
            </w:r>
          </w:p>
        </w:tc>
        <w:tc>
          <w:tcPr>
            <w:tcW w:type="dxa" w:w="6912"/>
            <w:vAlign w:val="center"/>
            <w:shd w:fill="F2F4F7"/>
          </w:tcPr>
          <w:p>
            <w:pPr>
              <w:spacing w:after="0"/>
              <w:jc w:val="left"/>
            </w:pPr>
            <w:r/>
            <w:r>
              <w:rPr>
                <w:rFonts w:ascii="Aptos" w:hAnsi="Aptos"/>
                <w:b w:val="0"/>
                <w:color w:val="20242A"/>
                <w:sz w:val="16"/>
              </w:rPr>
              <w:t>students, teachers, class-plans, attendance-records</w:t>
            </w:r>
          </w:p>
        </w:tc>
      </w:tr>
      <w:tr>
        <w:tc>
          <w:tcPr>
            <w:tcW w:type="dxa" w:w="3600"/>
            <w:vAlign w:val="center"/>
            <w:shd w:fill="FFFFFF"/>
          </w:tcPr>
          <w:p>
            <w:pPr>
              <w:spacing w:after="0"/>
              <w:jc w:val="left"/>
            </w:pPr>
            <w:r/>
            <w:r>
              <w:rPr>
                <w:rFonts w:ascii="Aptos" w:hAnsi="Aptos"/>
                <w:b w:val="0"/>
                <w:color w:val="20242A"/>
                <w:sz w:val="16"/>
              </w:rPr>
              <w:t>Use path parameters for specific resources</w:t>
            </w:r>
          </w:p>
        </w:tc>
        <w:tc>
          <w:tcPr>
            <w:tcW w:type="dxa" w:w="6912"/>
            <w:vAlign w:val="center"/>
            <w:shd w:fill="FFFFFF"/>
          </w:tcPr>
          <w:p>
            <w:pPr>
              <w:spacing w:after="0"/>
              <w:jc w:val="left"/>
            </w:pPr>
            <w:r/>
            <w:r>
              <w:rPr>
                <w:rFonts w:ascii="Aptos" w:hAnsi="Aptos"/>
                <w:b w:val="0"/>
                <w:color w:val="20242A"/>
                <w:sz w:val="16"/>
              </w:rPr>
              <w:t>/api/students/{studentId}</w:t>
            </w:r>
          </w:p>
        </w:tc>
      </w:tr>
      <w:tr>
        <w:tc>
          <w:tcPr>
            <w:tcW w:type="dxa" w:w="3600"/>
            <w:vAlign w:val="center"/>
            <w:shd w:fill="F2F4F7"/>
          </w:tcPr>
          <w:p>
            <w:pPr>
              <w:spacing w:after="0"/>
              <w:jc w:val="left"/>
            </w:pPr>
            <w:r/>
            <w:r>
              <w:rPr>
                <w:rFonts w:ascii="Aptos" w:hAnsi="Aptos"/>
                <w:b w:val="0"/>
                <w:color w:val="20242A"/>
                <w:sz w:val="16"/>
              </w:rPr>
              <w:t>Use query parameters for filters</w:t>
            </w:r>
          </w:p>
        </w:tc>
        <w:tc>
          <w:tcPr>
            <w:tcW w:type="dxa" w:w="6912"/>
            <w:vAlign w:val="center"/>
            <w:shd w:fill="F2F4F7"/>
          </w:tcPr>
          <w:p>
            <w:pPr>
              <w:spacing w:after="0"/>
              <w:jc w:val="left"/>
            </w:pPr>
            <w:r/>
            <w:r>
              <w:rPr>
                <w:rFonts w:ascii="Aptos" w:hAnsi="Aptos"/>
                <w:b w:val="0"/>
                <w:color w:val="20242A"/>
                <w:sz w:val="16"/>
              </w:rPr>
              <w:t>/api/students?branch_id=1&amp;level=B2</w:t>
            </w:r>
          </w:p>
        </w:tc>
      </w:tr>
      <w:tr>
        <w:tc>
          <w:tcPr>
            <w:tcW w:type="dxa" w:w="3600"/>
            <w:vAlign w:val="center"/>
            <w:shd w:fill="FFFFFF"/>
          </w:tcPr>
          <w:p>
            <w:pPr>
              <w:spacing w:after="0"/>
              <w:jc w:val="left"/>
            </w:pPr>
            <w:r/>
            <w:r>
              <w:rPr>
                <w:rFonts w:ascii="Aptos" w:hAnsi="Aptos"/>
                <w:b w:val="0"/>
                <w:color w:val="20242A"/>
                <w:sz w:val="16"/>
              </w:rPr>
              <w:t>Keep API routes under one prefix</w:t>
            </w:r>
          </w:p>
        </w:tc>
        <w:tc>
          <w:tcPr>
            <w:tcW w:type="dxa" w:w="6912"/>
            <w:vAlign w:val="center"/>
            <w:shd w:fill="FFFFFF"/>
          </w:tcPr>
          <w:p>
            <w:pPr>
              <w:spacing w:after="0"/>
              <w:jc w:val="left"/>
            </w:pPr>
            <w:r/>
            <w:r>
              <w:rPr>
                <w:rFonts w:ascii="Aptos" w:hAnsi="Aptos"/>
                <w:b w:val="0"/>
                <w:color w:val="20242A"/>
                <w:sz w:val="16"/>
              </w:rPr>
              <w:t>/api</w:t>
            </w:r>
          </w:p>
        </w:tc>
      </w:tr>
      <w:tr>
        <w:tc>
          <w:tcPr>
            <w:tcW w:type="dxa" w:w="3600"/>
            <w:vAlign w:val="center"/>
            <w:shd w:fill="F2F4F7"/>
          </w:tcPr>
          <w:p>
            <w:pPr>
              <w:spacing w:after="0"/>
              <w:jc w:val="left"/>
            </w:pPr>
            <w:r/>
            <w:r>
              <w:rPr>
                <w:rFonts w:ascii="Aptos" w:hAnsi="Aptos"/>
                <w:b w:val="0"/>
                <w:color w:val="20242A"/>
                <w:sz w:val="16"/>
              </w:rPr>
              <w:t>Return JSON from backend endpoints</w:t>
            </w:r>
          </w:p>
        </w:tc>
        <w:tc>
          <w:tcPr>
            <w:tcW w:type="dxa" w:w="6912"/>
            <w:vAlign w:val="center"/>
            <w:shd w:fill="F2F4F7"/>
          </w:tcPr>
          <w:p>
            <w:pPr>
              <w:spacing w:after="0"/>
              <w:jc w:val="left"/>
            </w:pPr>
            <w:r/>
            <w:r>
              <w:rPr>
                <w:rFonts w:ascii="Aptos" w:hAnsi="Aptos"/>
                <w:b w:val="0"/>
                <w:color w:val="20242A"/>
                <w:sz w:val="16"/>
              </w:rPr>
              <w:t>All controller responses use JSON.</w:t>
            </w:r>
          </w:p>
        </w:tc>
      </w:tr>
      <w:tr>
        <w:tc>
          <w:tcPr>
            <w:tcW w:type="dxa" w:w="3600"/>
            <w:vAlign w:val="center"/>
            <w:shd w:fill="FFFFFF"/>
          </w:tcPr>
          <w:p>
            <w:pPr>
              <w:spacing w:after="0"/>
              <w:jc w:val="left"/>
            </w:pPr>
            <w:r/>
            <w:r>
              <w:rPr>
                <w:rFonts w:ascii="Aptos" w:hAnsi="Aptos"/>
                <w:b w:val="0"/>
                <w:color w:val="20242A"/>
                <w:sz w:val="16"/>
              </w:rPr>
              <w:t>Protect internal resources</w:t>
            </w:r>
          </w:p>
        </w:tc>
        <w:tc>
          <w:tcPr>
            <w:tcW w:type="dxa" w:w="6912"/>
            <w:vAlign w:val="center"/>
            <w:shd w:fill="FFFFFF"/>
          </w:tcPr>
          <w:p>
            <w:pPr>
              <w:spacing w:after="0"/>
              <w:jc w:val="left"/>
            </w:pPr>
            <w:r/>
            <w:r>
              <w:rPr>
                <w:rFonts w:ascii="Aptos" w:hAnsi="Aptos"/>
                <w:b w:val="0"/>
                <w:color w:val="20242A"/>
                <w:sz w:val="16"/>
              </w:rPr>
              <w:t>Protected routes use Authorization: Bearer &lt;token&gt;.</w:t>
            </w:r>
          </w:p>
        </w:tc>
      </w:tr>
    </w:tbl>
    <w:p/>
    <w:p>
      <w:pPr>
        <w:pStyle w:val="Heading1"/>
      </w:pPr>
      <w:r>
        <w:rPr>
          <w:rFonts w:ascii="Aptos Display" w:hAnsi="Aptos Display"/>
          <w:b/>
          <w:color w:val="2F343A"/>
        </w:rPr>
        <w:t>7. Authentication and Authorization</w:t>
      </w:r>
    </w:p>
    <w:p>
      <w:pPr>
        <w:spacing w:after="140" w:line="259" w:lineRule="auto"/>
      </w:pPr>
      <w:r>
        <w:rPr>
          <w:rFonts w:ascii="Aptos" w:hAnsi="Aptos"/>
          <w:b w:val="0"/>
          <w:color w:val="20242A"/>
          <w:sz w:val="20"/>
        </w:rPr>
        <w:t>Protected endpoints use Bearer token authentication.</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Authorization: Bearer &lt;token&gt;</w:t>
            </w:r>
          </w:p>
        </w:tc>
      </w:tr>
    </w:tbl>
    <w:p/>
    <w:p>
      <w:pPr>
        <w:spacing w:after="140" w:line="259" w:lineRule="auto"/>
      </w:pPr>
      <w:r>
        <w:rPr>
          <w:rFonts w:ascii="Aptos" w:hAnsi="Aptos"/>
          <w:b w:val="0"/>
          <w:color w:val="20242A"/>
          <w:sz w:val="20"/>
        </w:rPr>
        <w:t>The token is obtained through the login endpoint:</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POST /api/auth/login</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2F343A"/>
            <w:shd w:fill="2F343A"/>
          </w:tcPr>
          <w:p>
            <w:pPr>
              <w:spacing w:after="0"/>
              <w:jc w:val="left"/>
            </w:pPr>
            <w:r>
              <w:rPr>
                <w:b/>
                <w:color w:val="FFFFFF"/>
              </w:rPr>
            </w:r>
            <w:r>
              <w:rPr>
                <w:rFonts w:ascii="Aptos" w:hAnsi="Aptos"/>
                <w:b/>
                <w:color w:val="FFFFFF"/>
                <w:sz w:val="16"/>
              </w:rPr>
              <w:t>Role</w:t>
            </w:r>
          </w:p>
        </w:tc>
        <w:tc>
          <w:tcPr>
            <w:tcW w:type="dxa" w:w="8352"/>
            <w:vAlign w:val="center"/>
            <w:shd w:fill="2F343A"/>
            <w:shd w:fill="2F343A"/>
          </w:tcPr>
          <w:p>
            <w:pPr>
              <w:spacing w:after="0"/>
              <w:jc w:val="left"/>
            </w:pPr>
            <w:r>
              <w:rPr>
                <w:b/>
                <w:color w:val="FFFFFF"/>
              </w:rPr>
            </w:r>
            <w:r>
              <w:rPr>
                <w:rFonts w:ascii="Aptos" w:hAnsi="Aptos"/>
                <w:b/>
                <w:color w:val="FFFFFF"/>
                <w:sz w:val="16"/>
              </w:rPr>
              <w:t>Main access</w:t>
            </w:r>
          </w:p>
        </w:tc>
      </w:tr>
      <w:tr>
        <w:tc>
          <w:tcPr>
            <w:tcW w:type="dxa" w:w="2016"/>
            <w:vAlign w:val="center"/>
            <w:shd w:fill="FFFFFF"/>
          </w:tcPr>
          <w:p>
            <w:pPr>
              <w:spacing w:after="0"/>
              <w:jc w:val="left"/>
            </w:pPr>
            <w:r/>
            <w:r>
              <w:rPr>
                <w:rFonts w:ascii="Aptos" w:hAnsi="Aptos"/>
                <w:b w:val="0"/>
                <w:color w:val="20242A"/>
                <w:sz w:val="16"/>
              </w:rPr>
              <w:t>student</w:t>
            </w:r>
          </w:p>
        </w:tc>
        <w:tc>
          <w:tcPr>
            <w:tcW w:type="dxa" w:w="8352"/>
            <w:vAlign w:val="center"/>
            <w:shd w:fill="FFFFFF"/>
          </w:tcPr>
          <w:p>
            <w:pPr>
              <w:spacing w:after="0"/>
              <w:jc w:val="left"/>
            </w:pPr>
            <w:r/>
            <w:r>
              <w:rPr>
                <w:rFonts w:ascii="Aptos" w:hAnsi="Aptos"/>
                <w:b w:val="0"/>
                <w:color w:val="20242A"/>
                <w:sz w:val="16"/>
              </w:rPr>
              <w:t>Student profile and personal monthly attendance.</w:t>
            </w:r>
          </w:p>
        </w:tc>
      </w:tr>
      <w:tr>
        <w:tc>
          <w:tcPr>
            <w:tcW w:type="dxa" w:w="2016"/>
            <w:vAlign w:val="center"/>
            <w:shd w:fill="F2F4F7"/>
          </w:tcPr>
          <w:p>
            <w:pPr>
              <w:spacing w:after="0"/>
              <w:jc w:val="left"/>
            </w:pPr>
            <w:r/>
            <w:r>
              <w:rPr>
                <w:rFonts w:ascii="Aptos" w:hAnsi="Aptos"/>
                <w:b w:val="0"/>
                <w:color w:val="20242A"/>
                <w:sz w:val="16"/>
              </w:rPr>
              <w:t>teacher</w:t>
            </w:r>
          </w:p>
        </w:tc>
        <w:tc>
          <w:tcPr>
            <w:tcW w:type="dxa" w:w="8352"/>
            <w:vAlign w:val="center"/>
            <w:shd w:fill="F2F4F7"/>
          </w:tcPr>
          <w:p>
            <w:pPr>
              <w:spacing w:after="0"/>
              <w:jc w:val="left"/>
            </w:pPr>
            <w:r/>
            <w:r>
              <w:rPr>
                <w:rFonts w:ascii="Aptos" w:hAnsi="Aptos"/>
                <w:b w:val="0"/>
                <w:color w:val="20242A"/>
                <w:sz w:val="16"/>
              </w:rPr>
              <w:t>Class plans, attendance records, teacher work logs, and attendance control views.</w:t>
            </w:r>
          </w:p>
        </w:tc>
      </w:tr>
      <w:tr>
        <w:tc>
          <w:tcPr>
            <w:tcW w:type="dxa" w:w="2016"/>
            <w:vAlign w:val="center"/>
            <w:shd w:fill="FFFFFF"/>
          </w:tcPr>
          <w:p>
            <w:pPr>
              <w:spacing w:after="0"/>
              <w:jc w:val="left"/>
            </w:pPr>
            <w:r/>
            <w:r>
              <w:rPr>
                <w:rFonts w:ascii="Aptos" w:hAnsi="Aptos"/>
                <w:b w:val="0"/>
                <w:color w:val="20242A"/>
                <w:sz w:val="16"/>
              </w:rPr>
              <w:t>director</w:t>
            </w:r>
          </w:p>
        </w:tc>
        <w:tc>
          <w:tcPr>
            <w:tcW w:type="dxa" w:w="8352"/>
            <w:vAlign w:val="center"/>
            <w:shd w:fill="FFFFFF"/>
          </w:tcPr>
          <w:p>
            <w:pPr>
              <w:spacing w:after="0"/>
              <w:jc w:val="left"/>
            </w:pPr>
            <w:r/>
            <w:r>
              <w:rPr>
                <w:rFonts w:ascii="Aptos" w:hAnsi="Aptos"/>
                <w:b w:val="0"/>
                <w:color w:val="20242A"/>
                <w:sz w:val="16"/>
              </w:rPr>
              <w:t>Student management, teacher management, payroll, planning, finance, and B2 events.</w:t>
            </w:r>
          </w:p>
        </w:tc>
      </w:tr>
    </w:tbl>
    <w:p/>
    <w:p>
      <w:pPr>
        <w:pStyle w:val="Heading1"/>
      </w:pPr>
      <w:r>
        <w:rPr>
          <w:rFonts w:ascii="Aptos Display" w:hAnsi="Aptos Display"/>
          <w:b/>
          <w:color w:val="2F343A"/>
        </w:rPr>
        <w:t>8. Backend API Endpoint Catalog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504"/>
            <w:vAlign w:val="center"/>
            <w:shd w:fill="2F343A"/>
            <w:shd w:fill="2F343A"/>
          </w:tcPr>
          <w:p>
            <w:pPr>
              <w:spacing w:after="0"/>
              <w:jc w:val="left"/>
            </w:pPr>
            <w:r>
              <w:rPr>
                <w:b/>
                <w:color w:val="FFFFFF"/>
              </w:rPr>
            </w:r>
            <w:r>
              <w:rPr>
                <w:rFonts w:ascii="Aptos" w:hAnsi="Aptos"/>
                <w:b/>
                <w:color w:val="FFFFFF"/>
                <w:sz w:val="16"/>
              </w:rPr>
              <w:t>#</w:t>
            </w:r>
          </w:p>
        </w:tc>
        <w:tc>
          <w:tcPr>
            <w:tcW w:type="dxa" w:w="936"/>
            <w:vAlign w:val="center"/>
            <w:shd w:fill="2F343A"/>
            <w:shd w:fill="2F343A"/>
          </w:tcPr>
          <w:p>
            <w:pPr>
              <w:spacing w:after="0"/>
              <w:jc w:val="left"/>
            </w:pPr>
            <w:r>
              <w:rPr>
                <w:b/>
                <w:color w:val="FFFFFF"/>
              </w:rPr>
            </w:r>
            <w:r>
              <w:rPr>
                <w:rFonts w:ascii="Aptos" w:hAnsi="Aptos"/>
                <w:b/>
                <w:color w:val="FFFFFF"/>
                <w:sz w:val="16"/>
              </w:rPr>
              <w:t>Method</w:t>
            </w:r>
          </w:p>
        </w:tc>
        <w:tc>
          <w:tcPr>
            <w:tcW w:type="dxa" w:w="3168"/>
            <w:vAlign w:val="center"/>
            <w:shd w:fill="2F343A"/>
            <w:shd w:fill="2F343A"/>
          </w:tcPr>
          <w:p>
            <w:pPr>
              <w:spacing w:after="0"/>
              <w:jc w:val="left"/>
            </w:pPr>
            <w:r>
              <w:rPr>
                <w:b/>
                <w:color w:val="FFFFFF"/>
              </w:rPr>
            </w:r>
            <w:r>
              <w:rPr>
                <w:rFonts w:ascii="Aptos" w:hAnsi="Aptos"/>
                <w:b/>
                <w:color w:val="FFFFFF"/>
                <w:sz w:val="16"/>
              </w:rPr>
              <w:t>URI</w:t>
            </w:r>
          </w:p>
        </w:tc>
        <w:tc>
          <w:tcPr>
            <w:tcW w:type="dxa" w:w="720"/>
            <w:vAlign w:val="center"/>
            <w:shd w:fill="2F343A"/>
            <w:shd w:fill="2F343A"/>
          </w:tcPr>
          <w:p>
            <w:pPr>
              <w:spacing w:after="0"/>
              <w:jc w:val="left"/>
            </w:pPr>
            <w:r>
              <w:rPr>
                <w:b/>
                <w:color w:val="FFFFFF"/>
              </w:rPr>
            </w:r>
            <w:r>
              <w:rPr>
                <w:rFonts w:ascii="Aptos" w:hAnsi="Aptos"/>
                <w:b/>
                <w:color w:val="FFFFFF"/>
                <w:sz w:val="16"/>
              </w:rPr>
              <w:t>Auth</w:t>
            </w:r>
          </w:p>
        </w:tc>
        <w:tc>
          <w:tcPr>
            <w:tcW w:type="dxa" w:w="1872"/>
            <w:vAlign w:val="center"/>
            <w:shd w:fill="2F343A"/>
            <w:shd w:fill="2F343A"/>
          </w:tcPr>
          <w:p>
            <w:pPr>
              <w:spacing w:after="0"/>
              <w:jc w:val="left"/>
            </w:pPr>
            <w:r>
              <w:rPr>
                <w:b/>
                <w:color w:val="FFFFFF"/>
              </w:rPr>
            </w:r>
            <w:r>
              <w:rPr>
                <w:rFonts w:ascii="Aptos" w:hAnsi="Aptos"/>
                <w:b/>
                <w:color w:val="FFFFFF"/>
                <w:sz w:val="16"/>
              </w:rPr>
              <w:t>Roles</w:t>
            </w:r>
          </w:p>
        </w:tc>
        <w:tc>
          <w:tcPr>
            <w:tcW w:type="dxa" w:w="3600"/>
            <w:vAlign w:val="center"/>
            <w:shd w:fill="2F343A"/>
            <w:shd w:fill="2F343A"/>
          </w:tcPr>
          <w:p>
            <w:pPr>
              <w:spacing w:after="0"/>
              <w:jc w:val="left"/>
            </w:pPr>
            <w:r>
              <w:rPr>
                <w:b/>
                <w:color w:val="FFFFFF"/>
              </w:rPr>
            </w:r>
            <w:r>
              <w:rPr>
                <w:rFonts w:ascii="Aptos" w:hAnsi="Aptos"/>
                <w:b/>
                <w:color w:val="FFFFFF"/>
                <w:sz w:val="16"/>
              </w:rPr>
              <w:t>Purpose</w:t>
            </w:r>
          </w:p>
        </w:tc>
      </w:tr>
      <w:tr>
        <w:tc>
          <w:tcPr>
            <w:tcW w:type="dxa" w:w="504"/>
            <w:vAlign w:val="center"/>
            <w:shd w:fill="FFFFFF"/>
          </w:tcPr>
          <w:p>
            <w:pPr>
              <w:spacing w:after="0"/>
              <w:jc w:val="left"/>
            </w:pPr>
            <w:r/>
            <w:r>
              <w:rPr>
                <w:rFonts w:ascii="Aptos" w:hAnsi="Aptos"/>
                <w:b w:val="0"/>
                <w:color w:val="20242A"/>
                <w:sz w:val="16"/>
              </w:rPr>
              <w:t>1</w:t>
            </w:r>
          </w:p>
        </w:tc>
        <w:tc>
          <w:tcPr>
            <w:tcW w:type="dxa" w:w="936"/>
            <w:vAlign w:val="center"/>
            <w:shd w:fill="FFFFFF"/>
          </w:tcPr>
          <w:p>
            <w:pPr>
              <w:spacing w:after="0"/>
              <w:jc w:val="left"/>
            </w:pPr>
            <w:r/>
            <w:r>
              <w:rPr>
                <w:rFonts w:ascii="Aptos" w:hAnsi="Aptos"/>
                <w:b w:val="0"/>
                <w:color w:val="20242A"/>
                <w:sz w:val="16"/>
              </w:rPr>
              <w:t>GET</w:t>
            </w:r>
          </w:p>
        </w:tc>
        <w:tc>
          <w:tcPr>
            <w:tcW w:type="dxa" w:w="3168"/>
            <w:vAlign w:val="center"/>
            <w:shd w:fill="FFFFFF"/>
          </w:tcPr>
          <w:p>
            <w:pPr>
              <w:spacing w:after="0"/>
              <w:jc w:val="left"/>
            </w:pPr>
            <w:r/>
            <w:r>
              <w:rPr>
                <w:rFonts w:ascii="Aptos" w:hAnsi="Aptos"/>
                <w:b w:val="0"/>
                <w:color w:val="20242A"/>
                <w:sz w:val="16"/>
              </w:rPr>
              <w:t>/</w:t>
            </w:r>
          </w:p>
        </w:tc>
        <w:tc>
          <w:tcPr>
            <w:tcW w:type="dxa" w:w="720"/>
            <w:vAlign w:val="center"/>
            <w:shd w:fill="FFFFFF"/>
          </w:tcPr>
          <w:p>
            <w:pPr>
              <w:spacing w:after="0"/>
              <w:jc w:val="left"/>
            </w:pPr>
            <w:r/>
            <w:r>
              <w:rPr>
                <w:rFonts w:ascii="Aptos" w:hAnsi="Aptos"/>
                <w:b w:val="0"/>
                <w:color w:val="20242A"/>
                <w:sz w:val="16"/>
              </w:rPr>
              <w:t>No</w:t>
            </w:r>
          </w:p>
        </w:tc>
        <w:tc>
          <w:tcPr>
            <w:tcW w:type="dxa" w:w="1872"/>
            <w:vAlign w:val="center"/>
            <w:shd w:fill="FFFFFF"/>
          </w:tcPr>
          <w:p>
            <w:pPr>
              <w:spacing w:after="0"/>
              <w:jc w:val="left"/>
            </w:pPr>
            <w:r/>
            <w:r>
              <w:rPr>
                <w:rFonts w:ascii="Aptos" w:hAnsi="Aptos"/>
                <w:b w:val="0"/>
                <w:color w:val="20242A"/>
                <w:sz w:val="16"/>
              </w:rPr>
              <w:t>Public</w:t>
            </w:r>
          </w:p>
        </w:tc>
        <w:tc>
          <w:tcPr>
            <w:tcW w:type="dxa" w:w="3600"/>
            <w:vAlign w:val="center"/>
            <w:shd w:fill="FFFFFF"/>
          </w:tcPr>
          <w:p>
            <w:pPr>
              <w:spacing w:after="0"/>
              <w:jc w:val="left"/>
            </w:pPr>
            <w:r/>
            <w:r>
              <w:rPr>
                <w:rFonts w:ascii="Aptos" w:hAnsi="Aptos"/>
                <w:b w:val="0"/>
                <w:color w:val="20242A"/>
                <w:sz w:val="16"/>
              </w:rPr>
              <w:t>Backend project metadata and endpoint summary.</w:t>
            </w:r>
          </w:p>
        </w:tc>
      </w:tr>
      <w:tr>
        <w:tc>
          <w:tcPr>
            <w:tcW w:type="dxa" w:w="504"/>
            <w:vAlign w:val="center"/>
            <w:shd w:fill="F2F4F7"/>
          </w:tcPr>
          <w:p>
            <w:pPr>
              <w:spacing w:after="0"/>
              <w:jc w:val="left"/>
            </w:pPr>
            <w:r/>
            <w:r>
              <w:rPr>
                <w:rFonts w:ascii="Aptos" w:hAnsi="Aptos"/>
                <w:b w:val="0"/>
                <w:color w:val="20242A"/>
                <w:sz w:val="16"/>
              </w:rPr>
              <w:t>2</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/api/health</w:t>
            </w:r>
          </w:p>
        </w:tc>
        <w:tc>
          <w:tcPr>
            <w:tcW w:type="dxa" w:w="720"/>
            <w:vAlign w:val="center"/>
            <w:shd w:fill="F2F4F7"/>
          </w:tcPr>
          <w:p>
            <w:pPr>
              <w:spacing w:after="0"/>
              <w:jc w:val="left"/>
            </w:pPr>
            <w:r/>
            <w:r>
              <w:rPr>
                <w:rFonts w:ascii="Aptos" w:hAnsi="Aptos"/>
                <w:b w:val="0"/>
                <w:color w:val="20242A"/>
                <w:sz w:val="16"/>
              </w:rPr>
              <w:t>No</w:t>
            </w:r>
          </w:p>
        </w:tc>
        <w:tc>
          <w:tcPr>
            <w:tcW w:type="dxa" w:w="1872"/>
            <w:vAlign w:val="center"/>
            <w:shd w:fill="F2F4F7"/>
          </w:tcPr>
          <w:p>
            <w:pPr>
              <w:spacing w:after="0"/>
              <w:jc w:val="left"/>
            </w:pPr>
            <w:r/>
            <w:r>
              <w:rPr>
                <w:rFonts w:ascii="Aptos" w:hAnsi="Aptos"/>
                <w:b w:val="0"/>
                <w:color w:val="20242A"/>
                <w:sz w:val="16"/>
              </w:rPr>
              <w:t>Public</w:t>
            </w:r>
          </w:p>
        </w:tc>
        <w:tc>
          <w:tcPr>
            <w:tcW w:type="dxa" w:w="3600"/>
            <w:vAlign w:val="center"/>
            <w:shd w:fill="F2F4F7"/>
          </w:tcPr>
          <w:p>
            <w:pPr>
              <w:spacing w:after="0"/>
              <w:jc w:val="left"/>
            </w:pPr>
            <w:r/>
            <w:r>
              <w:rPr>
                <w:rFonts w:ascii="Aptos" w:hAnsi="Aptos"/>
                <w:b w:val="0"/>
                <w:color w:val="20242A"/>
                <w:sz w:val="16"/>
              </w:rPr>
              <w:t>Checks API and database connection status.</w:t>
            </w:r>
          </w:p>
        </w:tc>
      </w:tr>
      <w:tr>
        <w:tc>
          <w:tcPr>
            <w:tcW w:type="dxa" w:w="504"/>
            <w:vAlign w:val="center"/>
            <w:shd w:fill="FFFFFF"/>
          </w:tcPr>
          <w:p>
            <w:pPr>
              <w:spacing w:after="0"/>
              <w:jc w:val="left"/>
            </w:pPr>
            <w:r/>
            <w:r>
              <w:rPr>
                <w:rFonts w:ascii="Aptos" w:hAnsi="Aptos"/>
                <w:b w:val="0"/>
                <w:color w:val="20242A"/>
                <w:sz w:val="16"/>
              </w:rPr>
              <w:t>3</w:t>
            </w:r>
          </w:p>
        </w:tc>
        <w:tc>
          <w:tcPr>
            <w:tcW w:type="dxa" w:w="936"/>
            <w:vAlign w:val="center"/>
            <w:shd w:fill="FFFFFF"/>
          </w:tcPr>
          <w:p>
            <w:pPr>
              <w:spacing w:after="0"/>
              <w:jc w:val="left"/>
            </w:pPr>
            <w:r/>
            <w:r>
              <w:rPr>
                <w:rFonts w:ascii="Aptos" w:hAnsi="Aptos"/>
                <w:b w:val="0"/>
                <w:color w:val="20242A"/>
                <w:sz w:val="16"/>
              </w:rPr>
              <w:t>GET</w:t>
            </w:r>
          </w:p>
        </w:tc>
        <w:tc>
          <w:tcPr>
            <w:tcW w:type="dxa" w:w="3168"/>
            <w:vAlign w:val="center"/>
            <w:shd w:fill="FFFFFF"/>
          </w:tcPr>
          <w:p>
            <w:pPr>
              <w:spacing w:after="0"/>
              <w:jc w:val="left"/>
            </w:pPr>
            <w:r/>
            <w:r>
              <w:rPr>
                <w:rFonts w:ascii="Aptos" w:hAnsi="Aptos"/>
                <w:b w:val="0"/>
                <w:color w:val="20242A"/>
                <w:sz w:val="16"/>
              </w:rPr>
              <w:t>/api/branches</w:t>
            </w:r>
          </w:p>
        </w:tc>
        <w:tc>
          <w:tcPr>
            <w:tcW w:type="dxa" w:w="720"/>
            <w:vAlign w:val="center"/>
            <w:shd w:fill="FFFFFF"/>
          </w:tcPr>
          <w:p>
            <w:pPr>
              <w:spacing w:after="0"/>
              <w:jc w:val="left"/>
            </w:pPr>
            <w:r/>
            <w:r>
              <w:rPr>
                <w:rFonts w:ascii="Aptos" w:hAnsi="Aptos"/>
                <w:b w:val="0"/>
                <w:color w:val="20242A"/>
                <w:sz w:val="16"/>
              </w:rPr>
              <w:t>No</w:t>
            </w:r>
          </w:p>
        </w:tc>
        <w:tc>
          <w:tcPr>
            <w:tcW w:type="dxa" w:w="1872"/>
            <w:vAlign w:val="center"/>
            <w:shd w:fill="FFFFFF"/>
          </w:tcPr>
          <w:p>
            <w:pPr>
              <w:spacing w:after="0"/>
              <w:jc w:val="left"/>
            </w:pPr>
            <w:r/>
            <w:r>
              <w:rPr>
                <w:rFonts w:ascii="Aptos" w:hAnsi="Aptos"/>
                <w:b w:val="0"/>
                <w:color w:val="20242A"/>
                <w:sz w:val="16"/>
              </w:rPr>
              <w:t>Public</w:t>
            </w:r>
          </w:p>
        </w:tc>
        <w:tc>
          <w:tcPr>
            <w:tcW w:type="dxa" w:w="3600"/>
            <w:vAlign w:val="center"/>
            <w:shd w:fill="FFFFFF"/>
          </w:tcPr>
          <w:p>
            <w:pPr>
              <w:spacing w:after="0"/>
              <w:jc w:val="left"/>
            </w:pPr>
            <w:r/>
            <w:r>
              <w:rPr>
                <w:rFonts w:ascii="Aptos" w:hAnsi="Aptos"/>
                <w:b w:val="0"/>
                <w:color w:val="20242A"/>
                <w:sz w:val="16"/>
              </w:rPr>
              <w:t>Lists academy branches.</w:t>
            </w:r>
          </w:p>
        </w:tc>
      </w:tr>
      <w:tr>
        <w:tc>
          <w:tcPr>
            <w:tcW w:type="dxa" w:w="504"/>
            <w:vAlign w:val="center"/>
            <w:shd w:fill="F2F4F7"/>
          </w:tcPr>
          <w:p>
            <w:pPr>
              <w:spacing w:after="0"/>
              <w:jc w:val="left"/>
            </w:pPr>
            <w:r/>
            <w:r>
              <w:rPr>
                <w:rFonts w:ascii="Aptos" w:hAnsi="Aptos"/>
                <w:b w:val="0"/>
                <w:color w:val="20242A"/>
                <w:sz w:val="16"/>
              </w:rPr>
              <w:t>4</w:t>
            </w:r>
          </w:p>
        </w:tc>
        <w:tc>
          <w:tcPr>
            <w:tcW w:type="dxa" w:w="936"/>
            <w:vAlign w:val="center"/>
            <w:shd w:fill="F2F4F7"/>
          </w:tcPr>
          <w:p>
            <w:pPr>
              <w:spacing w:after="0"/>
              <w:jc w:val="left"/>
            </w:pPr>
            <w:r/>
            <w:r>
              <w:rPr>
                <w:rFonts w:ascii="Aptos" w:hAnsi="Aptos"/>
                <w:b w:val="0"/>
                <w:color w:val="20242A"/>
                <w:sz w:val="16"/>
              </w:rPr>
              <w:t>POST</w:t>
            </w:r>
          </w:p>
        </w:tc>
        <w:tc>
          <w:tcPr>
            <w:tcW w:type="dxa" w:w="3168"/>
            <w:vAlign w:val="center"/>
            <w:shd w:fill="F2F4F7"/>
          </w:tcPr>
          <w:p>
            <w:pPr>
              <w:spacing w:after="0"/>
              <w:jc w:val="left"/>
            </w:pPr>
            <w:r/>
            <w:r>
              <w:rPr>
                <w:rFonts w:ascii="Aptos" w:hAnsi="Aptos"/>
                <w:b w:val="0"/>
                <w:color w:val="20242A"/>
                <w:sz w:val="16"/>
              </w:rPr>
              <w:t>/api/enrollments</w:t>
            </w:r>
          </w:p>
        </w:tc>
        <w:tc>
          <w:tcPr>
            <w:tcW w:type="dxa" w:w="720"/>
            <w:vAlign w:val="center"/>
            <w:shd w:fill="F2F4F7"/>
          </w:tcPr>
          <w:p>
            <w:pPr>
              <w:spacing w:after="0"/>
              <w:jc w:val="left"/>
            </w:pPr>
            <w:r/>
            <w:r>
              <w:rPr>
                <w:rFonts w:ascii="Aptos" w:hAnsi="Aptos"/>
                <w:b w:val="0"/>
                <w:color w:val="20242A"/>
                <w:sz w:val="16"/>
              </w:rPr>
              <w:t>No</w:t>
            </w:r>
          </w:p>
        </w:tc>
        <w:tc>
          <w:tcPr>
            <w:tcW w:type="dxa" w:w="1872"/>
            <w:vAlign w:val="center"/>
            <w:shd w:fill="F2F4F7"/>
          </w:tcPr>
          <w:p>
            <w:pPr>
              <w:spacing w:after="0"/>
              <w:jc w:val="left"/>
            </w:pPr>
            <w:r/>
            <w:r>
              <w:rPr>
                <w:rFonts w:ascii="Aptos" w:hAnsi="Aptos"/>
                <w:b w:val="0"/>
                <w:color w:val="20242A"/>
                <w:sz w:val="16"/>
              </w:rPr>
              <w:t>Public</w:t>
            </w:r>
          </w:p>
        </w:tc>
        <w:tc>
          <w:tcPr>
            <w:tcW w:type="dxa" w:w="3600"/>
            <w:vAlign w:val="center"/>
            <w:shd w:fill="F2F4F7"/>
          </w:tcPr>
          <w:p>
            <w:pPr>
              <w:spacing w:after="0"/>
              <w:jc w:val="left"/>
            </w:pPr>
            <w:r/>
            <w:r>
              <w:rPr>
                <w:rFonts w:ascii="Aptos" w:hAnsi="Aptos"/>
                <w:b w:val="0"/>
                <w:color w:val="20242A"/>
                <w:sz w:val="16"/>
              </w:rPr>
              <w:t>Creates a public enrollment request.</w:t>
            </w:r>
          </w:p>
        </w:tc>
      </w:tr>
      <w:tr>
        <w:tc>
          <w:tcPr>
            <w:tcW w:type="dxa" w:w="504"/>
            <w:vAlign w:val="center"/>
            <w:shd w:fill="FFFFFF"/>
          </w:tcPr>
          <w:p>
            <w:pPr>
              <w:spacing w:after="0"/>
              <w:jc w:val="left"/>
            </w:pPr>
            <w:r/>
            <w:r>
              <w:rPr>
                <w:rFonts w:ascii="Aptos" w:hAnsi="Aptos"/>
                <w:b w:val="0"/>
                <w:color w:val="20242A"/>
                <w:sz w:val="16"/>
              </w:rPr>
              <w:t>5</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/api/auth/login</w:t>
            </w:r>
          </w:p>
        </w:tc>
        <w:tc>
          <w:tcPr>
            <w:tcW w:type="dxa" w:w="720"/>
            <w:vAlign w:val="center"/>
            <w:shd w:fill="FFFFFF"/>
          </w:tcPr>
          <w:p>
            <w:pPr>
              <w:spacing w:after="0"/>
              <w:jc w:val="left"/>
            </w:pPr>
            <w:r/>
            <w:r>
              <w:rPr>
                <w:rFonts w:ascii="Aptos" w:hAnsi="Aptos"/>
                <w:b w:val="0"/>
                <w:color w:val="20242A"/>
                <w:sz w:val="16"/>
              </w:rPr>
              <w:t>No</w:t>
            </w:r>
          </w:p>
        </w:tc>
        <w:tc>
          <w:tcPr>
            <w:tcW w:type="dxa" w:w="1872"/>
            <w:vAlign w:val="center"/>
            <w:shd w:fill="FFFFFF"/>
          </w:tcPr>
          <w:p>
            <w:pPr>
              <w:spacing w:after="0"/>
              <w:jc w:val="left"/>
            </w:pPr>
            <w:r/>
            <w:r>
              <w:rPr>
                <w:rFonts w:ascii="Aptos" w:hAnsi="Aptos"/>
                <w:b w:val="0"/>
                <w:color w:val="20242A"/>
                <w:sz w:val="16"/>
              </w:rPr>
              <w:t>Public</w:t>
            </w:r>
          </w:p>
        </w:tc>
        <w:tc>
          <w:tcPr>
            <w:tcW w:type="dxa" w:w="3600"/>
            <w:vAlign w:val="center"/>
            <w:shd w:fill="FFFFFF"/>
          </w:tcPr>
          <w:p>
            <w:pPr>
              <w:spacing w:after="0"/>
              <w:jc w:val="left"/>
            </w:pPr>
            <w:r/>
            <w:r>
              <w:rPr>
                <w:rFonts w:ascii="Aptos" w:hAnsi="Aptos"/>
                <w:b w:val="0"/>
                <w:color w:val="20242A"/>
                <w:sz w:val="16"/>
              </w:rPr>
              <w:t>Authenticates a user and returns a token.</w:t>
            </w:r>
          </w:p>
        </w:tc>
      </w:tr>
      <w:tr>
        <w:tc>
          <w:tcPr>
            <w:tcW w:type="dxa" w:w="504"/>
            <w:vAlign w:val="center"/>
            <w:shd w:fill="F2F4F7"/>
          </w:tcPr>
          <w:p>
            <w:pPr>
              <w:spacing w:after="0"/>
              <w:jc w:val="left"/>
            </w:pPr>
            <w:r/>
            <w:r>
              <w:rPr>
                <w:rFonts w:ascii="Aptos" w:hAnsi="Aptos"/>
                <w:b w:val="0"/>
                <w:color w:val="20242A"/>
                <w:sz w:val="16"/>
              </w:rPr>
              <w:t>6</w:t>
            </w:r>
          </w:p>
        </w:tc>
        <w:tc>
          <w:tcPr>
            <w:tcW w:type="dxa" w:w="936"/>
            <w:vAlign w:val="center"/>
            <w:shd w:fill="F2F4F7"/>
          </w:tcPr>
          <w:p>
            <w:pPr>
              <w:spacing w:after="0"/>
              <w:jc w:val="left"/>
            </w:pPr>
            <w:r/>
            <w:r>
              <w:rPr>
                <w:rFonts w:ascii="Aptos" w:hAnsi="Aptos"/>
                <w:b w:val="0"/>
                <w:color w:val="20242A"/>
                <w:sz w:val="16"/>
              </w:rPr>
              <w:t>POST</w:t>
            </w:r>
          </w:p>
        </w:tc>
        <w:tc>
          <w:tcPr>
            <w:tcW w:type="dxa" w:w="3168"/>
            <w:vAlign w:val="center"/>
            <w:shd w:fill="F2F4F7"/>
          </w:tcPr>
          <w:p>
            <w:pPr>
              <w:spacing w:after="0"/>
              <w:jc w:val="left"/>
            </w:pPr>
            <w:r/>
            <w:r>
              <w:rPr>
                <w:rFonts w:ascii="Aptos" w:hAnsi="Aptos"/>
                <w:b w:val="0"/>
                <w:color w:val="20242A"/>
                <w:sz w:val="16"/>
              </w:rPr>
              <w:t>/api/kiosk/attendance</w:t>
            </w:r>
          </w:p>
        </w:tc>
        <w:tc>
          <w:tcPr>
            <w:tcW w:type="dxa" w:w="720"/>
            <w:vAlign w:val="center"/>
            <w:shd w:fill="F2F4F7"/>
          </w:tcPr>
          <w:p>
            <w:pPr>
              <w:spacing w:after="0"/>
              <w:jc w:val="left"/>
            </w:pPr>
            <w:r/>
            <w:r>
              <w:rPr>
                <w:rFonts w:ascii="Aptos" w:hAnsi="Aptos"/>
                <w:b w:val="0"/>
                <w:color w:val="20242A"/>
                <w:sz w:val="16"/>
              </w:rPr>
              <w:t>No</w:t>
            </w:r>
          </w:p>
        </w:tc>
        <w:tc>
          <w:tcPr>
            <w:tcW w:type="dxa" w:w="1872"/>
            <w:vAlign w:val="center"/>
            <w:shd w:fill="F2F4F7"/>
          </w:tcPr>
          <w:p>
            <w:pPr>
              <w:spacing w:after="0"/>
              <w:jc w:val="left"/>
            </w:pPr>
            <w:r/>
            <w:r>
              <w:rPr>
                <w:rFonts w:ascii="Aptos" w:hAnsi="Aptos"/>
                <w:b w:val="0"/>
                <w:color w:val="20242A"/>
                <w:sz w:val="16"/>
              </w:rPr>
              <w:t>Public station</w:t>
            </w:r>
          </w:p>
        </w:tc>
        <w:tc>
          <w:tcPr>
            <w:tcW w:type="dxa" w:w="3600"/>
            <w:vAlign w:val="center"/>
            <w:shd w:fill="F2F4F7"/>
          </w:tcPr>
          <w:p>
            <w:pPr>
              <w:spacing w:after="0"/>
              <w:jc w:val="left"/>
            </w:pPr>
            <w:r/>
            <w:r>
              <w:rPr>
                <w:rFonts w:ascii="Aptos" w:hAnsi="Aptos"/>
                <w:b w:val="0"/>
                <w:color w:val="20242A"/>
                <w:sz w:val="16"/>
              </w:rPr>
              <w:t>Registers legacy student kiosk attendance.</w:t>
            </w:r>
          </w:p>
        </w:tc>
      </w:tr>
      <w:tr>
        <w:tc>
          <w:tcPr>
            <w:tcW w:type="dxa" w:w="504"/>
            <w:vAlign w:val="center"/>
            <w:shd w:fill="FFFFFF"/>
          </w:tcPr>
          <w:p>
            <w:pPr>
              <w:spacing w:after="0"/>
              <w:jc w:val="left"/>
            </w:pPr>
            <w:r/>
            <w:r>
              <w:rPr>
                <w:rFonts w:ascii="Aptos" w:hAnsi="Aptos"/>
                <w:b w:val="0"/>
                <w:color w:val="20242A"/>
                <w:sz w:val="16"/>
              </w:rPr>
              <w:t>7</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/api/teacher-attendance/check-in</w:t>
            </w:r>
          </w:p>
        </w:tc>
        <w:tc>
          <w:tcPr>
            <w:tcW w:type="dxa" w:w="720"/>
            <w:vAlign w:val="center"/>
            <w:shd w:fill="FFFFFF"/>
          </w:tcPr>
          <w:p>
            <w:pPr>
              <w:spacing w:after="0"/>
              <w:jc w:val="left"/>
            </w:pPr>
            <w:r/>
            <w:r>
              <w:rPr>
                <w:rFonts w:ascii="Aptos" w:hAnsi="Aptos"/>
                <w:b w:val="0"/>
                <w:color w:val="20242A"/>
                <w:sz w:val="16"/>
              </w:rPr>
              <w:t>No</w:t>
            </w:r>
          </w:p>
        </w:tc>
        <w:tc>
          <w:tcPr>
            <w:tcW w:type="dxa" w:w="1872"/>
            <w:vAlign w:val="center"/>
            <w:shd w:fill="FFFFFF"/>
          </w:tcPr>
          <w:p>
            <w:pPr>
              <w:spacing w:after="0"/>
              <w:jc w:val="left"/>
            </w:pPr>
            <w:r/>
            <w:r>
              <w:rPr>
                <w:rFonts w:ascii="Aptos" w:hAnsi="Aptos"/>
                <w:b w:val="0"/>
                <w:color w:val="20242A"/>
                <w:sz w:val="16"/>
              </w:rPr>
              <w:t>Public station</w:t>
            </w:r>
          </w:p>
        </w:tc>
        <w:tc>
          <w:tcPr>
            <w:tcW w:type="dxa" w:w="3600"/>
            <w:vAlign w:val="center"/>
            <w:shd w:fill="FFFFFF"/>
          </w:tcPr>
          <w:p>
            <w:pPr>
              <w:spacing w:after="0"/>
              <w:jc w:val="left"/>
            </w:pPr>
            <w:r/>
            <w:r>
              <w:rPr>
                <w:rFonts w:ascii="Aptos" w:hAnsi="Aptos"/>
                <w:b w:val="0"/>
                <w:color w:val="20242A"/>
                <w:sz w:val="16"/>
              </w:rPr>
              <w:t>Registers teacher check-in from academy computer.</w:t>
            </w:r>
          </w:p>
        </w:tc>
      </w:tr>
      <w:tr>
        <w:tc>
          <w:tcPr>
            <w:tcW w:type="dxa" w:w="504"/>
            <w:vAlign w:val="center"/>
            <w:shd w:fill="F2F4F7"/>
          </w:tcPr>
          <w:p>
            <w:pPr>
              <w:spacing w:after="0"/>
              <w:jc w:val="left"/>
            </w:pPr>
            <w:r/>
            <w:r>
              <w:rPr>
                <w:rFonts w:ascii="Aptos" w:hAnsi="Aptos"/>
                <w:b w:val="0"/>
                <w:color w:val="20242A"/>
                <w:sz w:val="16"/>
              </w:rPr>
              <w:t>8</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/api/me</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student, teacher, director</w:t>
            </w:r>
          </w:p>
        </w:tc>
        <w:tc>
          <w:tcPr>
            <w:tcW w:type="dxa" w:w="3600"/>
            <w:vAlign w:val="center"/>
            <w:shd w:fill="F2F4F7"/>
          </w:tcPr>
          <w:p>
            <w:pPr>
              <w:spacing w:after="0"/>
              <w:jc w:val="left"/>
            </w:pPr>
            <w:r/>
            <w:r>
              <w:rPr>
                <w:rFonts w:ascii="Aptos" w:hAnsi="Aptos"/>
                <w:b w:val="0"/>
                <w:color w:val="20242A"/>
                <w:sz w:val="16"/>
              </w:rPr>
              <w:t>Returns the authenticated user profile.</w:t>
            </w:r>
          </w:p>
        </w:tc>
      </w:tr>
      <w:tr>
        <w:tc>
          <w:tcPr>
            <w:tcW w:type="dxa" w:w="504"/>
            <w:vAlign w:val="center"/>
            <w:shd w:fill="FFFFFF"/>
          </w:tcPr>
          <w:p>
            <w:pPr>
              <w:spacing w:after="0"/>
              <w:jc w:val="left"/>
            </w:pPr>
            <w:r/>
            <w:r>
              <w:rPr>
                <w:rFonts w:ascii="Aptos" w:hAnsi="Aptos"/>
                <w:b w:val="0"/>
                <w:color w:val="20242A"/>
                <w:sz w:val="16"/>
              </w:rPr>
              <w:t>9</w:t>
            </w:r>
          </w:p>
        </w:tc>
        <w:tc>
          <w:tcPr>
            <w:tcW w:type="dxa" w:w="936"/>
            <w:vAlign w:val="center"/>
            <w:shd w:fill="FFFFFF"/>
          </w:tcPr>
          <w:p>
            <w:pPr>
              <w:spacing w:after="0"/>
              <w:jc w:val="left"/>
            </w:pPr>
            <w:r/>
            <w:r>
              <w:rPr>
                <w:rFonts w:ascii="Aptos" w:hAnsi="Aptos"/>
                <w:b w:val="0"/>
                <w:color w:val="20242A"/>
                <w:sz w:val="16"/>
              </w:rPr>
              <w:t>GET</w:t>
            </w:r>
          </w:p>
        </w:tc>
        <w:tc>
          <w:tcPr>
            <w:tcW w:type="dxa" w:w="3168"/>
            <w:vAlign w:val="center"/>
            <w:shd w:fill="FFFFFF"/>
          </w:tcPr>
          <w:p>
            <w:pPr>
              <w:spacing w:after="0"/>
              <w:jc w:val="left"/>
            </w:pPr>
            <w:r/>
            <w:r>
              <w:rPr>
                <w:rFonts w:ascii="Aptos" w:hAnsi="Aptos"/>
                <w:b w:val="0"/>
                <w:color w:val="20242A"/>
                <w:sz w:val="16"/>
              </w:rPr>
              <w:t>/api/me/attendance</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student</w:t>
            </w:r>
          </w:p>
        </w:tc>
        <w:tc>
          <w:tcPr>
            <w:tcW w:type="dxa" w:w="3600"/>
            <w:vAlign w:val="center"/>
            <w:shd w:fill="FFFFFF"/>
          </w:tcPr>
          <w:p>
            <w:pPr>
              <w:spacing w:after="0"/>
              <w:jc w:val="left"/>
            </w:pPr>
            <w:r/>
            <w:r>
              <w:rPr>
                <w:rFonts w:ascii="Aptos" w:hAnsi="Aptos"/>
                <w:b w:val="0"/>
                <w:color w:val="20242A"/>
                <w:sz w:val="16"/>
              </w:rPr>
              <w:t>Returns student monthly attendance.</w:t>
            </w:r>
          </w:p>
        </w:tc>
      </w:tr>
      <w:tr>
        <w:tc>
          <w:tcPr>
            <w:tcW w:type="dxa" w:w="504"/>
            <w:vAlign w:val="center"/>
            <w:shd w:fill="F2F4F7"/>
          </w:tcPr>
          <w:p>
            <w:pPr>
              <w:spacing w:after="0"/>
              <w:jc w:val="left"/>
            </w:pPr>
            <w:r/>
            <w:r>
              <w:rPr>
                <w:rFonts w:ascii="Aptos" w:hAnsi="Aptos"/>
                <w:b w:val="0"/>
                <w:color w:val="20242A"/>
                <w:sz w:val="16"/>
              </w:rPr>
              <w:t>10</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/api/students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Lists students with optional filters.</w:t>
            </w:r>
          </w:p>
        </w:tc>
      </w:tr>
      <w:tr>
        <w:tc>
          <w:tcPr>
            <w:tcW w:type="dxa" w:w="504"/>
            <w:vAlign w:val="center"/>
            <w:shd w:fill="FFFFFF"/>
          </w:tcPr>
          <w:p>
            <w:pPr>
              <w:spacing w:after="0"/>
              <w:jc w:val="left"/>
            </w:pPr>
            <w:r/>
            <w:r>
              <w:rPr>
                <w:rFonts w:ascii="Aptos" w:hAnsi="Aptos"/>
                <w:b w:val="0"/>
                <w:color w:val="20242A"/>
                <w:sz w:val="16"/>
              </w:rPr>
              <w:t>11</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/api/students</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Creates a student record.</w:t>
            </w:r>
          </w:p>
        </w:tc>
      </w:tr>
      <w:tr>
        <w:tc>
          <w:tcPr>
            <w:tcW w:type="dxa" w:w="504"/>
            <w:vAlign w:val="center"/>
            <w:shd w:fill="F2F4F7"/>
          </w:tcPr>
          <w:p>
            <w:pPr>
              <w:spacing w:after="0"/>
              <w:jc w:val="left"/>
            </w:pPr>
            <w:r/>
            <w:r>
              <w:rPr>
                <w:rFonts w:ascii="Aptos" w:hAnsi="Aptos"/>
                <w:b w:val="0"/>
                <w:color w:val="20242A"/>
                <w:sz w:val="16"/>
              </w:rPr>
              <w:t>12</w:t>
            </w:r>
          </w:p>
        </w:tc>
        <w:tc>
          <w:tcPr>
            <w:tcW w:type="dxa" w:w="936"/>
            <w:vAlign w:val="center"/>
            <w:shd w:fill="F2F4F7"/>
          </w:tcPr>
          <w:p>
            <w:pPr>
              <w:spacing w:after="0"/>
              <w:jc w:val="left"/>
            </w:pPr>
            <w:r/>
            <w:r>
              <w:rPr>
                <w:rFonts w:ascii="Aptos" w:hAnsi="Aptos"/>
                <w:b w:val="0"/>
                <w:color w:val="20242A"/>
                <w:sz w:val="16"/>
              </w:rPr>
              <w:t>PATCH</w:t>
            </w:r>
          </w:p>
        </w:tc>
        <w:tc>
          <w:tcPr>
            <w:tcW w:type="dxa" w:w="3168"/>
            <w:vAlign w:val="center"/>
            <w:shd w:fill="F2F4F7"/>
          </w:tcPr>
          <w:p>
            <w:pPr>
              <w:spacing w:after="0"/>
              <w:jc w:val="left"/>
            </w:pPr>
            <w:r/>
            <w:r>
              <w:rPr>
                <w:rFonts w:ascii="Aptos" w:hAnsi="Aptos"/>
                <w:b w:val="0"/>
                <w:color w:val="20242A"/>
                <w:sz w:val="16"/>
              </w:rPr>
              <w:t>/api/students/{studentId}</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Updates a student record.</w:t>
            </w:r>
          </w:p>
        </w:tc>
      </w:tr>
      <w:tr>
        <w:tc>
          <w:tcPr>
            <w:tcW w:type="dxa" w:w="504"/>
            <w:vAlign w:val="center"/>
            <w:shd w:fill="FFFFFF"/>
          </w:tcPr>
          <w:p>
            <w:pPr>
              <w:spacing w:after="0"/>
              <w:jc w:val="left"/>
            </w:pPr>
            <w:r/>
            <w:r>
              <w:rPr>
                <w:rFonts w:ascii="Aptos" w:hAnsi="Aptos"/>
                <w:b w:val="0"/>
                <w:color w:val="20242A"/>
                <w:sz w:val="16"/>
              </w:rPr>
              <w:t>13</w:t>
            </w:r>
          </w:p>
        </w:tc>
        <w:tc>
          <w:tcPr>
            <w:tcW w:type="dxa" w:w="936"/>
            <w:vAlign w:val="center"/>
            <w:shd w:fill="FFFFFF"/>
          </w:tcPr>
          <w:p>
            <w:pPr>
              <w:spacing w:after="0"/>
              <w:jc w:val="left"/>
            </w:pPr>
            <w:r/>
            <w:r>
              <w:rPr>
                <w:rFonts w:ascii="Aptos" w:hAnsi="Aptos"/>
                <w:b w:val="0"/>
                <w:color w:val="20242A"/>
                <w:sz w:val="16"/>
              </w:rPr>
              <w:t>DELETE</w:t>
            </w:r>
          </w:p>
        </w:tc>
        <w:tc>
          <w:tcPr>
            <w:tcW w:type="dxa" w:w="3168"/>
            <w:vAlign w:val="center"/>
            <w:shd w:fill="FFFFFF"/>
          </w:tcPr>
          <w:p>
            <w:pPr>
              <w:spacing w:after="0"/>
              <w:jc w:val="left"/>
            </w:pPr>
            <w:r/>
            <w:r>
              <w:rPr>
                <w:rFonts w:ascii="Aptos" w:hAnsi="Aptos"/>
                <w:b w:val="0"/>
                <w:color w:val="20242A"/>
                <w:sz w:val="16"/>
              </w:rPr>
              <w:t>/api/students/{studentId}</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Deactivates a student record.</w:t>
            </w:r>
          </w:p>
        </w:tc>
      </w:tr>
      <w:tr>
        <w:tc>
          <w:tcPr>
            <w:tcW w:type="dxa" w:w="504"/>
            <w:vAlign w:val="center"/>
            <w:shd w:fill="F2F4F7"/>
          </w:tcPr>
          <w:p>
            <w:pPr>
              <w:spacing w:after="0"/>
              <w:jc w:val="left"/>
            </w:pPr>
            <w:r/>
            <w:r>
              <w:rPr>
                <w:rFonts w:ascii="Aptos" w:hAnsi="Aptos"/>
                <w:b w:val="0"/>
                <w:color w:val="20242A"/>
                <w:sz w:val="16"/>
              </w:rPr>
              <w:t>14</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/api/teachers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Lists teacher accounts.</w:t>
            </w:r>
          </w:p>
        </w:tc>
      </w:tr>
      <w:tr>
        <w:tc>
          <w:tcPr>
            <w:tcW w:type="dxa" w:w="504"/>
            <w:vAlign w:val="center"/>
            <w:shd w:fill="FFFFFF"/>
          </w:tcPr>
          <w:p>
            <w:pPr>
              <w:spacing w:after="0"/>
              <w:jc w:val="left"/>
            </w:pPr>
            <w:r/>
            <w:r>
              <w:rPr>
                <w:rFonts w:ascii="Aptos" w:hAnsi="Aptos"/>
                <w:b w:val="0"/>
                <w:color w:val="20242A"/>
                <w:sz w:val="16"/>
              </w:rPr>
              <w:t>15</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/api/teachers</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Creates a teacher account.</w:t>
            </w:r>
          </w:p>
        </w:tc>
      </w:tr>
      <w:tr>
        <w:tc>
          <w:tcPr>
            <w:tcW w:type="dxa" w:w="504"/>
            <w:vAlign w:val="center"/>
            <w:shd w:fill="F2F4F7"/>
          </w:tcPr>
          <w:p>
            <w:pPr>
              <w:spacing w:after="0"/>
              <w:jc w:val="left"/>
            </w:pPr>
            <w:r/>
            <w:r>
              <w:rPr>
                <w:rFonts w:ascii="Aptos" w:hAnsi="Aptos"/>
                <w:b w:val="0"/>
                <w:color w:val="20242A"/>
                <w:sz w:val="16"/>
              </w:rPr>
              <w:t>16</w:t>
            </w:r>
          </w:p>
        </w:tc>
        <w:tc>
          <w:tcPr>
            <w:tcW w:type="dxa" w:w="936"/>
            <w:vAlign w:val="center"/>
            <w:shd w:fill="F2F4F7"/>
          </w:tcPr>
          <w:p>
            <w:pPr>
              <w:spacing w:after="0"/>
              <w:jc w:val="left"/>
            </w:pPr>
            <w:r/>
            <w:r>
              <w:rPr>
                <w:rFonts w:ascii="Aptos" w:hAnsi="Aptos"/>
                <w:b w:val="0"/>
                <w:color w:val="20242A"/>
                <w:sz w:val="16"/>
              </w:rPr>
              <w:t>PATCH</w:t>
            </w:r>
          </w:p>
        </w:tc>
        <w:tc>
          <w:tcPr>
            <w:tcW w:type="dxa" w:w="3168"/>
            <w:vAlign w:val="center"/>
            <w:shd w:fill="F2F4F7"/>
          </w:tcPr>
          <w:p>
            <w:pPr>
              <w:spacing w:after="0"/>
              <w:jc w:val="left"/>
            </w:pPr>
            <w:r/>
            <w:r>
              <w:rPr>
                <w:rFonts w:ascii="Aptos" w:hAnsi="Aptos"/>
                <w:b w:val="0"/>
                <w:color w:val="20242A"/>
                <w:sz w:val="16"/>
              </w:rPr>
              <w:t>/api/teachers/{teacherId}</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Updates a teacher account.</w:t>
            </w:r>
          </w:p>
        </w:tc>
      </w:tr>
      <w:tr>
        <w:tc>
          <w:tcPr>
            <w:tcW w:type="dxa" w:w="504"/>
            <w:vAlign w:val="center"/>
            <w:shd w:fill="FFFFFF"/>
          </w:tcPr>
          <w:p>
            <w:pPr>
              <w:spacing w:after="0"/>
              <w:jc w:val="left"/>
            </w:pPr>
            <w:r/>
            <w:r>
              <w:rPr>
                <w:rFonts w:ascii="Aptos" w:hAnsi="Aptos"/>
                <w:b w:val="0"/>
                <w:color w:val="20242A"/>
                <w:sz w:val="16"/>
              </w:rPr>
              <w:t>17</w:t>
            </w:r>
          </w:p>
        </w:tc>
        <w:tc>
          <w:tcPr>
            <w:tcW w:type="dxa" w:w="936"/>
            <w:vAlign w:val="center"/>
            <w:shd w:fill="FFFFFF"/>
          </w:tcPr>
          <w:p>
            <w:pPr>
              <w:spacing w:after="0"/>
              <w:jc w:val="left"/>
            </w:pPr>
            <w:r/>
            <w:r>
              <w:rPr>
                <w:rFonts w:ascii="Aptos" w:hAnsi="Aptos"/>
                <w:b w:val="0"/>
                <w:color w:val="20242A"/>
                <w:sz w:val="16"/>
              </w:rPr>
              <w:t>DELETE</w:t>
            </w:r>
          </w:p>
        </w:tc>
        <w:tc>
          <w:tcPr>
            <w:tcW w:type="dxa" w:w="3168"/>
            <w:vAlign w:val="center"/>
            <w:shd w:fill="FFFFFF"/>
          </w:tcPr>
          <w:p>
            <w:pPr>
              <w:spacing w:after="0"/>
              <w:jc w:val="left"/>
            </w:pPr>
            <w:r/>
            <w:r>
              <w:rPr>
                <w:rFonts w:ascii="Aptos" w:hAnsi="Aptos"/>
                <w:b w:val="0"/>
                <w:color w:val="20242A"/>
                <w:sz w:val="16"/>
              </w:rPr>
              <w:t>/api/teachers/{teacherId}</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Deactivates a teacher account.</w:t>
            </w:r>
          </w:p>
        </w:tc>
      </w:tr>
      <w:tr>
        <w:tc>
          <w:tcPr>
            <w:tcW w:type="dxa" w:w="504"/>
            <w:vAlign w:val="center"/>
            <w:shd w:fill="F2F4F7"/>
          </w:tcPr>
          <w:p>
            <w:pPr>
              <w:spacing w:after="0"/>
              <w:jc w:val="left"/>
            </w:pPr>
            <w:r/>
            <w:r>
              <w:rPr>
                <w:rFonts w:ascii="Aptos" w:hAnsi="Aptos"/>
                <w:b w:val="0"/>
                <w:color w:val="20242A"/>
                <w:sz w:val="16"/>
              </w:rPr>
              <w:t>18</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/api/class-plans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teacher, director</w:t>
            </w:r>
          </w:p>
        </w:tc>
        <w:tc>
          <w:tcPr>
            <w:tcW w:type="dxa" w:w="3600"/>
            <w:vAlign w:val="center"/>
            <w:shd w:fill="F2F4F7"/>
          </w:tcPr>
          <w:p>
            <w:pPr>
              <w:spacing w:after="0"/>
              <w:jc w:val="left"/>
            </w:pPr>
            <w:r/>
            <w:r>
              <w:rPr>
                <w:rFonts w:ascii="Aptos" w:hAnsi="Aptos"/>
                <w:b w:val="0"/>
                <w:color w:val="20242A"/>
                <w:sz w:val="16"/>
              </w:rPr>
              <w:t>Lists class planning records.</w:t>
            </w:r>
          </w:p>
        </w:tc>
      </w:tr>
      <w:tr>
        <w:tc>
          <w:tcPr>
            <w:tcW w:type="dxa" w:w="504"/>
            <w:vAlign w:val="center"/>
            <w:shd w:fill="FFFFFF"/>
          </w:tcPr>
          <w:p>
            <w:pPr>
              <w:spacing w:after="0"/>
              <w:jc w:val="left"/>
            </w:pPr>
            <w:r/>
            <w:r>
              <w:rPr>
                <w:rFonts w:ascii="Aptos" w:hAnsi="Aptos"/>
                <w:b w:val="0"/>
                <w:color w:val="20242A"/>
                <w:sz w:val="16"/>
              </w:rPr>
              <w:t>19</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/api/class-plans</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teacher, director</w:t>
            </w:r>
          </w:p>
        </w:tc>
        <w:tc>
          <w:tcPr>
            <w:tcW w:type="dxa" w:w="3600"/>
            <w:vAlign w:val="center"/>
            <w:shd w:fill="FFFFFF"/>
          </w:tcPr>
          <w:p>
            <w:pPr>
              <w:spacing w:after="0"/>
              <w:jc w:val="left"/>
            </w:pPr>
            <w:r/>
            <w:r>
              <w:rPr>
                <w:rFonts w:ascii="Aptos" w:hAnsi="Aptos"/>
                <w:b w:val="0"/>
                <w:color w:val="20242A"/>
                <w:sz w:val="16"/>
              </w:rPr>
              <w:t>Submits a class planning record.</w:t>
            </w:r>
          </w:p>
        </w:tc>
      </w:tr>
      <w:tr>
        <w:tc>
          <w:tcPr>
            <w:tcW w:type="dxa" w:w="504"/>
            <w:vAlign w:val="center"/>
            <w:shd w:fill="F2F4F7"/>
          </w:tcPr>
          <w:p>
            <w:pPr>
              <w:spacing w:after="0"/>
              <w:jc w:val="left"/>
            </w:pPr>
            <w:r/>
            <w:r>
              <w:rPr>
                <w:rFonts w:ascii="Aptos" w:hAnsi="Aptos"/>
                <w:b w:val="0"/>
                <w:color w:val="20242A"/>
                <w:sz w:val="16"/>
              </w:rPr>
              <w:t>20</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/api/attendance-records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teacher, director</w:t>
            </w:r>
          </w:p>
        </w:tc>
        <w:tc>
          <w:tcPr>
            <w:tcW w:type="dxa" w:w="3600"/>
            <w:vAlign w:val="center"/>
            <w:shd w:fill="F2F4F7"/>
          </w:tcPr>
          <w:p>
            <w:pPr>
              <w:spacing w:after="0"/>
              <w:jc w:val="left"/>
            </w:pPr>
            <w:r/>
            <w:r>
              <w:rPr>
                <w:rFonts w:ascii="Aptos" w:hAnsi="Aptos"/>
                <w:b w:val="0"/>
                <w:color w:val="20242A"/>
                <w:sz w:val="16"/>
              </w:rPr>
              <w:t>Lists attendance and payroll summary.</w:t>
            </w:r>
          </w:p>
        </w:tc>
      </w:tr>
      <w:tr>
        <w:tc>
          <w:tcPr>
            <w:tcW w:type="dxa" w:w="504"/>
            <w:vAlign w:val="center"/>
            <w:shd w:fill="FFFFFF"/>
          </w:tcPr>
          <w:p>
            <w:pPr>
              <w:spacing w:after="0"/>
              <w:jc w:val="left"/>
            </w:pPr>
            <w:r/>
            <w:r>
              <w:rPr>
                <w:rFonts w:ascii="Aptos" w:hAnsi="Aptos"/>
                <w:b w:val="0"/>
                <w:color w:val="20242A"/>
                <w:sz w:val="16"/>
              </w:rPr>
              <w:t>21</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/api/attendance-records</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teacher, director</w:t>
            </w:r>
          </w:p>
        </w:tc>
        <w:tc>
          <w:tcPr>
            <w:tcW w:type="dxa" w:w="3600"/>
            <w:vAlign w:val="center"/>
            <w:shd w:fill="FFFFFF"/>
          </w:tcPr>
          <w:p>
            <w:pPr>
              <w:spacing w:after="0"/>
              <w:jc w:val="left"/>
            </w:pPr>
            <w:r/>
            <w:r>
              <w:rPr>
                <w:rFonts w:ascii="Aptos" w:hAnsi="Aptos"/>
                <w:b w:val="0"/>
                <w:color w:val="20242A"/>
                <w:sz w:val="16"/>
              </w:rPr>
              <w:t>Creates a manual attendance record.</w:t>
            </w:r>
          </w:p>
        </w:tc>
      </w:tr>
      <w:tr>
        <w:tc>
          <w:tcPr>
            <w:tcW w:type="dxa" w:w="504"/>
            <w:vAlign w:val="center"/>
            <w:shd w:fill="F2F4F7"/>
          </w:tcPr>
          <w:p>
            <w:pPr>
              <w:spacing w:after="0"/>
              <w:jc w:val="left"/>
            </w:pPr>
            <w:r/>
            <w:r>
              <w:rPr>
                <w:rFonts w:ascii="Aptos" w:hAnsi="Aptos"/>
                <w:b w:val="0"/>
                <w:color w:val="20242A"/>
                <w:sz w:val="16"/>
              </w:rPr>
              <w:t>22</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/api/branch-finance-reports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Lists branch finance reports.</w:t>
            </w:r>
          </w:p>
        </w:tc>
      </w:tr>
      <w:tr>
        <w:tc>
          <w:tcPr>
            <w:tcW w:type="dxa" w:w="504"/>
            <w:vAlign w:val="center"/>
            <w:shd w:fill="FFFFFF"/>
          </w:tcPr>
          <w:p>
            <w:pPr>
              <w:spacing w:after="0"/>
              <w:jc w:val="left"/>
            </w:pPr>
            <w:r/>
            <w:r>
              <w:rPr>
                <w:rFonts w:ascii="Aptos" w:hAnsi="Aptos"/>
                <w:b w:val="0"/>
                <w:color w:val="20242A"/>
                <w:sz w:val="16"/>
              </w:rPr>
              <w:t>23</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/api/branch-finance-reports</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Creates a branch finance report.</w:t>
            </w:r>
          </w:p>
        </w:tc>
      </w:tr>
      <w:tr>
        <w:tc>
          <w:tcPr>
            <w:tcW w:type="dxa" w:w="504"/>
            <w:vAlign w:val="center"/>
            <w:shd w:fill="F2F4F7"/>
          </w:tcPr>
          <w:p>
            <w:pPr>
              <w:spacing w:after="0"/>
              <w:jc w:val="left"/>
            </w:pPr>
            <w:r/>
            <w:r>
              <w:rPr>
                <w:rFonts w:ascii="Aptos" w:hAnsi="Aptos"/>
                <w:b w:val="0"/>
                <w:color w:val="20242A"/>
                <w:sz w:val="16"/>
              </w:rPr>
              <w:t>24</w:t>
            </w:r>
          </w:p>
        </w:tc>
        <w:tc>
          <w:tcPr>
            <w:tcW w:type="dxa" w:w="936"/>
            <w:vAlign w:val="center"/>
            <w:shd w:fill="F2F4F7"/>
          </w:tcPr>
          <w:p>
            <w:pPr>
              <w:spacing w:after="0"/>
              <w:jc w:val="left"/>
            </w:pPr>
            <w:r/>
            <w:r>
              <w:rPr>
                <w:rFonts w:ascii="Aptos" w:hAnsi="Aptos"/>
                <w:b w:val="0"/>
                <w:color w:val="20242A"/>
                <w:sz w:val="16"/>
              </w:rPr>
              <w:t>GET</w:t>
            </w:r>
          </w:p>
        </w:tc>
        <w:tc>
          <w:tcPr>
            <w:tcW w:type="dxa" w:w="3168"/>
            <w:vAlign w:val="center"/>
            <w:shd w:fill="F2F4F7"/>
          </w:tcPr>
          <w:p>
            <w:pPr>
              <w:spacing w:after="0"/>
              <w:jc w:val="left"/>
            </w:pPr>
            <w:r/>
            <w:r>
              <w:rPr>
                <w:rFonts w:ascii="Aptos" w:hAnsi="Aptos"/>
                <w:b w:val="0"/>
                <w:color w:val="20242A"/>
                <w:sz w:val="16"/>
              </w:rPr>
              <w:t>/api/professional-events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Lists professional B2 events.</w:t>
            </w:r>
          </w:p>
        </w:tc>
      </w:tr>
      <w:tr>
        <w:tc>
          <w:tcPr>
            <w:tcW w:type="dxa" w:w="504"/>
            <w:vAlign w:val="center"/>
            <w:shd w:fill="FFFFFF"/>
          </w:tcPr>
          <w:p>
            <w:pPr>
              <w:spacing w:after="0"/>
              <w:jc w:val="left"/>
            </w:pPr>
            <w:r/>
            <w:r>
              <w:rPr>
                <w:rFonts w:ascii="Aptos" w:hAnsi="Aptos"/>
                <w:b w:val="0"/>
                <w:color w:val="20242A"/>
                <w:sz w:val="16"/>
              </w:rPr>
              <w:t>25</w:t>
            </w:r>
          </w:p>
        </w:tc>
        <w:tc>
          <w:tcPr>
            <w:tcW w:type="dxa" w:w="936"/>
            <w:vAlign w:val="center"/>
            <w:shd w:fill="FFFFFF"/>
          </w:tcPr>
          <w:p>
            <w:pPr>
              <w:spacing w:after="0"/>
              <w:jc w:val="left"/>
            </w:pPr>
            <w:r/>
            <w:r>
              <w:rPr>
                <w:rFonts w:ascii="Aptos" w:hAnsi="Aptos"/>
                <w:b w:val="0"/>
                <w:color w:val="20242A"/>
                <w:sz w:val="16"/>
              </w:rPr>
              <w:t>POST</w:t>
            </w:r>
          </w:p>
        </w:tc>
        <w:tc>
          <w:tcPr>
            <w:tcW w:type="dxa" w:w="3168"/>
            <w:vAlign w:val="center"/>
            <w:shd w:fill="FFFFFF"/>
          </w:tcPr>
          <w:p>
            <w:pPr>
              <w:spacing w:after="0"/>
              <w:jc w:val="left"/>
            </w:pPr>
            <w:r/>
            <w:r>
              <w:rPr>
                <w:rFonts w:ascii="Aptos" w:hAnsi="Aptos"/>
                <w:b w:val="0"/>
                <w:color w:val="20242A"/>
                <w:sz w:val="16"/>
              </w:rPr>
              <w:t>/api/professional-events</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Creates a professional event.</w:t>
            </w:r>
          </w:p>
        </w:tc>
      </w:tr>
      <w:tr>
        <w:tc>
          <w:tcPr>
            <w:tcW w:type="dxa" w:w="504"/>
            <w:vAlign w:val="center"/>
            <w:shd w:fill="F2F4F7"/>
          </w:tcPr>
          <w:p>
            <w:pPr>
              <w:spacing w:after="0"/>
              <w:jc w:val="left"/>
            </w:pPr>
            <w:r/>
            <w:r>
              <w:rPr>
                <w:rFonts w:ascii="Aptos" w:hAnsi="Aptos"/>
                <w:b w:val="0"/>
                <w:color w:val="20242A"/>
                <w:sz w:val="16"/>
              </w:rPr>
              <w:t>26</w:t>
            </w:r>
          </w:p>
        </w:tc>
        <w:tc>
          <w:tcPr>
            <w:tcW w:type="dxa" w:w="936"/>
            <w:vAlign w:val="center"/>
            <w:shd w:fill="F2F4F7"/>
          </w:tcPr>
          <w:p>
            <w:pPr>
              <w:spacing w:after="0"/>
              <w:jc w:val="left"/>
            </w:pPr>
            <w:r/>
            <w:r>
              <w:rPr>
                <w:rFonts w:ascii="Aptos" w:hAnsi="Aptos"/>
                <w:b w:val="0"/>
                <w:color w:val="20242A"/>
                <w:sz w:val="16"/>
              </w:rPr>
              <w:t>POST</w:t>
            </w:r>
          </w:p>
        </w:tc>
        <w:tc>
          <w:tcPr>
            <w:tcW w:type="dxa" w:w="3168"/>
            <w:vAlign w:val="center"/>
            <w:shd w:fill="F2F4F7"/>
          </w:tcPr>
          <w:p>
            <w:pPr>
              <w:spacing w:after="0"/>
              <w:jc w:val="left"/>
            </w:pPr>
            <w:r/>
            <w:r>
              <w:rPr>
                <w:rFonts w:ascii="Aptos" w:hAnsi="Aptos"/>
                <w:b w:val="0"/>
                <w:color w:val="20242A"/>
                <w:sz w:val="16"/>
              </w:rPr>
              <w:t>/api/professional-events/{eventId}/assignments</w:t>
            </w:r>
          </w:p>
        </w:tc>
        <w:tc>
          <w:tcPr>
            <w:tcW w:type="dxa" w:w="720"/>
            <w:vAlign w:val="center"/>
            <w:shd w:fill="F2F4F7"/>
          </w:tcPr>
          <w:p>
            <w:pPr>
              <w:spacing w:after="0"/>
              <w:jc w:val="left"/>
            </w:pPr>
            <w:r/>
            <w:r>
              <w:rPr>
                <w:rFonts w:ascii="Aptos" w:hAnsi="Aptos"/>
                <w:b w:val="0"/>
                <w:color w:val="20242A"/>
                <w:sz w:val="16"/>
              </w:rPr>
              <w:t>Yes</w:t>
            </w:r>
          </w:p>
        </w:tc>
        <w:tc>
          <w:tcPr>
            <w:tcW w:type="dxa" w:w="1872"/>
            <w:vAlign w:val="center"/>
            <w:shd w:fill="F2F4F7"/>
          </w:tcPr>
          <w:p>
            <w:pPr>
              <w:spacing w:after="0"/>
              <w:jc w:val="left"/>
            </w:pPr>
            <w:r/>
            <w:r>
              <w:rPr>
                <w:rFonts w:ascii="Aptos" w:hAnsi="Aptos"/>
                <w:b w:val="0"/>
                <w:color w:val="20242A"/>
                <w:sz w:val="16"/>
              </w:rPr>
              <w:t>director</w:t>
            </w:r>
          </w:p>
        </w:tc>
        <w:tc>
          <w:tcPr>
            <w:tcW w:type="dxa" w:w="3600"/>
            <w:vAlign w:val="center"/>
            <w:shd w:fill="F2F4F7"/>
          </w:tcPr>
          <w:p>
            <w:pPr>
              <w:spacing w:after="0"/>
              <w:jc w:val="left"/>
            </w:pPr>
            <w:r/>
            <w:r>
              <w:rPr>
                <w:rFonts w:ascii="Aptos" w:hAnsi="Aptos"/>
                <w:b w:val="0"/>
                <w:color w:val="20242A"/>
                <w:sz w:val="16"/>
              </w:rPr>
              <w:t>Assigns a B2 dancer to an event.</w:t>
            </w:r>
          </w:p>
        </w:tc>
      </w:tr>
      <w:tr>
        <w:tc>
          <w:tcPr>
            <w:tcW w:type="dxa" w:w="504"/>
            <w:vAlign w:val="center"/>
            <w:shd w:fill="FFFFFF"/>
          </w:tcPr>
          <w:p>
            <w:pPr>
              <w:spacing w:after="0"/>
              <w:jc w:val="left"/>
            </w:pPr>
            <w:r/>
            <w:r>
              <w:rPr>
                <w:rFonts w:ascii="Aptos" w:hAnsi="Aptos"/>
                <w:b w:val="0"/>
                <w:color w:val="20242A"/>
                <w:sz w:val="16"/>
              </w:rPr>
              <w:t>27</w:t>
            </w:r>
          </w:p>
        </w:tc>
        <w:tc>
          <w:tcPr>
            <w:tcW w:type="dxa" w:w="936"/>
            <w:vAlign w:val="center"/>
            <w:shd w:fill="FFFFFF"/>
          </w:tcPr>
          <w:p>
            <w:pPr>
              <w:spacing w:after="0"/>
              <w:jc w:val="left"/>
            </w:pPr>
            <w:r/>
            <w:r>
              <w:rPr>
                <w:rFonts w:ascii="Aptos" w:hAnsi="Aptos"/>
                <w:b w:val="0"/>
                <w:color w:val="20242A"/>
                <w:sz w:val="16"/>
              </w:rPr>
              <w:t>GET</w:t>
            </w:r>
          </w:p>
        </w:tc>
        <w:tc>
          <w:tcPr>
            <w:tcW w:type="dxa" w:w="3168"/>
            <w:vAlign w:val="center"/>
            <w:shd w:fill="FFFFFF"/>
          </w:tcPr>
          <w:p>
            <w:pPr>
              <w:spacing w:after="0"/>
              <w:jc w:val="left"/>
            </w:pPr>
            <w:r/>
            <w:r>
              <w:rPr>
                <w:rFonts w:ascii="Aptos" w:hAnsi="Aptos"/>
                <w:b w:val="0"/>
                <w:color w:val="20242A"/>
                <w:sz w:val="16"/>
              </w:rPr>
              <w:t>/api/dancer-settlements/{studentId}</w:t>
            </w:r>
          </w:p>
        </w:tc>
        <w:tc>
          <w:tcPr>
            <w:tcW w:type="dxa" w:w="720"/>
            <w:vAlign w:val="center"/>
            <w:shd w:fill="FFFFFF"/>
          </w:tcPr>
          <w:p>
            <w:pPr>
              <w:spacing w:after="0"/>
              <w:jc w:val="left"/>
            </w:pPr>
            <w:r/>
            <w:r>
              <w:rPr>
                <w:rFonts w:ascii="Aptos" w:hAnsi="Aptos"/>
                <w:b w:val="0"/>
                <w:color w:val="20242A"/>
                <w:sz w:val="16"/>
              </w:rPr>
              <w:t>Yes</w:t>
            </w:r>
          </w:p>
        </w:tc>
        <w:tc>
          <w:tcPr>
            <w:tcW w:type="dxa" w:w="1872"/>
            <w:vAlign w:val="center"/>
            <w:shd w:fill="FFFFFF"/>
          </w:tcPr>
          <w:p>
            <w:pPr>
              <w:spacing w:after="0"/>
              <w:jc w:val="left"/>
            </w:pPr>
            <w:r/>
            <w:r>
              <w:rPr>
                <w:rFonts w:ascii="Aptos" w:hAnsi="Aptos"/>
                <w:b w:val="0"/>
                <w:color w:val="20242A"/>
                <w:sz w:val="16"/>
              </w:rPr>
              <w:t>director</w:t>
            </w:r>
          </w:p>
        </w:tc>
        <w:tc>
          <w:tcPr>
            <w:tcW w:type="dxa" w:w="3600"/>
            <w:vAlign w:val="center"/>
            <w:shd w:fill="FFFFFF"/>
          </w:tcPr>
          <w:p>
            <w:pPr>
              <w:spacing w:after="0"/>
              <w:jc w:val="left"/>
            </w:pPr>
            <w:r/>
            <w:r>
              <w:rPr>
                <w:rFonts w:ascii="Aptos" w:hAnsi="Aptos"/>
                <w:b w:val="0"/>
                <w:color w:val="20242A"/>
                <w:sz w:val="16"/>
              </w:rPr>
              <w:t>Calculates B2 dancer settlement summary.</w:t>
            </w:r>
          </w:p>
        </w:tc>
      </w:tr>
    </w:tbl>
    <w:p/>
    <w:p>
      <w:pPr>
        <w:pStyle w:val="Heading1"/>
      </w:pPr>
      <w:r>
        <w:rPr>
          <w:rFonts w:ascii="Aptos Display" w:hAnsi="Aptos Display"/>
          <w:b/>
          <w:color w:val="2F343A"/>
        </w:rPr>
        <w:t>9. Backend Endpoint Details</w:t>
      </w:r>
    </w:p>
    <w:p>
      <w:pPr>
        <w:pStyle w:val="Heading2"/>
      </w:pPr>
      <w:r>
        <w:rPr>
          <w:rFonts w:ascii="Aptos Display" w:hAnsi="Aptos Display"/>
          <w:b/>
          <w:color w:val="20242A"/>
        </w:rPr>
        <w:t>9.1 Root and Health</w:t>
      </w:r>
    </w:p>
    <w:p>
      <w:pPr>
        <w:spacing w:after="140" w:line="259" w:lineRule="auto"/>
      </w:pPr>
      <w:r>
        <w:rPr>
          <w:rFonts w:ascii="Aptos" w:hAnsi="Aptos"/>
          <w:b w:val="0"/>
          <w:color w:val="20242A"/>
          <w:sz w:val="20"/>
        </w:rPr>
        <w:t>GET / returns backend metadata, framework information, and available endpoint groups.</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"project": "American Latin Class Backend API",</w:t>
              <w:br/>
              <w:t xml:space="preserve">  "framework": "Slim 4",</w:t>
              <w:br/>
              <w:t xml:space="preserve">  "architecture": "MVC controllers with Eloquent models",</w:t>
              <w:br/>
              <w:t xml:space="preserve">  "database": "Supabase PostgreSQL",</w:t>
              <w:br/>
              <w:t xml:space="preserve">  "health": "/api/health"</w:t>
              <w:br/>
              <w:t>}</w:t>
            </w:r>
          </w:p>
        </w:tc>
      </w:tr>
    </w:tbl>
    <w:p/>
    <w:p>
      <w:pPr>
        <w:spacing w:after="140" w:line="259" w:lineRule="auto"/>
      </w:pPr>
      <w:r>
        <w:rPr>
          <w:rFonts w:ascii="Aptos" w:hAnsi="Aptos"/>
          <w:b w:val="0"/>
          <w:color w:val="20242A"/>
          <w:sz w:val="20"/>
        </w:rPr>
        <w:t>GET /api/health checks if the API and database are available.</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"status": "ok",</w:t>
              <w:br/>
              <w:t xml:space="preserve">  "database": "connected",</w:t>
              <w:br/>
              <w:t xml:space="preserve">  "project": "American Latin Class"</w:t>
              <w:br/>
              <w:t>}</w:t>
            </w:r>
          </w:p>
        </w:tc>
      </w:tr>
    </w:tbl>
    <w:p/>
    <w:p>
      <w:pPr>
        <w:pStyle w:val="Heading2"/>
      </w:pPr>
      <w:r>
        <w:rPr>
          <w:rFonts w:ascii="Aptos Display" w:hAnsi="Aptos Display"/>
          <w:b/>
          <w:color w:val="20242A"/>
        </w:rPr>
        <w:t>9.2 Public Enrollment</w:t>
      </w:r>
    </w:p>
    <w:p>
      <w:pPr>
        <w:spacing w:after="140" w:line="259" w:lineRule="auto"/>
      </w:pPr>
      <w:r>
        <w:rPr>
          <w:rFonts w:ascii="Aptos" w:hAnsi="Aptos"/>
          <w:b w:val="0"/>
          <w:color w:val="20242A"/>
          <w:sz w:val="20"/>
        </w:rPr>
        <w:t>POST /api/enrollments creates a public enrollment request with pending status.</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"branch_id": 1,</w:t>
              <w:br/>
              <w:t xml:space="preserve">  "national_id": "1723456789",</w:t>
              <w:br/>
              <w:t xml:space="preserve">  "full_name": "Valeria Paz",</w:t>
              <w:br/>
              <w:t xml:space="preserve">  "email": "student@example.com",</w:t>
              <w:br/>
              <w:t xml:space="preserve">  "phone": "0990000000",</w:t>
              <w:br/>
              <w:t xml:space="preserve">  "level": "B1",</w:t>
              <w:br/>
              <w:t xml:space="preserve">  "scholarship_percent": 0,</w:t>
              <w:br/>
              <w:t xml:space="preserve">  "guardian_name": "Luis Paz",</w:t>
              <w:br/>
              <w:t xml:space="preserve">  "guardian_phone": "0991112222",</w:t>
              <w:br/>
              <w:t xml:space="preserve">  "comments": "Interested in urban dance classes."</w:t>
              <w:br/>
              <w:t>}</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2F343A"/>
            <w:shd w:fill="2F343A"/>
          </w:tcPr>
          <w:p>
            <w:pPr>
              <w:spacing w:after="0"/>
              <w:jc w:val="left"/>
            </w:pPr>
            <w:r>
              <w:rPr>
                <w:b/>
                <w:color w:val="FFFFFF"/>
              </w:rPr>
            </w:r>
            <w:r>
              <w:rPr>
                <w:rFonts w:ascii="Aptos" w:hAnsi="Aptos"/>
                <w:b/>
                <w:color w:val="FFFFFF"/>
                <w:sz w:val="16"/>
              </w:rPr>
              <w:t>Field</w:t>
            </w:r>
          </w:p>
        </w:tc>
        <w:tc>
          <w:tcPr>
            <w:tcW w:type="dxa" w:w="7200"/>
            <w:vAlign w:val="center"/>
            <w:shd w:fill="2F343A"/>
            <w:shd w:fill="2F343A"/>
          </w:tcPr>
          <w:p>
            <w:pPr>
              <w:spacing w:after="0"/>
              <w:jc w:val="left"/>
            </w:pPr>
            <w:r>
              <w:rPr>
                <w:b/>
                <w:color w:val="FFFFFF"/>
              </w:rPr>
            </w:r>
            <w:r>
              <w:rPr>
                <w:rFonts w:ascii="Aptos" w:hAnsi="Aptos"/>
                <w:b/>
                <w:color w:val="FFFFFF"/>
                <w:sz w:val="16"/>
              </w:rPr>
              <w:t>Rule</w:t>
            </w:r>
          </w:p>
        </w:tc>
      </w:tr>
      <w:tr>
        <w:tc>
          <w:tcPr>
            <w:tcW w:type="dxa" w:w="3024"/>
            <w:vAlign w:val="center"/>
            <w:shd w:fill="FFFFFF"/>
          </w:tcPr>
          <w:p>
            <w:pPr>
              <w:spacing w:after="0"/>
              <w:jc w:val="left"/>
            </w:pPr>
            <w:r/>
            <w:r>
              <w:rPr>
                <w:rFonts w:ascii="Aptos" w:hAnsi="Aptos"/>
                <w:b w:val="0"/>
                <w:color w:val="20242A"/>
                <w:sz w:val="16"/>
              </w:rPr>
              <w:t>branch_id</w:t>
            </w:r>
          </w:p>
        </w:tc>
        <w:tc>
          <w:tcPr>
            <w:tcW w:type="dxa" w:w="7200"/>
            <w:vAlign w:val="center"/>
            <w:shd w:fill="FFFFFF"/>
          </w:tcPr>
          <w:p>
            <w:pPr>
              <w:spacing w:after="0"/>
              <w:jc w:val="left"/>
            </w:pPr>
            <w:r/>
            <w:r>
              <w:rPr>
                <w:rFonts w:ascii="Aptos" w:hAnsi="Aptos"/>
                <w:b w:val="0"/>
                <w:color w:val="20242A"/>
                <w:sz w:val="16"/>
              </w:rPr>
              <w:t>Required and must reference an existing branch.</w:t>
            </w:r>
          </w:p>
        </w:tc>
      </w:tr>
      <w:tr>
        <w:tc>
          <w:tcPr>
            <w:tcW w:type="dxa" w:w="3024"/>
            <w:vAlign w:val="center"/>
            <w:shd w:fill="F2F4F7"/>
          </w:tcPr>
          <w:p>
            <w:pPr>
              <w:spacing w:after="0"/>
              <w:jc w:val="left"/>
            </w:pPr>
            <w:r/>
            <w:r>
              <w:rPr>
                <w:rFonts w:ascii="Aptos" w:hAnsi="Aptos"/>
                <w:b w:val="0"/>
                <w:color w:val="20242A"/>
                <w:sz w:val="16"/>
              </w:rPr>
              <w:t>national_id</w:t>
            </w:r>
          </w:p>
        </w:tc>
        <w:tc>
          <w:tcPr>
            <w:tcW w:type="dxa" w:w="7200"/>
            <w:vAlign w:val="center"/>
            <w:shd w:fill="F2F4F7"/>
          </w:tcPr>
          <w:p>
            <w:pPr>
              <w:spacing w:after="0"/>
              <w:jc w:val="left"/>
            </w:pPr>
            <w:r/>
            <w:r>
              <w:rPr>
                <w:rFonts w:ascii="Aptos" w:hAnsi="Aptos"/>
                <w:b w:val="0"/>
                <w:color w:val="20242A"/>
                <w:sz w:val="16"/>
              </w:rPr>
              <w:t>Required, 10 digits, valid Ecuadorian ID.</w:t>
            </w:r>
          </w:p>
        </w:tc>
      </w:tr>
      <w:tr>
        <w:tc>
          <w:tcPr>
            <w:tcW w:type="dxa" w:w="3024"/>
            <w:vAlign w:val="center"/>
            <w:shd w:fill="FFFFFF"/>
          </w:tcPr>
          <w:p>
            <w:pPr>
              <w:spacing w:after="0"/>
              <w:jc w:val="left"/>
            </w:pPr>
            <w:r/>
            <w:r>
              <w:rPr>
                <w:rFonts w:ascii="Aptos" w:hAnsi="Aptos"/>
                <w:b w:val="0"/>
                <w:color w:val="20242A"/>
                <w:sz w:val="16"/>
              </w:rPr>
              <w:t>full_name</w:t>
            </w:r>
          </w:p>
        </w:tc>
        <w:tc>
          <w:tcPr>
            <w:tcW w:type="dxa" w:w="7200"/>
            <w:vAlign w:val="center"/>
            <w:shd w:fill="FFFFFF"/>
          </w:tcPr>
          <w:p>
            <w:pPr>
              <w:spacing w:after="0"/>
              <w:jc w:val="left"/>
            </w:pPr>
            <w:r/>
            <w:r>
              <w:rPr>
                <w:rFonts w:ascii="Aptos" w:hAnsi="Aptos"/>
                <w:b w:val="0"/>
                <w:color w:val="20242A"/>
                <w:sz w:val="16"/>
              </w:rPr>
              <w:t>Required, letters only, maximum 120 characters.</w:t>
            </w:r>
          </w:p>
        </w:tc>
      </w:tr>
      <w:tr>
        <w:tc>
          <w:tcPr>
            <w:tcW w:type="dxa" w:w="3024"/>
            <w:vAlign w:val="center"/>
            <w:shd w:fill="F2F4F7"/>
          </w:tcPr>
          <w:p>
            <w:pPr>
              <w:spacing w:after="0"/>
              <w:jc w:val="left"/>
            </w:pPr>
            <w:r/>
            <w:r>
              <w:rPr>
                <w:rFonts w:ascii="Aptos" w:hAnsi="Aptos"/>
                <w:b w:val="0"/>
                <w:color w:val="20242A"/>
                <w:sz w:val="16"/>
              </w:rPr>
              <w:t>email</w:t>
            </w:r>
          </w:p>
        </w:tc>
        <w:tc>
          <w:tcPr>
            <w:tcW w:type="dxa" w:w="7200"/>
            <w:vAlign w:val="center"/>
            <w:shd w:fill="F2F4F7"/>
          </w:tcPr>
          <w:p>
            <w:pPr>
              <w:spacing w:after="0"/>
              <w:jc w:val="left"/>
            </w:pPr>
            <w:r/>
            <w:r>
              <w:rPr>
                <w:rFonts w:ascii="Aptos" w:hAnsi="Aptos"/>
                <w:b w:val="0"/>
                <w:color w:val="20242A"/>
                <w:sz w:val="16"/>
              </w:rPr>
              <w:t>Required, valid email, maximum 254 characters.</w:t>
            </w:r>
          </w:p>
        </w:tc>
      </w:tr>
      <w:tr>
        <w:tc>
          <w:tcPr>
            <w:tcW w:type="dxa" w:w="3024"/>
            <w:vAlign w:val="center"/>
            <w:shd w:fill="FFFFFF"/>
          </w:tcPr>
          <w:p>
            <w:pPr>
              <w:spacing w:after="0"/>
              <w:jc w:val="left"/>
            </w:pPr>
            <w:r/>
            <w:r>
              <w:rPr>
                <w:rFonts w:ascii="Aptos" w:hAnsi="Aptos"/>
                <w:b w:val="0"/>
                <w:color w:val="20242A"/>
                <w:sz w:val="16"/>
              </w:rPr>
              <w:t>phone</w:t>
            </w:r>
          </w:p>
        </w:tc>
        <w:tc>
          <w:tcPr>
            <w:tcW w:type="dxa" w:w="7200"/>
            <w:vAlign w:val="center"/>
            <w:shd w:fill="FFFFFF"/>
          </w:tcPr>
          <w:p>
            <w:pPr>
              <w:spacing w:after="0"/>
              <w:jc w:val="left"/>
            </w:pPr>
            <w:r/>
            <w:r>
              <w:rPr>
                <w:rFonts w:ascii="Aptos" w:hAnsi="Aptos"/>
                <w:b w:val="0"/>
                <w:color w:val="20242A"/>
                <w:sz w:val="16"/>
              </w:rPr>
              <w:t>Required, 7 to 20 characters after sanitization.</w:t>
            </w:r>
          </w:p>
        </w:tc>
      </w:tr>
      <w:tr>
        <w:tc>
          <w:tcPr>
            <w:tcW w:type="dxa" w:w="3024"/>
            <w:vAlign w:val="center"/>
            <w:shd w:fill="F2F4F7"/>
          </w:tcPr>
          <w:p>
            <w:pPr>
              <w:spacing w:after="0"/>
              <w:jc w:val="left"/>
            </w:pPr>
            <w:r/>
            <w:r>
              <w:rPr>
                <w:rFonts w:ascii="Aptos" w:hAnsi="Aptos"/>
                <w:b w:val="0"/>
                <w:color w:val="20242A"/>
                <w:sz w:val="16"/>
              </w:rPr>
              <w:t>level</w:t>
            </w:r>
          </w:p>
        </w:tc>
        <w:tc>
          <w:tcPr>
            <w:tcW w:type="dxa" w:w="7200"/>
            <w:vAlign w:val="center"/>
            <w:shd w:fill="F2F4F7"/>
          </w:tcPr>
          <w:p>
            <w:pPr>
              <w:spacing w:after="0"/>
              <w:jc w:val="left"/>
            </w:pPr>
            <w:r/>
            <w:r>
              <w:rPr>
                <w:rFonts w:ascii="Aptos" w:hAnsi="Aptos"/>
                <w:b w:val="0"/>
                <w:color w:val="20242A"/>
                <w:sz w:val="16"/>
              </w:rPr>
              <w:t>Must be B1 or B2.</w:t>
            </w:r>
          </w:p>
        </w:tc>
      </w:tr>
      <w:tr>
        <w:tc>
          <w:tcPr>
            <w:tcW w:type="dxa" w:w="3024"/>
            <w:vAlign w:val="center"/>
            <w:shd w:fill="FFFFFF"/>
          </w:tcPr>
          <w:p>
            <w:pPr>
              <w:spacing w:after="0"/>
              <w:jc w:val="left"/>
            </w:pPr>
            <w:r/>
            <w:r>
              <w:rPr>
                <w:rFonts w:ascii="Aptos" w:hAnsi="Aptos"/>
                <w:b w:val="0"/>
                <w:color w:val="20242A"/>
                <w:sz w:val="16"/>
              </w:rPr>
              <w:t>scholarship_percent</w:t>
            </w:r>
          </w:p>
        </w:tc>
        <w:tc>
          <w:tcPr>
            <w:tcW w:type="dxa" w:w="7200"/>
            <w:vAlign w:val="center"/>
            <w:shd w:fill="FFFFFF"/>
          </w:tcPr>
          <w:p>
            <w:pPr>
              <w:spacing w:after="0"/>
              <w:jc w:val="left"/>
            </w:pPr>
            <w:r/>
            <w:r>
              <w:rPr>
                <w:rFonts w:ascii="Aptos" w:hAnsi="Aptos"/>
                <w:b w:val="0"/>
                <w:color w:val="20242A"/>
                <w:sz w:val="16"/>
              </w:rPr>
              <w:t>Must be 0, 25, 50, 75, or 100.</w:t>
            </w:r>
          </w:p>
        </w:tc>
      </w:tr>
    </w:tbl>
    <w:p/>
    <w:p>
      <w:pPr>
        <w:pStyle w:val="Heading2"/>
      </w:pPr>
      <w:r>
        <w:rPr>
          <w:rFonts w:ascii="Aptos Display" w:hAnsi="Aptos Display"/>
          <w:b/>
          <w:color w:val="20242A"/>
        </w:rPr>
        <w:t>9.3 Authentication</w:t>
      </w:r>
    </w:p>
    <w:p>
      <w:pPr>
        <w:spacing w:after="140" w:line="259" w:lineRule="auto"/>
      </w:pPr>
      <w:r>
        <w:rPr>
          <w:rFonts w:ascii="Aptos" w:hAnsi="Aptos"/>
          <w:b w:val="0"/>
          <w:color w:val="20242A"/>
          <w:sz w:val="20"/>
        </w:rPr>
        <w:t>POST /api/auth/login authenticates a student, teacher, or director account.</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"email": "director@americanlatinclass.com",</w:t>
              <w:br/>
              <w:t xml:space="preserve">  "password": "ALC2026*"</w:t>
              <w:br/>
              <w:t>}</w:t>
            </w:r>
          </w:p>
        </w:tc>
      </w:tr>
    </w:tbl>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"token": "jwt-token-value",</w:t>
              <w:br/>
              <w:t xml:space="preserve">  "user": {</w:t>
              <w:br/>
              <w:t xml:space="preserve">    "id": 1,</w:t>
              <w:br/>
              <w:t xml:space="preserve">    "email": "director@americanlatinclass.com",</w:t>
              <w:br/>
              <w:t xml:space="preserve">    "role": "director",</w:t>
              <w:br/>
              <w:t xml:space="preserve">    "name": "Juan Pablo Hidalgo"</w:t>
              <w:br/>
              <w:t xml:space="preserve">  }</w:t>
              <w:br/>
              <w:t>}</w:t>
            </w:r>
          </w:p>
        </w:tc>
      </w:tr>
    </w:tbl>
    <w:p/>
    <w:p>
      <w:pPr>
        <w:pStyle w:val="Heading2"/>
      </w:pPr>
      <w:r>
        <w:rPr>
          <w:rFonts w:ascii="Aptos Display" w:hAnsi="Aptos Display"/>
          <w:b/>
          <w:color w:val="20242A"/>
        </w:rPr>
        <w:t>9.4 Attendance Stations</w:t>
      </w:r>
    </w:p>
    <w:p>
      <w:pPr>
        <w:spacing w:after="140" w:line="259" w:lineRule="auto"/>
      </w:pPr>
      <w:r>
        <w:rPr>
          <w:rFonts w:ascii="Aptos" w:hAnsi="Aptos"/>
          <w:b w:val="0"/>
          <w:color w:val="20242A"/>
          <w:sz w:val="20"/>
        </w:rPr>
        <w:t>POST /api/teacher-attendance/check-in registers a teacher check-in from the academy computer.</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"email": "teacher@americanlatinclass.com",</w:t>
              <w:br/>
              <w:t xml:space="preserve">  "branch_id": 1,</w:t>
              <w:br/>
              <w:t xml:space="preserve">  "expected_start_time": "18:00",</w:t>
              <w:br/>
              <w:t xml:space="preserve">  "duration_hours": 1,</w:t>
              <w:br/>
              <w:t xml:space="preserve">  "style": "Salsa",</w:t>
              <w:br/>
              <w:t xml:space="preserve">  "notes": "Regular class."</w:t>
              <w:br/>
              <w:t>}</w:t>
            </w:r>
          </w:p>
        </w:tc>
      </w:tr>
    </w:tbl>
    <w:p/>
    <w:p>
      <w:pPr>
        <w:pStyle w:val="Heading2"/>
      </w:pPr>
      <w:r>
        <w:rPr>
          <w:rFonts w:ascii="Aptos Display" w:hAnsi="Aptos Display"/>
          <w:b/>
          <w:color w:val="20242A"/>
        </w:rPr>
        <w:t>9.5 Students and Teachers</w:t>
      </w:r>
    </w:p>
    <w:p>
      <w:pPr>
        <w:spacing w:after="140" w:line="259" w:lineRule="auto"/>
      </w:pPr>
      <w:r>
        <w:rPr>
          <w:rFonts w:ascii="Aptos" w:hAnsi="Aptos"/>
          <w:b w:val="0"/>
          <w:color w:val="20242A"/>
          <w:sz w:val="20"/>
        </w:rPr>
        <w:t>The student and teacher resources are protected director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2F343A"/>
            <w:shd w:fill="2F343A"/>
          </w:tcPr>
          <w:p>
            <w:pPr>
              <w:spacing w:after="0"/>
              <w:jc w:val="left"/>
            </w:pPr>
            <w:r>
              <w:rPr>
                <w:b/>
                <w:color w:val="FFFFFF"/>
              </w:rPr>
            </w:r>
            <w:r>
              <w:rPr>
                <w:rFonts w:ascii="Aptos" w:hAnsi="Aptos"/>
                <w:b/>
                <w:color w:val="FFFFFF"/>
                <w:sz w:val="16"/>
              </w:rPr>
              <w:t>Resource</w:t>
            </w:r>
          </w:p>
        </w:tc>
        <w:tc>
          <w:tcPr>
            <w:tcW w:type="dxa" w:w="8352"/>
            <w:vAlign w:val="center"/>
            <w:shd w:fill="2F343A"/>
            <w:shd w:fill="2F343A"/>
          </w:tcPr>
          <w:p>
            <w:pPr>
              <w:spacing w:after="0"/>
              <w:jc w:val="left"/>
            </w:pPr>
            <w:r>
              <w:rPr>
                <w:b/>
                <w:color w:val="FFFFFF"/>
              </w:rPr>
            </w:r>
            <w:r>
              <w:rPr>
                <w:rFonts w:ascii="Aptos" w:hAnsi="Aptos"/>
                <w:b/>
                <w:color w:val="FFFFFF"/>
                <w:sz w:val="16"/>
              </w:rPr>
              <w:t>Implemented operations</w:t>
            </w:r>
          </w:p>
        </w:tc>
      </w:tr>
      <w:tr>
        <w:tc>
          <w:tcPr>
            <w:tcW w:type="dxa" w:w="2016"/>
            <w:vAlign w:val="center"/>
            <w:shd w:fill="FFFFFF"/>
          </w:tcPr>
          <w:p>
            <w:pPr>
              <w:spacing w:after="0"/>
              <w:jc w:val="left"/>
            </w:pPr>
            <w:r/>
            <w:r>
              <w:rPr>
                <w:rFonts w:ascii="Aptos" w:hAnsi="Aptos"/>
                <w:b w:val="0"/>
                <w:color w:val="20242A"/>
                <w:sz w:val="16"/>
              </w:rPr>
              <w:t>Students</w:t>
            </w:r>
          </w:p>
        </w:tc>
        <w:tc>
          <w:tcPr>
            <w:tcW w:type="dxa" w:w="8352"/>
            <w:vAlign w:val="center"/>
            <w:shd w:fill="FFFFFF"/>
          </w:tcPr>
          <w:p>
            <w:pPr>
              <w:spacing w:after="0"/>
              <w:jc w:val="left"/>
            </w:pPr>
            <w:r/>
            <w:r>
              <w:rPr>
                <w:rFonts w:ascii="Aptos" w:hAnsi="Aptos"/>
                <w:b w:val="0"/>
                <w:color w:val="20242A"/>
                <w:sz w:val="16"/>
              </w:rPr>
              <w:t>GET /api/students, POST /api/students, PATCH /api/students/{studentId}, DELETE /api/students/{studentId}</w:t>
            </w:r>
          </w:p>
        </w:tc>
      </w:tr>
      <w:tr>
        <w:tc>
          <w:tcPr>
            <w:tcW w:type="dxa" w:w="2016"/>
            <w:vAlign w:val="center"/>
            <w:shd w:fill="F2F4F7"/>
          </w:tcPr>
          <w:p>
            <w:pPr>
              <w:spacing w:after="0"/>
              <w:jc w:val="left"/>
            </w:pPr>
            <w:r/>
            <w:r>
              <w:rPr>
                <w:rFonts w:ascii="Aptos" w:hAnsi="Aptos"/>
                <w:b w:val="0"/>
                <w:color w:val="20242A"/>
                <w:sz w:val="16"/>
              </w:rPr>
              <w:t>Teachers</w:t>
            </w:r>
          </w:p>
        </w:tc>
        <w:tc>
          <w:tcPr>
            <w:tcW w:type="dxa" w:w="8352"/>
            <w:vAlign w:val="center"/>
            <w:shd w:fill="F2F4F7"/>
          </w:tcPr>
          <w:p>
            <w:pPr>
              <w:spacing w:after="0"/>
              <w:jc w:val="left"/>
            </w:pPr>
            <w:r/>
            <w:r>
              <w:rPr>
                <w:rFonts w:ascii="Aptos" w:hAnsi="Aptos"/>
                <w:b w:val="0"/>
                <w:color w:val="20242A"/>
                <w:sz w:val="16"/>
              </w:rPr>
              <w:t>GET /api/teachers, POST /api/teachers, PATCH /api/teachers/{teacherId}, DELETE /api/teachers/{teacherId}</w:t>
            </w:r>
          </w:p>
        </w:tc>
      </w:tr>
    </w:tbl>
    <w:p/>
    <w:p>
      <w:pPr>
        <w:pStyle w:val="Heading2"/>
      </w:pPr>
      <w:r>
        <w:rPr>
          <w:rFonts w:ascii="Aptos Display" w:hAnsi="Aptos Display"/>
          <w:b/>
          <w:color w:val="20242A"/>
        </w:rPr>
        <w:t>9.6 Class Plans</w:t>
      </w:r>
    </w:p>
    <w:p>
      <w:pPr>
        <w:spacing w:after="140" w:line="259" w:lineRule="auto"/>
      </w:pPr>
      <w:r>
        <w:rPr>
          <w:rFonts w:ascii="Aptos" w:hAnsi="Aptos"/>
          <w:b w:val="0"/>
          <w:color w:val="20242A"/>
          <w:sz w:val="20"/>
        </w:rPr>
        <w:t>GET /api/class-plans lists planning records. POST /api/class-plans submits a planning record.</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"branch_id": 1,</w:t>
              <w:br/>
              <w:t xml:space="preserve">  "teacher_name": "Andrea Molina",</w:t>
              <w:br/>
              <w:t xml:space="preserve">  "month": "2026-05",</w:t>
              <w:br/>
              <w:t xml:space="preserve">  "level": "B2",</w:t>
              <w:br/>
              <w:t xml:space="preserve">  "objective": "Improve salsa partner work.",</w:t>
              <w:br/>
              <w:t xml:space="preserve">  "activities": "Warm-up, footwork, partner routine.",</w:t>
              <w:br/>
              <w:t xml:space="preserve">  "document_url": "https://example.com/class-plan.pdf"</w:t>
              <w:br/>
              <w:t>}</w:t>
            </w:r>
          </w:p>
        </w:tc>
      </w:tr>
    </w:tbl>
    <w:p/>
    <w:p>
      <w:pPr>
        <w:pStyle w:val="Heading2"/>
      </w:pPr>
      <w:r>
        <w:rPr>
          <w:rFonts w:ascii="Aptos Display" w:hAnsi="Aptos Display"/>
          <w:b/>
          <w:color w:val="20242A"/>
        </w:rPr>
        <w:t>9.7 Attendance Records and Payroll</w:t>
      </w:r>
    </w:p>
    <w:p>
      <w:pPr>
        <w:spacing w:after="140" w:line="259" w:lineRule="auto"/>
      </w:pPr>
      <w:r>
        <w:rPr>
          <w:rFonts w:ascii="Aptos" w:hAnsi="Aptos"/>
          <w:b w:val="0"/>
          <w:color w:val="20242A"/>
          <w:sz w:val="20"/>
        </w:rPr>
        <w:t>GET /api/attendance-records lists attendance records and returns teacher payroll summary. POST /api/attendance-records creates a manual attendance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2F343A"/>
            <w:shd w:fill="2F343A"/>
          </w:tcPr>
          <w:p>
            <w:pPr>
              <w:spacing w:after="0"/>
              <w:jc w:val="left"/>
            </w:pPr>
            <w:r>
              <w:rPr>
                <w:b/>
                <w:color w:val="FFFFFF"/>
              </w:rPr>
            </w:r>
            <w:r>
              <w:rPr>
                <w:rFonts w:ascii="Aptos" w:hAnsi="Aptos"/>
                <w:b/>
                <w:color w:val="FFFFFF"/>
                <w:sz w:val="16"/>
              </w:rPr>
              <w:t>Field</w:t>
            </w:r>
          </w:p>
        </w:tc>
        <w:tc>
          <w:tcPr>
            <w:tcW w:type="dxa" w:w="7200"/>
            <w:vAlign w:val="center"/>
            <w:shd w:fill="2F343A"/>
            <w:shd w:fill="2F343A"/>
          </w:tcPr>
          <w:p>
            <w:pPr>
              <w:spacing w:after="0"/>
              <w:jc w:val="left"/>
            </w:pPr>
            <w:r>
              <w:rPr>
                <w:b/>
                <w:color w:val="FFFFFF"/>
              </w:rPr>
            </w:r>
            <w:r>
              <w:rPr>
                <w:rFonts w:ascii="Aptos" w:hAnsi="Aptos"/>
                <w:b/>
                <w:color w:val="FFFFFF"/>
                <w:sz w:val="16"/>
              </w:rPr>
              <w:t>Accepted values or format</w:t>
            </w:r>
          </w:p>
        </w:tc>
      </w:tr>
      <w:tr>
        <w:tc>
          <w:tcPr>
            <w:tcW w:type="dxa" w:w="3168"/>
            <w:vAlign w:val="center"/>
            <w:shd w:fill="FFFFFF"/>
          </w:tcPr>
          <w:p>
            <w:pPr>
              <w:spacing w:after="0"/>
              <w:jc w:val="left"/>
            </w:pPr>
            <w:r/>
            <w:r>
              <w:rPr>
                <w:rFonts w:ascii="Aptos" w:hAnsi="Aptos"/>
                <w:b w:val="0"/>
                <w:color w:val="20242A"/>
                <w:sz w:val="16"/>
              </w:rPr>
              <w:t>person_type</w:t>
            </w:r>
          </w:p>
        </w:tc>
        <w:tc>
          <w:tcPr>
            <w:tcW w:type="dxa" w:w="7200"/>
            <w:vAlign w:val="center"/>
            <w:shd w:fill="FFFFFF"/>
          </w:tcPr>
          <w:p>
            <w:pPr>
              <w:spacing w:after="0"/>
              <w:jc w:val="left"/>
            </w:pPr>
            <w:r/>
            <w:r>
              <w:rPr>
                <w:rFonts w:ascii="Aptos" w:hAnsi="Aptos"/>
                <w:b w:val="0"/>
                <w:color w:val="20242A"/>
                <w:sz w:val="16"/>
              </w:rPr>
              <w:t>student, teacher</w:t>
            </w:r>
          </w:p>
        </w:tc>
      </w:tr>
      <w:tr>
        <w:tc>
          <w:tcPr>
            <w:tcW w:type="dxa" w:w="3168"/>
            <w:vAlign w:val="center"/>
            <w:shd w:fill="F2F4F7"/>
          </w:tcPr>
          <w:p>
            <w:pPr>
              <w:spacing w:after="0"/>
              <w:jc w:val="left"/>
            </w:pPr>
            <w:r/>
            <w:r>
              <w:rPr>
                <w:rFonts w:ascii="Aptos" w:hAnsi="Aptos"/>
                <w:b w:val="0"/>
                <w:color w:val="20242A"/>
                <w:sz w:val="16"/>
              </w:rPr>
              <w:t>status</w:t>
            </w:r>
          </w:p>
        </w:tc>
        <w:tc>
          <w:tcPr>
            <w:tcW w:type="dxa" w:w="7200"/>
            <w:vAlign w:val="center"/>
            <w:shd w:fill="F2F4F7"/>
          </w:tcPr>
          <w:p>
            <w:pPr>
              <w:spacing w:after="0"/>
              <w:jc w:val="left"/>
            </w:pPr>
            <w:r/>
            <w:r>
              <w:rPr>
                <w:rFonts w:ascii="Aptos" w:hAnsi="Aptos"/>
                <w:b w:val="0"/>
                <w:color w:val="20242A"/>
                <w:sz w:val="16"/>
              </w:rPr>
              <w:t>present, absent, late, excused</w:t>
            </w:r>
          </w:p>
        </w:tc>
      </w:tr>
      <w:tr>
        <w:tc>
          <w:tcPr>
            <w:tcW w:type="dxa" w:w="3168"/>
            <w:vAlign w:val="center"/>
            <w:shd w:fill="FFFFFF"/>
          </w:tcPr>
          <w:p>
            <w:pPr>
              <w:spacing w:after="0"/>
              <w:jc w:val="left"/>
            </w:pPr>
            <w:r/>
            <w:r>
              <w:rPr>
                <w:rFonts w:ascii="Aptos" w:hAnsi="Aptos"/>
                <w:b w:val="0"/>
                <w:color w:val="20242A"/>
                <w:sz w:val="16"/>
              </w:rPr>
              <w:t>attendance_date</w:t>
            </w:r>
          </w:p>
        </w:tc>
        <w:tc>
          <w:tcPr>
            <w:tcW w:type="dxa" w:w="7200"/>
            <w:vAlign w:val="center"/>
            <w:shd w:fill="FFFFFF"/>
          </w:tcPr>
          <w:p>
            <w:pPr>
              <w:spacing w:after="0"/>
              <w:jc w:val="left"/>
            </w:pPr>
            <w:r/>
            <w:r>
              <w:rPr>
                <w:rFonts w:ascii="Aptos" w:hAnsi="Aptos"/>
                <w:b w:val="0"/>
                <w:color w:val="20242A"/>
                <w:sz w:val="16"/>
              </w:rPr>
              <w:t>YYYY-MM-DD</w:t>
            </w:r>
          </w:p>
        </w:tc>
      </w:tr>
      <w:tr>
        <w:tc>
          <w:tcPr>
            <w:tcW w:type="dxa" w:w="3168"/>
            <w:vAlign w:val="center"/>
            <w:shd w:fill="F2F4F7"/>
          </w:tcPr>
          <w:p>
            <w:pPr>
              <w:spacing w:after="0"/>
              <w:jc w:val="left"/>
            </w:pPr>
            <w:r/>
            <w:r>
              <w:rPr>
                <w:rFonts w:ascii="Aptos" w:hAnsi="Aptos"/>
                <w:b w:val="0"/>
                <w:color w:val="20242A"/>
                <w:sz w:val="16"/>
              </w:rPr>
              <w:t>expected_start_time</w:t>
            </w:r>
          </w:p>
        </w:tc>
        <w:tc>
          <w:tcPr>
            <w:tcW w:type="dxa" w:w="7200"/>
            <w:vAlign w:val="center"/>
            <w:shd w:fill="F2F4F7"/>
          </w:tcPr>
          <w:p>
            <w:pPr>
              <w:spacing w:after="0"/>
              <w:jc w:val="left"/>
            </w:pPr>
            <w:r/>
            <w:r>
              <w:rPr>
                <w:rFonts w:ascii="Aptos" w:hAnsi="Aptos"/>
                <w:b w:val="0"/>
                <w:color w:val="20242A"/>
                <w:sz w:val="16"/>
              </w:rPr>
              <w:t>HH:MM</w:t>
            </w:r>
          </w:p>
        </w:tc>
      </w:tr>
      <w:tr>
        <w:tc>
          <w:tcPr>
            <w:tcW w:type="dxa" w:w="3168"/>
            <w:vAlign w:val="center"/>
            <w:shd w:fill="FFFFFF"/>
          </w:tcPr>
          <w:p>
            <w:pPr>
              <w:spacing w:after="0"/>
              <w:jc w:val="left"/>
            </w:pPr>
            <w:r/>
            <w:r>
              <w:rPr>
                <w:rFonts w:ascii="Aptos" w:hAnsi="Aptos"/>
                <w:b w:val="0"/>
                <w:color w:val="20242A"/>
                <w:sz w:val="16"/>
              </w:rPr>
              <w:t>duration_hours</w:t>
            </w:r>
          </w:p>
        </w:tc>
        <w:tc>
          <w:tcPr>
            <w:tcW w:type="dxa" w:w="7200"/>
            <w:vAlign w:val="center"/>
            <w:shd w:fill="FFFFFF"/>
          </w:tcPr>
          <w:p>
            <w:pPr>
              <w:spacing w:after="0"/>
              <w:jc w:val="left"/>
            </w:pPr>
            <w:r/>
            <w:r>
              <w:rPr>
                <w:rFonts w:ascii="Aptos" w:hAnsi="Aptos"/>
                <w:b w:val="0"/>
                <w:color w:val="20242A"/>
                <w:sz w:val="16"/>
              </w:rPr>
              <w:t>Between 0.25 and 8</w:t>
            </w:r>
          </w:p>
        </w:tc>
      </w:tr>
    </w:tbl>
    <w:p/>
    <w:p>
      <w:pPr>
        <w:pStyle w:val="Heading2"/>
      </w:pPr>
      <w:r>
        <w:rPr>
          <w:rFonts w:ascii="Aptos Display" w:hAnsi="Aptos Display"/>
          <w:b/>
          <w:color w:val="20242A"/>
        </w:rPr>
        <w:t>9.8 Finance and Professional Events</w:t>
      </w:r>
    </w:p>
    <w:p>
      <w:pPr>
        <w:spacing w:after="140" w:line="259" w:lineRule="auto"/>
      </w:pPr>
      <w:r>
        <w:rPr>
          <w:rFonts w:ascii="Aptos" w:hAnsi="Aptos"/>
          <w:b w:val="0"/>
          <w:color w:val="20242A"/>
          <w:sz w:val="20"/>
        </w:rPr>
        <w:t>Directors can manage finance reports and B2 professional event records.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2F343A"/>
            <w:shd w:fill="2F343A"/>
          </w:tcPr>
          <w:p>
            <w:pPr>
              <w:spacing w:after="0"/>
              <w:jc w:val="left"/>
            </w:pPr>
            <w:r>
              <w:rPr>
                <w:b/>
                <w:color w:val="FFFFFF"/>
              </w:rPr>
            </w:r>
            <w:r>
              <w:rPr>
                <w:rFonts w:ascii="Aptos" w:hAnsi="Aptos"/>
                <w:b/>
                <w:color w:val="FFFFFF"/>
                <w:sz w:val="16"/>
              </w:rPr>
              <w:t>Module</w:t>
            </w:r>
          </w:p>
        </w:tc>
        <w:tc>
          <w:tcPr>
            <w:tcW w:type="dxa" w:w="7200"/>
            <w:vAlign w:val="center"/>
            <w:shd w:fill="2F343A"/>
            <w:shd w:fill="2F343A"/>
          </w:tcPr>
          <w:p>
            <w:pPr>
              <w:spacing w:after="0"/>
              <w:jc w:val="left"/>
            </w:pPr>
            <w:r>
              <w:rPr>
                <w:b/>
                <w:color w:val="FFFFFF"/>
              </w:rPr>
            </w:r>
            <w:r>
              <w:rPr>
                <w:rFonts w:ascii="Aptos" w:hAnsi="Aptos"/>
                <w:b/>
                <w:color w:val="FFFFFF"/>
                <w:sz w:val="16"/>
              </w:rPr>
              <w:t>Endpoints</w:t>
            </w:r>
          </w:p>
        </w:tc>
      </w:tr>
      <w:tr>
        <w:tc>
          <w:tcPr>
            <w:tcW w:type="dxa" w:w="3168"/>
            <w:vAlign w:val="center"/>
            <w:shd w:fill="FFFFFF"/>
          </w:tcPr>
          <w:p>
            <w:pPr>
              <w:spacing w:after="0"/>
              <w:jc w:val="left"/>
            </w:pPr>
            <w:r/>
            <w:r>
              <w:rPr>
                <w:rFonts w:ascii="Aptos" w:hAnsi="Aptos"/>
                <w:b w:val="0"/>
                <w:color w:val="20242A"/>
                <w:sz w:val="16"/>
              </w:rPr>
              <w:t>Branch finance reports</w:t>
            </w:r>
          </w:p>
        </w:tc>
        <w:tc>
          <w:tcPr>
            <w:tcW w:type="dxa" w:w="7200"/>
            <w:vAlign w:val="center"/>
            <w:shd w:fill="FFFFFF"/>
          </w:tcPr>
          <w:p>
            <w:pPr>
              <w:spacing w:after="0"/>
              <w:jc w:val="left"/>
            </w:pPr>
            <w:r/>
            <w:r>
              <w:rPr>
                <w:rFonts w:ascii="Aptos" w:hAnsi="Aptos"/>
                <w:b w:val="0"/>
                <w:color w:val="20242A"/>
                <w:sz w:val="16"/>
              </w:rPr>
              <w:t>GET /api/branch-finance-reports, POST /api/branch-finance-reports</w:t>
            </w:r>
          </w:p>
        </w:tc>
      </w:tr>
      <w:tr>
        <w:tc>
          <w:tcPr>
            <w:tcW w:type="dxa" w:w="3168"/>
            <w:vAlign w:val="center"/>
            <w:shd w:fill="F2F4F7"/>
          </w:tcPr>
          <w:p>
            <w:pPr>
              <w:spacing w:after="0"/>
              <w:jc w:val="left"/>
            </w:pPr>
            <w:r/>
            <w:r>
              <w:rPr>
                <w:rFonts w:ascii="Aptos" w:hAnsi="Aptos"/>
                <w:b w:val="0"/>
                <w:color w:val="20242A"/>
                <w:sz w:val="16"/>
              </w:rPr>
              <w:t>Professional events</w:t>
            </w:r>
          </w:p>
        </w:tc>
        <w:tc>
          <w:tcPr>
            <w:tcW w:type="dxa" w:w="7200"/>
            <w:vAlign w:val="center"/>
            <w:shd w:fill="F2F4F7"/>
          </w:tcPr>
          <w:p>
            <w:pPr>
              <w:spacing w:after="0"/>
              <w:jc w:val="left"/>
            </w:pPr>
            <w:r/>
            <w:r>
              <w:rPr>
                <w:rFonts w:ascii="Aptos" w:hAnsi="Aptos"/>
                <w:b w:val="0"/>
                <w:color w:val="20242A"/>
                <w:sz w:val="16"/>
              </w:rPr>
              <w:t>GET /api/professional-events, POST /api/professional-events</w:t>
            </w:r>
          </w:p>
        </w:tc>
      </w:tr>
      <w:tr>
        <w:tc>
          <w:tcPr>
            <w:tcW w:type="dxa" w:w="3168"/>
            <w:vAlign w:val="center"/>
            <w:shd w:fill="FFFFFF"/>
          </w:tcPr>
          <w:p>
            <w:pPr>
              <w:spacing w:after="0"/>
              <w:jc w:val="left"/>
            </w:pPr>
            <w:r/>
            <w:r>
              <w:rPr>
                <w:rFonts w:ascii="Aptos" w:hAnsi="Aptos"/>
                <w:b w:val="0"/>
                <w:color w:val="20242A"/>
                <w:sz w:val="16"/>
              </w:rPr>
              <w:t>B2 event assignments</w:t>
            </w:r>
          </w:p>
        </w:tc>
        <w:tc>
          <w:tcPr>
            <w:tcW w:type="dxa" w:w="7200"/>
            <w:vAlign w:val="center"/>
            <w:shd w:fill="FFFFFF"/>
          </w:tcPr>
          <w:p>
            <w:pPr>
              <w:spacing w:after="0"/>
              <w:jc w:val="left"/>
            </w:pPr>
            <w:r/>
            <w:r>
              <w:rPr>
                <w:rFonts w:ascii="Aptos" w:hAnsi="Aptos"/>
                <w:b w:val="0"/>
                <w:color w:val="20242A"/>
                <w:sz w:val="16"/>
              </w:rPr>
              <w:t>POST /api/professional-events/{eventId}/assignments</w:t>
            </w:r>
          </w:p>
        </w:tc>
      </w:tr>
      <w:tr>
        <w:tc>
          <w:tcPr>
            <w:tcW w:type="dxa" w:w="3168"/>
            <w:vAlign w:val="center"/>
            <w:shd w:fill="F2F4F7"/>
          </w:tcPr>
          <w:p>
            <w:pPr>
              <w:spacing w:after="0"/>
              <w:jc w:val="left"/>
            </w:pPr>
            <w:r/>
            <w:r>
              <w:rPr>
                <w:rFonts w:ascii="Aptos" w:hAnsi="Aptos"/>
                <w:b w:val="0"/>
                <w:color w:val="20242A"/>
                <w:sz w:val="16"/>
              </w:rPr>
              <w:t>Dancer settlements</w:t>
            </w:r>
          </w:p>
        </w:tc>
        <w:tc>
          <w:tcPr>
            <w:tcW w:type="dxa" w:w="7200"/>
            <w:vAlign w:val="center"/>
            <w:shd w:fill="F2F4F7"/>
          </w:tcPr>
          <w:p>
            <w:pPr>
              <w:spacing w:after="0"/>
              <w:jc w:val="left"/>
            </w:pPr>
            <w:r/>
            <w:r>
              <w:rPr>
                <w:rFonts w:ascii="Aptos" w:hAnsi="Aptos"/>
                <w:b w:val="0"/>
                <w:color w:val="20242A"/>
                <w:sz w:val="16"/>
              </w:rPr>
              <w:t>GET /api/dancer-settlements/{studentId}</w:t>
            </w:r>
          </w:p>
        </w:tc>
      </w:tr>
    </w:tbl>
    <w:p/>
    <w:p>
      <w:pPr>
        <w:pStyle w:val="Heading1"/>
      </w:pPr>
      <w:r>
        <w:rPr>
          <w:rFonts w:ascii="Aptos Display" w:hAnsi="Aptos Display"/>
          <w:b/>
          <w:color w:val="2F343A"/>
        </w:rPr>
        <w:t>10. Frontend URI Catalog</w:t>
      </w:r>
    </w:p>
    <w:p>
      <w:pPr>
        <w:spacing w:after="140" w:line="259" w:lineRule="auto"/>
      </w:pPr>
      <w:r>
        <w:rPr>
          <w:rFonts w:ascii="Aptos" w:hAnsi="Aptos"/>
          <w:b w:val="0"/>
          <w:color w:val="20242A"/>
          <w:sz w:val="20"/>
        </w:rPr>
        <w:t>Production frontend base URL:</w:t>
      </w:r>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https://american-latin-class-frontend.netlify.app</w:t>
            </w:r>
          </w:p>
        </w:tc>
      </w:tr>
    </w:tbl>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648"/>
            <w:vAlign w:val="center"/>
            <w:shd w:fill="2F343A"/>
            <w:shd w:fill="2F343A"/>
          </w:tcPr>
          <w:p>
            <w:pPr>
              <w:spacing w:after="0"/>
              <w:jc w:val="left"/>
            </w:pPr>
            <w:r>
              <w:rPr>
                <w:b/>
                <w:color w:val="FFFFFF"/>
              </w:rPr>
            </w:r>
            <w:r>
              <w:rPr>
                <w:rFonts w:ascii="Aptos" w:hAnsi="Aptos"/>
                <w:b/>
                <w:color w:val="FFFFFF"/>
                <w:sz w:val="16"/>
              </w:rPr>
              <w:t>#</w:t>
            </w:r>
          </w:p>
        </w:tc>
        <w:tc>
          <w:tcPr>
            <w:tcW w:type="dxa" w:w="3456"/>
            <w:vAlign w:val="center"/>
            <w:shd w:fill="2F343A"/>
            <w:shd w:fill="2F343A"/>
          </w:tcPr>
          <w:p>
            <w:pPr>
              <w:spacing w:after="0"/>
              <w:jc w:val="left"/>
            </w:pPr>
            <w:r>
              <w:rPr>
                <w:b/>
                <w:color w:val="FFFFFF"/>
              </w:rPr>
            </w:r>
            <w:r>
              <w:rPr>
                <w:rFonts w:ascii="Aptos" w:hAnsi="Aptos"/>
                <w:b/>
                <w:color w:val="FFFFFF"/>
                <w:sz w:val="16"/>
              </w:rPr>
              <w:t>URI</w:t>
            </w:r>
          </w:p>
        </w:tc>
        <w:tc>
          <w:tcPr>
            <w:tcW w:type="dxa" w:w="2016"/>
            <w:vAlign w:val="center"/>
            <w:shd w:fill="2F343A"/>
            <w:shd w:fill="2F343A"/>
          </w:tcPr>
          <w:p>
            <w:pPr>
              <w:spacing w:after="0"/>
              <w:jc w:val="left"/>
            </w:pPr>
            <w:r>
              <w:rPr>
                <w:b/>
                <w:color w:val="FFFFFF"/>
              </w:rPr>
            </w:r>
            <w:r>
              <w:rPr>
                <w:rFonts w:ascii="Aptos" w:hAnsi="Aptos"/>
                <w:b/>
                <w:color w:val="FFFFFF"/>
                <w:sz w:val="16"/>
              </w:rPr>
              <w:t>Access</w:t>
            </w:r>
          </w:p>
        </w:tc>
        <w:tc>
          <w:tcPr>
            <w:tcW w:type="dxa" w:w="4752"/>
            <w:vAlign w:val="center"/>
            <w:shd w:fill="2F343A"/>
            <w:shd w:fill="2F343A"/>
          </w:tcPr>
          <w:p>
            <w:pPr>
              <w:spacing w:after="0"/>
              <w:jc w:val="left"/>
            </w:pPr>
            <w:r>
              <w:rPr>
                <w:b/>
                <w:color w:val="FFFFFF"/>
              </w:rPr>
            </w:r>
            <w:r>
              <w:rPr>
                <w:rFonts w:ascii="Aptos" w:hAnsi="Aptos"/>
                <w:b/>
                <w:color w:val="FFFFFF"/>
                <w:sz w:val="16"/>
              </w:rPr>
              <w:t>Purpose</w:t>
            </w:r>
          </w:p>
        </w:tc>
      </w:tr>
      <w:tr>
        <w:tc>
          <w:tcPr>
            <w:tcW w:type="dxa" w:w="648"/>
            <w:vAlign w:val="center"/>
            <w:shd w:fill="FFFFFF"/>
          </w:tcPr>
          <w:p>
            <w:pPr>
              <w:spacing w:after="0"/>
              <w:jc w:val="left"/>
            </w:pPr>
            <w:r/>
            <w:r>
              <w:rPr>
                <w:rFonts w:ascii="Aptos" w:hAnsi="Aptos"/>
                <w:b w:val="0"/>
                <w:color w:val="20242A"/>
                <w:sz w:val="16"/>
              </w:rPr>
              <w:t>1</w:t>
            </w:r>
          </w:p>
        </w:tc>
        <w:tc>
          <w:tcPr>
            <w:tcW w:type="dxa" w:w="3456"/>
            <w:vAlign w:val="center"/>
            <w:shd w:fill="FFFFFF"/>
          </w:tcPr>
          <w:p>
            <w:pPr>
              <w:spacing w:after="0"/>
              <w:jc w:val="left"/>
            </w:pPr>
            <w:r/>
            <w:r>
              <w:rPr>
                <w:rFonts w:ascii="Aptos" w:hAnsi="Aptos"/>
                <w:b w:val="0"/>
                <w:color w:val="20242A"/>
                <w:sz w:val="16"/>
              </w:rPr>
              <w:t>/</w:t>
            </w:r>
          </w:p>
        </w:tc>
        <w:tc>
          <w:tcPr>
            <w:tcW w:type="dxa" w:w="2016"/>
            <w:vAlign w:val="center"/>
            <w:shd w:fill="FFFFFF"/>
          </w:tcPr>
          <w:p>
            <w:pPr>
              <w:spacing w:after="0"/>
              <w:jc w:val="left"/>
            </w:pPr>
            <w:r/>
            <w:r>
              <w:rPr>
                <w:rFonts w:ascii="Aptos" w:hAnsi="Aptos"/>
                <w:b w:val="0"/>
                <w:color w:val="20242A"/>
                <w:sz w:val="16"/>
              </w:rPr>
              <w:t>Public</w:t>
            </w:r>
          </w:p>
        </w:tc>
        <w:tc>
          <w:tcPr>
            <w:tcW w:type="dxa" w:w="4752"/>
            <w:vAlign w:val="center"/>
            <w:shd w:fill="FFFFFF"/>
          </w:tcPr>
          <w:p>
            <w:pPr>
              <w:spacing w:after="0"/>
              <w:jc w:val="left"/>
            </w:pPr>
            <w:r/>
            <w:r>
              <w:rPr>
                <w:rFonts w:ascii="Aptos" w:hAnsi="Aptos"/>
                <w:b w:val="0"/>
                <w:color w:val="20242A"/>
                <w:sz w:val="16"/>
              </w:rPr>
              <w:t>Home page with academy presentation.</w:t>
            </w:r>
          </w:p>
        </w:tc>
      </w:tr>
      <w:tr>
        <w:tc>
          <w:tcPr>
            <w:tcW w:type="dxa" w:w="648"/>
            <w:vAlign w:val="center"/>
            <w:shd w:fill="F2F4F7"/>
          </w:tcPr>
          <w:p>
            <w:pPr>
              <w:spacing w:after="0"/>
              <w:jc w:val="left"/>
            </w:pPr>
            <w:r/>
            <w:r>
              <w:rPr>
                <w:rFonts w:ascii="Aptos" w:hAnsi="Aptos"/>
                <w:b w:val="0"/>
                <w:color w:val="20242A"/>
                <w:sz w:val="16"/>
              </w:rPr>
              <w:t>2</w:t>
            </w:r>
          </w:p>
        </w:tc>
        <w:tc>
          <w:tcPr>
            <w:tcW w:type="dxa" w:w="3456"/>
            <w:vAlign w:val="center"/>
            <w:shd w:fill="F2F4F7"/>
          </w:tcPr>
          <w:p>
            <w:pPr>
              <w:spacing w:after="0"/>
              <w:jc w:val="left"/>
            </w:pPr>
            <w:r/>
            <w:r>
              <w:rPr>
                <w:rFonts w:ascii="Aptos" w:hAnsi="Aptos"/>
                <w:b w:val="0"/>
                <w:color w:val="20242A"/>
                <w:sz w:val="16"/>
              </w:rPr>
              <w:t>/pricing.html</w:t>
            </w:r>
          </w:p>
        </w:tc>
        <w:tc>
          <w:tcPr>
            <w:tcW w:type="dxa" w:w="2016"/>
            <w:vAlign w:val="center"/>
            <w:shd w:fill="F2F4F7"/>
          </w:tcPr>
          <w:p>
            <w:pPr>
              <w:spacing w:after="0"/>
              <w:jc w:val="left"/>
            </w:pPr>
            <w:r/>
            <w:r>
              <w:rPr>
                <w:rFonts w:ascii="Aptos" w:hAnsi="Aptos"/>
                <w:b w:val="0"/>
                <w:color w:val="20242A"/>
                <w:sz w:val="16"/>
              </w:rPr>
              <w:t>Public</w:t>
            </w:r>
          </w:p>
        </w:tc>
        <w:tc>
          <w:tcPr>
            <w:tcW w:type="dxa" w:w="4752"/>
            <w:vAlign w:val="center"/>
            <w:shd w:fill="F2F4F7"/>
          </w:tcPr>
          <w:p>
            <w:pPr>
              <w:spacing w:after="0"/>
              <w:jc w:val="left"/>
            </w:pPr>
            <w:r/>
            <w:r>
              <w:rPr>
                <w:rFonts w:ascii="Aptos" w:hAnsi="Aptos"/>
                <w:b w:val="0"/>
                <w:color w:val="20242A"/>
                <w:sz w:val="16"/>
              </w:rPr>
              <w:t>Pricing, dance styles, and offers.</w:t>
            </w:r>
          </w:p>
        </w:tc>
      </w:tr>
      <w:tr>
        <w:tc>
          <w:tcPr>
            <w:tcW w:type="dxa" w:w="648"/>
            <w:vAlign w:val="center"/>
            <w:shd w:fill="FFFFFF"/>
          </w:tcPr>
          <w:p>
            <w:pPr>
              <w:spacing w:after="0"/>
              <w:jc w:val="left"/>
            </w:pPr>
            <w:r/>
            <w:r>
              <w:rPr>
                <w:rFonts w:ascii="Aptos" w:hAnsi="Aptos"/>
                <w:b w:val="0"/>
                <w:color w:val="20242A"/>
                <w:sz w:val="16"/>
              </w:rPr>
              <w:t>3</w:t>
            </w:r>
          </w:p>
        </w:tc>
        <w:tc>
          <w:tcPr>
            <w:tcW w:type="dxa" w:w="3456"/>
            <w:vAlign w:val="center"/>
            <w:shd w:fill="FFFFFF"/>
          </w:tcPr>
          <w:p>
            <w:pPr>
              <w:spacing w:after="0"/>
              <w:jc w:val="left"/>
            </w:pPr>
            <w:r/>
            <w:r>
              <w:rPr>
                <w:rFonts w:ascii="Aptos" w:hAnsi="Aptos"/>
                <w:b w:val="0"/>
                <w:color w:val="20242A"/>
                <w:sz w:val="16"/>
              </w:rPr>
              <w:t>/enrollment.html</w:t>
            </w:r>
          </w:p>
        </w:tc>
        <w:tc>
          <w:tcPr>
            <w:tcW w:type="dxa" w:w="2016"/>
            <w:vAlign w:val="center"/>
            <w:shd w:fill="FFFFFF"/>
          </w:tcPr>
          <w:p>
            <w:pPr>
              <w:spacing w:after="0"/>
              <w:jc w:val="left"/>
            </w:pPr>
            <w:r/>
            <w:r>
              <w:rPr>
                <w:rFonts w:ascii="Aptos" w:hAnsi="Aptos"/>
                <w:b w:val="0"/>
                <w:color w:val="20242A"/>
                <w:sz w:val="16"/>
              </w:rPr>
              <w:t>Public</w:t>
            </w:r>
          </w:p>
        </w:tc>
        <w:tc>
          <w:tcPr>
            <w:tcW w:type="dxa" w:w="4752"/>
            <w:vAlign w:val="center"/>
            <w:shd w:fill="FFFFFF"/>
          </w:tcPr>
          <w:p>
            <w:pPr>
              <w:spacing w:after="0"/>
              <w:jc w:val="left"/>
            </w:pPr>
            <w:r/>
            <w:r>
              <w:rPr>
                <w:rFonts w:ascii="Aptos" w:hAnsi="Aptos"/>
                <w:b w:val="0"/>
                <w:color w:val="20242A"/>
                <w:sz w:val="16"/>
              </w:rPr>
              <w:t>Enrollment request form.</w:t>
            </w:r>
          </w:p>
        </w:tc>
      </w:tr>
      <w:tr>
        <w:tc>
          <w:tcPr>
            <w:tcW w:type="dxa" w:w="648"/>
            <w:vAlign w:val="center"/>
            <w:shd w:fill="F2F4F7"/>
          </w:tcPr>
          <w:p>
            <w:pPr>
              <w:spacing w:after="0"/>
              <w:jc w:val="left"/>
            </w:pPr>
            <w:r/>
            <w:r>
              <w:rPr>
                <w:rFonts w:ascii="Aptos" w:hAnsi="Aptos"/>
                <w:b w:val="0"/>
                <w:color w:val="20242A"/>
                <w:sz w:val="16"/>
              </w:rPr>
              <w:t>4</w:t>
            </w:r>
          </w:p>
        </w:tc>
        <w:tc>
          <w:tcPr>
            <w:tcW w:type="dxa" w:w="3456"/>
            <w:vAlign w:val="center"/>
            <w:shd w:fill="F2F4F7"/>
          </w:tcPr>
          <w:p>
            <w:pPr>
              <w:spacing w:after="0"/>
              <w:jc w:val="left"/>
            </w:pPr>
            <w:r/>
            <w:r>
              <w:rPr>
                <w:rFonts w:ascii="Aptos" w:hAnsi="Aptos"/>
                <w:b w:val="0"/>
                <w:color w:val="20242A"/>
                <w:sz w:val="16"/>
              </w:rPr>
              <w:t>/login.html</w:t>
            </w:r>
          </w:p>
        </w:tc>
        <w:tc>
          <w:tcPr>
            <w:tcW w:type="dxa" w:w="2016"/>
            <w:vAlign w:val="center"/>
            <w:shd w:fill="F2F4F7"/>
          </w:tcPr>
          <w:p>
            <w:pPr>
              <w:spacing w:after="0"/>
              <w:jc w:val="left"/>
            </w:pPr>
            <w:r/>
            <w:r>
              <w:rPr>
                <w:rFonts w:ascii="Aptos" w:hAnsi="Aptos"/>
                <w:b w:val="0"/>
                <w:color w:val="20242A"/>
                <w:sz w:val="16"/>
              </w:rPr>
              <w:t>Public</w:t>
            </w:r>
          </w:p>
        </w:tc>
        <w:tc>
          <w:tcPr>
            <w:tcW w:type="dxa" w:w="4752"/>
            <w:vAlign w:val="center"/>
            <w:shd w:fill="F2F4F7"/>
          </w:tcPr>
          <w:p>
            <w:pPr>
              <w:spacing w:after="0"/>
              <w:jc w:val="left"/>
            </w:pPr>
            <w:r/>
            <w:r>
              <w:rPr>
                <w:rFonts w:ascii="Aptos" w:hAnsi="Aptos"/>
                <w:b w:val="0"/>
                <w:color w:val="20242A"/>
                <w:sz w:val="16"/>
              </w:rPr>
              <w:t>Internal portal login.</w:t>
            </w:r>
          </w:p>
        </w:tc>
      </w:tr>
      <w:tr>
        <w:tc>
          <w:tcPr>
            <w:tcW w:type="dxa" w:w="648"/>
            <w:vAlign w:val="center"/>
            <w:shd w:fill="FFFFFF"/>
          </w:tcPr>
          <w:p>
            <w:pPr>
              <w:spacing w:after="0"/>
              <w:jc w:val="left"/>
            </w:pPr>
            <w:r/>
            <w:r>
              <w:rPr>
                <w:rFonts w:ascii="Aptos" w:hAnsi="Aptos"/>
                <w:b w:val="0"/>
                <w:color w:val="20242A"/>
                <w:sz w:val="16"/>
              </w:rPr>
              <w:t>5</w:t>
            </w:r>
          </w:p>
        </w:tc>
        <w:tc>
          <w:tcPr>
            <w:tcW w:type="dxa" w:w="3456"/>
            <w:vAlign w:val="center"/>
            <w:shd w:fill="FFFFFF"/>
          </w:tcPr>
          <w:p>
            <w:pPr>
              <w:spacing w:after="0"/>
              <w:jc w:val="left"/>
            </w:pPr>
            <w:r/>
            <w:r>
              <w:rPr>
                <w:rFonts w:ascii="Aptos" w:hAnsi="Aptos"/>
                <w:b w:val="0"/>
                <w:color w:val="20242A"/>
                <w:sz w:val="16"/>
              </w:rPr>
              <w:t>/attendance-kiosk.html</w:t>
            </w:r>
          </w:p>
        </w:tc>
        <w:tc>
          <w:tcPr>
            <w:tcW w:type="dxa" w:w="2016"/>
            <w:vAlign w:val="center"/>
            <w:shd w:fill="FFFFFF"/>
          </w:tcPr>
          <w:p>
            <w:pPr>
              <w:spacing w:after="0"/>
              <w:jc w:val="left"/>
            </w:pPr>
            <w:r/>
            <w:r>
              <w:rPr>
                <w:rFonts w:ascii="Aptos" w:hAnsi="Aptos"/>
                <w:b w:val="0"/>
                <w:color w:val="20242A"/>
                <w:sz w:val="16"/>
              </w:rPr>
              <w:t>Academy computer</w:t>
            </w:r>
          </w:p>
        </w:tc>
        <w:tc>
          <w:tcPr>
            <w:tcW w:type="dxa" w:w="4752"/>
            <w:vAlign w:val="center"/>
            <w:shd w:fill="FFFFFF"/>
          </w:tcPr>
          <w:p>
            <w:pPr>
              <w:spacing w:after="0"/>
              <w:jc w:val="left"/>
            </w:pPr>
            <w:r/>
            <w:r>
              <w:rPr>
                <w:rFonts w:ascii="Aptos" w:hAnsi="Aptos"/>
                <w:b w:val="0"/>
                <w:color w:val="20242A"/>
                <w:sz w:val="16"/>
              </w:rPr>
              <w:t>Teacher check-in station.</w:t>
            </w:r>
          </w:p>
        </w:tc>
      </w:tr>
      <w:tr>
        <w:tc>
          <w:tcPr>
            <w:tcW w:type="dxa" w:w="648"/>
            <w:vAlign w:val="center"/>
            <w:shd w:fill="F2F4F7"/>
          </w:tcPr>
          <w:p>
            <w:pPr>
              <w:spacing w:after="0"/>
              <w:jc w:val="left"/>
            </w:pPr>
            <w:r/>
            <w:r>
              <w:rPr>
                <w:rFonts w:ascii="Aptos" w:hAnsi="Aptos"/>
                <w:b w:val="0"/>
                <w:color w:val="20242A"/>
                <w:sz w:val="16"/>
              </w:rPr>
              <w:t>6</w:t>
            </w:r>
          </w:p>
        </w:tc>
        <w:tc>
          <w:tcPr>
            <w:tcW w:type="dxa" w:w="3456"/>
            <w:vAlign w:val="center"/>
            <w:shd w:fill="F2F4F7"/>
          </w:tcPr>
          <w:p>
            <w:pPr>
              <w:spacing w:after="0"/>
              <w:jc w:val="left"/>
            </w:pPr>
            <w:r/>
            <w:r>
              <w:rPr>
                <w:rFonts w:ascii="Aptos" w:hAnsi="Aptos"/>
                <w:b w:val="0"/>
                <w:color w:val="20242A"/>
                <w:sz w:val="16"/>
              </w:rPr>
              <w:t>/dashboard</w:t>
            </w:r>
          </w:p>
        </w:tc>
        <w:tc>
          <w:tcPr>
            <w:tcW w:type="dxa" w:w="2016"/>
            <w:vAlign w:val="center"/>
            <w:shd w:fill="F2F4F7"/>
          </w:tcPr>
          <w:p>
            <w:pPr>
              <w:spacing w:after="0"/>
              <w:jc w:val="left"/>
            </w:pPr>
            <w:r/>
            <w:r>
              <w:rPr>
                <w:rFonts w:ascii="Aptos" w:hAnsi="Aptos"/>
                <w:b w:val="0"/>
                <w:color w:val="20242A"/>
                <w:sz w:val="16"/>
              </w:rPr>
              <w:t>Protected</w:t>
            </w:r>
          </w:p>
        </w:tc>
        <w:tc>
          <w:tcPr>
            <w:tcW w:type="dxa" w:w="4752"/>
            <w:vAlign w:val="center"/>
            <w:shd w:fill="F2F4F7"/>
          </w:tcPr>
          <w:p>
            <w:pPr>
              <w:spacing w:after="0"/>
              <w:jc w:val="left"/>
            </w:pPr>
            <w:r/>
            <w:r>
              <w:rPr>
                <w:rFonts w:ascii="Aptos" w:hAnsi="Aptos"/>
                <w:b w:val="0"/>
                <w:color w:val="20242A"/>
                <w:sz w:val="16"/>
              </w:rPr>
              <w:t>Dashboard entry route.</w:t>
            </w:r>
          </w:p>
        </w:tc>
      </w:tr>
      <w:tr>
        <w:tc>
          <w:tcPr>
            <w:tcW w:type="dxa" w:w="648"/>
            <w:vAlign w:val="center"/>
            <w:shd w:fill="FFFFFF"/>
          </w:tcPr>
          <w:p>
            <w:pPr>
              <w:spacing w:after="0"/>
              <w:jc w:val="left"/>
            </w:pPr>
            <w:r/>
            <w:r>
              <w:rPr>
                <w:rFonts w:ascii="Aptos" w:hAnsi="Aptos"/>
                <w:b w:val="0"/>
                <w:color w:val="20242A"/>
                <w:sz w:val="16"/>
              </w:rPr>
              <w:t>7</w:t>
            </w:r>
          </w:p>
        </w:tc>
        <w:tc>
          <w:tcPr>
            <w:tcW w:type="dxa" w:w="3456"/>
            <w:vAlign w:val="center"/>
            <w:shd w:fill="FFFFFF"/>
          </w:tcPr>
          <w:p>
            <w:pPr>
              <w:spacing w:after="0"/>
              <w:jc w:val="left"/>
            </w:pPr>
            <w:r/>
            <w:r>
              <w:rPr>
                <w:rFonts w:ascii="Aptos" w:hAnsi="Aptos"/>
                <w:b w:val="0"/>
                <w:color w:val="20242A"/>
                <w:sz w:val="16"/>
              </w:rPr>
              <w:t>/dashboard/overview</w:t>
            </w:r>
          </w:p>
        </w:tc>
        <w:tc>
          <w:tcPr>
            <w:tcW w:type="dxa" w:w="2016"/>
            <w:vAlign w:val="center"/>
            <w:shd w:fill="FFFFFF"/>
          </w:tcPr>
          <w:p>
            <w:pPr>
              <w:spacing w:after="0"/>
              <w:jc w:val="left"/>
            </w:pPr>
            <w:r/>
            <w:r>
              <w:rPr>
                <w:rFonts w:ascii="Aptos" w:hAnsi="Aptos"/>
                <w:b w:val="0"/>
                <w:color w:val="20242A"/>
                <w:sz w:val="16"/>
              </w:rPr>
              <w:t>Protected</w:t>
            </w:r>
          </w:p>
        </w:tc>
        <w:tc>
          <w:tcPr>
            <w:tcW w:type="dxa" w:w="4752"/>
            <w:vAlign w:val="center"/>
            <w:shd w:fill="FFFFFF"/>
          </w:tcPr>
          <w:p>
            <w:pPr>
              <w:spacing w:after="0"/>
              <w:jc w:val="left"/>
            </w:pPr>
            <w:r/>
            <w:r>
              <w:rPr>
                <w:rFonts w:ascii="Aptos" w:hAnsi="Aptos"/>
                <w:b w:val="0"/>
                <w:color w:val="20242A"/>
                <w:sz w:val="16"/>
              </w:rPr>
              <w:t>Role-based overview.</w:t>
            </w:r>
          </w:p>
        </w:tc>
      </w:tr>
      <w:tr>
        <w:tc>
          <w:tcPr>
            <w:tcW w:type="dxa" w:w="648"/>
            <w:vAlign w:val="center"/>
            <w:shd w:fill="F2F4F7"/>
          </w:tcPr>
          <w:p>
            <w:pPr>
              <w:spacing w:after="0"/>
              <w:jc w:val="left"/>
            </w:pPr>
            <w:r/>
            <w:r>
              <w:rPr>
                <w:rFonts w:ascii="Aptos" w:hAnsi="Aptos"/>
                <w:b w:val="0"/>
                <w:color w:val="20242A"/>
                <w:sz w:val="16"/>
              </w:rPr>
              <w:t>8</w:t>
            </w:r>
          </w:p>
        </w:tc>
        <w:tc>
          <w:tcPr>
            <w:tcW w:type="dxa" w:w="3456"/>
            <w:vAlign w:val="center"/>
            <w:shd w:fill="F2F4F7"/>
          </w:tcPr>
          <w:p>
            <w:pPr>
              <w:spacing w:after="0"/>
              <w:jc w:val="left"/>
            </w:pPr>
            <w:r/>
            <w:r>
              <w:rPr>
                <w:rFonts w:ascii="Aptos" w:hAnsi="Aptos"/>
                <w:b w:val="0"/>
                <w:color w:val="20242A"/>
                <w:sz w:val="16"/>
              </w:rPr>
              <w:t>/dashboard/students</w:t>
            </w:r>
          </w:p>
        </w:tc>
        <w:tc>
          <w:tcPr>
            <w:tcW w:type="dxa" w:w="2016"/>
            <w:vAlign w:val="center"/>
            <w:shd w:fill="F2F4F7"/>
          </w:tcPr>
          <w:p>
            <w:pPr>
              <w:spacing w:after="0"/>
              <w:jc w:val="left"/>
            </w:pPr>
            <w:r/>
            <w:r>
              <w:rPr>
                <w:rFonts w:ascii="Aptos" w:hAnsi="Aptos"/>
                <w:b w:val="0"/>
                <w:color w:val="20242A"/>
                <w:sz w:val="16"/>
              </w:rPr>
              <w:t>Protected</w:t>
            </w:r>
          </w:p>
        </w:tc>
        <w:tc>
          <w:tcPr>
            <w:tcW w:type="dxa" w:w="4752"/>
            <w:vAlign w:val="center"/>
            <w:shd w:fill="F2F4F7"/>
          </w:tcPr>
          <w:p>
            <w:pPr>
              <w:spacing w:after="0"/>
              <w:jc w:val="left"/>
            </w:pPr>
            <w:r/>
            <w:r>
              <w:rPr>
                <w:rFonts w:ascii="Aptos" w:hAnsi="Aptos"/>
                <w:b w:val="0"/>
                <w:color w:val="20242A"/>
                <w:sz w:val="16"/>
              </w:rPr>
              <w:t>Student management or student profile module.</w:t>
            </w:r>
          </w:p>
        </w:tc>
      </w:tr>
      <w:tr>
        <w:tc>
          <w:tcPr>
            <w:tcW w:type="dxa" w:w="648"/>
            <w:vAlign w:val="center"/>
            <w:shd w:fill="FFFFFF"/>
          </w:tcPr>
          <w:p>
            <w:pPr>
              <w:spacing w:after="0"/>
              <w:jc w:val="left"/>
            </w:pPr>
            <w:r/>
            <w:r>
              <w:rPr>
                <w:rFonts w:ascii="Aptos" w:hAnsi="Aptos"/>
                <w:b w:val="0"/>
                <w:color w:val="20242A"/>
                <w:sz w:val="16"/>
              </w:rPr>
              <w:t>9</w:t>
            </w:r>
          </w:p>
        </w:tc>
        <w:tc>
          <w:tcPr>
            <w:tcW w:type="dxa" w:w="3456"/>
            <w:vAlign w:val="center"/>
            <w:shd w:fill="FFFFFF"/>
          </w:tcPr>
          <w:p>
            <w:pPr>
              <w:spacing w:after="0"/>
              <w:jc w:val="left"/>
            </w:pPr>
            <w:r/>
            <w:r>
              <w:rPr>
                <w:rFonts w:ascii="Aptos" w:hAnsi="Aptos"/>
                <w:b w:val="0"/>
                <w:color w:val="20242A"/>
                <w:sz w:val="16"/>
              </w:rPr>
              <w:t>/dashboard/teachers</w:t>
            </w:r>
          </w:p>
        </w:tc>
        <w:tc>
          <w:tcPr>
            <w:tcW w:type="dxa" w:w="2016"/>
            <w:vAlign w:val="center"/>
            <w:shd w:fill="FFFFFF"/>
          </w:tcPr>
          <w:p>
            <w:pPr>
              <w:spacing w:after="0"/>
              <w:jc w:val="left"/>
            </w:pPr>
            <w:r/>
            <w:r>
              <w:rPr>
                <w:rFonts w:ascii="Aptos" w:hAnsi="Aptos"/>
                <w:b w:val="0"/>
                <w:color w:val="20242A"/>
                <w:sz w:val="16"/>
              </w:rPr>
              <w:t>Protected</w:t>
            </w:r>
          </w:p>
        </w:tc>
        <w:tc>
          <w:tcPr>
            <w:tcW w:type="dxa" w:w="4752"/>
            <w:vAlign w:val="center"/>
            <w:shd w:fill="FFFFFF"/>
          </w:tcPr>
          <w:p>
            <w:pPr>
              <w:spacing w:after="0"/>
              <w:jc w:val="left"/>
            </w:pPr>
            <w:r/>
            <w:r>
              <w:rPr>
                <w:rFonts w:ascii="Aptos" w:hAnsi="Aptos"/>
                <w:b w:val="0"/>
                <w:color w:val="20242A"/>
                <w:sz w:val="16"/>
              </w:rPr>
              <w:t>Teacher management or teacher work module.</w:t>
            </w:r>
          </w:p>
        </w:tc>
      </w:tr>
      <w:tr>
        <w:tc>
          <w:tcPr>
            <w:tcW w:type="dxa" w:w="648"/>
            <w:vAlign w:val="center"/>
            <w:shd w:fill="F2F4F7"/>
          </w:tcPr>
          <w:p>
            <w:pPr>
              <w:spacing w:after="0"/>
              <w:jc w:val="left"/>
            </w:pPr>
            <w:r/>
            <w:r>
              <w:rPr>
                <w:rFonts w:ascii="Aptos" w:hAnsi="Aptos"/>
                <w:b w:val="0"/>
                <w:color w:val="20242A"/>
                <w:sz w:val="16"/>
              </w:rPr>
              <w:t>10</w:t>
            </w:r>
          </w:p>
        </w:tc>
        <w:tc>
          <w:tcPr>
            <w:tcW w:type="dxa" w:w="3456"/>
            <w:vAlign w:val="center"/>
            <w:shd w:fill="F2F4F7"/>
          </w:tcPr>
          <w:p>
            <w:pPr>
              <w:spacing w:after="0"/>
              <w:jc w:val="left"/>
            </w:pPr>
            <w:r/>
            <w:r>
              <w:rPr>
                <w:rFonts w:ascii="Aptos" w:hAnsi="Aptos"/>
                <w:b w:val="0"/>
                <w:color w:val="20242A"/>
                <w:sz w:val="16"/>
              </w:rPr>
              <w:t>/dashboard/payroll</w:t>
            </w:r>
          </w:p>
        </w:tc>
        <w:tc>
          <w:tcPr>
            <w:tcW w:type="dxa" w:w="2016"/>
            <w:vAlign w:val="center"/>
            <w:shd w:fill="F2F4F7"/>
          </w:tcPr>
          <w:p>
            <w:pPr>
              <w:spacing w:after="0"/>
              <w:jc w:val="left"/>
            </w:pPr>
            <w:r/>
            <w:r>
              <w:rPr>
                <w:rFonts w:ascii="Aptos" w:hAnsi="Aptos"/>
                <w:b w:val="0"/>
                <w:color w:val="20242A"/>
                <w:sz w:val="16"/>
              </w:rPr>
              <w:t>Protected</w:t>
            </w:r>
          </w:p>
        </w:tc>
        <w:tc>
          <w:tcPr>
            <w:tcW w:type="dxa" w:w="4752"/>
            <w:vAlign w:val="center"/>
            <w:shd w:fill="F2F4F7"/>
          </w:tcPr>
          <w:p>
            <w:pPr>
              <w:spacing w:after="0"/>
              <w:jc w:val="left"/>
            </w:pPr>
            <w:r/>
            <w:r>
              <w:rPr>
                <w:rFonts w:ascii="Aptos" w:hAnsi="Aptos"/>
                <w:b w:val="0"/>
                <w:color w:val="20242A"/>
                <w:sz w:val="16"/>
              </w:rPr>
              <w:t>Teacher payroll summary.</w:t>
            </w:r>
          </w:p>
        </w:tc>
      </w:tr>
      <w:tr>
        <w:tc>
          <w:tcPr>
            <w:tcW w:type="dxa" w:w="648"/>
            <w:vAlign w:val="center"/>
            <w:shd w:fill="FFFFFF"/>
          </w:tcPr>
          <w:p>
            <w:pPr>
              <w:spacing w:after="0"/>
              <w:jc w:val="left"/>
            </w:pPr>
            <w:r/>
            <w:r>
              <w:rPr>
                <w:rFonts w:ascii="Aptos" w:hAnsi="Aptos"/>
                <w:b w:val="0"/>
                <w:color w:val="20242A"/>
                <w:sz w:val="16"/>
              </w:rPr>
              <w:t>11</w:t>
            </w:r>
          </w:p>
        </w:tc>
        <w:tc>
          <w:tcPr>
            <w:tcW w:type="dxa" w:w="3456"/>
            <w:vAlign w:val="center"/>
            <w:shd w:fill="FFFFFF"/>
          </w:tcPr>
          <w:p>
            <w:pPr>
              <w:spacing w:after="0"/>
              <w:jc w:val="left"/>
            </w:pPr>
            <w:r/>
            <w:r>
              <w:rPr>
                <w:rFonts w:ascii="Aptos" w:hAnsi="Aptos"/>
                <w:b w:val="0"/>
                <w:color w:val="20242A"/>
                <w:sz w:val="16"/>
              </w:rPr>
              <w:t>/dashboard/planning</w:t>
            </w:r>
          </w:p>
        </w:tc>
        <w:tc>
          <w:tcPr>
            <w:tcW w:type="dxa" w:w="2016"/>
            <w:vAlign w:val="center"/>
            <w:shd w:fill="FFFFFF"/>
          </w:tcPr>
          <w:p>
            <w:pPr>
              <w:spacing w:after="0"/>
              <w:jc w:val="left"/>
            </w:pPr>
            <w:r/>
            <w:r>
              <w:rPr>
                <w:rFonts w:ascii="Aptos" w:hAnsi="Aptos"/>
                <w:b w:val="0"/>
                <w:color w:val="20242A"/>
                <w:sz w:val="16"/>
              </w:rPr>
              <w:t>Protected</w:t>
            </w:r>
          </w:p>
        </w:tc>
        <w:tc>
          <w:tcPr>
            <w:tcW w:type="dxa" w:w="4752"/>
            <w:vAlign w:val="center"/>
            <w:shd w:fill="FFFFFF"/>
          </w:tcPr>
          <w:p>
            <w:pPr>
              <w:spacing w:after="0"/>
              <w:jc w:val="left"/>
            </w:pPr>
            <w:r/>
            <w:r>
              <w:rPr>
                <w:rFonts w:ascii="Aptos" w:hAnsi="Aptos"/>
                <w:b w:val="0"/>
                <w:color w:val="20242A"/>
                <w:sz w:val="16"/>
              </w:rPr>
              <w:t>Class planning module.</w:t>
            </w:r>
          </w:p>
        </w:tc>
      </w:tr>
      <w:tr>
        <w:tc>
          <w:tcPr>
            <w:tcW w:type="dxa" w:w="648"/>
            <w:vAlign w:val="center"/>
            <w:shd w:fill="F2F4F7"/>
          </w:tcPr>
          <w:p>
            <w:pPr>
              <w:spacing w:after="0"/>
              <w:jc w:val="left"/>
            </w:pPr>
            <w:r/>
            <w:r>
              <w:rPr>
                <w:rFonts w:ascii="Aptos" w:hAnsi="Aptos"/>
                <w:b w:val="0"/>
                <w:color w:val="20242A"/>
                <w:sz w:val="16"/>
              </w:rPr>
              <w:t>12</w:t>
            </w:r>
          </w:p>
        </w:tc>
        <w:tc>
          <w:tcPr>
            <w:tcW w:type="dxa" w:w="3456"/>
            <w:vAlign w:val="center"/>
            <w:shd w:fill="F2F4F7"/>
          </w:tcPr>
          <w:p>
            <w:pPr>
              <w:spacing w:after="0"/>
              <w:jc w:val="left"/>
            </w:pPr>
            <w:r/>
            <w:r>
              <w:rPr>
                <w:rFonts w:ascii="Aptos" w:hAnsi="Aptos"/>
                <w:b w:val="0"/>
                <w:color w:val="20242A"/>
                <w:sz w:val="16"/>
              </w:rPr>
              <w:t>/dashboard/finance</w:t>
            </w:r>
          </w:p>
        </w:tc>
        <w:tc>
          <w:tcPr>
            <w:tcW w:type="dxa" w:w="2016"/>
            <w:vAlign w:val="center"/>
            <w:shd w:fill="F2F4F7"/>
          </w:tcPr>
          <w:p>
            <w:pPr>
              <w:spacing w:after="0"/>
              <w:jc w:val="left"/>
            </w:pPr>
            <w:r/>
            <w:r>
              <w:rPr>
                <w:rFonts w:ascii="Aptos" w:hAnsi="Aptos"/>
                <w:b w:val="0"/>
                <w:color w:val="20242A"/>
                <w:sz w:val="16"/>
              </w:rPr>
              <w:t>Protected</w:t>
            </w:r>
          </w:p>
        </w:tc>
        <w:tc>
          <w:tcPr>
            <w:tcW w:type="dxa" w:w="4752"/>
            <w:vAlign w:val="center"/>
            <w:shd w:fill="F2F4F7"/>
          </w:tcPr>
          <w:p>
            <w:pPr>
              <w:spacing w:after="0"/>
              <w:jc w:val="left"/>
            </w:pPr>
            <w:r/>
            <w:r>
              <w:rPr>
                <w:rFonts w:ascii="Aptos" w:hAnsi="Aptos"/>
                <w:b w:val="0"/>
                <w:color w:val="20242A"/>
                <w:sz w:val="16"/>
              </w:rPr>
              <w:t>Branch finance module.</w:t>
            </w:r>
          </w:p>
        </w:tc>
      </w:tr>
      <w:tr>
        <w:tc>
          <w:tcPr>
            <w:tcW w:type="dxa" w:w="648"/>
            <w:vAlign w:val="center"/>
            <w:shd w:fill="FFFFFF"/>
          </w:tcPr>
          <w:p>
            <w:pPr>
              <w:spacing w:after="0"/>
              <w:jc w:val="left"/>
            </w:pPr>
            <w:r/>
            <w:r>
              <w:rPr>
                <w:rFonts w:ascii="Aptos" w:hAnsi="Aptos"/>
                <w:b w:val="0"/>
                <w:color w:val="20242A"/>
                <w:sz w:val="16"/>
              </w:rPr>
              <w:t>13</w:t>
            </w:r>
          </w:p>
        </w:tc>
        <w:tc>
          <w:tcPr>
            <w:tcW w:type="dxa" w:w="3456"/>
            <w:vAlign w:val="center"/>
            <w:shd w:fill="FFFFFF"/>
          </w:tcPr>
          <w:p>
            <w:pPr>
              <w:spacing w:after="0"/>
              <w:jc w:val="left"/>
            </w:pPr>
            <w:r/>
            <w:r>
              <w:rPr>
                <w:rFonts w:ascii="Aptos" w:hAnsi="Aptos"/>
                <w:b w:val="0"/>
                <w:color w:val="20242A"/>
                <w:sz w:val="16"/>
              </w:rPr>
              <w:t>/dashboard/events</w:t>
            </w:r>
          </w:p>
        </w:tc>
        <w:tc>
          <w:tcPr>
            <w:tcW w:type="dxa" w:w="2016"/>
            <w:vAlign w:val="center"/>
            <w:shd w:fill="FFFFFF"/>
          </w:tcPr>
          <w:p>
            <w:pPr>
              <w:spacing w:after="0"/>
              <w:jc w:val="left"/>
            </w:pPr>
            <w:r/>
            <w:r>
              <w:rPr>
                <w:rFonts w:ascii="Aptos" w:hAnsi="Aptos"/>
                <w:b w:val="0"/>
                <w:color w:val="20242A"/>
                <w:sz w:val="16"/>
              </w:rPr>
              <w:t>Protected</w:t>
            </w:r>
          </w:p>
        </w:tc>
        <w:tc>
          <w:tcPr>
            <w:tcW w:type="dxa" w:w="4752"/>
            <w:vAlign w:val="center"/>
            <w:shd w:fill="FFFFFF"/>
          </w:tcPr>
          <w:p>
            <w:pPr>
              <w:spacing w:after="0"/>
              <w:jc w:val="left"/>
            </w:pPr>
            <w:r/>
            <w:r>
              <w:rPr>
                <w:rFonts w:ascii="Aptos" w:hAnsi="Aptos"/>
                <w:b w:val="0"/>
                <w:color w:val="20242A"/>
                <w:sz w:val="16"/>
              </w:rPr>
              <w:t>B2 professional events module.</w:t>
            </w:r>
          </w:p>
        </w:tc>
      </w:tr>
      <w:tr>
        <w:tc>
          <w:tcPr>
            <w:tcW w:type="dxa" w:w="648"/>
            <w:vAlign w:val="center"/>
            <w:shd w:fill="F2F4F7"/>
          </w:tcPr>
          <w:p>
            <w:pPr>
              <w:spacing w:after="0"/>
              <w:jc w:val="left"/>
            </w:pPr>
            <w:r/>
            <w:r>
              <w:rPr>
                <w:rFonts w:ascii="Aptos" w:hAnsi="Aptos"/>
                <w:b w:val="0"/>
                <w:color w:val="20242A"/>
                <w:sz w:val="16"/>
              </w:rPr>
              <w:t>14</w:t>
            </w:r>
          </w:p>
        </w:tc>
        <w:tc>
          <w:tcPr>
            <w:tcW w:type="dxa" w:w="3456"/>
            <w:vAlign w:val="center"/>
            <w:shd w:fill="F2F4F7"/>
          </w:tcPr>
          <w:p>
            <w:pPr>
              <w:spacing w:after="0"/>
              <w:jc w:val="left"/>
            </w:pPr>
            <w:r/>
            <w:r>
              <w:rPr>
                <w:rFonts w:ascii="Aptos" w:hAnsi="Aptos"/>
                <w:b w:val="0"/>
                <w:color w:val="20242A"/>
                <w:sz w:val="16"/>
              </w:rPr>
              <w:t>/dashboard/schedule</w:t>
            </w:r>
          </w:p>
        </w:tc>
        <w:tc>
          <w:tcPr>
            <w:tcW w:type="dxa" w:w="2016"/>
            <w:vAlign w:val="center"/>
            <w:shd w:fill="F2F4F7"/>
          </w:tcPr>
          <w:p>
            <w:pPr>
              <w:spacing w:after="0"/>
              <w:jc w:val="left"/>
            </w:pPr>
            <w:r/>
            <w:r>
              <w:rPr>
                <w:rFonts w:ascii="Aptos" w:hAnsi="Aptos"/>
                <w:b w:val="0"/>
                <w:color w:val="20242A"/>
                <w:sz w:val="16"/>
              </w:rPr>
              <w:t>Protected</w:t>
            </w:r>
          </w:p>
        </w:tc>
        <w:tc>
          <w:tcPr>
            <w:tcW w:type="dxa" w:w="4752"/>
            <w:vAlign w:val="center"/>
            <w:shd w:fill="F2F4F7"/>
          </w:tcPr>
          <w:p>
            <w:pPr>
              <w:spacing w:after="0"/>
              <w:jc w:val="left"/>
            </w:pPr>
            <w:r/>
            <w:r>
              <w:rPr>
                <w:rFonts w:ascii="Aptos" w:hAnsi="Aptos"/>
                <w:b w:val="0"/>
                <w:color w:val="20242A"/>
                <w:sz w:val="16"/>
              </w:rPr>
              <w:t>Student schedule module.</w:t>
            </w:r>
          </w:p>
        </w:tc>
      </w:tr>
      <w:tr>
        <w:tc>
          <w:tcPr>
            <w:tcW w:type="dxa" w:w="648"/>
            <w:vAlign w:val="center"/>
            <w:shd w:fill="FFFFFF"/>
          </w:tcPr>
          <w:p>
            <w:pPr>
              <w:spacing w:after="0"/>
              <w:jc w:val="left"/>
            </w:pPr>
            <w:r/>
            <w:r>
              <w:rPr>
                <w:rFonts w:ascii="Aptos" w:hAnsi="Aptos"/>
                <w:b w:val="0"/>
                <w:color w:val="20242A"/>
                <w:sz w:val="16"/>
              </w:rPr>
              <w:t>15</w:t>
            </w:r>
          </w:p>
        </w:tc>
        <w:tc>
          <w:tcPr>
            <w:tcW w:type="dxa" w:w="3456"/>
            <w:vAlign w:val="center"/>
            <w:shd w:fill="FFFFFF"/>
          </w:tcPr>
          <w:p>
            <w:pPr>
              <w:spacing w:after="0"/>
              <w:jc w:val="left"/>
            </w:pPr>
            <w:r/>
            <w:r>
              <w:rPr>
                <w:rFonts w:ascii="Aptos" w:hAnsi="Aptos"/>
                <w:b w:val="0"/>
                <w:color w:val="20242A"/>
                <w:sz w:val="16"/>
              </w:rPr>
              <w:t>/dashboard/attendance</w:t>
            </w:r>
          </w:p>
        </w:tc>
        <w:tc>
          <w:tcPr>
            <w:tcW w:type="dxa" w:w="2016"/>
            <w:vAlign w:val="center"/>
            <w:shd w:fill="FFFFFF"/>
          </w:tcPr>
          <w:p>
            <w:pPr>
              <w:spacing w:after="0"/>
              <w:jc w:val="left"/>
            </w:pPr>
            <w:r/>
            <w:r>
              <w:rPr>
                <w:rFonts w:ascii="Aptos" w:hAnsi="Aptos"/>
                <w:b w:val="0"/>
                <w:color w:val="20242A"/>
                <w:sz w:val="16"/>
              </w:rPr>
              <w:t>Protected</w:t>
            </w:r>
          </w:p>
        </w:tc>
        <w:tc>
          <w:tcPr>
            <w:tcW w:type="dxa" w:w="4752"/>
            <w:vAlign w:val="center"/>
            <w:shd w:fill="FFFFFF"/>
          </w:tcPr>
          <w:p>
            <w:pPr>
              <w:spacing w:after="0"/>
              <w:jc w:val="left"/>
            </w:pPr>
            <w:r/>
            <w:r>
              <w:rPr>
                <w:rFonts w:ascii="Aptos" w:hAnsi="Aptos"/>
                <w:b w:val="0"/>
                <w:color w:val="20242A"/>
                <w:sz w:val="16"/>
              </w:rPr>
              <w:t>Student attendance calendar or attendance records.</w:t>
            </w:r>
          </w:p>
        </w:tc>
      </w:tr>
      <w:tr>
        <w:tc>
          <w:tcPr>
            <w:tcW w:type="dxa" w:w="648"/>
            <w:vAlign w:val="center"/>
            <w:shd w:fill="F2F4F7"/>
          </w:tcPr>
          <w:p>
            <w:pPr>
              <w:spacing w:after="0"/>
              <w:jc w:val="left"/>
            </w:pPr>
            <w:r/>
            <w:r>
              <w:rPr>
                <w:rFonts w:ascii="Aptos" w:hAnsi="Aptos"/>
                <w:b w:val="0"/>
                <w:color w:val="20242A"/>
                <w:sz w:val="16"/>
              </w:rPr>
              <w:t>16</w:t>
            </w:r>
          </w:p>
        </w:tc>
        <w:tc>
          <w:tcPr>
            <w:tcW w:type="dxa" w:w="3456"/>
            <w:vAlign w:val="center"/>
            <w:shd w:fill="F2F4F7"/>
          </w:tcPr>
          <w:p>
            <w:pPr>
              <w:spacing w:after="0"/>
              <w:jc w:val="left"/>
            </w:pPr>
            <w:r/>
            <w:r>
              <w:rPr>
                <w:rFonts w:ascii="Aptos" w:hAnsi="Aptos"/>
                <w:b w:val="0"/>
                <w:color w:val="20242A"/>
                <w:sz w:val="16"/>
              </w:rPr>
              <w:t>/dashboard/work-log</w:t>
            </w:r>
          </w:p>
        </w:tc>
        <w:tc>
          <w:tcPr>
            <w:tcW w:type="dxa" w:w="2016"/>
            <w:vAlign w:val="center"/>
            <w:shd w:fill="F2F4F7"/>
          </w:tcPr>
          <w:p>
            <w:pPr>
              <w:spacing w:after="0"/>
              <w:jc w:val="left"/>
            </w:pPr>
            <w:r/>
            <w:r>
              <w:rPr>
                <w:rFonts w:ascii="Aptos" w:hAnsi="Aptos"/>
                <w:b w:val="0"/>
                <w:color w:val="20242A"/>
                <w:sz w:val="16"/>
              </w:rPr>
              <w:t>Protected</w:t>
            </w:r>
          </w:p>
        </w:tc>
        <w:tc>
          <w:tcPr>
            <w:tcW w:type="dxa" w:w="4752"/>
            <w:vAlign w:val="center"/>
            <w:shd w:fill="F2F4F7"/>
          </w:tcPr>
          <w:p>
            <w:pPr>
              <w:spacing w:after="0"/>
              <w:jc w:val="left"/>
            </w:pPr>
            <w:r/>
            <w:r>
              <w:rPr>
                <w:rFonts w:ascii="Aptos" w:hAnsi="Aptos"/>
                <w:b w:val="0"/>
                <w:color w:val="20242A"/>
                <w:sz w:val="16"/>
              </w:rPr>
              <w:t>Teacher work log module.</w:t>
            </w:r>
          </w:p>
        </w:tc>
      </w:tr>
    </w:tbl>
    <w:p/>
    <w:p>
      <w:pPr>
        <w:pStyle w:val="Heading2"/>
      </w:pPr>
      <w:r>
        <w:rPr>
          <w:rFonts w:ascii="Aptos Display" w:hAnsi="Aptos Display"/>
          <w:b/>
          <w:color w:val="20242A"/>
        </w:rPr>
        <w:t>10.1 Frontend File Aliases and Rewrites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2F343A"/>
            <w:shd w:fill="2F343A"/>
          </w:tcPr>
          <w:p>
            <w:pPr>
              <w:spacing w:after="0"/>
              <w:jc w:val="left"/>
            </w:pPr>
            <w:r>
              <w:rPr>
                <w:b/>
                <w:color w:val="FFFFFF"/>
              </w:rPr>
            </w:r>
            <w:r>
              <w:rPr>
                <w:rFonts w:ascii="Aptos" w:hAnsi="Aptos"/>
                <w:b/>
                <w:color w:val="FFFFFF"/>
                <w:sz w:val="16"/>
              </w:rPr>
              <w:t>URI</w:t>
            </w:r>
          </w:p>
        </w:tc>
        <w:tc>
          <w:tcPr>
            <w:tcW w:type="dxa" w:w="2592"/>
            <w:vAlign w:val="center"/>
            <w:shd w:fill="2F343A"/>
            <w:shd w:fill="2F343A"/>
          </w:tcPr>
          <w:p>
            <w:pPr>
              <w:spacing w:after="0"/>
              <w:jc w:val="left"/>
            </w:pPr>
            <w:r>
              <w:rPr>
                <w:b/>
                <w:color w:val="FFFFFF"/>
              </w:rPr>
            </w:r>
            <w:r>
              <w:rPr>
                <w:rFonts w:ascii="Aptos" w:hAnsi="Aptos"/>
                <w:b/>
                <w:color w:val="FFFFFF"/>
                <w:sz w:val="16"/>
              </w:rPr>
              <w:t>Type</w:t>
            </w:r>
          </w:p>
        </w:tc>
        <w:tc>
          <w:tcPr>
            <w:tcW w:type="dxa" w:w="4896"/>
            <w:vAlign w:val="center"/>
            <w:shd w:fill="2F343A"/>
            <w:shd w:fill="2F343A"/>
          </w:tcPr>
          <w:p>
            <w:pPr>
              <w:spacing w:after="0"/>
              <w:jc w:val="left"/>
            </w:pPr>
            <w:r>
              <w:rPr>
                <w:b/>
                <w:color w:val="FFFFFF"/>
              </w:rPr>
            </w:r>
            <w:r>
              <w:rPr>
                <w:rFonts w:ascii="Aptos" w:hAnsi="Aptos"/>
                <w:b/>
                <w:color w:val="FFFFFF"/>
                <w:sz w:val="16"/>
              </w:rPr>
              <w:t>Notes</w:t>
            </w:r>
          </w:p>
        </w:tc>
      </w:tr>
      <w:tr>
        <w:tc>
          <w:tcPr>
            <w:tcW w:type="dxa" w:w="2880"/>
            <w:vAlign w:val="center"/>
            <w:shd w:fill="FFFFFF"/>
          </w:tcPr>
          <w:p>
            <w:pPr>
              <w:spacing w:after="0"/>
              <w:jc w:val="left"/>
            </w:pPr>
            <w:r/>
            <w:r>
              <w:rPr>
                <w:rFonts w:ascii="Aptos" w:hAnsi="Aptos"/>
                <w:b w:val="0"/>
                <w:color w:val="20242A"/>
                <w:sz w:val="16"/>
              </w:rPr>
              <w:t>/index.html</w:t>
            </w:r>
          </w:p>
        </w:tc>
        <w:tc>
          <w:tcPr>
            <w:tcW w:type="dxa" w:w="2592"/>
            <w:vAlign w:val="center"/>
            <w:shd w:fill="FFFFFF"/>
          </w:tcPr>
          <w:p>
            <w:pPr>
              <w:spacing w:after="0"/>
              <w:jc w:val="left"/>
            </w:pPr>
            <w:r/>
            <w:r>
              <w:rPr>
                <w:rFonts w:ascii="Aptos" w:hAnsi="Aptos"/>
                <w:b w:val="0"/>
                <w:color w:val="20242A"/>
                <w:sz w:val="16"/>
              </w:rPr>
              <w:t>File alias</w:t>
            </w:r>
          </w:p>
        </w:tc>
        <w:tc>
          <w:tcPr>
            <w:tcW w:type="dxa" w:w="4896"/>
            <w:vAlign w:val="center"/>
            <w:shd w:fill="FFFFFF"/>
          </w:tcPr>
          <w:p>
            <w:pPr>
              <w:spacing w:after="0"/>
              <w:jc w:val="left"/>
            </w:pPr>
            <w:r/>
            <w:r>
              <w:rPr>
                <w:rFonts w:ascii="Aptos" w:hAnsi="Aptos"/>
                <w:b w:val="0"/>
                <w:color w:val="20242A"/>
                <w:sz w:val="16"/>
              </w:rPr>
              <w:t>Same public home experience as /.</w:t>
            </w:r>
          </w:p>
        </w:tc>
      </w:tr>
      <w:tr>
        <w:tc>
          <w:tcPr>
            <w:tcW w:type="dxa" w:w="2880"/>
            <w:vAlign w:val="center"/>
            <w:shd w:fill="F2F4F7"/>
          </w:tcPr>
          <w:p>
            <w:pPr>
              <w:spacing w:after="0"/>
              <w:jc w:val="left"/>
            </w:pPr>
            <w:r/>
            <w:r>
              <w:rPr>
                <w:rFonts w:ascii="Aptos" w:hAnsi="Aptos"/>
                <w:b w:val="0"/>
                <w:color w:val="20242A"/>
                <w:sz w:val="16"/>
              </w:rPr>
              <w:t>/dashboard.html</w:t>
            </w:r>
          </w:p>
        </w:tc>
        <w:tc>
          <w:tcPr>
            <w:tcW w:type="dxa" w:w="2592"/>
            <w:vAlign w:val="center"/>
            <w:shd w:fill="F2F4F7"/>
          </w:tcPr>
          <w:p>
            <w:pPr>
              <w:spacing w:after="0"/>
              <w:jc w:val="left"/>
            </w:pPr>
            <w:r/>
            <w:r>
              <w:rPr>
                <w:rFonts w:ascii="Aptos" w:hAnsi="Aptos"/>
                <w:b w:val="0"/>
                <w:color w:val="20242A"/>
                <w:sz w:val="16"/>
              </w:rPr>
              <w:t>File alias</w:t>
            </w:r>
          </w:p>
        </w:tc>
        <w:tc>
          <w:tcPr>
            <w:tcW w:type="dxa" w:w="4896"/>
            <w:vAlign w:val="center"/>
            <w:shd w:fill="F2F4F7"/>
          </w:tcPr>
          <w:p>
            <w:pPr>
              <w:spacing w:after="0"/>
              <w:jc w:val="left"/>
            </w:pPr>
            <w:r/>
            <w:r>
              <w:rPr>
                <w:rFonts w:ascii="Aptos" w:hAnsi="Aptos"/>
                <w:b w:val="0"/>
                <w:color w:val="20242A"/>
                <w:sz w:val="16"/>
              </w:rPr>
              <w:t>Static dashboard file.</w:t>
            </w:r>
          </w:p>
        </w:tc>
      </w:tr>
      <w:tr>
        <w:tc>
          <w:tcPr>
            <w:tcW w:type="dxa" w:w="2880"/>
            <w:vAlign w:val="center"/>
            <w:shd w:fill="FFFFFF"/>
          </w:tcPr>
          <w:p>
            <w:pPr>
              <w:spacing w:after="0"/>
              <w:jc w:val="left"/>
            </w:pPr>
            <w:r/>
            <w:r>
              <w:rPr>
                <w:rFonts w:ascii="Aptos" w:hAnsi="Aptos"/>
                <w:b w:val="0"/>
                <w:color w:val="20242A"/>
                <w:sz w:val="16"/>
              </w:rPr>
              <w:t>/dashboard/*</w:t>
            </w:r>
          </w:p>
        </w:tc>
        <w:tc>
          <w:tcPr>
            <w:tcW w:type="dxa" w:w="2592"/>
            <w:vAlign w:val="center"/>
            <w:shd w:fill="FFFFFF"/>
          </w:tcPr>
          <w:p>
            <w:pPr>
              <w:spacing w:after="0"/>
              <w:jc w:val="left"/>
            </w:pPr>
            <w:r/>
            <w:r>
              <w:rPr>
                <w:rFonts w:ascii="Aptos" w:hAnsi="Aptos"/>
                <w:b w:val="0"/>
                <w:color w:val="20242A"/>
                <w:sz w:val="16"/>
              </w:rPr>
              <w:t>Netlify rewrite</w:t>
            </w:r>
          </w:p>
        </w:tc>
        <w:tc>
          <w:tcPr>
            <w:tcW w:type="dxa" w:w="4896"/>
            <w:vAlign w:val="center"/>
            <w:shd w:fill="FFFFFF"/>
          </w:tcPr>
          <w:p>
            <w:pPr>
              <w:spacing w:after="0"/>
              <w:jc w:val="left"/>
            </w:pPr>
            <w:r/>
            <w:r>
              <w:rPr>
                <w:rFonts w:ascii="Aptos" w:hAnsi="Aptos"/>
                <w:b w:val="0"/>
                <w:color w:val="20242A"/>
                <w:sz w:val="16"/>
              </w:rPr>
              <w:t>Rewrites to /dashboard.html with status 200.</w:t>
            </w:r>
          </w:p>
        </w:tc>
      </w:tr>
      <w:tr>
        <w:tc>
          <w:tcPr>
            <w:tcW w:type="dxa" w:w="2880"/>
            <w:vAlign w:val="center"/>
            <w:shd w:fill="F2F4F7"/>
          </w:tcPr>
          <w:p>
            <w:pPr>
              <w:spacing w:after="0"/>
              <w:jc w:val="left"/>
            </w:pPr>
            <w:r/>
            <w:r>
              <w:rPr>
                <w:rFonts w:ascii="Aptos" w:hAnsi="Aptos"/>
                <w:b w:val="0"/>
                <w:color w:val="20242A"/>
                <w:sz w:val="16"/>
              </w:rPr>
              <w:t>/dashboard/techers</w:t>
            </w:r>
          </w:p>
        </w:tc>
        <w:tc>
          <w:tcPr>
            <w:tcW w:type="dxa" w:w="2592"/>
            <w:vAlign w:val="center"/>
            <w:shd w:fill="F2F4F7"/>
          </w:tcPr>
          <w:p>
            <w:pPr>
              <w:spacing w:after="0"/>
              <w:jc w:val="left"/>
            </w:pPr>
            <w:r/>
            <w:r>
              <w:rPr>
                <w:rFonts w:ascii="Aptos" w:hAnsi="Aptos"/>
                <w:b w:val="0"/>
                <w:color w:val="20242A"/>
                <w:sz w:val="16"/>
              </w:rPr>
              <w:t>Compatibility alias</w:t>
            </w:r>
          </w:p>
        </w:tc>
        <w:tc>
          <w:tcPr>
            <w:tcW w:type="dxa" w:w="4896"/>
            <w:vAlign w:val="center"/>
            <w:shd w:fill="F2F4F7"/>
          </w:tcPr>
          <w:p>
            <w:pPr>
              <w:spacing w:after="0"/>
              <w:jc w:val="left"/>
            </w:pPr>
            <w:r/>
            <w:r>
              <w:rPr>
                <w:rFonts w:ascii="Aptos" w:hAnsi="Aptos"/>
                <w:b w:val="0"/>
                <w:color w:val="20242A"/>
                <w:sz w:val="16"/>
              </w:rPr>
              <w:t>Accepted typo route; canonical route is /dashboard/teachers.</w:t>
            </w:r>
          </w:p>
        </w:tc>
      </w:tr>
    </w:tbl>
    <w:p/>
    <w:p>
      <w:pPr>
        <w:pStyle w:val="Heading1"/>
      </w:pPr>
      <w:r>
        <w:rPr>
          <w:rFonts w:ascii="Aptos Display" w:hAnsi="Aptos Display"/>
          <w:b/>
          <w:color w:val="2F343A"/>
        </w:rPr>
        <w:t>11. Frontend Page Details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2F343A"/>
            <w:shd w:fill="2F343A"/>
          </w:tcPr>
          <w:p>
            <w:pPr>
              <w:spacing w:after="0"/>
              <w:jc w:val="left"/>
            </w:pPr>
            <w:r>
              <w:rPr>
                <w:b/>
                <w:color w:val="FFFFFF"/>
              </w:rPr>
            </w:r>
            <w:r>
              <w:rPr>
                <w:rFonts w:ascii="Aptos" w:hAnsi="Aptos"/>
                <w:b/>
                <w:color w:val="FFFFFF"/>
                <w:sz w:val="16"/>
              </w:rPr>
              <w:t>Page</w:t>
            </w:r>
          </w:p>
        </w:tc>
        <w:tc>
          <w:tcPr>
            <w:tcW w:type="dxa" w:w="3168"/>
            <w:vAlign w:val="center"/>
            <w:shd w:fill="2F343A"/>
            <w:shd w:fill="2F343A"/>
          </w:tcPr>
          <w:p>
            <w:pPr>
              <w:spacing w:after="0"/>
              <w:jc w:val="left"/>
            </w:pPr>
            <w:r>
              <w:rPr>
                <w:b/>
                <w:color w:val="FFFFFF"/>
              </w:rPr>
            </w:r>
            <w:r>
              <w:rPr>
                <w:rFonts w:ascii="Aptos" w:hAnsi="Aptos"/>
                <w:b/>
                <w:color w:val="FFFFFF"/>
                <w:sz w:val="16"/>
              </w:rPr>
              <w:t>URI</w:t>
            </w:r>
          </w:p>
        </w:tc>
        <w:tc>
          <w:tcPr>
            <w:tcW w:type="dxa" w:w="4320"/>
            <w:vAlign w:val="center"/>
            <w:shd w:fill="2F343A"/>
            <w:shd w:fill="2F343A"/>
          </w:tcPr>
          <w:p>
            <w:pPr>
              <w:spacing w:after="0"/>
              <w:jc w:val="left"/>
            </w:pPr>
            <w:r>
              <w:rPr>
                <w:b/>
                <w:color w:val="FFFFFF"/>
              </w:rPr>
            </w:r>
            <w:r>
              <w:rPr>
                <w:rFonts w:ascii="Aptos" w:hAnsi="Aptos"/>
                <w:b/>
                <w:color w:val="FFFFFF"/>
                <w:sz w:val="16"/>
              </w:rPr>
              <w:t>Connected backend endpoint</w:t>
            </w:r>
          </w:p>
        </w:tc>
      </w:tr>
      <w:tr>
        <w:tc>
          <w:tcPr>
            <w:tcW w:type="dxa" w:w="2880"/>
            <w:vAlign w:val="center"/>
            <w:shd w:fill="FFFFFF"/>
          </w:tcPr>
          <w:p>
            <w:pPr>
              <w:spacing w:after="0"/>
              <w:jc w:val="left"/>
            </w:pPr>
            <w:r/>
            <w:r>
              <w:rPr>
                <w:rFonts w:ascii="Aptos" w:hAnsi="Aptos"/>
                <w:b w:val="0"/>
                <w:color w:val="20242A"/>
                <w:sz w:val="16"/>
              </w:rPr>
              <w:t>Home</w:t>
            </w:r>
          </w:p>
        </w:tc>
        <w:tc>
          <w:tcPr>
            <w:tcW w:type="dxa" w:w="3168"/>
            <w:vAlign w:val="center"/>
            <w:shd w:fill="FFFFFF"/>
          </w:tcPr>
          <w:p>
            <w:pPr>
              <w:spacing w:after="0"/>
              <w:jc w:val="left"/>
            </w:pPr>
            <w:r/>
            <w:r>
              <w:rPr>
                <w:rFonts w:ascii="Aptos" w:hAnsi="Aptos"/>
                <w:b w:val="0"/>
                <w:color w:val="20242A"/>
                <w:sz w:val="16"/>
              </w:rPr>
              <w:t>/</w:t>
            </w:r>
          </w:p>
        </w:tc>
        <w:tc>
          <w:tcPr>
            <w:tcW w:type="dxa" w:w="4320"/>
            <w:vAlign w:val="center"/>
            <w:shd w:fill="FFFFFF"/>
          </w:tcPr>
          <w:p>
            <w:pPr>
              <w:spacing w:after="0"/>
              <w:jc w:val="left"/>
            </w:pPr>
            <w:r/>
            <w:r>
              <w:rPr>
                <w:rFonts w:ascii="Aptos" w:hAnsi="Aptos"/>
                <w:b w:val="0"/>
                <w:color w:val="20242A"/>
                <w:sz w:val="16"/>
              </w:rPr>
              <w:t>Public navigation only.</w:t>
            </w:r>
          </w:p>
        </w:tc>
      </w:tr>
      <w:tr>
        <w:tc>
          <w:tcPr>
            <w:tcW w:type="dxa" w:w="2880"/>
            <w:vAlign w:val="center"/>
            <w:shd w:fill="F2F4F7"/>
          </w:tcPr>
          <w:p>
            <w:pPr>
              <w:spacing w:after="0"/>
              <w:jc w:val="left"/>
            </w:pPr>
            <w:r/>
            <w:r>
              <w:rPr>
                <w:rFonts w:ascii="Aptos" w:hAnsi="Aptos"/>
                <w:b w:val="0"/>
                <w:color w:val="20242A"/>
                <w:sz w:val="16"/>
              </w:rPr>
              <w:t>Pricing</w:t>
            </w:r>
          </w:p>
        </w:tc>
        <w:tc>
          <w:tcPr>
            <w:tcW w:type="dxa" w:w="3168"/>
            <w:vAlign w:val="center"/>
            <w:shd w:fill="F2F4F7"/>
          </w:tcPr>
          <w:p>
            <w:pPr>
              <w:spacing w:after="0"/>
              <w:jc w:val="left"/>
            </w:pPr>
            <w:r/>
            <w:r>
              <w:rPr>
                <w:rFonts w:ascii="Aptos" w:hAnsi="Aptos"/>
                <w:b w:val="0"/>
                <w:color w:val="20242A"/>
                <w:sz w:val="16"/>
              </w:rPr>
              <w:t>/pricing.html</w:t>
            </w:r>
          </w:p>
        </w:tc>
        <w:tc>
          <w:tcPr>
            <w:tcW w:type="dxa" w:w="4320"/>
            <w:vAlign w:val="center"/>
            <w:shd w:fill="F2F4F7"/>
          </w:tcPr>
          <w:p>
            <w:pPr>
              <w:spacing w:after="0"/>
              <w:jc w:val="left"/>
            </w:pPr>
            <w:r/>
            <w:r>
              <w:rPr>
                <w:rFonts w:ascii="Aptos" w:hAnsi="Aptos"/>
                <w:b w:val="0"/>
                <w:color w:val="20242A"/>
                <w:sz w:val="16"/>
              </w:rPr>
              <w:t>Redirects offers to /enrollment.html.</w:t>
            </w:r>
          </w:p>
        </w:tc>
      </w:tr>
      <w:tr>
        <w:tc>
          <w:tcPr>
            <w:tcW w:type="dxa" w:w="2880"/>
            <w:vAlign w:val="center"/>
            <w:shd w:fill="FFFFFF"/>
          </w:tcPr>
          <w:p>
            <w:pPr>
              <w:spacing w:after="0"/>
              <w:jc w:val="left"/>
            </w:pPr>
            <w:r/>
            <w:r>
              <w:rPr>
                <w:rFonts w:ascii="Aptos" w:hAnsi="Aptos"/>
                <w:b w:val="0"/>
                <w:color w:val="20242A"/>
                <w:sz w:val="16"/>
              </w:rPr>
              <w:t>Enrollment</w:t>
            </w:r>
          </w:p>
        </w:tc>
        <w:tc>
          <w:tcPr>
            <w:tcW w:type="dxa" w:w="3168"/>
            <w:vAlign w:val="center"/>
            <w:shd w:fill="FFFFFF"/>
          </w:tcPr>
          <w:p>
            <w:pPr>
              <w:spacing w:after="0"/>
              <w:jc w:val="left"/>
            </w:pPr>
            <w:r/>
            <w:r>
              <w:rPr>
                <w:rFonts w:ascii="Aptos" w:hAnsi="Aptos"/>
                <w:b w:val="0"/>
                <w:color w:val="20242A"/>
                <w:sz w:val="16"/>
              </w:rPr>
              <w:t>/enrollment.html</w:t>
            </w:r>
          </w:p>
        </w:tc>
        <w:tc>
          <w:tcPr>
            <w:tcW w:type="dxa" w:w="4320"/>
            <w:vAlign w:val="center"/>
            <w:shd w:fill="FFFFFF"/>
          </w:tcPr>
          <w:p>
            <w:pPr>
              <w:spacing w:after="0"/>
              <w:jc w:val="left"/>
            </w:pPr>
            <w:r/>
            <w:r>
              <w:rPr>
                <w:rFonts w:ascii="Aptos" w:hAnsi="Aptos"/>
                <w:b w:val="0"/>
                <w:color w:val="20242A"/>
                <w:sz w:val="16"/>
              </w:rPr>
              <w:t>POST /api/enrollments.</w:t>
            </w:r>
          </w:p>
        </w:tc>
      </w:tr>
      <w:tr>
        <w:tc>
          <w:tcPr>
            <w:tcW w:type="dxa" w:w="2880"/>
            <w:vAlign w:val="center"/>
            <w:shd w:fill="F2F4F7"/>
          </w:tcPr>
          <w:p>
            <w:pPr>
              <w:spacing w:after="0"/>
              <w:jc w:val="left"/>
            </w:pPr>
            <w:r/>
            <w:r>
              <w:rPr>
                <w:rFonts w:ascii="Aptos" w:hAnsi="Aptos"/>
                <w:b w:val="0"/>
                <w:color w:val="20242A"/>
                <w:sz w:val="16"/>
              </w:rPr>
              <w:t>Login</w:t>
            </w:r>
          </w:p>
        </w:tc>
        <w:tc>
          <w:tcPr>
            <w:tcW w:type="dxa" w:w="3168"/>
            <w:vAlign w:val="center"/>
            <w:shd w:fill="F2F4F7"/>
          </w:tcPr>
          <w:p>
            <w:pPr>
              <w:spacing w:after="0"/>
              <w:jc w:val="left"/>
            </w:pPr>
            <w:r/>
            <w:r>
              <w:rPr>
                <w:rFonts w:ascii="Aptos" w:hAnsi="Aptos"/>
                <w:b w:val="0"/>
                <w:color w:val="20242A"/>
                <w:sz w:val="16"/>
              </w:rPr>
              <w:t>/login.html</w:t>
            </w:r>
          </w:p>
        </w:tc>
        <w:tc>
          <w:tcPr>
            <w:tcW w:type="dxa" w:w="4320"/>
            <w:vAlign w:val="center"/>
            <w:shd w:fill="F2F4F7"/>
          </w:tcPr>
          <w:p>
            <w:pPr>
              <w:spacing w:after="0"/>
              <w:jc w:val="left"/>
            </w:pPr>
            <w:r/>
            <w:r>
              <w:rPr>
                <w:rFonts w:ascii="Aptos" w:hAnsi="Aptos"/>
                <w:b w:val="0"/>
                <w:color w:val="20242A"/>
                <w:sz w:val="16"/>
              </w:rPr>
              <w:t>POST /api/auth/login.</w:t>
            </w:r>
          </w:p>
        </w:tc>
      </w:tr>
      <w:tr>
        <w:tc>
          <w:tcPr>
            <w:tcW w:type="dxa" w:w="2880"/>
            <w:vAlign w:val="center"/>
            <w:shd w:fill="FFFFFF"/>
          </w:tcPr>
          <w:p>
            <w:pPr>
              <w:spacing w:after="0"/>
              <w:jc w:val="left"/>
            </w:pPr>
            <w:r/>
            <w:r>
              <w:rPr>
                <w:rFonts w:ascii="Aptos" w:hAnsi="Aptos"/>
                <w:b w:val="0"/>
                <w:color w:val="20242A"/>
                <w:sz w:val="16"/>
              </w:rPr>
              <w:t>Teacher attendance station</w:t>
            </w:r>
          </w:p>
        </w:tc>
        <w:tc>
          <w:tcPr>
            <w:tcW w:type="dxa" w:w="3168"/>
            <w:vAlign w:val="center"/>
            <w:shd w:fill="FFFFFF"/>
          </w:tcPr>
          <w:p>
            <w:pPr>
              <w:spacing w:after="0"/>
              <w:jc w:val="left"/>
            </w:pPr>
            <w:r/>
            <w:r>
              <w:rPr>
                <w:rFonts w:ascii="Aptos" w:hAnsi="Aptos"/>
                <w:b w:val="0"/>
                <w:color w:val="20242A"/>
                <w:sz w:val="16"/>
              </w:rPr>
              <w:t>/attendance-kiosk.html</w:t>
            </w:r>
          </w:p>
        </w:tc>
        <w:tc>
          <w:tcPr>
            <w:tcW w:type="dxa" w:w="4320"/>
            <w:vAlign w:val="center"/>
            <w:shd w:fill="FFFFFF"/>
          </w:tcPr>
          <w:p>
            <w:pPr>
              <w:spacing w:after="0"/>
              <w:jc w:val="left"/>
            </w:pPr>
            <w:r/>
            <w:r>
              <w:rPr>
                <w:rFonts w:ascii="Aptos" w:hAnsi="Aptos"/>
                <w:b w:val="0"/>
                <w:color w:val="20242A"/>
                <w:sz w:val="16"/>
              </w:rPr>
              <w:t>POST /api/teacher-attendance/check-in.</w:t>
            </w:r>
          </w:p>
        </w:tc>
      </w:tr>
      <w:tr>
        <w:tc>
          <w:tcPr>
            <w:tcW w:type="dxa" w:w="2880"/>
            <w:vAlign w:val="center"/>
            <w:shd w:fill="F2F4F7"/>
          </w:tcPr>
          <w:p>
            <w:pPr>
              <w:spacing w:after="0"/>
              <w:jc w:val="left"/>
            </w:pPr>
            <w:r/>
            <w:r>
              <w:rPr>
                <w:rFonts w:ascii="Aptos" w:hAnsi="Aptos"/>
                <w:b w:val="0"/>
                <w:color w:val="20242A"/>
                <w:sz w:val="16"/>
              </w:rPr>
              <w:t>Dashboard</w:t>
            </w:r>
          </w:p>
        </w:tc>
        <w:tc>
          <w:tcPr>
            <w:tcW w:type="dxa" w:w="3168"/>
            <w:vAlign w:val="center"/>
            <w:shd w:fill="F2F4F7"/>
          </w:tcPr>
          <w:p>
            <w:pPr>
              <w:spacing w:after="0"/>
              <w:jc w:val="left"/>
            </w:pPr>
            <w:r/>
            <w:r>
              <w:rPr>
                <w:rFonts w:ascii="Aptos" w:hAnsi="Aptos"/>
                <w:b w:val="0"/>
                <w:color w:val="20242A"/>
                <w:sz w:val="16"/>
              </w:rPr>
              <w:t>/dashboard/*</w:t>
            </w:r>
          </w:p>
        </w:tc>
        <w:tc>
          <w:tcPr>
            <w:tcW w:type="dxa" w:w="4320"/>
            <w:vAlign w:val="center"/>
            <w:shd w:fill="F2F4F7"/>
          </w:tcPr>
          <w:p>
            <w:pPr>
              <w:spacing w:after="0"/>
              <w:jc w:val="left"/>
            </w:pPr>
            <w:r/>
            <w:r>
              <w:rPr>
                <w:rFonts w:ascii="Aptos" w:hAnsi="Aptos"/>
                <w:b w:val="0"/>
                <w:color w:val="20242A"/>
                <w:sz w:val="16"/>
              </w:rPr>
              <w:t>Role-based API modules.</w:t>
            </w:r>
          </w:p>
        </w:tc>
      </w:tr>
    </w:tbl>
    <w:p/>
    <w:p>
      <w:pPr>
        <w:pStyle w:val="Heading1"/>
      </w:pPr>
      <w:r>
        <w:rPr>
          <w:rFonts w:ascii="Aptos Display" w:hAnsi="Aptos Display"/>
          <w:b/>
          <w:color w:val="2F343A"/>
        </w:rPr>
        <w:t>12. Error Response Conventions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vAlign w:val="center"/>
            <w:shd w:fill="2F343A"/>
            <w:shd w:fill="2F343A"/>
          </w:tcPr>
          <w:p>
            <w:pPr>
              <w:spacing w:after="0"/>
              <w:jc w:val="left"/>
            </w:pPr>
            <w:r>
              <w:rPr>
                <w:b/>
                <w:color w:val="FFFFFF"/>
              </w:rPr>
            </w:r>
            <w:r>
              <w:rPr>
                <w:rFonts w:ascii="Aptos" w:hAnsi="Aptos"/>
                <w:b/>
                <w:color w:val="FFFFFF"/>
                <w:sz w:val="16"/>
              </w:rPr>
              <w:t>Status</w:t>
            </w:r>
          </w:p>
        </w:tc>
        <w:tc>
          <w:tcPr>
            <w:tcW w:type="dxa" w:w="2880"/>
            <w:vAlign w:val="center"/>
            <w:shd w:fill="2F343A"/>
            <w:shd w:fill="2F343A"/>
          </w:tcPr>
          <w:p>
            <w:pPr>
              <w:spacing w:after="0"/>
              <w:jc w:val="left"/>
            </w:pPr>
            <w:r>
              <w:rPr>
                <w:b/>
                <w:color w:val="FFFFFF"/>
              </w:rPr>
            </w:r>
            <w:r>
              <w:rPr>
                <w:rFonts w:ascii="Aptos" w:hAnsi="Aptos"/>
                <w:b/>
                <w:color w:val="FFFFFF"/>
                <w:sz w:val="16"/>
              </w:rPr>
              <w:t>Meaning</w:t>
            </w:r>
          </w:p>
        </w:tc>
        <w:tc>
          <w:tcPr>
            <w:tcW w:type="dxa" w:w="6048"/>
            <w:vAlign w:val="center"/>
            <w:shd w:fill="2F343A"/>
            <w:shd w:fill="2F343A"/>
          </w:tcPr>
          <w:p>
            <w:pPr>
              <w:spacing w:after="0"/>
              <w:jc w:val="left"/>
            </w:pPr>
            <w:r>
              <w:rPr>
                <w:b/>
                <w:color w:val="FFFFFF"/>
              </w:rPr>
            </w:r>
            <w:r>
              <w:rPr>
                <w:rFonts w:ascii="Aptos" w:hAnsi="Aptos"/>
                <w:b/>
                <w:color w:val="FFFFFF"/>
                <w:sz w:val="16"/>
              </w:rPr>
              <w:t>Example</w:t>
            </w:r>
          </w:p>
        </w:tc>
      </w:tr>
      <w:tr>
        <w:tc>
          <w:tcPr>
            <w:tcW w:type="dxa" w:w="1296"/>
            <w:vAlign w:val="center"/>
            <w:shd w:fill="FFFFFF"/>
          </w:tcPr>
          <w:p>
            <w:pPr>
              <w:spacing w:after="0"/>
              <w:jc w:val="left"/>
            </w:pPr>
            <w:r/>
            <w:r>
              <w:rPr>
                <w:rFonts w:ascii="Aptos" w:hAnsi="Aptos"/>
                <w:b w:val="0"/>
                <w:color w:val="20242A"/>
                <w:sz w:val="16"/>
              </w:rPr>
              <w:t>400</w:t>
            </w:r>
          </w:p>
        </w:tc>
        <w:tc>
          <w:tcPr>
            <w:tcW w:type="dxa" w:w="2880"/>
            <w:vAlign w:val="center"/>
            <w:shd w:fill="FFFFFF"/>
          </w:tcPr>
          <w:p>
            <w:pPr>
              <w:spacing w:after="0"/>
              <w:jc w:val="left"/>
            </w:pPr>
            <w:r/>
            <w:r>
              <w:rPr>
                <w:rFonts w:ascii="Aptos" w:hAnsi="Aptos"/>
                <w:b w:val="0"/>
                <w:color w:val="20242A"/>
                <w:sz w:val="16"/>
              </w:rPr>
              <w:t>Bad request</w:t>
            </w:r>
          </w:p>
        </w:tc>
        <w:tc>
          <w:tcPr>
            <w:tcW w:type="dxa" w:w="6048"/>
            <w:vAlign w:val="center"/>
            <w:shd w:fill="FFFFFF"/>
          </w:tcPr>
          <w:p>
            <w:pPr>
              <w:spacing w:after="0"/>
              <w:jc w:val="left"/>
            </w:pPr>
            <w:r/>
            <w:r>
              <w:rPr>
                <w:rFonts w:ascii="Aptos" w:hAnsi="Aptos"/>
                <w:b w:val="0"/>
                <w:color w:val="20242A"/>
                <w:sz w:val="16"/>
              </w:rPr>
              <w:t>Invalid JSON or malformed request.</w:t>
            </w:r>
          </w:p>
        </w:tc>
      </w:tr>
      <w:tr>
        <w:tc>
          <w:tcPr>
            <w:tcW w:type="dxa" w:w="1296"/>
            <w:vAlign w:val="center"/>
            <w:shd w:fill="F2F4F7"/>
          </w:tcPr>
          <w:p>
            <w:pPr>
              <w:spacing w:after="0"/>
              <w:jc w:val="left"/>
            </w:pPr>
            <w:r/>
            <w:r>
              <w:rPr>
                <w:rFonts w:ascii="Aptos" w:hAnsi="Aptos"/>
                <w:b w:val="0"/>
                <w:color w:val="20242A"/>
                <w:sz w:val="16"/>
              </w:rPr>
              <w:t>401</w:t>
            </w:r>
          </w:p>
        </w:tc>
        <w:tc>
          <w:tcPr>
            <w:tcW w:type="dxa" w:w="2880"/>
            <w:vAlign w:val="center"/>
            <w:shd w:fill="F2F4F7"/>
          </w:tcPr>
          <w:p>
            <w:pPr>
              <w:spacing w:after="0"/>
              <w:jc w:val="left"/>
            </w:pPr>
            <w:r/>
            <w:r>
              <w:rPr>
                <w:rFonts w:ascii="Aptos" w:hAnsi="Aptos"/>
                <w:b w:val="0"/>
                <w:color w:val="20242A"/>
                <w:sz w:val="16"/>
              </w:rPr>
              <w:t>Unauthorized</w:t>
            </w:r>
          </w:p>
        </w:tc>
        <w:tc>
          <w:tcPr>
            <w:tcW w:type="dxa" w:w="6048"/>
            <w:vAlign w:val="center"/>
            <w:shd w:fill="F2F4F7"/>
          </w:tcPr>
          <w:p>
            <w:pPr>
              <w:spacing w:after="0"/>
              <w:jc w:val="left"/>
            </w:pPr>
            <w:r/>
            <w:r>
              <w:rPr>
                <w:rFonts w:ascii="Aptos" w:hAnsi="Aptos"/>
                <w:b w:val="0"/>
                <w:color w:val="20242A"/>
                <w:sz w:val="16"/>
              </w:rPr>
              <w:t>Missing token or invalid credentials.</w:t>
            </w:r>
          </w:p>
        </w:tc>
      </w:tr>
      <w:tr>
        <w:tc>
          <w:tcPr>
            <w:tcW w:type="dxa" w:w="1296"/>
            <w:vAlign w:val="center"/>
            <w:shd w:fill="FFFFFF"/>
          </w:tcPr>
          <w:p>
            <w:pPr>
              <w:spacing w:after="0"/>
              <w:jc w:val="left"/>
            </w:pPr>
            <w:r/>
            <w:r>
              <w:rPr>
                <w:rFonts w:ascii="Aptos" w:hAnsi="Aptos"/>
                <w:b w:val="0"/>
                <w:color w:val="20242A"/>
                <w:sz w:val="16"/>
              </w:rPr>
              <w:t>403</w:t>
            </w:r>
          </w:p>
        </w:tc>
        <w:tc>
          <w:tcPr>
            <w:tcW w:type="dxa" w:w="2880"/>
            <w:vAlign w:val="center"/>
            <w:shd w:fill="FFFFFF"/>
          </w:tcPr>
          <w:p>
            <w:pPr>
              <w:spacing w:after="0"/>
              <w:jc w:val="left"/>
            </w:pPr>
            <w:r/>
            <w:r>
              <w:rPr>
                <w:rFonts w:ascii="Aptos" w:hAnsi="Aptos"/>
                <w:b w:val="0"/>
                <w:color w:val="20242A"/>
                <w:sz w:val="16"/>
              </w:rPr>
              <w:t>Forbidden</w:t>
            </w:r>
          </w:p>
        </w:tc>
        <w:tc>
          <w:tcPr>
            <w:tcW w:type="dxa" w:w="6048"/>
            <w:vAlign w:val="center"/>
            <w:shd w:fill="FFFFFF"/>
          </w:tcPr>
          <w:p>
            <w:pPr>
              <w:spacing w:after="0"/>
              <w:jc w:val="left"/>
            </w:pPr>
            <w:r/>
            <w:r>
              <w:rPr>
                <w:rFonts w:ascii="Aptos" w:hAnsi="Aptos"/>
                <w:b w:val="0"/>
                <w:color w:val="20242A"/>
                <w:sz w:val="16"/>
              </w:rPr>
              <w:t>User role cannot access the resource.</w:t>
            </w:r>
          </w:p>
        </w:tc>
      </w:tr>
      <w:tr>
        <w:tc>
          <w:tcPr>
            <w:tcW w:type="dxa" w:w="1296"/>
            <w:vAlign w:val="center"/>
            <w:shd w:fill="F2F4F7"/>
          </w:tcPr>
          <w:p>
            <w:pPr>
              <w:spacing w:after="0"/>
              <w:jc w:val="left"/>
            </w:pPr>
            <w:r/>
            <w:r>
              <w:rPr>
                <w:rFonts w:ascii="Aptos" w:hAnsi="Aptos"/>
                <w:b w:val="0"/>
                <w:color w:val="20242A"/>
                <w:sz w:val="16"/>
              </w:rPr>
              <w:t>404</w:t>
            </w:r>
          </w:p>
        </w:tc>
        <w:tc>
          <w:tcPr>
            <w:tcW w:type="dxa" w:w="2880"/>
            <w:vAlign w:val="center"/>
            <w:shd w:fill="F2F4F7"/>
          </w:tcPr>
          <w:p>
            <w:pPr>
              <w:spacing w:after="0"/>
              <w:jc w:val="left"/>
            </w:pPr>
            <w:r/>
            <w:r>
              <w:rPr>
                <w:rFonts w:ascii="Aptos" w:hAnsi="Aptos"/>
                <w:b w:val="0"/>
                <w:color w:val="20242A"/>
                <w:sz w:val="16"/>
              </w:rPr>
              <w:t>Not found</w:t>
            </w:r>
          </w:p>
        </w:tc>
        <w:tc>
          <w:tcPr>
            <w:tcW w:type="dxa" w:w="6048"/>
            <w:vAlign w:val="center"/>
            <w:shd w:fill="F2F4F7"/>
          </w:tcPr>
          <w:p>
            <w:pPr>
              <w:spacing w:after="0"/>
              <w:jc w:val="left"/>
            </w:pPr>
            <w:r/>
            <w:r>
              <w:rPr>
                <w:rFonts w:ascii="Aptos" w:hAnsi="Aptos"/>
                <w:b w:val="0"/>
                <w:color w:val="20242A"/>
                <w:sz w:val="16"/>
              </w:rPr>
              <w:t>Resource was not found.</w:t>
            </w:r>
          </w:p>
        </w:tc>
      </w:tr>
      <w:tr>
        <w:tc>
          <w:tcPr>
            <w:tcW w:type="dxa" w:w="1296"/>
            <w:vAlign w:val="center"/>
            <w:shd w:fill="FFFFFF"/>
          </w:tcPr>
          <w:p>
            <w:pPr>
              <w:spacing w:after="0"/>
              <w:jc w:val="left"/>
            </w:pPr>
            <w:r/>
            <w:r>
              <w:rPr>
                <w:rFonts w:ascii="Aptos" w:hAnsi="Aptos"/>
                <w:b w:val="0"/>
                <w:color w:val="20242A"/>
                <w:sz w:val="16"/>
              </w:rPr>
              <w:t>422</w:t>
            </w:r>
          </w:p>
        </w:tc>
        <w:tc>
          <w:tcPr>
            <w:tcW w:type="dxa" w:w="2880"/>
            <w:vAlign w:val="center"/>
            <w:shd w:fill="FFFFFF"/>
          </w:tcPr>
          <w:p>
            <w:pPr>
              <w:spacing w:after="0"/>
              <w:jc w:val="left"/>
            </w:pPr>
            <w:r/>
            <w:r>
              <w:rPr>
                <w:rFonts w:ascii="Aptos" w:hAnsi="Aptos"/>
                <w:b w:val="0"/>
                <w:color w:val="20242A"/>
                <w:sz w:val="16"/>
              </w:rPr>
              <w:t>Validation error</w:t>
            </w:r>
          </w:p>
        </w:tc>
        <w:tc>
          <w:tcPr>
            <w:tcW w:type="dxa" w:w="6048"/>
            <w:vAlign w:val="center"/>
            <w:shd w:fill="FFFFFF"/>
          </w:tcPr>
          <w:p>
            <w:pPr>
              <w:spacing w:after="0"/>
              <w:jc w:val="left"/>
            </w:pPr>
            <w:r/>
            <w:r>
              <w:rPr>
                <w:rFonts w:ascii="Aptos" w:hAnsi="Aptos"/>
                <w:b w:val="0"/>
                <w:color w:val="20242A"/>
                <w:sz w:val="16"/>
              </w:rPr>
              <w:t>Input fields did not pass validation.</w:t>
            </w:r>
          </w:p>
        </w:tc>
      </w:tr>
      <w:tr>
        <w:tc>
          <w:tcPr>
            <w:tcW w:type="dxa" w:w="1296"/>
            <w:vAlign w:val="center"/>
            <w:shd w:fill="F2F4F7"/>
          </w:tcPr>
          <w:p>
            <w:pPr>
              <w:spacing w:after="0"/>
              <w:jc w:val="left"/>
            </w:pPr>
            <w:r/>
            <w:r>
              <w:rPr>
                <w:rFonts w:ascii="Aptos" w:hAnsi="Aptos"/>
                <w:b w:val="0"/>
                <w:color w:val="20242A"/>
                <w:sz w:val="16"/>
              </w:rPr>
              <w:t>500</w:t>
            </w:r>
          </w:p>
        </w:tc>
        <w:tc>
          <w:tcPr>
            <w:tcW w:type="dxa" w:w="2880"/>
            <w:vAlign w:val="center"/>
            <w:shd w:fill="F2F4F7"/>
          </w:tcPr>
          <w:p>
            <w:pPr>
              <w:spacing w:after="0"/>
              <w:jc w:val="left"/>
            </w:pPr>
            <w:r/>
            <w:r>
              <w:rPr>
                <w:rFonts w:ascii="Aptos" w:hAnsi="Aptos"/>
                <w:b w:val="0"/>
                <w:color w:val="20242A"/>
                <w:sz w:val="16"/>
              </w:rPr>
              <w:t>Server error</w:t>
            </w:r>
          </w:p>
        </w:tc>
        <w:tc>
          <w:tcPr>
            <w:tcW w:type="dxa" w:w="6048"/>
            <w:vAlign w:val="center"/>
            <w:shd w:fill="F2F4F7"/>
          </w:tcPr>
          <w:p>
            <w:pPr>
              <w:spacing w:after="0"/>
              <w:jc w:val="left"/>
            </w:pPr>
            <w:r/>
            <w:r>
              <w:rPr>
                <w:rFonts w:ascii="Aptos" w:hAnsi="Aptos"/>
                <w:b w:val="0"/>
                <w:color w:val="20242A"/>
                <w:sz w:val="16"/>
              </w:rPr>
              <w:t>Unexpected backend error.</w:t>
            </w:r>
          </w:p>
        </w:tc>
      </w:tr>
      <w:tr>
        <w:tc>
          <w:tcPr>
            <w:tcW w:type="dxa" w:w="1296"/>
            <w:vAlign w:val="center"/>
            <w:shd w:fill="FFFFFF"/>
          </w:tcPr>
          <w:p>
            <w:pPr>
              <w:spacing w:after="0"/>
              <w:jc w:val="left"/>
            </w:pPr>
            <w:r/>
            <w:r>
              <w:rPr>
                <w:rFonts w:ascii="Aptos" w:hAnsi="Aptos"/>
                <w:b w:val="0"/>
                <w:color w:val="20242A"/>
                <w:sz w:val="16"/>
              </w:rPr>
              <w:t>503</w:t>
            </w:r>
          </w:p>
        </w:tc>
        <w:tc>
          <w:tcPr>
            <w:tcW w:type="dxa" w:w="2880"/>
            <w:vAlign w:val="center"/>
            <w:shd w:fill="FFFFFF"/>
          </w:tcPr>
          <w:p>
            <w:pPr>
              <w:spacing w:after="0"/>
              <w:jc w:val="left"/>
            </w:pPr>
            <w:r/>
            <w:r>
              <w:rPr>
                <w:rFonts w:ascii="Aptos" w:hAnsi="Aptos"/>
                <w:b w:val="0"/>
                <w:color w:val="20242A"/>
                <w:sz w:val="16"/>
              </w:rPr>
              <w:t>Service unavailable</w:t>
            </w:r>
          </w:p>
        </w:tc>
        <w:tc>
          <w:tcPr>
            <w:tcW w:type="dxa" w:w="6048"/>
            <w:vAlign w:val="center"/>
            <w:shd w:fill="FFFFFF"/>
          </w:tcPr>
          <w:p>
            <w:pPr>
              <w:spacing w:after="0"/>
              <w:jc w:val="left"/>
            </w:pPr>
            <w:r/>
            <w:r>
              <w:rPr>
                <w:rFonts w:ascii="Aptos" w:hAnsi="Aptos"/>
                <w:b w:val="0"/>
                <w:color w:val="20242A"/>
                <w:sz w:val="16"/>
              </w:rPr>
              <w:t>Database or dependency could not be verified.</w:t>
            </w:r>
          </w:p>
        </w:tc>
      </w:tr>
    </w:tbl>
    <w:p/>
    <w:tbl>
      <w:tblPr>
        <w:tblW w:type="auto" w:w="0"/>
        <w:jc w:val="center"/>
        <w:tblLook w:firstColumn="1" w:firstRow="1" w:lastColumn="0" w:lastRow="0" w:noHBand="0" w:noVBand="1" w:val="04A0"/>
      </w:tblPr>
      <w:tblGrid>
        <w:gridCol w:w="10080"/>
      </w:tblGrid>
      <w:tr>
        <w:tc>
          <w:tcPr>
            <w:tcW w:type="dxa" w:w="10080"/>
            <w:shd w:fill="F7F8FA"/>
          </w:tcPr>
          <w:p>
            <w:pPr>
              <w:spacing w:before="80" w:after="80"/>
              <w:ind w:left="80" w:right="80"/>
            </w:pPr>
            <w:r>
              <w:rPr>
                <w:rFonts w:ascii="Courier New" w:hAnsi="Courier New"/>
                <w:color w:val="20242A"/>
                <w:sz w:val="16"/>
              </w:rPr>
              <w:t>{</w:t>
              <w:br/>
              <w:t xml:space="preserve">  "errors": {</w:t>
              <w:br/>
              <w:t xml:space="preserve">    "email": "A valid email is required.",</w:t>
              <w:br/>
              <w:t xml:space="preserve">    "national_id": "National ID is not a valid Ecuadorian ID."</w:t>
              <w:br/>
              <w:t xml:space="preserve">  }</w:t>
              <w:br/>
              <w:t>}</w:t>
            </w:r>
          </w:p>
        </w:tc>
      </w:tr>
    </w:tbl>
    <w:p/>
    <w:p>
      <w:pPr>
        <w:pStyle w:val="Heading1"/>
      </w:pPr>
      <w:r>
        <w:rPr>
          <w:rFonts w:ascii="Aptos Display" w:hAnsi="Aptos Display"/>
          <w:b/>
          <w:color w:val="2F343A"/>
        </w:rPr>
        <w:t>13. Security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2F343A"/>
            <w:shd w:fill="2F343A"/>
          </w:tcPr>
          <w:p>
            <w:pPr>
              <w:spacing w:after="0"/>
              <w:jc w:val="left"/>
            </w:pPr>
            <w:r>
              <w:rPr>
                <w:b/>
                <w:color w:val="FFFFFF"/>
              </w:rPr>
            </w:r>
            <w:r>
              <w:rPr>
                <w:rFonts w:ascii="Aptos" w:hAnsi="Aptos"/>
                <w:b/>
                <w:color w:val="FFFFFF"/>
                <w:sz w:val="16"/>
              </w:rPr>
              <w:t>Security area</w:t>
            </w:r>
          </w:p>
        </w:tc>
        <w:tc>
          <w:tcPr>
            <w:tcW w:type="dxa" w:w="7488"/>
            <w:vAlign w:val="center"/>
            <w:shd w:fill="2F343A"/>
            <w:shd w:fill="2F343A"/>
          </w:tcPr>
          <w:p>
            <w:pPr>
              <w:spacing w:after="0"/>
              <w:jc w:val="left"/>
            </w:pPr>
            <w:r>
              <w:rPr>
                <w:b/>
                <w:color w:val="FFFFFF"/>
              </w:rPr>
            </w:r>
            <w:r>
              <w:rPr>
                <w:rFonts w:ascii="Aptos" w:hAnsi="Aptos"/>
                <w:b/>
                <w:color w:val="FFFFFF"/>
                <w:sz w:val="16"/>
              </w:rPr>
              <w:t>Current implementation</w:t>
            </w:r>
          </w:p>
        </w:tc>
      </w:tr>
      <w:tr>
        <w:tc>
          <w:tcPr>
            <w:tcW w:type="dxa" w:w="2880"/>
            <w:vAlign w:val="center"/>
            <w:shd w:fill="FFFFFF"/>
          </w:tcPr>
          <w:p>
            <w:pPr>
              <w:spacing w:after="0"/>
              <w:jc w:val="left"/>
            </w:pPr>
            <w:r/>
            <w:r>
              <w:rPr>
                <w:rFonts w:ascii="Aptos" w:hAnsi="Aptos"/>
                <w:b w:val="0"/>
                <w:color w:val="20242A"/>
                <w:sz w:val="16"/>
              </w:rPr>
              <w:t>Password handling</w:t>
            </w:r>
          </w:p>
        </w:tc>
        <w:tc>
          <w:tcPr>
            <w:tcW w:type="dxa" w:w="7488"/>
            <w:vAlign w:val="center"/>
            <w:shd w:fill="FFFFFF"/>
          </w:tcPr>
          <w:p>
            <w:pPr>
              <w:spacing w:after="0"/>
              <w:jc w:val="left"/>
            </w:pPr>
            <w:r/>
            <w:r>
              <w:rPr>
                <w:rFonts w:ascii="Aptos" w:hAnsi="Aptos"/>
                <w:b w:val="0"/>
                <w:color w:val="20242A"/>
                <w:sz w:val="16"/>
              </w:rPr>
              <w:t>Passwords are hashed in the backend and are never returned as plain text.</w:t>
            </w:r>
          </w:p>
        </w:tc>
      </w:tr>
      <w:tr>
        <w:tc>
          <w:tcPr>
            <w:tcW w:type="dxa" w:w="2880"/>
            <w:vAlign w:val="center"/>
            <w:shd w:fill="F2F4F7"/>
          </w:tcPr>
          <w:p>
            <w:pPr>
              <w:spacing w:after="0"/>
              <w:jc w:val="left"/>
            </w:pPr>
            <w:r/>
            <w:r>
              <w:rPr>
                <w:rFonts w:ascii="Aptos" w:hAnsi="Aptos"/>
                <w:b w:val="0"/>
                <w:color w:val="20242A"/>
                <w:sz w:val="16"/>
              </w:rPr>
              <w:t>Token auth</w:t>
            </w:r>
          </w:p>
        </w:tc>
        <w:tc>
          <w:tcPr>
            <w:tcW w:type="dxa" w:w="7488"/>
            <w:vAlign w:val="center"/>
            <w:shd w:fill="F2F4F7"/>
          </w:tcPr>
          <w:p>
            <w:pPr>
              <w:spacing w:after="0"/>
              <w:jc w:val="left"/>
            </w:pPr>
            <w:r/>
            <w:r>
              <w:rPr>
                <w:rFonts w:ascii="Aptos" w:hAnsi="Aptos"/>
                <w:b w:val="0"/>
                <w:color w:val="20242A"/>
                <w:sz w:val="16"/>
              </w:rPr>
              <w:t>Protected API routes require a Bearer token.</w:t>
            </w:r>
          </w:p>
        </w:tc>
      </w:tr>
      <w:tr>
        <w:tc>
          <w:tcPr>
            <w:tcW w:type="dxa" w:w="2880"/>
            <w:vAlign w:val="center"/>
            <w:shd w:fill="FFFFFF"/>
          </w:tcPr>
          <w:p>
            <w:pPr>
              <w:spacing w:after="0"/>
              <w:jc w:val="left"/>
            </w:pPr>
            <w:r/>
            <w:r>
              <w:rPr>
                <w:rFonts w:ascii="Aptos" w:hAnsi="Aptos"/>
                <w:b w:val="0"/>
                <w:color w:val="20242A"/>
                <w:sz w:val="16"/>
              </w:rPr>
              <w:t>Role checks</w:t>
            </w:r>
          </w:p>
        </w:tc>
        <w:tc>
          <w:tcPr>
            <w:tcW w:type="dxa" w:w="7488"/>
            <w:vAlign w:val="center"/>
            <w:shd w:fill="FFFFFF"/>
          </w:tcPr>
          <w:p>
            <w:pPr>
              <w:spacing w:after="0"/>
              <w:jc w:val="left"/>
            </w:pPr>
            <w:r/>
            <w:r>
              <w:rPr>
                <w:rFonts w:ascii="Aptos" w:hAnsi="Aptos"/>
                <w:b w:val="0"/>
                <w:color w:val="20242A"/>
                <w:sz w:val="16"/>
              </w:rPr>
              <w:t>Internal routes use role middleware for student, teacher, and director.</w:t>
            </w:r>
          </w:p>
        </w:tc>
      </w:tr>
      <w:tr>
        <w:tc>
          <w:tcPr>
            <w:tcW w:type="dxa" w:w="2880"/>
            <w:vAlign w:val="center"/>
            <w:shd w:fill="F2F4F7"/>
          </w:tcPr>
          <w:p>
            <w:pPr>
              <w:spacing w:after="0"/>
              <w:jc w:val="left"/>
            </w:pPr>
            <w:r/>
            <w:r>
              <w:rPr>
                <w:rFonts w:ascii="Aptos" w:hAnsi="Aptos"/>
                <w:b w:val="0"/>
                <w:color w:val="20242A"/>
                <w:sz w:val="16"/>
              </w:rPr>
              <w:t>Input validation</w:t>
            </w:r>
          </w:p>
        </w:tc>
        <w:tc>
          <w:tcPr>
            <w:tcW w:type="dxa" w:w="7488"/>
            <w:vAlign w:val="center"/>
            <w:shd w:fill="F2F4F7"/>
          </w:tcPr>
          <w:p>
            <w:pPr>
              <w:spacing w:after="0"/>
              <w:jc w:val="left"/>
            </w:pPr>
            <w:r/>
            <w:r>
              <w:rPr>
                <w:rFonts w:ascii="Aptos" w:hAnsi="Aptos"/>
                <w:b w:val="0"/>
                <w:color w:val="20242A"/>
                <w:sz w:val="16"/>
              </w:rPr>
              <w:t>Backend validators protect enrollment, student, teacher, attendance, class plan, finance, and event inputs.</w:t>
            </w:r>
          </w:p>
        </w:tc>
      </w:tr>
      <w:tr>
        <w:tc>
          <w:tcPr>
            <w:tcW w:type="dxa" w:w="2880"/>
            <w:vAlign w:val="center"/>
            <w:shd w:fill="FFFFFF"/>
          </w:tcPr>
          <w:p>
            <w:pPr>
              <w:spacing w:after="0"/>
              <w:jc w:val="left"/>
            </w:pPr>
            <w:r/>
            <w:r>
              <w:rPr>
                <w:rFonts w:ascii="Aptos" w:hAnsi="Aptos"/>
                <w:b w:val="0"/>
                <w:color w:val="20242A"/>
                <w:sz w:val="16"/>
              </w:rPr>
              <w:t>Session cleanup</w:t>
            </w:r>
          </w:p>
        </w:tc>
        <w:tc>
          <w:tcPr>
            <w:tcW w:type="dxa" w:w="7488"/>
            <w:vAlign w:val="center"/>
            <w:shd w:fill="FFFFFF"/>
          </w:tcPr>
          <w:p>
            <w:pPr>
              <w:spacing w:after="0"/>
              <w:jc w:val="left"/>
            </w:pPr>
            <w:r/>
            <w:r>
              <w:rPr>
                <w:rFonts w:ascii="Aptos" w:hAnsi="Aptos"/>
                <w:b w:val="0"/>
                <w:color w:val="20242A"/>
                <w:sz w:val="16"/>
              </w:rPr>
              <w:t>The frontend removes stored session data on sign out.</w:t>
            </w:r>
          </w:p>
        </w:tc>
      </w:tr>
      <w:tr>
        <w:tc>
          <w:tcPr>
            <w:tcW w:type="dxa" w:w="2880"/>
            <w:vAlign w:val="center"/>
            <w:shd w:fill="F2F4F7"/>
          </w:tcPr>
          <w:p>
            <w:pPr>
              <w:spacing w:after="0"/>
              <w:jc w:val="left"/>
            </w:pPr>
            <w:r/>
            <w:r>
              <w:rPr>
                <w:rFonts w:ascii="Aptos" w:hAnsi="Aptos"/>
                <w:b w:val="0"/>
                <w:color w:val="20242A"/>
                <w:sz w:val="16"/>
              </w:rPr>
              <w:t>Frontend cache</w:t>
            </w:r>
          </w:p>
        </w:tc>
        <w:tc>
          <w:tcPr>
            <w:tcW w:type="dxa" w:w="7488"/>
            <w:vAlign w:val="center"/>
            <w:shd w:fill="F2F4F7"/>
          </w:tcPr>
          <w:p>
            <w:pPr>
              <w:spacing w:after="0"/>
              <w:jc w:val="left"/>
            </w:pPr>
            <w:r/>
            <w:r>
              <w:rPr>
                <w:rFonts w:ascii="Aptos" w:hAnsi="Aptos"/>
                <w:b w:val="0"/>
                <w:color w:val="20242A"/>
                <w:sz w:val="16"/>
              </w:rPr>
              <w:t>Netlify headers disable browser cache for frontend files.</w:t>
            </w:r>
          </w:p>
        </w:tc>
      </w:tr>
    </w:tbl>
    <w:p/>
    <w:p>
      <w:pPr>
        <w:pStyle w:val="Heading1"/>
      </w:pPr>
      <w:r>
        <w:rPr>
          <w:rFonts w:ascii="Aptos Display" w:hAnsi="Aptos Display"/>
          <w:b/>
          <w:color w:val="2F343A"/>
        </w:rPr>
        <w:t>14. Conclusion</w:t>
      </w:r>
    </w:p>
    <w:p>
      <w:pPr>
        <w:spacing w:after="140" w:line="259" w:lineRule="auto"/>
      </w:pPr>
      <w:r>
        <w:rPr>
          <w:rFonts w:ascii="Aptos" w:hAnsi="Aptos"/>
          <w:b w:val="0"/>
          <w:color w:val="20242A"/>
          <w:sz w:val="20"/>
        </w:rPr>
        <w:t>ALCSystem currently includes a functional backend API with 27 implemented route entries and a frontend with 16 canonical route entries. The API supports public enrollment, authentication, role-based access, student and teacher management, attendance control, teacher payroll summaries, class planning, branch finance reports, and B2 professional event management.</w:t>
      </w:r>
    </w:p>
    <w:p>
      <w:pPr>
        <w:spacing w:after="140" w:line="259" w:lineRule="auto"/>
      </w:pPr>
      <w:r>
        <w:rPr>
          <w:rFonts w:ascii="Aptos" w:hAnsi="Aptos"/>
          <w:b/>
          <w:color w:val="20242A"/>
          <w:sz w:val="20"/>
        </w:rPr>
        <w:t>The URI design documented here represents the implemented business scope of the system at ALCSystem v2.0.1.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0"/>
        <w:sz w:val="16"/>
      </w:rPr>
      <w:t>ALCSystem v2.0.1 - American Latin Class URI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4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34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3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34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