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22F9A" w14:textId="77777777" w:rsidR="009A2617" w:rsidRPr="001D7334" w:rsidRDefault="009A2617">
      <w:pPr>
        <w:pStyle w:val="Title"/>
        <w:spacing w:before="0"/>
        <w:rPr>
          <w:rFonts w:ascii="Times New Roman" w:eastAsia="Times New Roman" w:hAnsi="Times New Roman" w:cs="Times New Roman"/>
          <w:color w:val="000000"/>
        </w:rPr>
      </w:pPr>
    </w:p>
    <w:p w14:paraId="7E722F9B" w14:textId="77777777" w:rsidR="009A2617" w:rsidRPr="001D7334" w:rsidRDefault="009A2617">
      <w:pPr>
        <w:pBdr>
          <w:top w:val="nil"/>
          <w:left w:val="nil"/>
          <w:bottom w:val="nil"/>
          <w:right w:val="nil"/>
          <w:between w:val="nil"/>
        </w:pBdr>
        <w:spacing w:before="180" w:after="180"/>
        <w:rPr>
          <w:rFonts w:ascii="Times New Roman" w:eastAsia="Times New Roman" w:hAnsi="Times New Roman" w:cs="Times New Roman"/>
          <w:color w:val="000000"/>
        </w:rPr>
      </w:pPr>
    </w:p>
    <w:p w14:paraId="7E722F9C" w14:textId="77777777" w:rsidR="009A2617" w:rsidRPr="001D7334" w:rsidRDefault="009A2617">
      <w:pPr>
        <w:pBdr>
          <w:top w:val="nil"/>
          <w:left w:val="nil"/>
          <w:bottom w:val="nil"/>
          <w:right w:val="nil"/>
          <w:between w:val="nil"/>
        </w:pBdr>
        <w:spacing w:before="180" w:after="180"/>
        <w:rPr>
          <w:rFonts w:ascii="Times New Roman" w:eastAsia="Times New Roman" w:hAnsi="Times New Roman" w:cs="Times New Roman"/>
          <w:color w:val="000000"/>
        </w:rPr>
      </w:pPr>
    </w:p>
    <w:p w14:paraId="7E722F9D" w14:textId="77777777" w:rsidR="009A2617" w:rsidRDefault="009A2617">
      <w:pPr>
        <w:pBdr>
          <w:top w:val="nil"/>
          <w:left w:val="nil"/>
          <w:bottom w:val="nil"/>
          <w:right w:val="nil"/>
          <w:between w:val="nil"/>
        </w:pBdr>
        <w:spacing w:before="180" w:after="180"/>
        <w:rPr>
          <w:rFonts w:ascii="Times New Roman" w:eastAsia="Times New Roman" w:hAnsi="Times New Roman" w:cs="Times New Roman"/>
          <w:color w:val="000000"/>
        </w:rPr>
      </w:pPr>
    </w:p>
    <w:p w14:paraId="2EB1AA2D" w14:textId="77777777" w:rsidR="00CA4565" w:rsidRDefault="00CA4565">
      <w:pPr>
        <w:pBdr>
          <w:top w:val="nil"/>
          <w:left w:val="nil"/>
          <w:bottom w:val="nil"/>
          <w:right w:val="nil"/>
          <w:between w:val="nil"/>
        </w:pBdr>
        <w:spacing w:before="180" w:after="180"/>
        <w:rPr>
          <w:rFonts w:ascii="Times New Roman" w:eastAsia="Times New Roman" w:hAnsi="Times New Roman" w:cs="Times New Roman"/>
          <w:color w:val="000000"/>
        </w:rPr>
      </w:pPr>
    </w:p>
    <w:p w14:paraId="02FF3DE8" w14:textId="77777777" w:rsidR="00CA4565" w:rsidRDefault="00CA4565">
      <w:pPr>
        <w:pBdr>
          <w:top w:val="nil"/>
          <w:left w:val="nil"/>
          <w:bottom w:val="nil"/>
          <w:right w:val="nil"/>
          <w:between w:val="nil"/>
        </w:pBdr>
        <w:spacing w:before="180" w:after="180"/>
        <w:rPr>
          <w:rFonts w:ascii="Times New Roman" w:eastAsia="Times New Roman" w:hAnsi="Times New Roman" w:cs="Times New Roman"/>
          <w:color w:val="000000"/>
        </w:rPr>
      </w:pPr>
    </w:p>
    <w:p w14:paraId="5636F07E" w14:textId="77777777" w:rsidR="00CA4565" w:rsidRDefault="00CA4565">
      <w:pPr>
        <w:pBdr>
          <w:top w:val="nil"/>
          <w:left w:val="nil"/>
          <w:bottom w:val="nil"/>
          <w:right w:val="nil"/>
          <w:between w:val="nil"/>
        </w:pBdr>
        <w:spacing w:before="180" w:after="180"/>
        <w:rPr>
          <w:rFonts w:ascii="Times New Roman" w:eastAsia="Times New Roman" w:hAnsi="Times New Roman" w:cs="Times New Roman"/>
          <w:color w:val="000000"/>
        </w:rPr>
      </w:pPr>
    </w:p>
    <w:p w14:paraId="7D3E0681" w14:textId="77777777" w:rsidR="00CA4565" w:rsidRPr="001D7334" w:rsidRDefault="00CA4565">
      <w:pPr>
        <w:pBdr>
          <w:top w:val="nil"/>
          <w:left w:val="nil"/>
          <w:bottom w:val="nil"/>
          <w:right w:val="nil"/>
          <w:between w:val="nil"/>
        </w:pBdr>
        <w:spacing w:before="180" w:after="180"/>
        <w:rPr>
          <w:rFonts w:ascii="Times New Roman" w:eastAsia="Times New Roman" w:hAnsi="Times New Roman" w:cs="Times New Roman"/>
          <w:color w:val="000000"/>
        </w:rPr>
      </w:pPr>
    </w:p>
    <w:p w14:paraId="7E722F9E" w14:textId="77777777" w:rsidR="009A2617" w:rsidRPr="001D7334" w:rsidRDefault="009A2617">
      <w:pPr>
        <w:pBdr>
          <w:top w:val="nil"/>
          <w:left w:val="nil"/>
          <w:bottom w:val="nil"/>
          <w:right w:val="nil"/>
          <w:between w:val="nil"/>
        </w:pBdr>
        <w:spacing w:before="180" w:after="180"/>
        <w:rPr>
          <w:rFonts w:ascii="Times New Roman" w:eastAsia="Times New Roman" w:hAnsi="Times New Roman" w:cs="Times New Roman"/>
          <w:color w:val="000000"/>
        </w:rPr>
      </w:pPr>
    </w:p>
    <w:p w14:paraId="7E722F9F" w14:textId="77777777" w:rsidR="009A2617" w:rsidRPr="001D7334" w:rsidRDefault="00000000">
      <w:pPr>
        <w:pStyle w:val="Title"/>
        <w:spacing w:before="0" w:line="360" w:lineRule="auto"/>
        <w:rPr>
          <w:rFonts w:ascii="Times New Roman" w:eastAsia="Times New Roman" w:hAnsi="Times New Roman" w:cs="Times New Roman"/>
          <w:color w:val="000000"/>
          <w:sz w:val="40"/>
          <w:szCs w:val="40"/>
        </w:rPr>
      </w:pPr>
      <w:r w:rsidRPr="001D7334">
        <w:rPr>
          <w:rFonts w:ascii="Times New Roman" w:eastAsia="Times New Roman" w:hAnsi="Times New Roman" w:cs="Times New Roman"/>
          <w:color w:val="000000"/>
          <w:sz w:val="40"/>
          <w:szCs w:val="40"/>
        </w:rPr>
        <w:t xml:space="preserve">Time Series Forecasting on Monthly Total Production of All Industries Excluding Construction from 1961 to 2022 in Canada </w:t>
      </w:r>
    </w:p>
    <w:p w14:paraId="7E722FA0" w14:textId="77777777" w:rsidR="009A2617" w:rsidRPr="001D7334" w:rsidRDefault="009A2617">
      <w:pPr>
        <w:pStyle w:val="Title"/>
        <w:spacing w:before="0"/>
        <w:rPr>
          <w:rFonts w:ascii="Times New Roman" w:eastAsia="Times New Roman" w:hAnsi="Times New Roman" w:cs="Times New Roman"/>
          <w:color w:val="000000"/>
        </w:rPr>
      </w:pPr>
    </w:p>
    <w:p w14:paraId="7E722FA1" w14:textId="77777777" w:rsidR="009A2617" w:rsidRPr="001D7334" w:rsidRDefault="009A2617">
      <w:pPr>
        <w:pBdr>
          <w:top w:val="nil"/>
          <w:left w:val="nil"/>
          <w:bottom w:val="nil"/>
          <w:right w:val="nil"/>
          <w:between w:val="nil"/>
        </w:pBdr>
        <w:spacing w:before="180" w:after="180"/>
        <w:rPr>
          <w:rFonts w:ascii="Times New Roman" w:eastAsia="Times New Roman" w:hAnsi="Times New Roman" w:cs="Times New Roman"/>
          <w:color w:val="000000"/>
        </w:rPr>
      </w:pPr>
    </w:p>
    <w:p w14:paraId="7E722FA8" w14:textId="77777777" w:rsidR="009A2617" w:rsidRPr="001D7334" w:rsidRDefault="009A2617">
      <w:pPr>
        <w:pBdr>
          <w:top w:val="nil"/>
          <w:left w:val="nil"/>
          <w:bottom w:val="nil"/>
          <w:right w:val="nil"/>
          <w:between w:val="nil"/>
        </w:pBdr>
        <w:spacing w:before="180" w:after="180" w:line="360" w:lineRule="auto"/>
        <w:jc w:val="center"/>
        <w:rPr>
          <w:rFonts w:ascii="Times New Roman" w:eastAsia="Times New Roman" w:hAnsi="Times New Roman" w:cs="Times New Roman"/>
          <w:color w:val="000000"/>
        </w:rPr>
      </w:pPr>
    </w:p>
    <w:p w14:paraId="7E722FAA" w14:textId="77777777" w:rsidR="009A2617" w:rsidRPr="001D7334" w:rsidRDefault="00000000">
      <w:pPr>
        <w:rPr>
          <w:rFonts w:ascii="Times New Roman" w:eastAsia="Times New Roman" w:hAnsi="Times New Roman" w:cs="Times New Roman"/>
          <w:b/>
          <w:sz w:val="32"/>
          <w:szCs w:val="32"/>
        </w:rPr>
      </w:pPr>
      <w:r w:rsidRPr="001D7334">
        <w:rPr>
          <w:rFonts w:ascii="Times New Roman" w:hAnsi="Times New Roman" w:cs="Times New Roman"/>
        </w:rPr>
        <w:br w:type="page"/>
      </w:r>
    </w:p>
    <w:p w14:paraId="7E722FAB" w14:textId="5422100A"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b/>
          <w:color w:val="000000"/>
          <w:sz w:val="36"/>
          <w:szCs w:val="36"/>
          <w:shd w:val="clear" w:color="auto" w:fill="FFE599"/>
        </w:rPr>
      </w:pPr>
      <w:r w:rsidRPr="001D7334">
        <w:rPr>
          <w:rFonts w:ascii="Times New Roman" w:eastAsia="Times New Roman" w:hAnsi="Times New Roman" w:cs="Times New Roman"/>
          <w:b/>
          <w:color w:val="000000"/>
          <w:sz w:val="36"/>
          <w:szCs w:val="36"/>
        </w:rPr>
        <w:lastRenderedPageBreak/>
        <w:t>Table of Contents</w:t>
      </w:r>
    </w:p>
    <w:p w14:paraId="7E722FAC" w14:textId="77777777" w:rsidR="009A2617" w:rsidRPr="001D7334" w:rsidRDefault="009A2617">
      <w:pPr>
        <w:keepNext/>
        <w:keepLines/>
        <w:pBdr>
          <w:top w:val="nil"/>
          <w:left w:val="nil"/>
          <w:bottom w:val="nil"/>
          <w:right w:val="nil"/>
          <w:between w:val="nil"/>
        </w:pBdr>
        <w:spacing w:before="240" w:after="0" w:line="480" w:lineRule="auto"/>
        <w:rPr>
          <w:rFonts w:ascii="Times New Roman" w:eastAsia="Times New Roman" w:hAnsi="Times New Roman" w:cs="Times New Roman"/>
          <w:color w:val="366091"/>
          <w:sz w:val="40"/>
          <w:szCs w:val="40"/>
        </w:rPr>
      </w:pPr>
    </w:p>
    <w:sdt>
      <w:sdtPr>
        <w:rPr>
          <w:rFonts w:ascii="Times New Roman" w:hAnsi="Times New Roman" w:cs="Times New Roman"/>
          <w:b w:val="0"/>
          <w:bCs w:val="0"/>
          <w:sz w:val="24"/>
          <w:szCs w:val="24"/>
        </w:rPr>
        <w:id w:val="1412660653"/>
        <w:docPartObj>
          <w:docPartGallery w:val="Table of Contents"/>
          <w:docPartUnique/>
        </w:docPartObj>
      </w:sdtPr>
      <w:sdtEndPr/>
      <w:sdtContent>
        <w:p w14:paraId="33EA7FA5" w14:textId="2E96D2D6" w:rsidR="00A65A31" w:rsidRPr="00B849F6" w:rsidRDefault="00000000" w:rsidP="00B849F6">
          <w:pPr>
            <w:pStyle w:val="TOC2"/>
            <w:tabs>
              <w:tab w:val="left" w:pos="720"/>
              <w:tab w:val="right" w:pos="9350"/>
            </w:tabs>
            <w:spacing w:line="360" w:lineRule="auto"/>
            <w:rPr>
              <w:rFonts w:ascii="Times New Roman" w:eastAsiaTheme="minorEastAsia" w:hAnsi="Times New Roman" w:cs="Times New Roman"/>
              <w:b w:val="0"/>
              <w:bCs w:val="0"/>
              <w:noProof/>
              <w:kern w:val="2"/>
              <w:sz w:val="24"/>
              <w:szCs w:val="24"/>
              <w14:ligatures w14:val="standardContextual"/>
            </w:rPr>
          </w:pPr>
          <w:r w:rsidRPr="00B849F6">
            <w:rPr>
              <w:rFonts w:ascii="Times New Roman" w:hAnsi="Times New Roman" w:cs="Times New Roman"/>
              <w:sz w:val="24"/>
              <w:szCs w:val="24"/>
            </w:rPr>
            <w:fldChar w:fldCharType="begin"/>
          </w:r>
          <w:r w:rsidRPr="00B849F6">
            <w:rPr>
              <w:rFonts w:ascii="Times New Roman" w:hAnsi="Times New Roman" w:cs="Times New Roman"/>
              <w:sz w:val="24"/>
              <w:szCs w:val="24"/>
            </w:rPr>
            <w:instrText xml:space="preserve"> TOC \h \u \z \t "Heading 1,1,Heading 2,2,Heading 3,3,"</w:instrText>
          </w:r>
          <w:r w:rsidRPr="00B849F6">
            <w:rPr>
              <w:rFonts w:ascii="Times New Roman" w:hAnsi="Times New Roman" w:cs="Times New Roman"/>
              <w:sz w:val="24"/>
              <w:szCs w:val="24"/>
            </w:rPr>
            <w:fldChar w:fldCharType="separate"/>
          </w:r>
          <w:hyperlink w:anchor="_Toc143196113" w:history="1">
            <w:r w:rsidR="00A65A31" w:rsidRPr="00B849F6">
              <w:rPr>
                <w:rStyle w:val="Hyperlink"/>
                <w:rFonts w:ascii="Times New Roman" w:eastAsia="Times New Roman" w:hAnsi="Times New Roman" w:cs="Times New Roman"/>
                <w:noProof/>
                <w:sz w:val="24"/>
                <w:szCs w:val="24"/>
              </w:rPr>
              <w:t>1.</w:t>
            </w:r>
            <w:r w:rsidR="00A65A31" w:rsidRPr="00B849F6">
              <w:rPr>
                <w:rFonts w:ascii="Times New Roman" w:eastAsiaTheme="minorEastAsia" w:hAnsi="Times New Roman" w:cs="Times New Roman"/>
                <w:b w:val="0"/>
                <w:bCs w:val="0"/>
                <w:noProof/>
                <w:kern w:val="2"/>
                <w:sz w:val="24"/>
                <w:szCs w:val="24"/>
                <w14:ligatures w14:val="standardContextual"/>
              </w:rPr>
              <w:tab/>
            </w:r>
            <w:r w:rsidR="00A65A31" w:rsidRPr="00B849F6">
              <w:rPr>
                <w:rStyle w:val="Hyperlink"/>
                <w:rFonts w:ascii="Times New Roman" w:eastAsia="Times New Roman" w:hAnsi="Times New Roman" w:cs="Times New Roman"/>
                <w:noProof/>
                <w:sz w:val="24"/>
                <w:szCs w:val="24"/>
              </w:rPr>
              <w:t>Data</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_Toc143196113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3</w:t>
            </w:r>
            <w:r w:rsidR="00A65A31" w:rsidRPr="00B849F6">
              <w:rPr>
                <w:rFonts w:ascii="Times New Roman" w:hAnsi="Times New Roman" w:cs="Times New Roman"/>
                <w:noProof/>
                <w:webHidden/>
                <w:sz w:val="24"/>
                <w:szCs w:val="24"/>
              </w:rPr>
              <w:fldChar w:fldCharType="end"/>
            </w:r>
          </w:hyperlink>
        </w:p>
        <w:p w14:paraId="462FA70C" w14:textId="126A77D8" w:rsidR="00A65A31" w:rsidRPr="00B849F6" w:rsidRDefault="00000000" w:rsidP="00B849F6">
          <w:pPr>
            <w:pStyle w:val="TOC2"/>
            <w:tabs>
              <w:tab w:val="left" w:pos="720"/>
              <w:tab w:val="right" w:pos="9350"/>
            </w:tabs>
            <w:spacing w:line="360" w:lineRule="auto"/>
            <w:rPr>
              <w:rFonts w:ascii="Times New Roman" w:eastAsiaTheme="minorEastAsia" w:hAnsi="Times New Roman" w:cs="Times New Roman"/>
              <w:b w:val="0"/>
              <w:bCs w:val="0"/>
              <w:noProof/>
              <w:kern w:val="2"/>
              <w:sz w:val="24"/>
              <w:szCs w:val="24"/>
              <w14:ligatures w14:val="standardContextual"/>
            </w:rPr>
          </w:pPr>
          <w:hyperlink w:anchor="_Toc143196114" w:history="1">
            <w:r w:rsidR="00A65A31" w:rsidRPr="00B849F6">
              <w:rPr>
                <w:rStyle w:val="Hyperlink"/>
                <w:rFonts w:ascii="Times New Roman" w:eastAsia="Times New Roman" w:hAnsi="Times New Roman" w:cs="Times New Roman"/>
                <w:noProof/>
                <w:sz w:val="24"/>
                <w:szCs w:val="24"/>
              </w:rPr>
              <w:t>2.</w:t>
            </w:r>
            <w:r w:rsidR="00A65A31" w:rsidRPr="00B849F6">
              <w:rPr>
                <w:rFonts w:ascii="Times New Roman" w:eastAsiaTheme="minorEastAsia" w:hAnsi="Times New Roman" w:cs="Times New Roman"/>
                <w:b w:val="0"/>
                <w:bCs w:val="0"/>
                <w:noProof/>
                <w:kern w:val="2"/>
                <w:sz w:val="24"/>
                <w:szCs w:val="24"/>
                <w14:ligatures w14:val="standardContextual"/>
              </w:rPr>
              <w:tab/>
            </w:r>
            <w:r w:rsidR="00A65A31" w:rsidRPr="00B849F6">
              <w:rPr>
                <w:rStyle w:val="Hyperlink"/>
                <w:rFonts w:ascii="Times New Roman" w:eastAsia="Times New Roman" w:hAnsi="Times New Roman" w:cs="Times New Roman"/>
                <w:noProof/>
                <w:sz w:val="24"/>
                <w:szCs w:val="24"/>
              </w:rPr>
              <w:t>Visualization</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_Toc143196114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4</w:t>
            </w:r>
            <w:r w:rsidR="00A65A31" w:rsidRPr="00B849F6">
              <w:rPr>
                <w:rFonts w:ascii="Times New Roman" w:hAnsi="Times New Roman" w:cs="Times New Roman"/>
                <w:noProof/>
                <w:webHidden/>
                <w:sz w:val="24"/>
                <w:szCs w:val="24"/>
              </w:rPr>
              <w:fldChar w:fldCharType="end"/>
            </w:r>
          </w:hyperlink>
        </w:p>
        <w:p w14:paraId="2D28437D" w14:textId="05FB5566" w:rsidR="00A65A31" w:rsidRPr="00B849F6" w:rsidRDefault="00000000" w:rsidP="00B849F6">
          <w:pPr>
            <w:pStyle w:val="TOC2"/>
            <w:tabs>
              <w:tab w:val="left" w:pos="720"/>
              <w:tab w:val="right" w:pos="9350"/>
            </w:tabs>
            <w:spacing w:line="360" w:lineRule="auto"/>
            <w:rPr>
              <w:rFonts w:ascii="Times New Roman" w:eastAsiaTheme="minorEastAsia" w:hAnsi="Times New Roman" w:cs="Times New Roman"/>
              <w:b w:val="0"/>
              <w:bCs w:val="0"/>
              <w:noProof/>
              <w:kern w:val="2"/>
              <w:sz w:val="24"/>
              <w:szCs w:val="24"/>
              <w14:ligatures w14:val="standardContextual"/>
            </w:rPr>
          </w:pPr>
          <w:hyperlink w:anchor="_Toc143196115" w:history="1">
            <w:r w:rsidR="00A65A31" w:rsidRPr="00B849F6">
              <w:rPr>
                <w:rStyle w:val="Hyperlink"/>
                <w:rFonts w:ascii="Times New Roman" w:eastAsia="Times New Roman" w:hAnsi="Times New Roman" w:cs="Times New Roman"/>
                <w:noProof/>
                <w:sz w:val="24"/>
                <w:szCs w:val="24"/>
              </w:rPr>
              <w:t>3.</w:t>
            </w:r>
            <w:r w:rsidR="00A65A31" w:rsidRPr="00B849F6">
              <w:rPr>
                <w:rFonts w:ascii="Times New Roman" w:eastAsiaTheme="minorEastAsia" w:hAnsi="Times New Roman" w:cs="Times New Roman"/>
                <w:b w:val="0"/>
                <w:bCs w:val="0"/>
                <w:noProof/>
                <w:kern w:val="2"/>
                <w:sz w:val="24"/>
                <w:szCs w:val="24"/>
                <w14:ligatures w14:val="standardContextual"/>
              </w:rPr>
              <w:tab/>
            </w:r>
            <w:r w:rsidR="00A65A31" w:rsidRPr="00B849F6">
              <w:rPr>
                <w:rStyle w:val="Hyperlink"/>
                <w:rFonts w:ascii="Times New Roman" w:eastAsia="Times New Roman" w:hAnsi="Times New Roman" w:cs="Times New Roman"/>
                <w:noProof/>
                <w:sz w:val="24"/>
                <w:szCs w:val="24"/>
              </w:rPr>
              <w:t>Data Transformation</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_Toc143196115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10</w:t>
            </w:r>
            <w:r w:rsidR="00A65A31" w:rsidRPr="00B849F6">
              <w:rPr>
                <w:rFonts w:ascii="Times New Roman" w:hAnsi="Times New Roman" w:cs="Times New Roman"/>
                <w:noProof/>
                <w:webHidden/>
                <w:sz w:val="24"/>
                <w:szCs w:val="24"/>
              </w:rPr>
              <w:fldChar w:fldCharType="end"/>
            </w:r>
          </w:hyperlink>
        </w:p>
        <w:p w14:paraId="7CB1DADD" w14:textId="44521888" w:rsidR="00A65A31" w:rsidRPr="00B849F6" w:rsidRDefault="00000000" w:rsidP="00B849F6">
          <w:pPr>
            <w:pStyle w:val="TOC3"/>
            <w:tabs>
              <w:tab w:val="right" w:pos="9350"/>
            </w:tabs>
            <w:spacing w:line="360" w:lineRule="auto"/>
            <w:rPr>
              <w:rFonts w:ascii="Times New Roman" w:eastAsiaTheme="minorEastAsia" w:hAnsi="Times New Roman" w:cs="Times New Roman"/>
              <w:noProof/>
              <w:kern w:val="2"/>
              <w:sz w:val="24"/>
              <w:szCs w:val="24"/>
              <w14:ligatures w14:val="standardContextual"/>
            </w:rPr>
          </w:pPr>
          <w:hyperlink w:anchor="_Toc143196116" w:history="1">
            <w:r w:rsidR="00A65A31" w:rsidRPr="00B849F6">
              <w:rPr>
                <w:rStyle w:val="Hyperlink"/>
                <w:rFonts w:ascii="Times New Roman" w:eastAsia="Times New Roman" w:hAnsi="Times New Roman" w:cs="Times New Roman"/>
                <w:noProof/>
                <w:sz w:val="24"/>
                <w:szCs w:val="24"/>
              </w:rPr>
              <w:t>3.1 Box-Cox Transformation</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_Toc143196116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10</w:t>
            </w:r>
            <w:r w:rsidR="00A65A31" w:rsidRPr="00B849F6">
              <w:rPr>
                <w:rFonts w:ascii="Times New Roman" w:hAnsi="Times New Roman" w:cs="Times New Roman"/>
                <w:noProof/>
                <w:webHidden/>
                <w:sz w:val="24"/>
                <w:szCs w:val="24"/>
              </w:rPr>
              <w:fldChar w:fldCharType="end"/>
            </w:r>
          </w:hyperlink>
        </w:p>
        <w:p w14:paraId="2CE254A4" w14:textId="0AE9E2A7" w:rsidR="00A65A31" w:rsidRPr="00B849F6" w:rsidRDefault="00000000" w:rsidP="00B849F6">
          <w:pPr>
            <w:pStyle w:val="TOC3"/>
            <w:tabs>
              <w:tab w:val="right" w:pos="9350"/>
            </w:tabs>
            <w:spacing w:line="360" w:lineRule="auto"/>
            <w:rPr>
              <w:rFonts w:ascii="Times New Roman" w:eastAsiaTheme="minorEastAsia" w:hAnsi="Times New Roman" w:cs="Times New Roman"/>
              <w:noProof/>
              <w:kern w:val="2"/>
              <w:sz w:val="24"/>
              <w:szCs w:val="24"/>
              <w14:ligatures w14:val="standardContextual"/>
            </w:rPr>
          </w:pPr>
          <w:hyperlink w:anchor="_Toc143196118" w:history="1">
            <w:r w:rsidR="00A65A31" w:rsidRPr="00B849F6">
              <w:rPr>
                <w:rStyle w:val="Hyperlink"/>
                <w:rFonts w:ascii="Times New Roman" w:eastAsia="Times New Roman" w:hAnsi="Times New Roman" w:cs="Times New Roman"/>
                <w:noProof/>
                <w:sz w:val="24"/>
                <w:szCs w:val="24"/>
              </w:rPr>
              <w:t>3.2 Decompositions</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_Toc143196118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12</w:t>
            </w:r>
            <w:r w:rsidR="00A65A31" w:rsidRPr="00B849F6">
              <w:rPr>
                <w:rFonts w:ascii="Times New Roman" w:hAnsi="Times New Roman" w:cs="Times New Roman"/>
                <w:noProof/>
                <w:webHidden/>
                <w:sz w:val="24"/>
                <w:szCs w:val="24"/>
              </w:rPr>
              <w:fldChar w:fldCharType="end"/>
            </w:r>
          </w:hyperlink>
        </w:p>
        <w:p w14:paraId="01D5E98E" w14:textId="6BE26C7E" w:rsidR="00A65A31" w:rsidRPr="00B849F6" w:rsidRDefault="00000000" w:rsidP="00B849F6">
          <w:pPr>
            <w:pStyle w:val="TOC2"/>
            <w:tabs>
              <w:tab w:val="left" w:pos="720"/>
              <w:tab w:val="right" w:pos="9350"/>
            </w:tabs>
            <w:spacing w:line="360" w:lineRule="auto"/>
            <w:rPr>
              <w:rFonts w:ascii="Times New Roman" w:eastAsiaTheme="minorEastAsia" w:hAnsi="Times New Roman" w:cs="Times New Roman"/>
              <w:b w:val="0"/>
              <w:bCs w:val="0"/>
              <w:noProof/>
              <w:kern w:val="2"/>
              <w:sz w:val="24"/>
              <w:szCs w:val="24"/>
              <w14:ligatures w14:val="standardContextual"/>
            </w:rPr>
          </w:pPr>
          <w:hyperlink w:anchor="_Toc143196119" w:history="1">
            <w:r w:rsidR="00A65A31" w:rsidRPr="00B849F6">
              <w:rPr>
                <w:rStyle w:val="Hyperlink"/>
                <w:rFonts w:ascii="Times New Roman" w:eastAsia="Times New Roman" w:hAnsi="Times New Roman" w:cs="Times New Roman"/>
                <w:noProof/>
                <w:sz w:val="24"/>
                <w:szCs w:val="24"/>
              </w:rPr>
              <w:t>4.</w:t>
            </w:r>
            <w:r w:rsidR="00A65A31" w:rsidRPr="00B849F6">
              <w:rPr>
                <w:rFonts w:ascii="Times New Roman" w:eastAsiaTheme="minorEastAsia" w:hAnsi="Times New Roman" w:cs="Times New Roman"/>
                <w:b w:val="0"/>
                <w:bCs w:val="0"/>
                <w:noProof/>
                <w:kern w:val="2"/>
                <w:sz w:val="24"/>
                <w:szCs w:val="24"/>
                <w14:ligatures w14:val="standardContextual"/>
              </w:rPr>
              <w:tab/>
            </w:r>
            <w:r w:rsidR="00A65A31" w:rsidRPr="00B849F6">
              <w:rPr>
                <w:rStyle w:val="Hyperlink"/>
                <w:rFonts w:ascii="Times New Roman" w:eastAsia="Times New Roman" w:hAnsi="Times New Roman" w:cs="Times New Roman"/>
                <w:noProof/>
                <w:sz w:val="24"/>
                <w:szCs w:val="24"/>
              </w:rPr>
              <w:t>Forecasting and Analysis</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_Toc143196119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15</w:t>
            </w:r>
            <w:r w:rsidR="00A65A31" w:rsidRPr="00B849F6">
              <w:rPr>
                <w:rFonts w:ascii="Times New Roman" w:hAnsi="Times New Roman" w:cs="Times New Roman"/>
                <w:noProof/>
                <w:webHidden/>
                <w:sz w:val="24"/>
                <w:szCs w:val="24"/>
              </w:rPr>
              <w:fldChar w:fldCharType="end"/>
            </w:r>
          </w:hyperlink>
        </w:p>
        <w:p w14:paraId="066D9520" w14:textId="2079B68E" w:rsidR="00A65A31" w:rsidRPr="00B849F6" w:rsidRDefault="00000000" w:rsidP="00B849F6">
          <w:pPr>
            <w:pStyle w:val="TOC3"/>
            <w:tabs>
              <w:tab w:val="right" w:pos="9350"/>
            </w:tabs>
            <w:spacing w:line="360" w:lineRule="auto"/>
            <w:rPr>
              <w:rFonts w:ascii="Times New Roman" w:eastAsiaTheme="minorEastAsia" w:hAnsi="Times New Roman" w:cs="Times New Roman"/>
              <w:noProof/>
              <w:kern w:val="2"/>
              <w:sz w:val="24"/>
              <w:szCs w:val="24"/>
              <w14:ligatures w14:val="standardContextual"/>
            </w:rPr>
          </w:pPr>
          <w:hyperlink w:anchor="_Toc143196120" w:history="1">
            <w:r w:rsidR="00A65A31" w:rsidRPr="00B849F6">
              <w:rPr>
                <w:rStyle w:val="Hyperlink"/>
                <w:rFonts w:ascii="Times New Roman" w:eastAsia="Times New Roman" w:hAnsi="Times New Roman" w:cs="Times New Roman"/>
                <w:noProof/>
                <w:sz w:val="24"/>
                <w:szCs w:val="24"/>
              </w:rPr>
              <w:t>4.1 ETS</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_Toc143196120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15</w:t>
            </w:r>
            <w:r w:rsidR="00A65A31" w:rsidRPr="00B849F6">
              <w:rPr>
                <w:rFonts w:ascii="Times New Roman" w:hAnsi="Times New Roman" w:cs="Times New Roman"/>
                <w:noProof/>
                <w:webHidden/>
                <w:sz w:val="24"/>
                <w:szCs w:val="24"/>
              </w:rPr>
              <w:fldChar w:fldCharType="end"/>
            </w:r>
          </w:hyperlink>
        </w:p>
        <w:p w14:paraId="34FEAA5F" w14:textId="2BB8F162" w:rsidR="00A65A31" w:rsidRPr="00B849F6" w:rsidRDefault="00000000" w:rsidP="00B849F6">
          <w:pPr>
            <w:pStyle w:val="TOC3"/>
            <w:tabs>
              <w:tab w:val="right" w:pos="9350"/>
            </w:tabs>
            <w:spacing w:line="360" w:lineRule="auto"/>
            <w:rPr>
              <w:rFonts w:ascii="Times New Roman" w:eastAsiaTheme="minorEastAsia" w:hAnsi="Times New Roman" w:cs="Times New Roman"/>
              <w:noProof/>
              <w:kern w:val="2"/>
              <w:sz w:val="24"/>
              <w:szCs w:val="24"/>
              <w14:ligatures w14:val="standardContextual"/>
            </w:rPr>
          </w:pPr>
          <w:hyperlink w:anchor="_Toc143196121" w:history="1">
            <w:r w:rsidR="00A65A31" w:rsidRPr="00B849F6">
              <w:rPr>
                <w:rStyle w:val="Hyperlink"/>
                <w:rFonts w:ascii="Times New Roman" w:eastAsia="Times New Roman" w:hAnsi="Times New Roman" w:cs="Times New Roman"/>
                <w:noProof/>
                <w:sz w:val="24"/>
                <w:szCs w:val="24"/>
              </w:rPr>
              <w:t>4.2 Seasonal ARIMA</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_Toc143196121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17</w:t>
            </w:r>
            <w:r w:rsidR="00A65A31" w:rsidRPr="00B849F6">
              <w:rPr>
                <w:rFonts w:ascii="Times New Roman" w:hAnsi="Times New Roman" w:cs="Times New Roman"/>
                <w:noProof/>
                <w:webHidden/>
                <w:sz w:val="24"/>
                <w:szCs w:val="24"/>
              </w:rPr>
              <w:fldChar w:fldCharType="end"/>
            </w:r>
          </w:hyperlink>
        </w:p>
        <w:p w14:paraId="28DABC65" w14:textId="37014573" w:rsidR="00A65A31" w:rsidRPr="00B849F6" w:rsidRDefault="00000000" w:rsidP="00B849F6">
          <w:pPr>
            <w:pStyle w:val="TOC3"/>
            <w:tabs>
              <w:tab w:val="right" w:pos="9350"/>
            </w:tabs>
            <w:spacing w:line="360" w:lineRule="auto"/>
            <w:rPr>
              <w:rFonts w:ascii="Times New Roman" w:eastAsiaTheme="minorEastAsia" w:hAnsi="Times New Roman" w:cs="Times New Roman"/>
              <w:noProof/>
              <w:kern w:val="2"/>
              <w:sz w:val="24"/>
              <w:szCs w:val="24"/>
              <w14:ligatures w14:val="standardContextual"/>
            </w:rPr>
          </w:pPr>
          <w:hyperlink w:anchor="_Toc143196122" w:history="1">
            <w:r w:rsidR="00A65A31" w:rsidRPr="00B849F6">
              <w:rPr>
                <w:rStyle w:val="Hyperlink"/>
                <w:rFonts w:ascii="Times New Roman" w:eastAsia="Times New Roman" w:hAnsi="Times New Roman" w:cs="Times New Roman"/>
                <w:noProof/>
                <w:sz w:val="24"/>
                <w:szCs w:val="24"/>
              </w:rPr>
              <w:t>4.3 Other Models</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_Toc143196122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20</w:t>
            </w:r>
            <w:r w:rsidR="00A65A31" w:rsidRPr="00B849F6">
              <w:rPr>
                <w:rFonts w:ascii="Times New Roman" w:hAnsi="Times New Roman" w:cs="Times New Roman"/>
                <w:noProof/>
                <w:webHidden/>
                <w:sz w:val="24"/>
                <w:szCs w:val="24"/>
              </w:rPr>
              <w:fldChar w:fldCharType="end"/>
            </w:r>
          </w:hyperlink>
        </w:p>
        <w:p w14:paraId="6A7A3AA1" w14:textId="04B36902" w:rsidR="00A65A31" w:rsidRPr="00B849F6" w:rsidRDefault="00000000" w:rsidP="00B849F6">
          <w:pPr>
            <w:pStyle w:val="TOC3"/>
            <w:tabs>
              <w:tab w:val="right" w:pos="9350"/>
            </w:tabs>
            <w:spacing w:line="360" w:lineRule="auto"/>
            <w:rPr>
              <w:rFonts w:ascii="Times New Roman" w:eastAsiaTheme="minorEastAsia" w:hAnsi="Times New Roman" w:cs="Times New Roman"/>
              <w:noProof/>
              <w:kern w:val="2"/>
              <w:sz w:val="24"/>
              <w:szCs w:val="24"/>
              <w14:ligatures w14:val="standardContextual"/>
            </w:rPr>
          </w:pPr>
          <w:hyperlink w:anchor="_Toc143196123" w:history="1">
            <w:r w:rsidR="00A65A31" w:rsidRPr="00B849F6">
              <w:rPr>
                <w:rStyle w:val="Hyperlink"/>
                <w:rFonts w:ascii="Times New Roman" w:eastAsia="Times New Roman" w:hAnsi="Times New Roman" w:cs="Times New Roman"/>
                <w:noProof/>
                <w:sz w:val="24"/>
                <w:szCs w:val="24"/>
              </w:rPr>
              <w:t>4.4 Model Evaluation</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_Toc143196123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21</w:t>
            </w:r>
            <w:r w:rsidR="00A65A31" w:rsidRPr="00B849F6">
              <w:rPr>
                <w:rFonts w:ascii="Times New Roman" w:hAnsi="Times New Roman" w:cs="Times New Roman"/>
                <w:noProof/>
                <w:webHidden/>
                <w:sz w:val="24"/>
                <w:szCs w:val="24"/>
              </w:rPr>
              <w:fldChar w:fldCharType="end"/>
            </w:r>
          </w:hyperlink>
        </w:p>
        <w:p w14:paraId="6E282311" w14:textId="5A49C0E3" w:rsidR="00A65A31" w:rsidRPr="00B849F6" w:rsidRDefault="00000000" w:rsidP="00B849F6">
          <w:pPr>
            <w:pStyle w:val="TOC3"/>
            <w:tabs>
              <w:tab w:val="right" w:pos="9350"/>
            </w:tabs>
            <w:spacing w:line="360" w:lineRule="auto"/>
            <w:rPr>
              <w:rFonts w:ascii="Times New Roman" w:eastAsiaTheme="minorEastAsia" w:hAnsi="Times New Roman" w:cs="Times New Roman"/>
              <w:noProof/>
              <w:kern w:val="2"/>
              <w:sz w:val="24"/>
              <w:szCs w:val="24"/>
              <w14:ligatures w14:val="standardContextual"/>
            </w:rPr>
          </w:pPr>
          <w:hyperlink w:anchor="_Toc143196124" w:history="1">
            <w:r w:rsidR="00A65A31" w:rsidRPr="00B849F6">
              <w:rPr>
                <w:rStyle w:val="Hyperlink"/>
                <w:rFonts w:ascii="Times New Roman" w:eastAsia="Times New Roman" w:hAnsi="Times New Roman" w:cs="Times New Roman"/>
                <w:noProof/>
                <w:sz w:val="24"/>
                <w:szCs w:val="24"/>
              </w:rPr>
              <w:t>4.5 Forecasting</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_Toc143196124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23</w:t>
            </w:r>
            <w:r w:rsidR="00A65A31" w:rsidRPr="00B849F6">
              <w:rPr>
                <w:rFonts w:ascii="Times New Roman" w:hAnsi="Times New Roman" w:cs="Times New Roman"/>
                <w:noProof/>
                <w:webHidden/>
                <w:sz w:val="24"/>
                <w:szCs w:val="24"/>
              </w:rPr>
              <w:fldChar w:fldCharType="end"/>
            </w:r>
          </w:hyperlink>
        </w:p>
        <w:p w14:paraId="14D62CFA" w14:textId="0961497E" w:rsidR="00A65A31" w:rsidRPr="00B849F6" w:rsidRDefault="00000000" w:rsidP="00B849F6">
          <w:pPr>
            <w:pStyle w:val="TOC3"/>
            <w:tabs>
              <w:tab w:val="right" w:pos="9350"/>
            </w:tabs>
            <w:spacing w:line="360" w:lineRule="auto"/>
            <w:rPr>
              <w:rFonts w:ascii="Times New Roman" w:eastAsiaTheme="minorEastAsia" w:hAnsi="Times New Roman" w:cs="Times New Roman"/>
              <w:noProof/>
              <w:kern w:val="2"/>
              <w:sz w:val="24"/>
              <w:szCs w:val="24"/>
              <w14:ligatures w14:val="standardContextual"/>
            </w:rPr>
          </w:pPr>
          <w:hyperlink w:anchor="_Toc143196125" w:history="1">
            <w:r w:rsidR="00A65A31" w:rsidRPr="00B849F6">
              <w:rPr>
                <w:rStyle w:val="Hyperlink"/>
                <w:rFonts w:ascii="Times New Roman" w:eastAsia="Times New Roman" w:hAnsi="Times New Roman" w:cs="Times New Roman"/>
                <w:noProof/>
                <w:sz w:val="24"/>
                <w:szCs w:val="24"/>
              </w:rPr>
              <w:t>4.6 Summary</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_Toc143196125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24</w:t>
            </w:r>
            <w:r w:rsidR="00A65A31" w:rsidRPr="00B849F6">
              <w:rPr>
                <w:rFonts w:ascii="Times New Roman" w:hAnsi="Times New Roman" w:cs="Times New Roman"/>
                <w:noProof/>
                <w:webHidden/>
                <w:sz w:val="24"/>
                <w:szCs w:val="24"/>
              </w:rPr>
              <w:fldChar w:fldCharType="end"/>
            </w:r>
          </w:hyperlink>
        </w:p>
        <w:p w14:paraId="77883893" w14:textId="4ADE32FA" w:rsidR="00A65A31" w:rsidRPr="00B849F6" w:rsidRDefault="00000000" w:rsidP="00B849F6">
          <w:pPr>
            <w:pStyle w:val="TOC2"/>
            <w:tabs>
              <w:tab w:val="left" w:pos="720"/>
              <w:tab w:val="right" w:pos="9350"/>
            </w:tabs>
            <w:spacing w:line="360" w:lineRule="auto"/>
            <w:rPr>
              <w:rFonts w:ascii="Times New Roman" w:eastAsiaTheme="minorEastAsia" w:hAnsi="Times New Roman" w:cs="Times New Roman"/>
              <w:b w:val="0"/>
              <w:bCs w:val="0"/>
              <w:noProof/>
              <w:kern w:val="2"/>
              <w:sz w:val="24"/>
              <w:szCs w:val="24"/>
              <w14:ligatures w14:val="standardContextual"/>
            </w:rPr>
          </w:pPr>
          <w:hyperlink w:anchor="_Toc143196126" w:history="1">
            <w:r w:rsidR="00A65A31" w:rsidRPr="00B849F6">
              <w:rPr>
                <w:rStyle w:val="Hyperlink"/>
                <w:rFonts w:ascii="Times New Roman" w:eastAsia="Times New Roman" w:hAnsi="Times New Roman" w:cs="Times New Roman"/>
                <w:noProof/>
                <w:sz w:val="24"/>
                <w:szCs w:val="24"/>
              </w:rPr>
              <w:t>5.</w:t>
            </w:r>
            <w:r w:rsidR="00A65A31" w:rsidRPr="00B849F6">
              <w:rPr>
                <w:rFonts w:ascii="Times New Roman" w:eastAsiaTheme="minorEastAsia" w:hAnsi="Times New Roman" w:cs="Times New Roman"/>
                <w:b w:val="0"/>
                <w:bCs w:val="0"/>
                <w:noProof/>
                <w:kern w:val="2"/>
                <w:sz w:val="24"/>
                <w:szCs w:val="24"/>
                <w14:ligatures w14:val="standardContextual"/>
              </w:rPr>
              <w:tab/>
            </w:r>
            <w:r w:rsidR="00A65A31" w:rsidRPr="00B849F6">
              <w:rPr>
                <w:rStyle w:val="Hyperlink"/>
                <w:rFonts w:ascii="Times New Roman" w:eastAsia="Times New Roman" w:hAnsi="Times New Roman" w:cs="Times New Roman"/>
                <w:noProof/>
                <w:sz w:val="24"/>
                <w:szCs w:val="24"/>
              </w:rPr>
              <w:t>References</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_Toc143196126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25</w:t>
            </w:r>
            <w:r w:rsidR="00A65A31" w:rsidRPr="00B849F6">
              <w:rPr>
                <w:rFonts w:ascii="Times New Roman" w:hAnsi="Times New Roman" w:cs="Times New Roman"/>
                <w:noProof/>
                <w:webHidden/>
                <w:sz w:val="24"/>
                <w:szCs w:val="24"/>
              </w:rPr>
              <w:fldChar w:fldCharType="end"/>
            </w:r>
          </w:hyperlink>
        </w:p>
        <w:p w14:paraId="3FEF63BA" w14:textId="157E7923" w:rsidR="00A65A31" w:rsidRPr="00B849F6" w:rsidRDefault="00000000" w:rsidP="00B849F6">
          <w:pPr>
            <w:pStyle w:val="TOC2"/>
            <w:tabs>
              <w:tab w:val="left" w:pos="720"/>
              <w:tab w:val="right" w:pos="9350"/>
            </w:tabs>
            <w:spacing w:line="360" w:lineRule="auto"/>
            <w:rPr>
              <w:rFonts w:ascii="Times New Roman" w:eastAsiaTheme="minorEastAsia" w:hAnsi="Times New Roman" w:cs="Times New Roman"/>
              <w:b w:val="0"/>
              <w:bCs w:val="0"/>
              <w:noProof/>
              <w:kern w:val="2"/>
              <w:sz w:val="24"/>
              <w:szCs w:val="24"/>
              <w14:ligatures w14:val="standardContextual"/>
            </w:rPr>
          </w:pPr>
          <w:hyperlink w:anchor="_Toc143196127" w:history="1">
            <w:r w:rsidR="00A65A31" w:rsidRPr="00B849F6">
              <w:rPr>
                <w:rStyle w:val="Hyperlink"/>
                <w:rFonts w:ascii="Times New Roman" w:eastAsia="Times New Roman" w:hAnsi="Times New Roman" w:cs="Times New Roman"/>
                <w:noProof/>
                <w:sz w:val="24"/>
                <w:szCs w:val="24"/>
              </w:rPr>
              <w:t>6.</w:t>
            </w:r>
            <w:r w:rsidR="00A65A31" w:rsidRPr="00B849F6">
              <w:rPr>
                <w:rFonts w:ascii="Times New Roman" w:eastAsiaTheme="minorEastAsia" w:hAnsi="Times New Roman" w:cs="Times New Roman"/>
                <w:b w:val="0"/>
                <w:bCs w:val="0"/>
                <w:noProof/>
                <w:kern w:val="2"/>
                <w:sz w:val="24"/>
                <w:szCs w:val="24"/>
                <w14:ligatures w14:val="standardContextual"/>
              </w:rPr>
              <w:tab/>
            </w:r>
            <w:r w:rsidR="00A65A31" w:rsidRPr="00B849F6">
              <w:rPr>
                <w:rStyle w:val="Hyperlink"/>
                <w:rFonts w:ascii="Times New Roman" w:eastAsia="Times New Roman" w:hAnsi="Times New Roman" w:cs="Times New Roman"/>
                <w:noProof/>
                <w:sz w:val="24"/>
                <w:szCs w:val="24"/>
              </w:rPr>
              <w:t>Appendix</w:t>
            </w:r>
            <w:r w:rsidR="00A65A31" w:rsidRPr="00B849F6">
              <w:rPr>
                <w:rFonts w:ascii="Times New Roman" w:hAnsi="Times New Roman" w:cs="Times New Roman"/>
                <w:noProof/>
                <w:webHidden/>
                <w:sz w:val="24"/>
                <w:szCs w:val="24"/>
              </w:rPr>
              <w:tab/>
            </w:r>
            <w:r w:rsidR="00A65A31" w:rsidRPr="00B849F6">
              <w:rPr>
                <w:rFonts w:ascii="Times New Roman" w:hAnsi="Times New Roman" w:cs="Times New Roman"/>
                <w:noProof/>
                <w:webHidden/>
                <w:sz w:val="24"/>
                <w:szCs w:val="24"/>
              </w:rPr>
              <w:fldChar w:fldCharType="begin"/>
            </w:r>
            <w:r w:rsidR="00A65A31" w:rsidRPr="00B849F6">
              <w:rPr>
                <w:rFonts w:ascii="Times New Roman" w:hAnsi="Times New Roman" w:cs="Times New Roman"/>
                <w:noProof/>
                <w:webHidden/>
                <w:sz w:val="24"/>
                <w:szCs w:val="24"/>
              </w:rPr>
              <w:instrText xml:space="preserve"> PAGEREF _Toc143196127 \h </w:instrText>
            </w:r>
            <w:r w:rsidR="00A65A31" w:rsidRPr="00B849F6">
              <w:rPr>
                <w:rFonts w:ascii="Times New Roman" w:hAnsi="Times New Roman" w:cs="Times New Roman"/>
                <w:noProof/>
                <w:webHidden/>
                <w:sz w:val="24"/>
                <w:szCs w:val="24"/>
              </w:rPr>
            </w:r>
            <w:r w:rsidR="00A65A31" w:rsidRPr="00B849F6">
              <w:rPr>
                <w:rFonts w:ascii="Times New Roman" w:hAnsi="Times New Roman" w:cs="Times New Roman"/>
                <w:noProof/>
                <w:webHidden/>
                <w:sz w:val="24"/>
                <w:szCs w:val="24"/>
              </w:rPr>
              <w:fldChar w:fldCharType="separate"/>
            </w:r>
            <w:r w:rsidR="00AD6E94" w:rsidRPr="00B849F6">
              <w:rPr>
                <w:rFonts w:ascii="Times New Roman" w:hAnsi="Times New Roman" w:cs="Times New Roman"/>
                <w:noProof/>
                <w:webHidden/>
                <w:sz w:val="24"/>
                <w:szCs w:val="24"/>
              </w:rPr>
              <w:t>26</w:t>
            </w:r>
            <w:r w:rsidR="00A65A31" w:rsidRPr="00B849F6">
              <w:rPr>
                <w:rFonts w:ascii="Times New Roman" w:hAnsi="Times New Roman" w:cs="Times New Roman"/>
                <w:noProof/>
                <w:webHidden/>
                <w:sz w:val="24"/>
                <w:szCs w:val="24"/>
              </w:rPr>
              <w:fldChar w:fldCharType="end"/>
            </w:r>
          </w:hyperlink>
        </w:p>
        <w:p w14:paraId="7E722FBB" w14:textId="5DD1A804" w:rsidR="009A2617" w:rsidRPr="001D7334" w:rsidRDefault="00000000" w:rsidP="00B849F6">
          <w:pPr>
            <w:spacing w:line="360" w:lineRule="auto"/>
            <w:rPr>
              <w:rFonts w:ascii="Times New Roman" w:eastAsia="Times New Roman" w:hAnsi="Times New Roman" w:cs="Times New Roman"/>
              <w:sz w:val="28"/>
              <w:szCs w:val="28"/>
            </w:rPr>
          </w:pPr>
          <w:r w:rsidRPr="00B849F6">
            <w:rPr>
              <w:rFonts w:ascii="Times New Roman" w:hAnsi="Times New Roman" w:cs="Times New Roman"/>
            </w:rPr>
            <w:fldChar w:fldCharType="end"/>
          </w:r>
        </w:p>
      </w:sdtContent>
    </w:sdt>
    <w:p w14:paraId="7E722FBC" w14:textId="77777777" w:rsidR="009A2617" w:rsidRPr="001D7334" w:rsidRDefault="00000000">
      <w:pPr>
        <w:pBdr>
          <w:top w:val="nil"/>
          <w:left w:val="nil"/>
          <w:bottom w:val="nil"/>
          <w:right w:val="nil"/>
          <w:between w:val="nil"/>
        </w:pBdr>
        <w:spacing w:before="180" w:after="180"/>
        <w:rPr>
          <w:rFonts w:ascii="Times New Roman" w:eastAsia="Times New Roman" w:hAnsi="Times New Roman" w:cs="Times New Roman"/>
          <w:b/>
          <w:sz w:val="32"/>
          <w:szCs w:val="32"/>
        </w:rPr>
      </w:pPr>
      <w:r w:rsidRPr="001D7334">
        <w:rPr>
          <w:rFonts w:ascii="Times New Roman" w:hAnsi="Times New Roman" w:cs="Times New Roman"/>
        </w:rPr>
        <w:br w:type="page"/>
      </w:r>
    </w:p>
    <w:p w14:paraId="7E722FBD" w14:textId="77777777" w:rsidR="009A2617" w:rsidRPr="001D7334" w:rsidRDefault="00000000">
      <w:pPr>
        <w:pStyle w:val="Heading2"/>
        <w:numPr>
          <w:ilvl w:val="0"/>
          <w:numId w:val="5"/>
        </w:numPr>
        <w:spacing w:line="360" w:lineRule="auto"/>
        <w:ind w:left="284" w:hanging="284"/>
        <w:rPr>
          <w:rFonts w:ascii="Times New Roman" w:eastAsia="Times New Roman" w:hAnsi="Times New Roman" w:cs="Times New Roman"/>
          <w:color w:val="000000"/>
        </w:rPr>
      </w:pPr>
      <w:bookmarkStart w:id="0" w:name="_Toc143196113"/>
      <w:r w:rsidRPr="001D7334">
        <w:rPr>
          <w:rFonts w:ascii="Times New Roman" w:eastAsia="Times New Roman" w:hAnsi="Times New Roman" w:cs="Times New Roman"/>
          <w:color w:val="000000"/>
        </w:rPr>
        <w:lastRenderedPageBreak/>
        <w:t>Data</w:t>
      </w:r>
      <w:bookmarkEnd w:id="0"/>
    </w:p>
    <w:p w14:paraId="7E722FBE" w14:textId="0E6A7061"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Using data from </w:t>
      </w:r>
      <w:r w:rsidR="00B849F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Organization for Economic Co-operation and Development (OECD), this project examines the total industry production, excluding construction in Canada.</w:t>
      </w:r>
      <w:r w:rsidR="00B67CB6">
        <w:rPr>
          <w:rFonts w:ascii="Times New Roman" w:eastAsia="Times New Roman" w:hAnsi="Times New Roman" w:cs="Times New Roman"/>
          <w:sz w:val="22"/>
          <w:szCs w:val="22"/>
        </w:rPr>
        <w:t xml:space="preserve"> </w:t>
      </w:r>
      <w:r w:rsidRPr="001D7334">
        <w:rPr>
          <w:rFonts w:ascii="Times New Roman" w:eastAsia="Times New Roman" w:hAnsi="Times New Roman" w:cs="Times New Roman"/>
          <w:sz w:val="22"/>
          <w:szCs w:val="22"/>
        </w:rPr>
        <w:t>The OECD monthly data, retrieved from FRED - Federal Reserve Bank of St. Louis, are not seasonally adjusted (FRED, 2023).</w:t>
      </w:r>
      <w:r w:rsidR="00B67CB6">
        <w:rPr>
          <w:rFonts w:ascii="Times New Roman" w:eastAsia="Times New Roman" w:hAnsi="Times New Roman" w:cs="Times New Roman"/>
          <w:sz w:val="22"/>
          <w:szCs w:val="22"/>
        </w:rPr>
        <w:t xml:space="preserve"> </w:t>
      </w:r>
      <w:r w:rsidRPr="001D7334">
        <w:rPr>
          <w:rFonts w:ascii="Times New Roman" w:eastAsia="Times New Roman" w:hAnsi="Times New Roman" w:cs="Times New Roman"/>
          <w:sz w:val="22"/>
          <w:szCs w:val="22"/>
        </w:rPr>
        <w:t>In particular, the time series data include monthly total production of all the industries excluding construction in Canada from January 1961 to May 2023 (749 observations).</w:t>
      </w:r>
      <w:r w:rsidR="00B67CB6">
        <w:rPr>
          <w:rFonts w:ascii="Times New Roman" w:eastAsia="Times New Roman" w:hAnsi="Times New Roman" w:cs="Times New Roman"/>
          <w:sz w:val="22"/>
          <w:szCs w:val="22"/>
        </w:rPr>
        <w:t xml:space="preserve"> </w:t>
      </w:r>
      <w:r w:rsidRPr="001D7334">
        <w:rPr>
          <w:rFonts w:ascii="Times New Roman" w:eastAsia="Times New Roman" w:hAnsi="Times New Roman" w:cs="Times New Roman"/>
          <w:sz w:val="22"/>
          <w:szCs w:val="22"/>
        </w:rPr>
        <w:t>We removed the last five observations in 2023 to maintain the full seasonal effect.</w:t>
      </w:r>
    </w:p>
    <w:p w14:paraId="7E722FBF" w14:textId="0AE6A696"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There are two columns in the dataset</w:t>
      </w:r>
      <w:r w:rsidR="00B849F6">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DATE and CANPRINTO01MLM.</w:t>
      </w:r>
      <w:r w:rsidR="00B67CB6">
        <w:rPr>
          <w:rFonts w:ascii="Times New Roman" w:eastAsia="Times New Roman" w:hAnsi="Times New Roman" w:cs="Times New Roman"/>
          <w:sz w:val="22"/>
          <w:szCs w:val="22"/>
        </w:rPr>
        <w:t xml:space="preserve"> </w:t>
      </w:r>
      <w:r w:rsidRPr="001D7334">
        <w:rPr>
          <w:rFonts w:ascii="Times New Roman" w:eastAsia="Times New Roman" w:hAnsi="Times New Roman" w:cs="Times New Roman"/>
          <w:sz w:val="22"/>
          <w:szCs w:val="22"/>
        </w:rPr>
        <w:t>The DATE column contains dates in “YYYY-MM-DD” format, which R cannot identify.</w:t>
      </w:r>
      <w:r w:rsidR="00B67CB6">
        <w:rPr>
          <w:rFonts w:ascii="Times New Roman" w:eastAsia="Times New Roman" w:hAnsi="Times New Roman" w:cs="Times New Roman"/>
          <w:sz w:val="22"/>
          <w:szCs w:val="22"/>
        </w:rPr>
        <w:t xml:space="preserve"> </w:t>
      </w:r>
      <w:r w:rsidRPr="001D7334">
        <w:rPr>
          <w:rFonts w:ascii="Times New Roman" w:eastAsia="Times New Roman" w:hAnsi="Times New Roman" w:cs="Times New Roman"/>
          <w:sz w:val="22"/>
          <w:szCs w:val="22"/>
        </w:rPr>
        <w:t xml:space="preserve">We transformed the format to “YYYY MMM” so that R can recognize them as the date data type. The CANPRINTO01MLM column contains </w:t>
      </w:r>
      <w:r w:rsidR="00B849F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monthly total production of billions of Canadian dollars. We scaled the column by dividing the figures by a billion. We also changed the column names to Date and Production.</w:t>
      </w:r>
    </w:p>
    <w:p w14:paraId="7E722FC0" w14:textId="130AFBA6" w:rsidR="009A2617" w:rsidRPr="001D7334" w:rsidRDefault="00B849F6">
      <w:pPr>
        <w:spacing w:before="180" w:after="18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First</w:t>
      </w:r>
      <w:r w:rsidR="00000000" w:rsidRPr="001D7334">
        <w:rPr>
          <w:rFonts w:ascii="Times New Roman" w:eastAsia="Times New Roman" w:hAnsi="Times New Roman" w:cs="Times New Roman"/>
          <w:sz w:val="22"/>
          <w:szCs w:val="22"/>
        </w:rPr>
        <w:t xml:space="preserve">, converting the column with Date observations from text to a monthly time object with the function </w:t>
      </w:r>
      <w:proofErr w:type="spellStart"/>
      <w:r w:rsidR="00000000" w:rsidRPr="001D7334">
        <w:rPr>
          <w:rFonts w:ascii="Times New Roman" w:eastAsia="Times New Roman" w:hAnsi="Times New Roman" w:cs="Times New Roman"/>
          <w:sz w:val="22"/>
          <w:szCs w:val="22"/>
        </w:rPr>
        <w:t>yearmonth</w:t>
      </w:r>
      <w:proofErr w:type="spellEnd"/>
      <w:r w:rsidR="00000000" w:rsidRPr="001D7334">
        <w:rPr>
          <w:rFonts w:ascii="Times New Roman" w:eastAsia="Times New Roman" w:hAnsi="Times New Roman" w:cs="Times New Roman"/>
          <w:sz w:val="22"/>
          <w:szCs w:val="22"/>
        </w:rPr>
        <w:t xml:space="preserve"> was necessary</w:t>
      </w:r>
      <w:r>
        <w:rPr>
          <w:rFonts w:ascii="Times New Roman" w:eastAsia="Times New Roman" w:hAnsi="Times New Roman" w:cs="Times New Roman"/>
          <w:sz w:val="22"/>
          <w:szCs w:val="22"/>
        </w:rPr>
        <w:t xml:space="preserve"> to start the analysis</w:t>
      </w:r>
      <w:r w:rsidR="00000000" w:rsidRPr="001D7334">
        <w:rPr>
          <w:rFonts w:ascii="Times New Roman" w:eastAsia="Times New Roman" w:hAnsi="Times New Roman" w:cs="Times New Roman"/>
          <w:sz w:val="22"/>
          <w:szCs w:val="22"/>
        </w:rPr>
        <w:t xml:space="preserve">. After that, using the </w:t>
      </w:r>
      <w:proofErr w:type="spellStart"/>
      <w:r w:rsidR="00000000" w:rsidRPr="001D7334">
        <w:rPr>
          <w:rFonts w:ascii="Times New Roman" w:eastAsia="Times New Roman" w:hAnsi="Times New Roman" w:cs="Times New Roman"/>
          <w:sz w:val="22"/>
          <w:szCs w:val="22"/>
        </w:rPr>
        <w:t>tsibble</w:t>
      </w:r>
      <w:proofErr w:type="spellEnd"/>
      <w:r w:rsidR="00000000" w:rsidRPr="001D7334">
        <w:rPr>
          <w:rFonts w:ascii="Times New Roman" w:eastAsia="Times New Roman" w:hAnsi="Times New Roman" w:cs="Times New Roman"/>
          <w:sz w:val="22"/>
          <w:szCs w:val="22"/>
        </w:rPr>
        <w:t xml:space="preserve"> function, the data frame was converted into a table designed for time series analysis (Hyndman &amp; Athanasopoulos, 2021).</w:t>
      </w:r>
    </w:p>
    <w:p w14:paraId="7E722FC1" w14:textId="63909649" w:rsidR="009A2617" w:rsidRPr="001D7334" w:rsidRDefault="00000000">
      <w:pPr>
        <w:spacing w:before="180" w:after="180" w:line="360" w:lineRule="auto"/>
        <w:jc w:val="both"/>
        <w:rPr>
          <w:rFonts w:ascii="Times New Roman" w:eastAsia="Times New Roman" w:hAnsi="Times New Roman" w:cs="Times New Roman"/>
          <w:color w:val="202124"/>
          <w:sz w:val="42"/>
          <w:szCs w:val="42"/>
          <w:shd w:val="clear" w:color="auto" w:fill="F8F9FA"/>
        </w:rPr>
      </w:pPr>
      <w:r w:rsidRPr="001D7334">
        <w:rPr>
          <w:rFonts w:ascii="Times New Roman" w:eastAsia="Times New Roman" w:hAnsi="Times New Roman" w:cs="Times New Roman"/>
          <w:sz w:val="22"/>
          <w:szCs w:val="22"/>
        </w:rPr>
        <w:t xml:space="preserve">The project aims to analyze total industry production in Canada using </w:t>
      </w:r>
      <w:r w:rsidR="00B849F6">
        <w:rPr>
          <w:rFonts w:ascii="Times New Roman" w:eastAsia="Times New Roman" w:hAnsi="Times New Roman" w:cs="Times New Roman"/>
          <w:sz w:val="22"/>
          <w:szCs w:val="22"/>
        </w:rPr>
        <w:t>standard</w:t>
      </w:r>
      <w:r w:rsidRPr="001D7334">
        <w:rPr>
          <w:rFonts w:ascii="Times New Roman" w:eastAsia="Times New Roman" w:hAnsi="Times New Roman" w:cs="Times New Roman"/>
          <w:sz w:val="22"/>
          <w:szCs w:val="22"/>
        </w:rPr>
        <w:t xml:space="preserve"> statistical forecasting techniques, such as ETS and ARIMA models, and compare different models to choose the best-performing models to forecast future data. Regarding the analysis, the project estimates how the production in the Canadian industry will continue in the near future, forecasting the monthly production.</w:t>
      </w:r>
    </w:p>
    <w:p w14:paraId="7E722FC2" w14:textId="77777777"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Particularly, this project aims to answer the following questions:</w:t>
      </w:r>
    </w:p>
    <w:p w14:paraId="7E722FC3" w14:textId="77777777" w:rsidR="009A2617" w:rsidRPr="001D7334" w:rsidRDefault="00000000">
      <w:pPr>
        <w:numPr>
          <w:ilvl w:val="0"/>
          <w:numId w:val="4"/>
        </w:numPr>
        <w:spacing w:after="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how the total industry production has changed over time;</w:t>
      </w:r>
    </w:p>
    <w:p w14:paraId="7E722FC4" w14:textId="77777777" w:rsidR="009A2617" w:rsidRPr="001D7334" w:rsidRDefault="00000000">
      <w:pPr>
        <w:numPr>
          <w:ilvl w:val="0"/>
          <w:numId w:val="4"/>
        </w:numPr>
        <w:spacing w:after="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how the total industry production will continue into the future;</w:t>
      </w:r>
    </w:p>
    <w:p w14:paraId="7E722FC5" w14:textId="77777777" w:rsidR="009A2617" w:rsidRPr="001D7334" w:rsidRDefault="00000000">
      <w:pPr>
        <w:numPr>
          <w:ilvl w:val="0"/>
          <w:numId w:val="4"/>
        </w:numPr>
        <w:spacing w:after="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which is the best model to produce forecasts for the chosen time series data.</w:t>
      </w:r>
    </w:p>
    <w:p w14:paraId="7E722FC6" w14:textId="4C05ACED" w:rsidR="009A2617" w:rsidRPr="001D7334" w:rsidRDefault="00000000">
      <w:pPr>
        <w:spacing w:before="180" w:after="180" w:line="360" w:lineRule="auto"/>
        <w:jc w:val="both"/>
        <w:rPr>
          <w:rFonts w:ascii="Times New Roman" w:eastAsia="Times New Roman" w:hAnsi="Times New Roman" w:cs="Times New Roman"/>
          <w:color w:val="000000"/>
        </w:rPr>
      </w:pPr>
      <w:r w:rsidRPr="001D7334">
        <w:rPr>
          <w:rFonts w:ascii="Times New Roman" w:eastAsia="Times New Roman" w:hAnsi="Times New Roman" w:cs="Times New Roman"/>
          <w:sz w:val="22"/>
          <w:szCs w:val="22"/>
        </w:rPr>
        <w:t xml:space="preserve">Production is one of the key economic indicators of a country’s growth. </w:t>
      </w:r>
      <w:r w:rsidR="00B849F6">
        <w:rPr>
          <w:rFonts w:ascii="Times New Roman" w:eastAsia="Times New Roman" w:hAnsi="Times New Roman" w:cs="Times New Roman"/>
          <w:sz w:val="22"/>
          <w:szCs w:val="22"/>
        </w:rPr>
        <w:t>Increasing</w:t>
      </w:r>
      <w:r w:rsidRPr="001D7334">
        <w:rPr>
          <w:rFonts w:ascii="Times New Roman" w:eastAsia="Times New Roman" w:hAnsi="Times New Roman" w:cs="Times New Roman"/>
          <w:sz w:val="22"/>
          <w:szCs w:val="22"/>
        </w:rPr>
        <w:t xml:space="preserve"> production tends </w:t>
      </w:r>
      <w:r w:rsidR="00B849F6">
        <w:rPr>
          <w:rFonts w:ascii="Times New Roman" w:eastAsia="Times New Roman" w:hAnsi="Times New Roman" w:cs="Times New Roman"/>
          <w:sz w:val="22"/>
          <w:szCs w:val="22"/>
        </w:rPr>
        <w:t>to impact consumption and economic development positively</w:t>
      </w:r>
      <w:r w:rsidRPr="001D7334">
        <w:rPr>
          <w:rFonts w:ascii="Times New Roman" w:eastAsia="Times New Roman" w:hAnsi="Times New Roman" w:cs="Times New Roman"/>
          <w:sz w:val="22"/>
          <w:szCs w:val="22"/>
        </w:rPr>
        <w:t xml:space="preserve"> and can also affect the employment rate. With the </w:t>
      </w:r>
      <w:r w:rsidR="00B849F6">
        <w:rPr>
          <w:rFonts w:ascii="Times New Roman" w:eastAsia="Times New Roman" w:hAnsi="Times New Roman" w:cs="Times New Roman"/>
          <w:sz w:val="22"/>
          <w:szCs w:val="22"/>
        </w:rPr>
        <w:t>financial</w:t>
      </w:r>
      <w:r w:rsidRPr="001D7334">
        <w:rPr>
          <w:rFonts w:ascii="Times New Roman" w:eastAsia="Times New Roman" w:hAnsi="Times New Roman" w:cs="Times New Roman"/>
          <w:sz w:val="22"/>
          <w:szCs w:val="22"/>
        </w:rPr>
        <w:t xml:space="preserve"> crisis in 2008 and, even more, with the COVID-19 pandemic, </w:t>
      </w:r>
      <w:r w:rsidR="00B849F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media pay more attention to economic indicators than ever.</w:t>
      </w:r>
      <w:r w:rsidRPr="001D7334">
        <w:rPr>
          <w:rFonts w:ascii="Times New Roman" w:hAnsi="Times New Roman" w:cs="Times New Roman"/>
        </w:rPr>
        <w:br w:type="page"/>
      </w:r>
    </w:p>
    <w:p w14:paraId="7E722FC7" w14:textId="77777777" w:rsidR="009A2617" w:rsidRPr="001D7334" w:rsidRDefault="00000000">
      <w:pPr>
        <w:pStyle w:val="Heading2"/>
        <w:numPr>
          <w:ilvl w:val="0"/>
          <w:numId w:val="5"/>
        </w:numPr>
        <w:spacing w:line="360" w:lineRule="auto"/>
        <w:ind w:left="284" w:hanging="284"/>
        <w:rPr>
          <w:rFonts w:ascii="Times New Roman" w:eastAsia="Times New Roman" w:hAnsi="Times New Roman" w:cs="Times New Roman"/>
          <w:color w:val="000000"/>
        </w:rPr>
      </w:pPr>
      <w:bookmarkStart w:id="1" w:name="_Toc143196114"/>
      <w:r w:rsidRPr="001D7334">
        <w:rPr>
          <w:rFonts w:ascii="Times New Roman" w:eastAsia="Times New Roman" w:hAnsi="Times New Roman" w:cs="Times New Roman"/>
          <w:color w:val="000000"/>
        </w:rPr>
        <w:lastRenderedPageBreak/>
        <w:t>Visualization</w:t>
      </w:r>
      <w:bookmarkEnd w:id="1"/>
    </w:p>
    <w:p w14:paraId="7E722FC8"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color w:val="000000"/>
          <w:sz w:val="22"/>
          <w:szCs w:val="22"/>
        </w:rPr>
        <w:t>To identify the patterns in the data, we created some time plots. As shown in Figure 1, the total production exhibits a cyclical pattern, positive trend, and clear seasonality. In general</w:t>
      </w:r>
      <w:r w:rsidRPr="001D7334">
        <w:rPr>
          <w:rFonts w:ascii="Times New Roman" w:eastAsia="Times New Roman" w:hAnsi="Times New Roman" w:cs="Times New Roman"/>
          <w:sz w:val="22"/>
          <w:szCs w:val="22"/>
        </w:rPr>
        <w:t xml:space="preserve">, the time series data has an increasing trend over the past six decades. There is also a strong seasonal pattern, decreasing in January, July and December, and a cyclical pattern due to economic conditions in the first half of the 1980s, 1990s, and after the 2008 crisis. </w:t>
      </w:r>
    </w:p>
    <w:p w14:paraId="7E722FC9" w14:textId="77777777" w:rsidR="009A2617" w:rsidRPr="001D7334" w:rsidRDefault="009A2617">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p>
    <w:p w14:paraId="7E722FCA"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rPr>
      </w:pPr>
      <w:r w:rsidRPr="001D7334">
        <w:rPr>
          <w:rFonts w:ascii="Times New Roman" w:eastAsia="Times New Roman" w:hAnsi="Times New Roman" w:cs="Times New Roman"/>
          <w:noProof/>
          <w:color w:val="000000"/>
        </w:rPr>
        <w:drawing>
          <wp:inline distT="0" distB="0" distL="0" distR="0" wp14:anchorId="7E7230E3" wp14:editId="7E7230E4">
            <wp:extent cx="5935139" cy="2577600"/>
            <wp:effectExtent l="0" t="0" r="0" b="0"/>
            <wp:docPr id="2086175258" name="image12.png" descr="A graph showing a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graph showing a line graph&#10;&#10;Description automatically generated"/>
                    <pic:cNvPicPr preferRelativeResize="0"/>
                  </pic:nvPicPr>
                  <pic:blipFill>
                    <a:blip r:embed="rId8"/>
                    <a:srcRect/>
                    <a:stretch>
                      <a:fillRect/>
                    </a:stretch>
                  </pic:blipFill>
                  <pic:spPr>
                    <a:xfrm>
                      <a:off x="0" y="0"/>
                      <a:ext cx="5935139" cy="2577600"/>
                    </a:xfrm>
                    <a:prstGeom prst="rect">
                      <a:avLst/>
                    </a:prstGeom>
                    <a:ln/>
                  </pic:spPr>
                </pic:pic>
              </a:graphicData>
            </a:graphic>
          </wp:inline>
        </w:drawing>
      </w:r>
    </w:p>
    <w:p w14:paraId="7E722FCB"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Figure 1</w:t>
      </w:r>
      <w:r w:rsidRPr="001D7334">
        <w:rPr>
          <w:rFonts w:ascii="Times New Roman" w:eastAsia="Times New Roman" w:hAnsi="Times New Roman" w:cs="Times New Roman"/>
          <w:sz w:val="22"/>
          <w:szCs w:val="22"/>
        </w:rPr>
        <w:t>:</w:t>
      </w:r>
      <w:r w:rsidRPr="001D7334">
        <w:rPr>
          <w:rFonts w:ascii="Times New Roman" w:eastAsia="Times New Roman" w:hAnsi="Times New Roman" w:cs="Times New Roman"/>
          <w:color w:val="000000"/>
          <w:sz w:val="22"/>
          <w:szCs w:val="22"/>
        </w:rPr>
        <w:t xml:space="preserve"> Time Plot for Total Industry </w:t>
      </w:r>
      <w:r w:rsidRPr="001D7334">
        <w:rPr>
          <w:rFonts w:ascii="Times New Roman" w:eastAsia="Times New Roman" w:hAnsi="Times New Roman" w:cs="Times New Roman"/>
          <w:sz w:val="22"/>
          <w:szCs w:val="22"/>
        </w:rPr>
        <w:t xml:space="preserve">Monthly </w:t>
      </w:r>
      <w:r w:rsidRPr="001D7334">
        <w:rPr>
          <w:rFonts w:ascii="Times New Roman" w:eastAsia="Times New Roman" w:hAnsi="Times New Roman" w:cs="Times New Roman"/>
          <w:color w:val="000000"/>
          <w:sz w:val="22"/>
          <w:szCs w:val="22"/>
        </w:rPr>
        <w:t>Production (from 1961 Jan to 2022 Dec)</w:t>
      </w:r>
    </w:p>
    <w:p w14:paraId="7E722FCC" w14:textId="77777777" w:rsidR="009A2617" w:rsidRPr="001D7334" w:rsidRDefault="009A2617">
      <w:pPr>
        <w:pBdr>
          <w:top w:val="nil"/>
          <w:left w:val="nil"/>
          <w:bottom w:val="nil"/>
          <w:right w:val="nil"/>
          <w:between w:val="nil"/>
        </w:pBdr>
        <w:spacing w:before="180" w:after="180" w:line="360" w:lineRule="auto"/>
        <w:jc w:val="center"/>
        <w:rPr>
          <w:rFonts w:ascii="Times New Roman" w:eastAsia="Times New Roman" w:hAnsi="Times New Roman" w:cs="Times New Roman"/>
          <w:sz w:val="22"/>
          <w:szCs w:val="22"/>
        </w:rPr>
      </w:pPr>
    </w:p>
    <w:p w14:paraId="7E722FCD" w14:textId="64098618" w:rsidR="009A2617" w:rsidRPr="001D7334" w:rsidRDefault="00B849F6">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However,</w:t>
      </w:r>
      <w:r w:rsidR="00000000" w:rsidRPr="001D7334">
        <w:rPr>
          <w:rFonts w:ascii="Times New Roman" w:eastAsia="Times New Roman" w:hAnsi="Times New Roman" w:cs="Times New Roman"/>
          <w:color w:val="000000"/>
          <w:sz w:val="22"/>
          <w:szCs w:val="22"/>
        </w:rPr>
        <w:t xml:space="preserve"> the data patterns seem to change before 1975 and after 2008. The data variance gradually </w:t>
      </w:r>
      <w:r>
        <w:rPr>
          <w:rFonts w:ascii="Times New Roman" w:eastAsia="Times New Roman" w:hAnsi="Times New Roman" w:cs="Times New Roman"/>
          <w:color w:val="000000"/>
          <w:sz w:val="22"/>
          <w:szCs w:val="22"/>
        </w:rPr>
        <w:t>increased</w:t>
      </w:r>
      <w:r w:rsidR="00000000" w:rsidRPr="001D7334">
        <w:rPr>
          <w:rFonts w:ascii="Times New Roman" w:eastAsia="Times New Roman" w:hAnsi="Times New Roman" w:cs="Times New Roman"/>
          <w:color w:val="000000"/>
          <w:sz w:val="22"/>
          <w:szCs w:val="22"/>
        </w:rPr>
        <w:t xml:space="preserve"> before 1975 and became more constant afterwards. This growing change in data variance will lead to inaccurate forecasts. The changing economy and advancing technology also make the data before 1975 unreliable for making forecasts. As a result, we disposed of the data from the first two decades and started our data from 1983, four decades away from the last observation. </w:t>
      </w:r>
    </w:p>
    <w:p w14:paraId="7E722FCE"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noProof/>
          <w:color w:val="000000"/>
          <w:sz w:val="22"/>
          <w:szCs w:val="22"/>
        </w:rPr>
        <w:lastRenderedPageBreak/>
        <w:drawing>
          <wp:inline distT="0" distB="0" distL="0" distR="0" wp14:anchorId="7E7230E5" wp14:editId="7E7230E6">
            <wp:extent cx="5943600" cy="2581275"/>
            <wp:effectExtent l="0" t="0" r="0" b="0"/>
            <wp:docPr id="2086175262" name="image14.png" descr="A graph showing a line of growt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A graph showing a line of growth&#10;&#10;Description automatically generated with medium confidence"/>
                    <pic:cNvPicPr preferRelativeResize="0"/>
                  </pic:nvPicPr>
                  <pic:blipFill>
                    <a:blip r:embed="rId9"/>
                    <a:srcRect/>
                    <a:stretch>
                      <a:fillRect/>
                    </a:stretch>
                  </pic:blipFill>
                  <pic:spPr>
                    <a:xfrm>
                      <a:off x="0" y="0"/>
                      <a:ext cx="5943600" cy="2581275"/>
                    </a:xfrm>
                    <a:prstGeom prst="rect">
                      <a:avLst/>
                    </a:prstGeom>
                    <a:ln/>
                  </pic:spPr>
                </pic:pic>
              </a:graphicData>
            </a:graphic>
          </wp:inline>
        </w:drawing>
      </w:r>
    </w:p>
    <w:p w14:paraId="7E722FCF"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Figure 2: Time Plot for Total </w:t>
      </w:r>
      <w:r w:rsidRPr="001D7334">
        <w:rPr>
          <w:rFonts w:ascii="Times New Roman" w:eastAsia="Times New Roman" w:hAnsi="Times New Roman" w:cs="Times New Roman"/>
          <w:sz w:val="22"/>
          <w:szCs w:val="22"/>
        </w:rPr>
        <w:t xml:space="preserve">Industry Monthly </w:t>
      </w:r>
      <w:r w:rsidRPr="001D7334">
        <w:rPr>
          <w:rFonts w:ascii="Times New Roman" w:eastAsia="Times New Roman" w:hAnsi="Times New Roman" w:cs="Times New Roman"/>
          <w:color w:val="000000"/>
          <w:sz w:val="22"/>
          <w:szCs w:val="22"/>
        </w:rPr>
        <w:t>Production (from 1983 Jan to 2022 Dec)</w:t>
      </w:r>
    </w:p>
    <w:p w14:paraId="7E722FD0" w14:textId="77777777" w:rsidR="009A2617" w:rsidRPr="001D7334" w:rsidRDefault="009A2617">
      <w:pPr>
        <w:pBdr>
          <w:top w:val="nil"/>
          <w:left w:val="nil"/>
          <w:bottom w:val="nil"/>
          <w:right w:val="nil"/>
          <w:between w:val="nil"/>
        </w:pBdr>
        <w:spacing w:before="180" w:after="180" w:line="360" w:lineRule="auto"/>
        <w:jc w:val="center"/>
        <w:rPr>
          <w:rFonts w:ascii="Times New Roman" w:eastAsia="Times New Roman" w:hAnsi="Times New Roman" w:cs="Times New Roman"/>
          <w:color w:val="000000"/>
          <w:sz w:val="22"/>
          <w:szCs w:val="22"/>
        </w:rPr>
      </w:pPr>
    </w:p>
    <w:p w14:paraId="7E722FD1" w14:textId="6E89BE74"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We then plotted the 20-year data before and after 2003 to examine the pattern differences in the twentieth century. We decided to use 2003 as the split point because it is a year near 2008 and is two decades away from our last observation. Figures 2 and 3 show the time plots for the 20-year data before and after 2003. We can see apparent differences in the patterns between Figures 3 and 4. The data has fewer variations in some months after 2008</w:t>
      </w:r>
      <w:r w:rsidR="00B849F6">
        <w:rPr>
          <w:rFonts w:ascii="Times New Roman" w:eastAsia="Times New Roman" w:hAnsi="Times New Roman" w:cs="Times New Roman"/>
          <w:color w:val="000000"/>
          <w:sz w:val="22"/>
          <w:szCs w:val="22"/>
        </w:rPr>
        <w:t>,</w:t>
      </w:r>
      <w:r w:rsidRPr="001D7334">
        <w:rPr>
          <w:rFonts w:ascii="Times New Roman" w:eastAsia="Times New Roman" w:hAnsi="Times New Roman" w:cs="Times New Roman"/>
          <w:color w:val="000000"/>
          <w:sz w:val="22"/>
          <w:szCs w:val="22"/>
        </w:rPr>
        <w:t xml:space="preserve"> </w:t>
      </w:r>
      <w:r w:rsidRPr="001D7334">
        <w:rPr>
          <w:rFonts w:ascii="Times New Roman" w:eastAsia="Times New Roman" w:hAnsi="Times New Roman" w:cs="Times New Roman"/>
          <w:sz w:val="22"/>
          <w:szCs w:val="22"/>
        </w:rPr>
        <w:t>possibly due to the economic recession</w:t>
      </w:r>
      <w:r w:rsidRPr="001D7334">
        <w:rPr>
          <w:rFonts w:ascii="Times New Roman" w:eastAsia="Times New Roman" w:hAnsi="Times New Roman" w:cs="Times New Roman"/>
          <w:color w:val="000000"/>
          <w:sz w:val="22"/>
          <w:szCs w:val="22"/>
        </w:rPr>
        <w:t>. There was also a big lap in 2020 when the Covid-19 pandemic happened.</w:t>
      </w:r>
    </w:p>
    <w:p w14:paraId="7E722FD2" w14:textId="77777777" w:rsidR="009A2617" w:rsidRPr="001D7334" w:rsidRDefault="009A2617">
      <w:pPr>
        <w:pBdr>
          <w:top w:val="nil"/>
          <w:left w:val="nil"/>
          <w:bottom w:val="nil"/>
          <w:right w:val="nil"/>
          <w:between w:val="nil"/>
        </w:pBdr>
        <w:spacing w:before="180" w:after="180"/>
        <w:jc w:val="center"/>
        <w:rPr>
          <w:rFonts w:ascii="Times New Roman" w:eastAsia="Times New Roman" w:hAnsi="Times New Roman" w:cs="Times New Roman"/>
          <w:sz w:val="22"/>
          <w:szCs w:val="22"/>
        </w:rPr>
      </w:pPr>
    </w:p>
    <w:p w14:paraId="7E722FD3"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rPr>
      </w:pPr>
      <w:r w:rsidRPr="001D7334">
        <w:rPr>
          <w:rFonts w:ascii="Times New Roman" w:eastAsia="Times New Roman" w:hAnsi="Times New Roman" w:cs="Times New Roman"/>
          <w:noProof/>
          <w:color w:val="000000"/>
        </w:rPr>
        <w:drawing>
          <wp:inline distT="0" distB="0" distL="0" distR="0" wp14:anchorId="7E7230E7" wp14:editId="7E7230E8">
            <wp:extent cx="5935137" cy="2577600"/>
            <wp:effectExtent l="0" t="0" r="0" b="0"/>
            <wp:docPr id="2086175260" name="image5.png" descr="A graph showing a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graph showing a line&#10;&#10;Description automatically generated"/>
                    <pic:cNvPicPr preferRelativeResize="0"/>
                  </pic:nvPicPr>
                  <pic:blipFill>
                    <a:blip r:embed="rId10"/>
                    <a:srcRect/>
                    <a:stretch>
                      <a:fillRect/>
                    </a:stretch>
                  </pic:blipFill>
                  <pic:spPr>
                    <a:xfrm>
                      <a:off x="0" y="0"/>
                      <a:ext cx="5935137" cy="2577600"/>
                    </a:xfrm>
                    <a:prstGeom prst="rect">
                      <a:avLst/>
                    </a:prstGeom>
                    <a:ln/>
                  </pic:spPr>
                </pic:pic>
              </a:graphicData>
            </a:graphic>
          </wp:inline>
        </w:drawing>
      </w:r>
    </w:p>
    <w:p w14:paraId="7E722FD4"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Figure 3: Time Plot for Total </w:t>
      </w:r>
      <w:r w:rsidRPr="001D7334">
        <w:rPr>
          <w:rFonts w:ascii="Times New Roman" w:eastAsia="Times New Roman" w:hAnsi="Times New Roman" w:cs="Times New Roman"/>
          <w:sz w:val="22"/>
          <w:szCs w:val="22"/>
        </w:rPr>
        <w:t xml:space="preserve">Industry Monthly </w:t>
      </w:r>
      <w:r w:rsidRPr="001D7334">
        <w:rPr>
          <w:rFonts w:ascii="Times New Roman" w:eastAsia="Times New Roman" w:hAnsi="Times New Roman" w:cs="Times New Roman"/>
          <w:color w:val="000000"/>
          <w:sz w:val="22"/>
          <w:szCs w:val="22"/>
        </w:rPr>
        <w:t>Production (from 1983 Jan to 2003 Dec)</w:t>
      </w:r>
    </w:p>
    <w:p w14:paraId="7E722FD6"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noProof/>
          <w:color w:val="000000"/>
          <w:sz w:val="22"/>
          <w:szCs w:val="22"/>
        </w:rPr>
        <w:lastRenderedPageBreak/>
        <w:drawing>
          <wp:inline distT="0" distB="0" distL="0" distR="0" wp14:anchorId="7E7230E9" wp14:editId="7E7230EA">
            <wp:extent cx="5935139" cy="2577600"/>
            <wp:effectExtent l="0" t="0" r="0" b="0"/>
            <wp:docPr id="2086175265" name="image17.png" descr="A graph showing a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graph showing a line&#10;&#10;Description automatically generated"/>
                    <pic:cNvPicPr preferRelativeResize="0"/>
                  </pic:nvPicPr>
                  <pic:blipFill>
                    <a:blip r:embed="rId11"/>
                    <a:srcRect/>
                    <a:stretch>
                      <a:fillRect/>
                    </a:stretch>
                  </pic:blipFill>
                  <pic:spPr>
                    <a:xfrm>
                      <a:off x="0" y="0"/>
                      <a:ext cx="5935139" cy="2577600"/>
                    </a:xfrm>
                    <a:prstGeom prst="rect">
                      <a:avLst/>
                    </a:prstGeom>
                    <a:ln/>
                  </pic:spPr>
                </pic:pic>
              </a:graphicData>
            </a:graphic>
          </wp:inline>
        </w:drawing>
      </w:r>
    </w:p>
    <w:p w14:paraId="7E722FD7"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Figure 4: Time Plot for Total </w:t>
      </w:r>
      <w:r w:rsidRPr="001D7334">
        <w:rPr>
          <w:rFonts w:ascii="Times New Roman" w:eastAsia="Times New Roman" w:hAnsi="Times New Roman" w:cs="Times New Roman"/>
          <w:sz w:val="22"/>
          <w:szCs w:val="22"/>
        </w:rPr>
        <w:t xml:space="preserve">Industry Monthly </w:t>
      </w:r>
      <w:r w:rsidRPr="001D7334">
        <w:rPr>
          <w:rFonts w:ascii="Times New Roman" w:eastAsia="Times New Roman" w:hAnsi="Times New Roman" w:cs="Times New Roman"/>
          <w:color w:val="000000"/>
          <w:sz w:val="22"/>
          <w:szCs w:val="22"/>
        </w:rPr>
        <w:t>Production (from 2003 Jan to 2022 Dec)</w:t>
      </w:r>
    </w:p>
    <w:p w14:paraId="7E722FD8" w14:textId="77777777" w:rsidR="009A2617" w:rsidRPr="001D7334" w:rsidRDefault="009A2617">
      <w:pPr>
        <w:pBdr>
          <w:top w:val="nil"/>
          <w:left w:val="nil"/>
          <w:bottom w:val="nil"/>
          <w:right w:val="nil"/>
          <w:between w:val="nil"/>
        </w:pBdr>
        <w:spacing w:before="180" w:after="180"/>
        <w:jc w:val="center"/>
        <w:rPr>
          <w:rFonts w:ascii="Times New Roman" w:eastAsia="Times New Roman" w:hAnsi="Times New Roman" w:cs="Times New Roman"/>
          <w:sz w:val="22"/>
          <w:szCs w:val="22"/>
        </w:rPr>
      </w:pPr>
    </w:p>
    <w:p w14:paraId="7E722FD9" w14:textId="312C19BE"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We also looked into the monthly pattern between years for the data before and after 2008</w:t>
      </w:r>
      <w:r w:rsidRPr="001D7334">
        <w:rPr>
          <w:rFonts w:ascii="Times New Roman" w:eastAsia="Times New Roman" w:hAnsi="Times New Roman" w:cs="Times New Roman"/>
          <w:sz w:val="22"/>
          <w:szCs w:val="22"/>
        </w:rPr>
        <w:t xml:space="preserve"> to identify the years in which the pattern changes. As shown below, t</w:t>
      </w:r>
      <w:r w:rsidRPr="001D7334">
        <w:rPr>
          <w:rFonts w:ascii="Times New Roman" w:eastAsia="Times New Roman" w:hAnsi="Times New Roman" w:cs="Times New Roman"/>
          <w:color w:val="000000"/>
          <w:sz w:val="22"/>
          <w:szCs w:val="22"/>
        </w:rPr>
        <w:t>he differences in monthly patterns become more transparent. The monthly data seems to be flat</w:t>
      </w:r>
      <w:r w:rsidR="00B849F6">
        <w:rPr>
          <w:rFonts w:ascii="Times New Roman" w:eastAsia="Times New Roman" w:hAnsi="Times New Roman" w:cs="Times New Roman"/>
          <w:color w:val="000000"/>
          <w:sz w:val="22"/>
          <w:szCs w:val="22"/>
        </w:rPr>
        <w:t>,</w:t>
      </w:r>
      <w:r w:rsidRPr="001D7334">
        <w:rPr>
          <w:rFonts w:ascii="Times New Roman" w:eastAsia="Times New Roman" w:hAnsi="Times New Roman" w:cs="Times New Roman"/>
          <w:color w:val="000000"/>
          <w:sz w:val="22"/>
          <w:szCs w:val="22"/>
        </w:rPr>
        <w:t xml:space="preserve"> and the annual growth is </w:t>
      </w:r>
      <w:r w:rsidR="00B849F6">
        <w:rPr>
          <w:rFonts w:ascii="Times New Roman" w:eastAsia="Times New Roman" w:hAnsi="Times New Roman" w:cs="Times New Roman"/>
          <w:color w:val="000000"/>
          <w:sz w:val="22"/>
          <w:szCs w:val="22"/>
        </w:rPr>
        <w:t>more considerable</w:t>
      </w:r>
      <w:r w:rsidRPr="001D7334">
        <w:rPr>
          <w:rFonts w:ascii="Times New Roman" w:eastAsia="Times New Roman" w:hAnsi="Times New Roman" w:cs="Times New Roman"/>
          <w:color w:val="000000"/>
          <w:sz w:val="22"/>
          <w:szCs w:val="22"/>
        </w:rPr>
        <w:t xml:space="preserve"> in Figure 5, while the monthly data seems to fluctuate more</w:t>
      </w:r>
      <w:r w:rsidR="00B849F6">
        <w:rPr>
          <w:rFonts w:ascii="Times New Roman" w:eastAsia="Times New Roman" w:hAnsi="Times New Roman" w:cs="Times New Roman"/>
          <w:color w:val="000000"/>
          <w:sz w:val="22"/>
          <w:szCs w:val="22"/>
        </w:rPr>
        <w:t>,</w:t>
      </w:r>
      <w:r w:rsidRPr="001D7334">
        <w:rPr>
          <w:rFonts w:ascii="Times New Roman" w:eastAsia="Times New Roman" w:hAnsi="Times New Roman" w:cs="Times New Roman"/>
          <w:color w:val="000000"/>
          <w:sz w:val="22"/>
          <w:szCs w:val="22"/>
        </w:rPr>
        <w:t xml:space="preserve"> and the </w:t>
      </w:r>
      <w:r w:rsidR="00B849F6">
        <w:rPr>
          <w:rFonts w:ascii="Times New Roman" w:eastAsia="Times New Roman" w:hAnsi="Times New Roman" w:cs="Times New Roman"/>
          <w:color w:val="000000"/>
          <w:sz w:val="22"/>
          <w:szCs w:val="22"/>
        </w:rPr>
        <w:t>yearly</w:t>
      </w:r>
      <w:r w:rsidRPr="001D7334">
        <w:rPr>
          <w:rFonts w:ascii="Times New Roman" w:eastAsia="Times New Roman" w:hAnsi="Times New Roman" w:cs="Times New Roman"/>
          <w:color w:val="000000"/>
          <w:sz w:val="22"/>
          <w:szCs w:val="22"/>
        </w:rPr>
        <w:t xml:space="preserve"> growth became smaller after 2008 in Figure 6. </w:t>
      </w:r>
      <w:r w:rsidRPr="001D7334">
        <w:rPr>
          <w:rFonts w:ascii="Times New Roman" w:eastAsia="Times New Roman" w:hAnsi="Times New Roman" w:cs="Times New Roman"/>
          <w:sz w:val="22"/>
          <w:szCs w:val="22"/>
        </w:rPr>
        <w:t>Both figures show a slight dip every July and December, the time for summer vacation and the holiday season, respectively. And invariably, the highest production each year is November, just before the holiday season.</w:t>
      </w:r>
      <w:r w:rsidRPr="001D7334">
        <w:rPr>
          <w:rFonts w:ascii="Times New Roman" w:eastAsia="Times New Roman" w:hAnsi="Times New Roman" w:cs="Times New Roman"/>
          <w:color w:val="000000"/>
          <w:sz w:val="22"/>
          <w:szCs w:val="22"/>
        </w:rPr>
        <w:t xml:space="preserve"> </w:t>
      </w:r>
      <w:r w:rsidRPr="001D7334">
        <w:rPr>
          <w:rFonts w:ascii="Times New Roman" w:eastAsia="Times New Roman" w:hAnsi="Times New Roman" w:cs="Times New Roman"/>
          <w:sz w:val="22"/>
          <w:szCs w:val="22"/>
        </w:rPr>
        <w:t xml:space="preserve">Figure 6 shows some additional insights about the data. The 2009 curve is well at the bottom due to the economic crisis, and the 2020 curve has a sharp dip from April due to </w:t>
      </w:r>
      <w:r w:rsidR="00B849F6">
        <w:rPr>
          <w:rFonts w:ascii="Times New Roman" w:eastAsia="Times New Roman" w:hAnsi="Times New Roman" w:cs="Times New Roman"/>
          <w:sz w:val="22"/>
          <w:szCs w:val="22"/>
        </w:rPr>
        <w:t>COVID-19</w:t>
      </w:r>
      <w:r w:rsidRPr="001D7334">
        <w:rPr>
          <w:rFonts w:ascii="Times New Roman" w:eastAsia="Times New Roman" w:hAnsi="Times New Roman" w:cs="Times New Roman"/>
          <w:sz w:val="22"/>
          <w:szCs w:val="22"/>
        </w:rPr>
        <w:t xml:space="preserve">. </w:t>
      </w:r>
    </w:p>
    <w:p w14:paraId="7E722FDA"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noProof/>
          <w:color w:val="000000"/>
          <w:sz w:val="22"/>
          <w:szCs w:val="22"/>
        </w:rPr>
        <w:drawing>
          <wp:inline distT="0" distB="0" distL="0" distR="0" wp14:anchorId="7E7230EB" wp14:editId="7E7230EC">
            <wp:extent cx="5943600" cy="2581275"/>
            <wp:effectExtent l="0" t="0" r="0" b="0"/>
            <wp:docPr id="2086175263" name="image8.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graph of different colored lines&#10;&#10;Description automatically generated"/>
                    <pic:cNvPicPr preferRelativeResize="0"/>
                  </pic:nvPicPr>
                  <pic:blipFill>
                    <a:blip r:embed="rId12"/>
                    <a:srcRect/>
                    <a:stretch>
                      <a:fillRect/>
                    </a:stretch>
                  </pic:blipFill>
                  <pic:spPr>
                    <a:xfrm>
                      <a:off x="0" y="0"/>
                      <a:ext cx="5943600" cy="2581275"/>
                    </a:xfrm>
                    <a:prstGeom prst="rect">
                      <a:avLst/>
                    </a:prstGeom>
                    <a:ln/>
                  </pic:spPr>
                </pic:pic>
              </a:graphicData>
            </a:graphic>
          </wp:inline>
        </w:drawing>
      </w:r>
    </w:p>
    <w:p w14:paraId="7E722FDB"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Figure 5: Seasonal Plot for Total </w:t>
      </w:r>
      <w:r w:rsidRPr="001D7334">
        <w:rPr>
          <w:rFonts w:ascii="Times New Roman" w:eastAsia="Times New Roman" w:hAnsi="Times New Roman" w:cs="Times New Roman"/>
          <w:sz w:val="22"/>
          <w:szCs w:val="22"/>
        </w:rPr>
        <w:t xml:space="preserve">Industry Monthly </w:t>
      </w:r>
      <w:r w:rsidRPr="001D7334">
        <w:rPr>
          <w:rFonts w:ascii="Times New Roman" w:eastAsia="Times New Roman" w:hAnsi="Times New Roman" w:cs="Times New Roman"/>
          <w:color w:val="000000"/>
          <w:sz w:val="22"/>
          <w:szCs w:val="22"/>
        </w:rPr>
        <w:t>Production (from 1983 Jan to 2008 Dec)</w:t>
      </w:r>
    </w:p>
    <w:p w14:paraId="7E722FDD"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noProof/>
          <w:color w:val="000000"/>
          <w:sz w:val="22"/>
          <w:szCs w:val="22"/>
        </w:rPr>
        <w:lastRenderedPageBreak/>
        <w:drawing>
          <wp:inline distT="0" distB="0" distL="0" distR="0" wp14:anchorId="7E7230ED" wp14:editId="7E7230EE">
            <wp:extent cx="5943600" cy="2581275"/>
            <wp:effectExtent l="0" t="0" r="0" b="0"/>
            <wp:docPr id="20861752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43600" cy="2581275"/>
                    </a:xfrm>
                    <a:prstGeom prst="rect">
                      <a:avLst/>
                    </a:prstGeom>
                    <a:ln/>
                  </pic:spPr>
                </pic:pic>
              </a:graphicData>
            </a:graphic>
          </wp:inline>
        </w:drawing>
      </w:r>
    </w:p>
    <w:p w14:paraId="7E722FDE"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Figure 6: Seasonal Plot for Total </w:t>
      </w:r>
      <w:r w:rsidRPr="001D7334">
        <w:rPr>
          <w:rFonts w:ascii="Times New Roman" w:eastAsia="Times New Roman" w:hAnsi="Times New Roman" w:cs="Times New Roman"/>
          <w:sz w:val="22"/>
          <w:szCs w:val="22"/>
        </w:rPr>
        <w:t xml:space="preserve">Industry Monthly </w:t>
      </w:r>
      <w:r w:rsidRPr="001D7334">
        <w:rPr>
          <w:rFonts w:ascii="Times New Roman" w:eastAsia="Times New Roman" w:hAnsi="Times New Roman" w:cs="Times New Roman"/>
          <w:color w:val="000000"/>
          <w:sz w:val="22"/>
          <w:szCs w:val="22"/>
        </w:rPr>
        <w:t>Production (from 2008 Jan to 2022 Dec)</w:t>
      </w:r>
    </w:p>
    <w:p w14:paraId="7E722FDF" w14:textId="77777777" w:rsidR="009A2617" w:rsidRPr="001D7334" w:rsidRDefault="009A2617">
      <w:pPr>
        <w:pBdr>
          <w:top w:val="nil"/>
          <w:left w:val="nil"/>
          <w:bottom w:val="nil"/>
          <w:right w:val="nil"/>
          <w:between w:val="nil"/>
        </w:pBdr>
        <w:spacing w:before="180" w:after="180"/>
        <w:jc w:val="center"/>
        <w:rPr>
          <w:rFonts w:ascii="Times New Roman" w:eastAsia="Times New Roman" w:hAnsi="Times New Roman" w:cs="Times New Roman"/>
          <w:sz w:val="22"/>
          <w:szCs w:val="22"/>
        </w:rPr>
      </w:pPr>
    </w:p>
    <w:p w14:paraId="7E722FE0"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Because there is a difference in data pattern, we decided to predict the future using all the data (</w:t>
      </w:r>
      <w:r w:rsidRPr="001D7334">
        <w:rPr>
          <w:rFonts w:ascii="Times New Roman" w:eastAsia="Times New Roman" w:hAnsi="Times New Roman" w:cs="Times New Roman"/>
          <w:sz w:val="22"/>
          <w:szCs w:val="22"/>
        </w:rPr>
        <w:t xml:space="preserve">1983-2022) </w:t>
      </w:r>
      <w:r w:rsidRPr="001D7334">
        <w:rPr>
          <w:rFonts w:ascii="Times New Roman" w:eastAsia="Times New Roman" w:hAnsi="Times New Roman" w:cs="Times New Roman"/>
          <w:color w:val="000000"/>
          <w:sz w:val="22"/>
          <w:szCs w:val="22"/>
        </w:rPr>
        <w:t>and the data after 2003 and see if the predictions are also different.</w:t>
      </w:r>
    </w:p>
    <w:p w14:paraId="7E722FE1"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In terms of overall monthly patterns, we plotted the monthly data over the years</w:t>
      </w:r>
      <w:r w:rsidRPr="001D7334">
        <w:rPr>
          <w:rFonts w:ascii="Times New Roman" w:eastAsia="Times New Roman" w:hAnsi="Times New Roman" w:cs="Times New Roman"/>
          <w:sz w:val="22"/>
          <w:szCs w:val="22"/>
        </w:rPr>
        <w:t xml:space="preserve"> to emphasize seasonal patterns. </w:t>
      </w:r>
      <w:r w:rsidRPr="001D7334">
        <w:rPr>
          <w:rFonts w:ascii="Times New Roman" w:eastAsia="Times New Roman" w:hAnsi="Times New Roman" w:cs="Times New Roman"/>
          <w:color w:val="000000"/>
          <w:sz w:val="22"/>
          <w:szCs w:val="22"/>
        </w:rPr>
        <w:t>The blue horizontal bar suggests the mean value for each month. We can see from Figure 7 that, in general, November will have the highest production and July the lowest.</w:t>
      </w:r>
    </w:p>
    <w:p w14:paraId="7E722FE2"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noProof/>
          <w:color w:val="000000"/>
          <w:sz w:val="22"/>
          <w:szCs w:val="22"/>
        </w:rPr>
        <w:drawing>
          <wp:inline distT="0" distB="0" distL="0" distR="0" wp14:anchorId="7E7230EF" wp14:editId="7E7230F0">
            <wp:extent cx="5943600" cy="2581275"/>
            <wp:effectExtent l="0" t="0" r="0" b="0"/>
            <wp:docPr id="2086175266" name="image21.png" descr="A graph of 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A graph of a graph of a graph&#10;&#10;Description automatically generated with medium confidence"/>
                    <pic:cNvPicPr preferRelativeResize="0"/>
                  </pic:nvPicPr>
                  <pic:blipFill>
                    <a:blip r:embed="rId14"/>
                    <a:srcRect/>
                    <a:stretch>
                      <a:fillRect/>
                    </a:stretch>
                  </pic:blipFill>
                  <pic:spPr>
                    <a:xfrm>
                      <a:off x="0" y="0"/>
                      <a:ext cx="5943600" cy="2581275"/>
                    </a:xfrm>
                    <a:prstGeom prst="rect">
                      <a:avLst/>
                    </a:prstGeom>
                    <a:ln/>
                  </pic:spPr>
                </pic:pic>
              </a:graphicData>
            </a:graphic>
          </wp:inline>
        </w:drawing>
      </w:r>
    </w:p>
    <w:p w14:paraId="7E722FE3"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Figure 7: Seasonal Subseries for Total </w:t>
      </w:r>
      <w:r w:rsidRPr="001D7334">
        <w:rPr>
          <w:rFonts w:ascii="Times New Roman" w:eastAsia="Times New Roman" w:hAnsi="Times New Roman" w:cs="Times New Roman"/>
          <w:sz w:val="22"/>
          <w:szCs w:val="22"/>
        </w:rPr>
        <w:t xml:space="preserve">Industry Monthly </w:t>
      </w:r>
      <w:r w:rsidRPr="001D7334">
        <w:rPr>
          <w:rFonts w:ascii="Times New Roman" w:eastAsia="Times New Roman" w:hAnsi="Times New Roman" w:cs="Times New Roman"/>
          <w:color w:val="000000"/>
          <w:sz w:val="22"/>
          <w:szCs w:val="22"/>
        </w:rPr>
        <w:t>Production (from 1983 Jan to 2003 Dec)</w:t>
      </w:r>
    </w:p>
    <w:p w14:paraId="7E722FE4" w14:textId="77777777" w:rsidR="009A2617" w:rsidRPr="001D7334" w:rsidRDefault="009A2617">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p>
    <w:p w14:paraId="7E722FE5" w14:textId="2B251C79"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lastRenderedPageBreak/>
        <w:t xml:space="preserve">Figure 8 shows the impacts of the 2008 financial crisis and </w:t>
      </w:r>
      <w:r w:rsidR="00B849F6">
        <w:rPr>
          <w:rFonts w:ascii="Times New Roman" w:eastAsia="Times New Roman" w:hAnsi="Times New Roman" w:cs="Times New Roman"/>
          <w:color w:val="000000"/>
          <w:sz w:val="22"/>
          <w:szCs w:val="22"/>
        </w:rPr>
        <w:t>COVID-19</w:t>
      </w:r>
      <w:r w:rsidRPr="001D7334">
        <w:rPr>
          <w:rFonts w:ascii="Times New Roman" w:eastAsia="Times New Roman" w:hAnsi="Times New Roman" w:cs="Times New Roman"/>
          <w:color w:val="000000"/>
          <w:sz w:val="22"/>
          <w:szCs w:val="22"/>
        </w:rPr>
        <w:t xml:space="preserve"> in 2020, indicated by the downward spikes.</w:t>
      </w:r>
    </w:p>
    <w:p w14:paraId="7E722FE6" w14:textId="77777777" w:rsidR="009A2617" w:rsidRPr="001D7334" w:rsidRDefault="009A2617">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p>
    <w:p w14:paraId="7E722FE7"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noProof/>
          <w:color w:val="000000"/>
          <w:sz w:val="22"/>
          <w:szCs w:val="22"/>
        </w:rPr>
        <w:drawing>
          <wp:inline distT="0" distB="0" distL="0" distR="0" wp14:anchorId="7E7230F1" wp14:editId="7E7230F2">
            <wp:extent cx="5943600" cy="2581275"/>
            <wp:effectExtent l="0" t="0" r="0" b="0"/>
            <wp:docPr id="2086175270" name="image27.png" descr="A graph of a graph of a graph of a graph of a graph of a graph of a graph of a graph of a graph of a graph of a graph of a graph of a graph of&#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graph of a graph of a graph of a graph of a graph of a graph of a graph of a graph of a graph of a graph of a graph of a graph of a graph of&#10;&#10;Description automatically generated"/>
                    <pic:cNvPicPr preferRelativeResize="0"/>
                  </pic:nvPicPr>
                  <pic:blipFill>
                    <a:blip r:embed="rId15"/>
                    <a:srcRect/>
                    <a:stretch>
                      <a:fillRect/>
                    </a:stretch>
                  </pic:blipFill>
                  <pic:spPr>
                    <a:xfrm>
                      <a:off x="0" y="0"/>
                      <a:ext cx="5943600" cy="2581275"/>
                    </a:xfrm>
                    <a:prstGeom prst="rect">
                      <a:avLst/>
                    </a:prstGeom>
                    <a:ln/>
                  </pic:spPr>
                </pic:pic>
              </a:graphicData>
            </a:graphic>
          </wp:inline>
        </w:drawing>
      </w:r>
    </w:p>
    <w:p w14:paraId="7E722FE8"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Figure 8: Seasonal Subseries for Total </w:t>
      </w:r>
      <w:r w:rsidRPr="001D7334">
        <w:rPr>
          <w:rFonts w:ascii="Times New Roman" w:eastAsia="Times New Roman" w:hAnsi="Times New Roman" w:cs="Times New Roman"/>
          <w:sz w:val="22"/>
          <w:szCs w:val="22"/>
        </w:rPr>
        <w:t xml:space="preserve">Industry Monthly </w:t>
      </w:r>
      <w:r w:rsidRPr="001D7334">
        <w:rPr>
          <w:rFonts w:ascii="Times New Roman" w:eastAsia="Times New Roman" w:hAnsi="Times New Roman" w:cs="Times New Roman"/>
          <w:color w:val="000000"/>
          <w:sz w:val="22"/>
          <w:szCs w:val="22"/>
        </w:rPr>
        <w:t>Production (from 2003 Jan to 2022 Dec)</w:t>
      </w:r>
    </w:p>
    <w:p w14:paraId="7E722FE9" w14:textId="77777777" w:rsidR="009A2617" w:rsidRPr="001D7334" w:rsidRDefault="009A2617">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p>
    <w:p w14:paraId="7E722FEA"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color w:val="000000"/>
          <w:sz w:val="22"/>
          <w:szCs w:val="22"/>
        </w:rPr>
        <w:t>Autocorrelation is always a problem in time series data. We can use the ACF plot to identify the severity of autocorrelation. Both figures show strong and inverse autocorrelations, reflecting that the total production experienced cyclical upwards and downwards over the four decades. The spikes in every 12 lags suggest evident seasonality every 12 months</w:t>
      </w:r>
      <w:r w:rsidRPr="001D7334">
        <w:rPr>
          <w:rFonts w:ascii="Times New Roman" w:eastAsia="Times New Roman" w:hAnsi="Times New Roman" w:cs="Times New Roman"/>
          <w:sz w:val="22"/>
          <w:szCs w:val="22"/>
        </w:rPr>
        <w:t xml:space="preserve">. </w:t>
      </w:r>
    </w:p>
    <w:p w14:paraId="7E722FEC" w14:textId="77777777" w:rsidR="009A2617" w:rsidRPr="001D7334" w:rsidRDefault="00000000">
      <w:pPr>
        <w:pBdr>
          <w:top w:val="nil"/>
          <w:left w:val="nil"/>
          <w:bottom w:val="nil"/>
          <w:right w:val="nil"/>
          <w:between w:val="nil"/>
        </w:pBdr>
        <w:spacing w:before="180" w:after="180"/>
        <w:rPr>
          <w:rFonts w:ascii="Times New Roman" w:eastAsia="Times New Roman" w:hAnsi="Times New Roman" w:cs="Times New Roman"/>
          <w:color w:val="000000"/>
        </w:rPr>
      </w:pPr>
      <w:r w:rsidRPr="001D7334">
        <w:rPr>
          <w:rFonts w:ascii="Times New Roman" w:eastAsia="Times New Roman" w:hAnsi="Times New Roman" w:cs="Times New Roman"/>
          <w:noProof/>
          <w:color w:val="000000"/>
        </w:rPr>
        <w:drawing>
          <wp:inline distT="0" distB="0" distL="0" distR="0" wp14:anchorId="7E7230F3" wp14:editId="7E7230F4">
            <wp:extent cx="5943600" cy="2581275"/>
            <wp:effectExtent l="0" t="0" r="0" b="0"/>
            <wp:docPr id="2086175269" name="image20.png"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graph of a graph&#10;&#10;Description automatically generated"/>
                    <pic:cNvPicPr preferRelativeResize="0"/>
                  </pic:nvPicPr>
                  <pic:blipFill>
                    <a:blip r:embed="rId16"/>
                    <a:srcRect/>
                    <a:stretch>
                      <a:fillRect/>
                    </a:stretch>
                  </pic:blipFill>
                  <pic:spPr>
                    <a:xfrm>
                      <a:off x="0" y="0"/>
                      <a:ext cx="5943600" cy="2581275"/>
                    </a:xfrm>
                    <a:prstGeom prst="rect">
                      <a:avLst/>
                    </a:prstGeom>
                    <a:ln/>
                  </pic:spPr>
                </pic:pic>
              </a:graphicData>
            </a:graphic>
          </wp:inline>
        </w:drawing>
      </w:r>
    </w:p>
    <w:p w14:paraId="7E722FED"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Figure 9: ACF Plot for Total </w:t>
      </w:r>
      <w:r w:rsidRPr="001D7334">
        <w:rPr>
          <w:rFonts w:ascii="Times New Roman" w:eastAsia="Times New Roman" w:hAnsi="Times New Roman" w:cs="Times New Roman"/>
          <w:sz w:val="22"/>
          <w:szCs w:val="22"/>
        </w:rPr>
        <w:t xml:space="preserve">Industry </w:t>
      </w:r>
      <w:r w:rsidRPr="001D7334">
        <w:rPr>
          <w:rFonts w:ascii="Times New Roman" w:eastAsia="Times New Roman" w:hAnsi="Times New Roman" w:cs="Times New Roman"/>
          <w:color w:val="000000"/>
          <w:sz w:val="22"/>
          <w:szCs w:val="22"/>
        </w:rPr>
        <w:t>Monthly Production (from 1983 Jan to 2003 Dec)</w:t>
      </w:r>
    </w:p>
    <w:p w14:paraId="7E722FEF"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rPr>
      </w:pPr>
      <w:r w:rsidRPr="001D7334">
        <w:rPr>
          <w:rFonts w:ascii="Times New Roman" w:eastAsia="Times New Roman" w:hAnsi="Times New Roman" w:cs="Times New Roman"/>
          <w:noProof/>
        </w:rPr>
        <w:lastRenderedPageBreak/>
        <w:drawing>
          <wp:inline distT="0" distB="0" distL="0" distR="0" wp14:anchorId="7E7230F5" wp14:editId="7E7230F6">
            <wp:extent cx="5943600" cy="2581275"/>
            <wp:effectExtent l="0" t="0" r="0" b="0"/>
            <wp:docPr id="2086175271" name="image25.png"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graph with lines and numbers&#10;&#10;Description automatically generated"/>
                    <pic:cNvPicPr preferRelativeResize="0"/>
                  </pic:nvPicPr>
                  <pic:blipFill>
                    <a:blip r:embed="rId17"/>
                    <a:srcRect/>
                    <a:stretch>
                      <a:fillRect/>
                    </a:stretch>
                  </pic:blipFill>
                  <pic:spPr>
                    <a:xfrm>
                      <a:off x="0" y="0"/>
                      <a:ext cx="5943600" cy="2581275"/>
                    </a:xfrm>
                    <a:prstGeom prst="rect">
                      <a:avLst/>
                    </a:prstGeom>
                    <a:ln/>
                  </pic:spPr>
                </pic:pic>
              </a:graphicData>
            </a:graphic>
          </wp:inline>
        </w:drawing>
      </w:r>
    </w:p>
    <w:p w14:paraId="7E722FF0" w14:textId="77777777" w:rsidR="009A2617" w:rsidRPr="001D7334" w:rsidRDefault="00000000">
      <w:pPr>
        <w:pBdr>
          <w:top w:val="nil"/>
          <w:left w:val="nil"/>
          <w:bottom w:val="nil"/>
          <w:right w:val="nil"/>
          <w:between w:val="nil"/>
        </w:pBdr>
        <w:spacing w:before="180" w:after="180"/>
        <w:jc w:val="center"/>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Figure 10: ACF Plot for Total </w:t>
      </w:r>
      <w:r w:rsidRPr="001D7334">
        <w:rPr>
          <w:rFonts w:ascii="Times New Roman" w:eastAsia="Times New Roman" w:hAnsi="Times New Roman" w:cs="Times New Roman"/>
          <w:sz w:val="22"/>
          <w:szCs w:val="22"/>
        </w:rPr>
        <w:t xml:space="preserve">Industry </w:t>
      </w:r>
      <w:r w:rsidRPr="001D7334">
        <w:rPr>
          <w:rFonts w:ascii="Times New Roman" w:eastAsia="Times New Roman" w:hAnsi="Times New Roman" w:cs="Times New Roman"/>
          <w:color w:val="000000"/>
          <w:sz w:val="22"/>
          <w:szCs w:val="22"/>
        </w:rPr>
        <w:t>Monthly Production (from 2003 Jan to 2022 Dec)</w:t>
      </w:r>
      <w:r w:rsidRPr="001D7334">
        <w:rPr>
          <w:rFonts w:ascii="Times New Roman" w:hAnsi="Times New Roman" w:cs="Times New Roman"/>
        </w:rPr>
        <w:br w:type="page"/>
      </w:r>
    </w:p>
    <w:p w14:paraId="7E722FF1" w14:textId="77777777" w:rsidR="009A2617" w:rsidRPr="001D7334" w:rsidRDefault="00000000">
      <w:pPr>
        <w:pStyle w:val="Heading2"/>
        <w:numPr>
          <w:ilvl w:val="0"/>
          <w:numId w:val="5"/>
        </w:numPr>
        <w:spacing w:line="360" w:lineRule="auto"/>
        <w:ind w:left="284" w:hanging="284"/>
        <w:rPr>
          <w:rFonts w:ascii="Times New Roman" w:eastAsia="Times New Roman" w:hAnsi="Times New Roman" w:cs="Times New Roman"/>
          <w:color w:val="000000"/>
        </w:rPr>
      </w:pPr>
      <w:bookmarkStart w:id="2" w:name="_Toc143196115"/>
      <w:r w:rsidRPr="001D7334">
        <w:rPr>
          <w:rFonts w:ascii="Times New Roman" w:eastAsia="Times New Roman" w:hAnsi="Times New Roman" w:cs="Times New Roman"/>
          <w:color w:val="000000"/>
        </w:rPr>
        <w:lastRenderedPageBreak/>
        <w:t>Data Transformation</w:t>
      </w:r>
      <w:bookmarkEnd w:id="2"/>
    </w:p>
    <w:p w14:paraId="7E722FF2" w14:textId="77777777" w:rsidR="009A2617" w:rsidRPr="001D7334" w:rsidRDefault="00000000">
      <w:pPr>
        <w:pStyle w:val="Heading3"/>
        <w:rPr>
          <w:rFonts w:ascii="Times New Roman" w:eastAsia="Times New Roman" w:hAnsi="Times New Roman" w:cs="Times New Roman"/>
          <w:color w:val="000000"/>
        </w:rPr>
      </w:pPr>
      <w:bookmarkStart w:id="3" w:name="_Toc143196116"/>
      <w:r w:rsidRPr="001D7334">
        <w:rPr>
          <w:rFonts w:ascii="Times New Roman" w:eastAsia="Times New Roman" w:hAnsi="Times New Roman" w:cs="Times New Roman"/>
          <w:color w:val="000000"/>
        </w:rPr>
        <w:t>3.1 Box-Cox Transformation</w:t>
      </w:r>
      <w:bookmarkEnd w:id="3"/>
    </w:p>
    <w:p w14:paraId="7E722FF3" w14:textId="77777777" w:rsidR="009A2617" w:rsidRPr="001D7334" w:rsidRDefault="009A2617">
      <w:pPr>
        <w:rPr>
          <w:rFonts w:ascii="Times New Roman" w:eastAsia="Times New Roman" w:hAnsi="Times New Roman" w:cs="Times New Roman"/>
          <w:sz w:val="22"/>
          <w:szCs w:val="22"/>
        </w:rPr>
      </w:pPr>
    </w:p>
    <w:p w14:paraId="7E722FF4" w14:textId="49C20AF3"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If the variance increases over time in the time series data, typically</w:t>
      </w:r>
      <w:r w:rsidR="00B849F6">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we transform the data using algorithms like Box-cox transformations. </w:t>
      </w:r>
    </w:p>
    <w:p w14:paraId="7E722FF5" w14:textId="2FC5B733"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We can see from Figure 11 (scale added from 0 </w:t>
      </w:r>
      <w:r w:rsidR="00B849F6">
        <w:rPr>
          <w:rFonts w:ascii="Times New Roman" w:eastAsia="Times New Roman" w:hAnsi="Times New Roman" w:cs="Times New Roman"/>
          <w:sz w:val="22"/>
          <w:szCs w:val="22"/>
        </w:rPr>
        <w:t>on</w:t>
      </w:r>
      <w:r w:rsidRPr="001D7334">
        <w:rPr>
          <w:rFonts w:ascii="Times New Roman" w:eastAsia="Times New Roman" w:hAnsi="Times New Roman" w:cs="Times New Roman"/>
          <w:sz w:val="22"/>
          <w:szCs w:val="22"/>
        </w:rPr>
        <w:t xml:space="preserve"> </w:t>
      </w:r>
      <w:r w:rsidR="00B849F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 xml:space="preserve">y-axis) </w:t>
      </w:r>
      <w:r w:rsidR="00B849F6">
        <w:rPr>
          <w:rFonts w:ascii="Times New Roman" w:eastAsia="Times New Roman" w:hAnsi="Times New Roman" w:cs="Times New Roman"/>
          <w:sz w:val="22"/>
          <w:szCs w:val="22"/>
        </w:rPr>
        <w:t xml:space="preserve">that </w:t>
      </w:r>
      <w:r w:rsidRPr="001D7334">
        <w:rPr>
          <w:rFonts w:ascii="Times New Roman" w:eastAsia="Times New Roman" w:hAnsi="Times New Roman" w:cs="Times New Roman"/>
          <w:sz w:val="22"/>
          <w:szCs w:val="22"/>
        </w:rPr>
        <w:t xml:space="preserve">the variance does not seem to change over time for the given time period. Assuming we are ignoring the </w:t>
      </w:r>
      <w:r w:rsidR="003940EA">
        <w:rPr>
          <w:rFonts w:ascii="Times New Roman" w:eastAsia="Times New Roman" w:hAnsi="Times New Roman" w:cs="Times New Roman"/>
          <w:sz w:val="22"/>
          <w:szCs w:val="22"/>
        </w:rPr>
        <w:t xml:space="preserve">sharp dips in </w:t>
      </w:r>
      <w:r w:rsidRPr="001D7334">
        <w:rPr>
          <w:rFonts w:ascii="Times New Roman" w:eastAsia="Times New Roman" w:hAnsi="Times New Roman" w:cs="Times New Roman"/>
          <w:sz w:val="22"/>
          <w:szCs w:val="22"/>
        </w:rPr>
        <w:t xml:space="preserve">2009 and 2020 due to </w:t>
      </w:r>
      <w:r w:rsidR="00B849F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 xml:space="preserve">economic crisis and </w:t>
      </w:r>
      <w:r w:rsidR="00B849F6">
        <w:rPr>
          <w:rFonts w:ascii="Times New Roman" w:eastAsia="Times New Roman" w:hAnsi="Times New Roman" w:cs="Times New Roman"/>
          <w:sz w:val="22"/>
          <w:szCs w:val="22"/>
        </w:rPr>
        <w:t>COVID-19</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respectively</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w:t>
      </w:r>
    </w:p>
    <w:p w14:paraId="7E722FF6" w14:textId="77777777" w:rsidR="009A2617" w:rsidRPr="001D7334" w:rsidRDefault="009A2617">
      <w:pPr>
        <w:rPr>
          <w:rFonts w:ascii="Times New Roman" w:hAnsi="Times New Roman" w:cs="Times New Roman"/>
        </w:rPr>
      </w:pPr>
    </w:p>
    <w:p w14:paraId="7E722FF7" w14:textId="77777777" w:rsidR="009A2617" w:rsidRPr="001D7334" w:rsidRDefault="00000000">
      <w:pPr>
        <w:rPr>
          <w:rFonts w:ascii="Times New Roman" w:hAnsi="Times New Roman" w:cs="Times New Roman"/>
        </w:rPr>
      </w:pPr>
      <w:r w:rsidRPr="001D7334">
        <w:rPr>
          <w:rFonts w:ascii="Times New Roman" w:hAnsi="Times New Roman" w:cs="Times New Roman"/>
          <w:noProof/>
        </w:rPr>
        <w:drawing>
          <wp:inline distT="114300" distB="114300" distL="114300" distR="114300" wp14:anchorId="7E7230F7" wp14:editId="7E7230F8">
            <wp:extent cx="5943600" cy="5080000"/>
            <wp:effectExtent l="0" t="0" r="0" b="0"/>
            <wp:docPr id="20861752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5080000"/>
                    </a:xfrm>
                    <a:prstGeom prst="rect">
                      <a:avLst/>
                    </a:prstGeom>
                    <a:ln/>
                  </pic:spPr>
                </pic:pic>
              </a:graphicData>
            </a:graphic>
          </wp:inline>
        </w:drawing>
      </w:r>
    </w:p>
    <w:p w14:paraId="7E722FF8" w14:textId="77777777" w:rsidR="009A2617" w:rsidRPr="001D7334" w:rsidRDefault="00000000">
      <w:pPr>
        <w:spacing w:before="180" w:after="180"/>
        <w:ind w:firstLine="720"/>
        <w:jc w:val="center"/>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Figure 11: Time Plot for Total Industry Monthly Production (from 1983 Jan to 2022 Dec)</w:t>
      </w:r>
    </w:p>
    <w:p w14:paraId="7E722FF9" w14:textId="325CF64F"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lastRenderedPageBreak/>
        <w:t xml:space="preserve">While a </w:t>
      </w:r>
      <w:r w:rsidR="003940EA">
        <w:rPr>
          <w:rFonts w:ascii="Times New Roman" w:eastAsia="Times New Roman" w:hAnsi="Times New Roman" w:cs="Times New Roman"/>
          <w:sz w:val="22"/>
          <w:szCs w:val="22"/>
        </w:rPr>
        <w:t>time plot</w:t>
      </w:r>
      <w:r w:rsidRPr="001D7334">
        <w:rPr>
          <w:rFonts w:ascii="Times New Roman" w:eastAsia="Times New Roman" w:hAnsi="Times New Roman" w:cs="Times New Roman"/>
          <w:sz w:val="22"/>
          <w:szCs w:val="22"/>
        </w:rPr>
        <w:t xml:space="preserve"> can provide the initial insights, we need some statistical methods to prove this. So</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we built a linear model to assess </w:t>
      </w:r>
      <w:r w:rsidR="003940EA">
        <w:rPr>
          <w:rFonts w:ascii="Times New Roman" w:eastAsia="Times New Roman" w:hAnsi="Times New Roman" w:cs="Times New Roman"/>
          <w:sz w:val="22"/>
          <w:szCs w:val="22"/>
        </w:rPr>
        <w:t>the distribution of the residuals</w:t>
      </w:r>
      <w:r w:rsidRPr="001D7334">
        <w:rPr>
          <w:rFonts w:ascii="Times New Roman" w:eastAsia="Times New Roman" w:hAnsi="Times New Roman" w:cs="Times New Roman"/>
          <w:sz w:val="22"/>
          <w:szCs w:val="22"/>
        </w:rPr>
        <w:t>. Figure 12(a)</w:t>
      </w:r>
      <w:r w:rsidR="003940EA">
        <w:rPr>
          <w:rFonts w:ascii="Times New Roman" w:eastAsia="Times New Roman" w:hAnsi="Times New Roman" w:cs="Times New Roman"/>
          <w:sz w:val="22"/>
          <w:szCs w:val="22"/>
        </w:rPr>
        <w:t xml:space="preserve"> shows</w:t>
      </w:r>
      <w:r w:rsidRPr="001D7334">
        <w:rPr>
          <w:rFonts w:ascii="Times New Roman" w:eastAsia="Times New Roman" w:hAnsi="Times New Roman" w:cs="Times New Roman"/>
          <w:sz w:val="22"/>
          <w:szCs w:val="22"/>
        </w:rPr>
        <w:t xml:space="preserve"> that the residuals are almost normally distributed (</w:t>
      </w:r>
      <w:r w:rsidR="003940EA">
        <w:rPr>
          <w:rFonts w:ascii="Times New Roman" w:eastAsia="Times New Roman" w:hAnsi="Times New Roman" w:cs="Times New Roman"/>
          <w:sz w:val="22"/>
          <w:szCs w:val="22"/>
        </w:rPr>
        <w:t>even though</w:t>
      </w:r>
      <w:r w:rsidRPr="001D7334">
        <w:rPr>
          <w:rFonts w:ascii="Times New Roman" w:eastAsia="Times New Roman" w:hAnsi="Times New Roman" w:cs="Times New Roman"/>
          <w:sz w:val="22"/>
          <w:szCs w:val="22"/>
        </w:rPr>
        <w:t xml:space="preserve"> it’s right skewed, it’s only a minor skew). Also</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from Figure 12(b), </w:t>
      </w:r>
      <w:r w:rsidR="003940EA">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 xml:space="preserve">Q-Q plot suggests that </w:t>
      </w:r>
      <w:r w:rsidR="003940EA">
        <w:rPr>
          <w:rFonts w:ascii="Times New Roman" w:eastAsia="Times New Roman" w:hAnsi="Times New Roman" w:cs="Times New Roman"/>
          <w:sz w:val="22"/>
          <w:szCs w:val="22"/>
        </w:rPr>
        <w:t>most</w:t>
      </w:r>
      <w:r w:rsidRPr="001D7334">
        <w:rPr>
          <w:rFonts w:ascii="Times New Roman" w:eastAsia="Times New Roman" w:hAnsi="Times New Roman" w:cs="Times New Roman"/>
          <w:sz w:val="22"/>
          <w:szCs w:val="22"/>
        </w:rPr>
        <w:t xml:space="preserve"> of the data lies on the line, </w:t>
      </w:r>
      <w:r w:rsidR="003940EA">
        <w:rPr>
          <w:rFonts w:ascii="Times New Roman" w:eastAsia="Times New Roman" w:hAnsi="Times New Roman" w:cs="Times New Roman"/>
          <w:sz w:val="22"/>
          <w:szCs w:val="22"/>
        </w:rPr>
        <w:t xml:space="preserve">but </w:t>
      </w:r>
      <w:r w:rsidRPr="001D7334">
        <w:rPr>
          <w:rFonts w:ascii="Times New Roman" w:eastAsia="Times New Roman" w:hAnsi="Times New Roman" w:cs="Times New Roman"/>
          <w:sz w:val="22"/>
          <w:szCs w:val="22"/>
        </w:rPr>
        <w:t>only a few deviate. We also analyzed the scatterplot of the residuals vs fitted values in Figure 12(c). The residuals seem to be scattered enough.</w:t>
      </w:r>
    </w:p>
    <w:p w14:paraId="7E722FFA" w14:textId="77777777" w:rsidR="009A2617" w:rsidRPr="001D7334" w:rsidRDefault="00000000">
      <w:pPr>
        <w:rPr>
          <w:rFonts w:ascii="Times New Roman" w:eastAsia="Roboto" w:hAnsi="Times New Roman" w:cs="Times New Roman"/>
          <w:color w:val="374151"/>
          <w:shd w:val="clear" w:color="auto" w:fill="F7F7F8"/>
        </w:rPr>
      </w:pPr>
      <w:r w:rsidRPr="001D7334">
        <w:rPr>
          <w:rFonts w:ascii="Times New Roman" w:eastAsia="Roboto" w:hAnsi="Times New Roman" w:cs="Times New Roman"/>
          <w:noProof/>
          <w:color w:val="374151"/>
          <w:shd w:val="clear" w:color="auto" w:fill="F7F7F8"/>
        </w:rPr>
        <w:drawing>
          <wp:inline distT="114300" distB="114300" distL="114300" distR="114300" wp14:anchorId="7E7230F9" wp14:editId="7E7230FA">
            <wp:extent cx="2824644" cy="2417155"/>
            <wp:effectExtent l="0" t="0" r="0" b="0"/>
            <wp:docPr id="208617527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2824644" cy="2417155"/>
                    </a:xfrm>
                    <a:prstGeom prst="rect">
                      <a:avLst/>
                    </a:prstGeom>
                    <a:ln/>
                  </pic:spPr>
                </pic:pic>
              </a:graphicData>
            </a:graphic>
          </wp:inline>
        </w:drawing>
      </w:r>
      <w:r w:rsidRPr="001D7334">
        <w:rPr>
          <w:rFonts w:ascii="Times New Roman" w:eastAsia="Roboto" w:hAnsi="Times New Roman" w:cs="Times New Roman"/>
          <w:color w:val="374151"/>
          <w:shd w:val="clear" w:color="auto" w:fill="F7F7F8"/>
        </w:rPr>
        <w:t xml:space="preserve">      </w:t>
      </w:r>
      <w:r w:rsidRPr="001D7334">
        <w:rPr>
          <w:rFonts w:ascii="Times New Roman" w:eastAsia="Roboto" w:hAnsi="Times New Roman" w:cs="Times New Roman"/>
          <w:noProof/>
          <w:color w:val="374151"/>
          <w:shd w:val="clear" w:color="auto" w:fill="F7F7F8"/>
        </w:rPr>
        <w:drawing>
          <wp:inline distT="114300" distB="114300" distL="114300" distR="114300" wp14:anchorId="7E7230FB" wp14:editId="7E7230FC">
            <wp:extent cx="2714625" cy="2431070"/>
            <wp:effectExtent l="0" t="0" r="0" b="0"/>
            <wp:docPr id="20861752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714625" cy="2431070"/>
                    </a:xfrm>
                    <a:prstGeom prst="rect">
                      <a:avLst/>
                    </a:prstGeom>
                    <a:ln/>
                  </pic:spPr>
                </pic:pic>
              </a:graphicData>
            </a:graphic>
          </wp:inline>
        </w:drawing>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0"/>
        <w:gridCol w:w="4560"/>
      </w:tblGrid>
      <w:tr w:rsidR="009A2617" w:rsidRPr="001D7334" w14:paraId="7E722FFE" w14:textId="77777777">
        <w:tc>
          <w:tcPr>
            <w:tcW w:w="4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722FFB" w14:textId="77777777" w:rsidR="009A2617" w:rsidRPr="001D7334" w:rsidRDefault="00000000">
            <w:pPr>
              <w:widowControl w:val="0"/>
              <w:pBdr>
                <w:top w:val="nil"/>
                <w:left w:val="nil"/>
                <w:bottom w:val="nil"/>
                <w:right w:val="nil"/>
                <w:between w:val="nil"/>
              </w:pBdr>
              <w:spacing w:after="0"/>
              <w:jc w:val="center"/>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Figure 12(a): Histogram of the residuals</w:t>
            </w:r>
          </w:p>
        </w:tc>
        <w:tc>
          <w:tcPr>
            <w:tcW w:w="45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722FFC" w14:textId="77777777" w:rsidR="009A2617" w:rsidRPr="001D7334" w:rsidRDefault="00000000">
            <w:pPr>
              <w:widowControl w:val="0"/>
              <w:pBdr>
                <w:top w:val="nil"/>
                <w:left w:val="nil"/>
                <w:bottom w:val="nil"/>
                <w:right w:val="nil"/>
                <w:between w:val="nil"/>
              </w:pBdr>
              <w:spacing w:after="0"/>
              <w:jc w:val="center"/>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Figure 12(b): Q-Q plot</w:t>
            </w:r>
          </w:p>
          <w:p w14:paraId="7E722FFD" w14:textId="77777777" w:rsidR="009A2617" w:rsidRPr="001D7334" w:rsidRDefault="009A2617">
            <w:pPr>
              <w:widowControl w:val="0"/>
              <w:pBdr>
                <w:top w:val="nil"/>
                <w:left w:val="nil"/>
                <w:bottom w:val="nil"/>
                <w:right w:val="nil"/>
                <w:between w:val="nil"/>
              </w:pBdr>
              <w:spacing w:after="0"/>
              <w:jc w:val="center"/>
              <w:rPr>
                <w:rFonts w:ascii="Times New Roman" w:eastAsia="Times New Roman" w:hAnsi="Times New Roman" w:cs="Times New Roman"/>
                <w:sz w:val="22"/>
                <w:szCs w:val="22"/>
              </w:rPr>
            </w:pPr>
          </w:p>
        </w:tc>
      </w:tr>
    </w:tbl>
    <w:p w14:paraId="7E722FFF" w14:textId="77777777" w:rsidR="009A2617" w:rsidRPr="001D7334" w:rsidRDefault="00000000">
      <w:pPr>
        <w:pStyle w:val="Heading3"/>
        <w:rPr>
          <w:rFonts w:ascii="Times New Roman" w:eastAsia="Roboto" w:hAnsi="Times New Roman" w:cs="Times New Roman"/>
          <w:color w:val="374151"/>
          <w:shd w:val="clear" w:color="auto" w:fill="F7F7F8"/>
        </w:rPr>
      </w:pPr>
      <w:bookmarkStart w:id="4" w:name="_heading=h.gko1dephih32" w:colFirst="0" w:colLast="0"/>
      <w:bookmarkStart w:id="5" w:name="_Toc143196117"/>
      <w:bookmarkEnd w:id="4"/>
      <w:r w:rsidRPr="001D7334">
        <w:rPr>
          <w:rFonts w:ascii="Times New Roman" w:eastAsia="Times New Roman" w:hAnsi="Times New Roman" w:cs="Times New Roman"/>
          <w:noProof/>
          <w:color w:val="000000"/>
        </w:rPr>
        <w:drawing>
          <wp:inline distT="114300" distB="114300" distL="114300" distR="114300" wp14:anchorId="7E7230FD" wp14:editId="7E7230FE">
            <wp:extent cx="2871788" cy="2448671"/>
            <wp:effectExtent l="0" t="0" r="0" b="0"/>
            <wp:docPr id="20861752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871788" cy="2448671"/>
                    </a:xfrm>
                    <a:prstGeom prst="rect">
                      <a:avLst/>
                    </a:prstGeom>
                    <a:ln/>
                  </pic:spPr>
                </pic:pic>
              </a:graphicData>
            </a:graphic>
          </wp:inline>
        </w:drawing>
      </w:r>
      <w:bookmarkEnd w:id="5"/>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A2617" w:rsidRPr="001D7334" w14:paraId="7E723002" w14:textId="77777777">
        <w:tc>
          <w:tcPr>
            <w:tcW w:w="4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723000" w14:textId="77777777" w:rsidR="009A2617" w:rsidRPr="001D7334" w:rsidRDefault="00000000">
            <w:pPr>
              <w:widowControl w:val="0"/>
              <w:spacing w:after="0"/>
              <w:jc w:val="center"/>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Figure 12(c): Scatterplot of the residuals vs fitted values</w:t>
            </w:r>
          </w:p>
          <w:p w14:paraId="7E723001" w14:textId="77777777" w:rsidR="009A2617" w:rsidRPr="001D7334" w:rsidRDefault="009A2617">
            <w:pPr>
              <w:widowControl w:val="0"/>
              <w:spacing w:after="0"/>
              <w:jc w:val="center"/>
              <w:rPr>
                <w:rFonts w:ascii="Times New Roman" w:eastAsia="Times New Roman" w:hAnsi="Times New Roman" w:cs="Times New Roman"/>
                <w:sz w:val="22"/>
                <w:szCs w:val="22"/>
              </w:rPr>
            </w:pPr>
          </w:p>
        </w:tc>
      </w:tr>
    </w:tbl>
    <w:p w14:paraId="7E723003" w14:textId="6264307D"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From the above analysis</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it is evident that a </w:t>
      </w:r>
      <w:r w:rsidR="003940EA">
        <w:rPr>
          <w:rFonts w:ascii="Times New Roman" w:eastAsia="Times New Roman" w:hAnsi="Times New Roman" w:cs="Times New Roman"/>
          <w:sz w:val="22"/>
          <w:szCs w:val="22"/>
        </w:rPr>
        <w:t>data transformation is unnecessary</w:t>
      </w:r>
      <w:r w:rsidRPr="001D7334">
        <w:rPr>
          <w:rFonts w:ascii="Times New Roman" w:eastAsia="Times New Roman" w:hAnsi="Times New Roman" w:cs="Times New Roman"/>
          <w:sz w:val="22"/>
          <w:szCs w:val="22"/>
        </w:rPr>
        <w:t xml:space="preserve">.  </w:t>
      </w:r>
    </w:p>
    <w:p w14:paraId="7E723004" w14:textId="77777777" w:rsidR="009A2617" w:rsidRPr="001D7334" w:rsidRDefault="00000000">
      <w:pPr>
        <w:pStyle w:val="Heading3"/>
        <w:rPr>
          <w:rFonts w:ascii="Times New Roman" w:eastAsia="Times New Roman" w:hAnsi="Times New Roman" w:cs="Times New Roman"/>
          <w:color w:val="000000"/>
        </w:rPr>
      </w:pPr>
      <w:bookmarkStart w:id="6" w:name="_Toc143196118"/>
      <w:r w:rsidRPr="001D7334">
        <w:rPr>
          <w:rFonts w:ascii="Times New Roman" w:eastAsia="Times New Roman" w:hAnsi="Times New Roman" w:cs="Times New Roman"/>
          <w:color w:val="000000"/>
        </w:rPr>
        <w:lastRenderedPageBreak/>
        <w:t>3.2 Decompositions</w:t>
      </w:r>
      <w:bookmarkEnd w:id="6"/>
    </w:p>
    <w:p w14:paraId="7E723005" w14:textId="3BB85B30"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In this section, we </w:t>
      </w:r>
      <w:r w:rsidR="003940EA">
        <w:rPr>
          <w:rFonts w:ascii="Times New Roman" w:eastAsia="Times New Roman" w:hAnsi="Times New Roman" w:cs="Times New Roman"/>
          <w:sz w:val="22"/>
          <w:szCs w:val="22"/>
        </w:rPr>
        <w:t>decomposed</w:t>
      </w:r>
      <w:r w:rsidRPr="001D7334">
        <w:rPr>
          <w:rFonts w:ascii="Times New Roman" w:eastAsia="Times New Roman" w:hAnsi="Times New Roman" w:cs="Times New Roman"/>
          <w:sz w:val="22"/>
          <w:szCs w:val="22"/>
        </w:rPr>
        <w:t xml:space="preserve"> the </w:t>
      </w:r>
      <w:r w:rsidR="003940EA">
        <w:rPr>
          <w:rFonts w:ascii="Times New Roman" w:eastAsia="Times New Roman" w:hAnsi="Times New Roman" w:cs="Times New Roman"/>
          <w:sz w:val="22"/>
          <w:szCs w:val="22"/>
        </w:rPr>
        <w:t>time series</w:t>
      </w:r>
      <w:r w:rsidRPr="001D7334">
        <w:rPr>
          <w:rFonts w:ascii="Times New Roman" w:eastAsia="Times New Roman" w:hAnsi="Times New Roman" w:cs="Times New Roman"/>
          <w:sz w:val="22"/>
          <w:szCs w:val="22"/>
        </w:rPr>
        <w:t xml:space="preserve"> data from 1983 to 2022 to analyze trends and seasonality. We applied the Classical, X-11 and STL decompositions.</w:t>
      </w:r>
    </w:p>
    <w:p w14:paraId="7E723006" w14:textId="3488F5E5" w:rsidR="009A2617" w:rsidRPr="001D7334" w:rsidRDefault="00000000">
      <w:pPr>
        <w:numPr>
          <w:ilvl w:val="0"/>
          <w:numId w:val="3"/>
        </w:num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b/>
          <w:sz w:val="22"/>
          <w:szCs w:val="22"/>
        </w:rPr>
        <w:t>Classical decomposition</w:t>
      </w:r>
      <w:r w:rsidRPr="001D7334">
        <w:rPr>
          <w:rFonts w:ascii="Times New Roman" w:eastAsia="Times New Roman" w:hAnsi="Times New Roman" w:cs="Times New Roman"/>
          <w:sz w:val="22"/>
          <w:szCs w:val="22"/>
        </w:rPr>
        <w:t xml:space="preserve"> is suitable for relatively consistent seasonality. Our data seemed to exhibit this, so </w:t>
      </w:r>
      <w:r w:rsidR="003940EA">
        <w:rPr>
          <w:rFonts w:ascii="Times New Roman" w:eastAsia="Times New Roman" w:hAnsi="Times New Roman" w:cs="Times New Roman"/>
          <w:sz w:val="22"/>
          <w:szCs w:val="22"/>
        </w:rPr>
        <w:t xml:space="preserve">we </w:t>
      </w:r>
      <w:r w:rsidRPr="001D7334">
        <w:rPr>
          <w:rFonts w:ascii="Times New Roman" w:eastAsia="Times New Roman" w:hAnsi="Times New Roman" w:cs="Times New Roman"/>
          <w:sz w:val="22"/>
          <w:szCs w:val="22"/>
        </w:rPr>
        <w:t xml:space="preserve">started with this. From Figure 13(a), we can see </w:t>
      </w:r>
      <w:r w:rsidRPr="001D7334">
        <w:rPr>
          <w:rFonts w:ascii="Times New Roman" w:eastAsia="Times New Roman" w:hAnsi="Times New Roman" w:cs="Times New Roman"/>
          <w:b/>
          <w:sz w:val="22"/>
          <w:szCs w:val="22"/>
        </w:rPr>
        <w:t>an increasing trend over time</w:t>
      </w:r>
      <w:r w:rsidR="003940EA">
        <w:rPr>
          <w:rFonts w:ascii="Times New Roman" w:eastAsia="Times New Roman" w:hAnsi="Times New Roman" w:cs="Times New Roman"/>
          <w:b/>
          <w:sz w:val="22"/>
          <w:szCs w:val="22"/>
        </w:rPr>
        <w:t>,</w:t>
      </w:r>
      <w:r w:rsidRPr="001D7334">
        <w:rPr>
          <w:rFonts w:ascii="Times New Roman" w:eastAsia="Times New Roman" w:hAnsi="Times New Roman" w:cs="Times New Roman"/>
          <w:sz w:val="22"/>
          <w:szCs w:val="22"/>
        </w:rPr>
        <w:t xml:space="preserve"> and </w:t>
      </w:r>
      <w:r w:rsidR="003940EA">
        <w:rPr>
          <w:rFonts w:ascii="Times New Roman" w:eastAsia="Times New Roman" w:hAnsi="Times New Roman" w:cs="Times New Roman"/>
          <w:sz w:val="22"/>
          <w:szCs w:val="22"/>
        </w:rPr>
        <w:t>it also</w:t>
      </w:r>
      <w:r w:rsidRPr="001D7334">
        <w:rPr>
          <w:rFonts w:ascii="Times New Roman" w:eastAsia="Times New Roman" w:hAnsi="Times New Roman" w:cs="Times New Roman"/>
          <w:sz w:val="22"/>
          <w:szCs w:val="22"/>
        </w:rPr>
        <w:t xml:space="preserve"> assumes </w:t>
      </w:r>
      <w:r w:rsidR="003940EA">
        <w:rPr>
          <w:rFonts w:ascii="Times New Roman" w:eastAsia="Times New Roman" w:hAnsi="Times New Roman" w:cs="Times New Roman"/>
          <w:sz w:val="22"/>
          <w:szCs w:val="22"/>
        </w:rPr>
        <w:t>that</w:t>
      </w:r>
      <w:r w:rsidRPr="001D7334">
        <w:rPr>
          <w:rFonts w:ascii="Times New Roman" w:eastAsia="Times New Roman" w:hAnsi="Times New Roman" w:cs="Times New Roman"/>
          <w:sz w:val="22"/>
          <w:szCs w:val="22"/>
        </w:rPr>
        <w:t xml:space="preserve"> seasonality remains consistent. Other details are captured in the “random” (noise) graph, where we can see the sharp dip during 2020. </w:t>
      </w:r>
      <w:r w:rsidR="003940EA">
        <w:rPr>
          <w:rFonts w:ascii="Times New Roman" w:eastAsia="Times New Roman" w:hAnsi="Times New Roman" w:cs="Times New Roman"/>
          <w:sz w:val="22"/>
          <w:szCs w:val="22"/>
        </w:rPr>
        <w:t>To</w:t>
      </w:r>
      <w:r w:rsidRPr="001D7334">
        <w:rPr>
          <w:rFonts w:ascii="Times New Roman" w:eastAsia="Times New Roman" w:hAnsi="Times New Roman" w:cs="Times New Roman"/>
          <w:sz w:val="22"/>
          <w:szCs w:val="22"/>
        </w:rPr>
        <w:t xml:space="preserve"> better explain</w:t>
      </w:r>
      <w:r w:rsidR="003940EA">
        <w:rPr>
          <w:rFonts w:ascii="Times New Roman" w:eastAsia="Times New Roman" w:hAnsi="Times New Roman" w:cs="Times New Roman"/>
          <w:sz w:val="22"/>
          <w:szCs w:val="22"/>
        </w:rPr>
        <w:t xml:space="preserve"> these</w:t>
      </w:r>
      <w:r w:rsidRPr="001D7334">
        <w:rPr>
          <w:rFonts w:ascii="Times New Roman" w:eastAsia="Times New Roman" w:hAnsi="Times New Roman" w:cs="Times New Roman"/>
          <w:sz w:val="22"/>
          <w:szCs w:val="22"/>
        </w:rPr>
        <w:t xml:space="preserve">, </w:t>
      </w:r>
      <w:r w:rsidR="003940EA">
        <w:rPr>
          <w:rFonts w:ascii="Times New Roman" w:eastAsia="Times New Roman" w:hAnsi="Times New Roman" w:cs="Times New Roman"/>
          <w:sz w:val="22"/>
          <w:szCs w:val="22"/>
        </w:rPr>
        <w:t xml:space="preserve">we </w:t>
      </w:r>
      <w:r w:rsidRPr="001D7334">
        <w:rPr>
          <w:rFonts w:ascii="Times New Roman" w:eastAsia="Times New Roman" w:hAnsi="Times New Roman" w:cs="Times New Roman"/>
          <w:sz w:val="22"/>
          <w:szCs w:val="22"/>
        </w:rPr>
        <w:t>applied other decomposition techniques.</w:t>
      </w:r>
    </w:p>
    <w:p w14:paraId="7E723007" w14:textId="0CF8D6F3"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drawing>
          <wp:inline distT="114300" distB="114300" distL="114300" distR="114300" wp14:anchorId="7E7230FF" wp14:editId="7E723100">
            <wp:extent cx="5943600" cy="5080000"/>
            <wp:effectExtent l="0" t="0" r="0" b="0"/>
            <wp:docPr id="20861752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5080000"/>
                    </a:xfrm>
                    <a:prstGeom prst="rect">
                      <a:avLst/>
                    </a:prstGeom>
                    <a:ln/>
                  </pic:spPr>
                </pic:pic>
              </a:graphicData>
            </a:graphic>
          </wp:inline>
        </w:drawing>
      </w:r>
      <w:r w:rsidRPr="001D7334">
        <w:rPr>
          <w:rFonts w:ascii="Times New Roman" w:eastAsia="Times New Roman" w:hAnsi="Times New Roman" w:cs="Times New Roman"/>
          <w:sz w:val="22"/>
          <w:szCs w:val="22"/>
        </w:rPr>
        <w:t>Figure 13(a): Classical decomposition for Total Industry Monthly Production</w:t>
      </w:r>
      <w:r w:rsidR="00D106E4">
        <w:rPr>
          <w:rFonts w:ascii="Times New Roman" w:eastAsia="Times New Roman" w:hAnsi="Times New Roman" w:cs="Times New Roman"/>
          <w:sz w:val="22"/>
          <w:szCs w:val="22"/>
        </w:rPr>
        <w:t xml:space="preserve"> </w:t>
      </w:r>
      <w:r w:rsidRPr="001D7334">
        <w:rPr>
          <w:rFonts w:ascii="Times New Roman" w:eastAsia="Times New Roman" w:hAnsi="Times New Roman" w:cs="Times New Roman"/>
          <w:sz w:val="22"/>
          <w:szCs w:val="22"/>
        </w:rPr>
        <w:t>(from 1983 Jan to 2022 Dec)</w:t>
      </w:r>
    </w:p>
    <w:p w14:paraId="7E723008" w14:textId="2DB8F8F8" w:rsidR="009A2617" w:rsidRPr="001D7334" w:rsidRDefault="00000000">
      <w:pPr>
        <w:numPr>
          <w:ilvl w:val="0"/>
          <w:numId w:val="3"/>
        </w:numPr>
        <w:spacing w:before="180" w:after="180" w:line="360" w:lineRule="auto"/>
        <w:jc w:val="both"/>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STL decomposition</w:t>
      </w:r>
      <w:r w:rsidR="003940EA">
        <w:rPr>
          <w:rFonts w:ascii="Times New Roman" w:eastAsia="Times New Roman" w:hAnsi="Times New Roman" w:cs="Times New Roman"/>
          <w:b/>
          <w:sz w:val="22"/>
          <w:szCs w:val="22"/>
        </w:rPr>
        <w:t>,</w:t>
      </w:r>
      <w:r w:rsidRPr="001D7334">
        <w:rPr>
          <w:rFonts w:ascii="Times New Roman" w:eastAsia="Times New Roman" w:hAnsi="Times New Roman" w:cs="Times New Roman"/>
          <w:b/>
          <w:sz w:val="22"/>
          <w:szCs w:val="22"/>
        </w:rPr>
        <w:t xml:space="preserve"> </w:t>
      </w:r>
      <w:r w:rsidRPr="001D7334">
        <w:rPr>
          <w:rFonts w:ascii="Times New Roman" w:eastAsia="Times New Roman" w:hAnsi="Times New Roman" w:cs="Times New Roman"/>
          <w:sz w:val="22"/>
          <w:szCs w:val="22"/>
        </w:rPr>
        <w:t>on the other hand</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is more flexible and can handle </w:t>
      </w:r>
      <w:r w:rsidR="003940EA">
        <w:rPr>
          <w:rFonts w:ascii="Times New Roman" w:eastAsia="Times New Roman" w:hAnsi="Times New Roman" w:cs="Times New Roman"/>
          <w:sz w:val="22"/>
          <w:szCs w:val="22"/>
        </w:rPr>
        <w:t>nonlinearities</w:t>
      </w:r>
      <w:r w:rsidRPr="001D7334">
        <w:rPr>
          <w:rFonts w:ascii="Times New Roman" w:eastAsia="Times New Roman" w:hAnsi="Times New Roman" w:cs="Times New Roman"/>
          <w:sz w:val="22"/>
          <w:szCs w:val="22"/>
        </w:rPr>
        <w:t xml:space="preserve"> and changing patterns in trend and seasonality. Figure 13(b)</w:t>
      </w:r>
      <w:r w:rsidR="003940EA">
        <w:rPr>
          <w:rFonts w:ascii="Times New Roman" w:eastAsia="Times New Roman" w:hAnsi="Times New Roman" w:cs="Times New Roman"/>
          <w:sz w:val="22"/>
          <w:szCs w:val="22"/>
        </w:rPr>
        <w:t xml:space="preserve"> shows</w:t>
      </w:r>
      <w:r w:rsidRPr="001D7334">
        <w:rPr>
          <w:rFonts w:ascii="Times New Roman" w:eastAsia="Times New Roman" w:hAnsi="Times New Roman" w:cs="Times New Roman"/>
          <w:sz w:val="22"/>
          <w:szCs w:val="22"/>
        </w:rPr>
        <w:t xml:space="preserve"> that the long-term upward trend has been </w:t>
      </w:r>
      <w:r w:rsidRPr="001D7334">
        <w:rPr>
          <w:rFonts w:ascii="Times New Roman" w:eastAsia="Times New Roman" w:hAnsi="Times New Roman" w:cs="Times New Roman"/>
          <w:sz w:val="22"/>
          <w:szCs w:val="22"/>
        </w:rPr>
        <w:lastRenderedPageBreak/>
        <w:t xml:space="preserve">captured along </w:t>
      </w:r>
      <w:r w:rsidR="003940EA">
        <w:rPr>
          <w:rFonts w:ascii="Times New Roman" w:eastAsia="Times New Roman" w:hAnsi="Times New Roman" w:cs="Times New Roman"/>
          <w:sz w:val="22"/>
          <w:szCs w:val="22"/>
        </w:rPr>
        <w:t>with</w:t>
      </w:r>
      <w:r w:rsidRPr="001D7334">
        <w:rPr>
          <w:rFonts w:ascii="Times New Roman" w:eastAsia="Times New Roman" w:hAnsi="Times New Roman" w:cs="Times New Roman"/>
          <w:sz w:val="22"/>
          <w:szCs w:val="22"/>
        </w:rPr>
        <w:t xml:space="preserve"> the dips in 2009 and 2020. Also</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seasonality has been captured</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which is </w:t>
      </w:r>
      <w:r w:rsidR="003940EA">
        <w:rPr>
          <w:rFonts w:ascii="Times New Roman" w:eastAsia="Times New Roman" w:hAnsi="Times New Roman" w:cs="Times New Roman"/>
          <w:sz w:val="22"/>
          <w:szCs w:val="22"/>
        </w:rPr>
        <w:t>relatively</w:t>
      </w:r>
      <w:r w:rsidRPr="001D7334">
        <w:rPr>
          <w:rFonts w:ascii="Times New Roman" w:eastAsia="Times New Roman" w:hAnsi="Times New Roman" w:cs="Times New Roman"/>
          <w:sz w:val="22"/>
          <w:szCs w:val="22"/>
        </w:rPr>
        <w:t xml:space="preserve"> consistent and confirms the analysis using visual time series plots by month. Since all the patterns have been captured in “trend” and “</w:t>
      </w:r>
      <w:proofErr w:type="spellStart"/>
      <w:r w:rsidRPr="001D7334">
        <w:rPr>
          <w:rFonts w:ascii="Times New Roman" w:eastAsia="Times New Roman" w:hAnsi="Times New Roman" w:cs="Times New Roman"/>
          <w:sz w:val="22"/>
          <w:szCs w:val="22"/>
        </w:rPr>
        <w:t>season_year</w:t>
      </w:r>
      <w:proofErr w:type="spellEnd"/>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we can also see no remainder.</w:t>
      </w:r>
    </w:p>
    <w:p w14:paraId="7E723009" w14:textId="77777777"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drawing>
          <wp:inline distT="114300" distB="114300" distL="114300" distR="114300" wp14:anchorId="7E723101" wp14:editId="7E723102">
            <wp:extent cx="5943600" cy="5080000"/>
            <wp:effectExtent l="0" t="0" r="0" b="0"/>
            <wp:docPr id="20861752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5080000"/>
                    </a:xfrm>
                    <a:prstGeom prst="rect">
                      <a:avLst/>
                    </a:prstGeom>
                    <a:ln/>
                  </pic:spPr>
                </pic:pic>
              </a:graphicData>
            </a:graphic>
          </wp:inline>
        </w:drawing>
      </w:r>
    </w:p>
    <w:p w14:paraId="7E72300A" w14:textId="77777777" w:rsidR="009A2617" w:rsidRPr="001D7334" w:rsidRDefault="00000000">
      <w:pPr>
        <w:spacing w:before="180" w:after="18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     Figure 13(b): STL decomposition for Total Industry Monthly Production (from 1983 Jan to 2022 Dec)</w:t>
      </w:r>
    </w:p>
    <w:p w14:paraId="7E72300B" w14:textId="1560E335" w:rsidR="009A2617" w:rsidRPr="001D7334" w:rsidRDefault="00000000">
      <w:pPr>
        <w:numPr>
          <w:ilvl w:val="0"/>
          <w:numId w:val="3"/>
        </w:numPr>
        <w:spacing w:before="180" w:after="180" w:line="360" w:lineRule="auto"/>
        <w:jc w:val="both"/>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 xml:space="preserve">X-11 decomposition </w:t>
      </w:r>
      <w:r w:rsidRPr="001D7334">
        <w:rPr>
          <w:rFonts w:ascii="Times New Roman" w:eastAsia="Times New Roman" w:hAnsi="Times New Roman" w:cs="Times New Roman"/>
          <w:sz w:val="22"/>
          <w:szCs w:val="22"/>
        </w:rPr>
        <w:t>is designed for seasonal adjustment, which is useful when we want to analyze the underlying trends and irregularities by removing the seasonal component.</w:t>
      </w:r>
      <w:r w:rsidRPr="001D7334">
        <w:rPr>
          <w:rFonts w:ascii="Times New Roman" w:eastAsia="Times New Roman" w:hAnsi="Times New Roman" w:cs="Times New Roman"/>
          <w:b/>
          <w:sz w:val="22"/>
          <w:szCs w:val="22"/>
        </w:rPr>
        <w:t xml:space="preserve"> </w:t>
      </w:r>
      <w:r w:rsidRPr="001D7334">
        <w:rPr>
          <w:rFonts w:ascii="Times New Roman" w:eastAsia="Times New Roman" w:hAnsi="Times New Roman" w:cs="Times New Roman"/>
          <w:sz w:val="22"/>
          <w:szCs w:val="22"/>
        </w:rPr>
        <w:t>Figure 13(c)</w:t>
      </w:r>
      <w:r w:rsidR="003940EA">
        <w:rPr>
          <w:rFonts w:ascii="Times New Roman" w:eastAsia="Times New Roman" w:hAnsi="Times New Roman" w:cs="Times New Roman"/>
          <w:sz w:val="22"/>
          <w:szCs w:val="22"/>
        </w:rPr>
        <w:t xml:space="preserve"> shows</w:t>
      </w:r>
      <w:r w:rsidRPr="001D7334">
        <w:rPr>
          <w:rFonts w:ascii="Times New Roman" w:eastAsia="Times New Roman" w:hAnsi="Times New Roman" w:cs="Times New Roman"/>
          <w:sz w:val="22"/>
          <w:szCs w:val="22"/>
        </w:rPr>
        <w:t xml:space="preserve"> that the long-term upward trend has been captured well. Also</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the </w:t>
      </w:r>
      <w:r w:rsidR="003940EA">
        <w:rPr>
          <w:rFonts w:ascii="Times New Roman" w:eastAsia="Times New Roman" w:hAnsi="Times New Roman" w:cs="Times New Roman"/>
          <w:sz w:val="22"/>
          <w:szCs w:val="22"/>
        </w:rPr>
        <w:t>seasonal</w:t>
      </w:r>
      <w:r w:rsidRPr="001D7334">
        <w:rPr>
          <w:rFonts w:ascii="Times New Roman" w:eastAsia="Times New Roman" w:hAnsi="Times New Roman" w:cs="Times New Roman"/>
          <w:sz w:val="22"/>
          <w:szCs w:val="22"/>
        </w:rPr>
        <w:t xml:space="preserve"> effects seem to change over time. However, this decomposition technique didn’t capture the 2009 dip</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whereas it captured the sharp dip in 2020. Overall</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though, X-11 captures the seasonal components better than the others</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as </w:t>
      </w:r>
      <w:r w:rsidR="003940EA">
        <w:rPr>
          <w:rFonts w:ascii="Times New Roman" w:eastAsia="Times New Roman" w:hAnsi="Times New Roman" w:cs="Times New Roman"/>
          <w:sz w:val="22"/>
          <w:szCs w:val="22"/>
        </w:rPr>
        <w:t>is</w:t>
      </w:r>
      <w:r w:rsidRPr="001D7334">
        <w:rPr>
          <w:rFonts w:ascii="Times New Roman" w:eastAsia="Times New Roman" w:hAnsi="Times New Roman" w:cs="Times New Roman"/>
          <w:sz w:val="22"/>
          <w:szCs w:val="22"/>
        </w:rPr>
        <w:t xml:space="preserve"> evident from the </w:t>
      </w:r>
      <w:proofErr w:type="spellStart"/>
      <w:r w:rsidRPr="001D7334">
        <w:rPr>
          <w:rFonts w:ascii="Times New Roman" w:eastAsia="Times New Roman" w:hAnsi="Times New Roman" w:cs="Times New Roman"/>
          <w:sz w:val="22"/>
          <w:szCs w:val="22"/>
        </w:rPr>
        <w:t>Timeplot</w:t>
      </w:r>
      <w:proofErr w:type="spellEnd"/>
      <w:r w:rsidRPr="001D7334">
        <w:rPr>
          <w:rFonts w:ascii="Times New Roman" w:eastAsia="Times New Roman" w:hAnsi="Times New Roman" w:cs="Times New Roman"/>
          <w:sz w:val="22"/>
          <w:szCs w:val="22"/>
        </w:rPr>
        <w:t xml:space="preserve"> (Figure 11).</w:t>
      </w:r>
    </w:p>
    <w:p w14:paraId="7E72300C" w14:textId="77777777"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lastRenderedPageBreak/>
        <w:drawing>
          <wp:inline distT="114300" distB="114300" distL="114300" distR="114300" wp14:anchorId="7E723103" wp14:editId="7E723104">
            <wp:extent cx="5943600" cy="5080000"/>
            <wp:effectExtent l="0" t="0" r="0" b="0"/>
            <wp:docPr id="20861752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5080000"/>
                    </a:xfrm>
                    <a:prstGeom prst="rect">
                      <a:avLst/>
                    </a:prstGeom>
                    <a:ln/>
                  </pic:spPr>
                </pic:pic>
              </a:graphicData>
            </a:graphic>
          </wp:inline>
        </w:drawing>
      </w:r>
    </w:p>
    <w:p w14:paraId="7E72300D" w14:textId="77777777" w:rsidR="009A2617" w:rsidRPr="001D7334" w:rsidRDefault="00000000">
      <w:pPr>
        <w:spacing w:before="180" w:after="18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Figure 13(c): X-11 decomposition for Total Industry Monthly Production (from 1983 Jan to 2022 Dec)</w:t>
      </w:r>
    </w:p>
    <w:p w14:paraId="7E72300E" w14:textId="0603170E" w:rsidR="001D7334" w:rsidRDefault="001D7334">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E72300F" w14:textId="77777777" w:rsidR="009A2617" w:rsidRPr="001D7334" w:rsidRDefault="00000000">
      <w:pPr>
        <w:pStyle w:val="Heading2"/>
        <w:numPr>
          <w:ilvl w:val="0"/>
          <w:numId w:val="5"/>
        </w:numPr>
        <w:spacing w:line="360" w:lineRule="auto"/>
        <w:ind w:left="284" w:hanging="284"/>
        <w:rPr>
          <w:rFonts w:ascii="Times New Roman" w:eastAsia="Times New Roman" w:hAnsi="Times New Roman" w:cs="Times New Roman"/>
          <w:color w:val="000000"/>
        </w:rPr>
      </w:pPr>
      <w:bookmarkStart w:id="7" w:name="_Toc143196119"/>
      <w:r w:rsidRPr="001D7334">
        <w:rPr>
          <w:rFonts w:ascii="Times New Roman" w:eastAsia="Times New Roman" w:hAnsi="Times New Roman" w:cs="Times New Roman"/>
          <w:color w:val="000000"/>
        </w:rPr>
        <w:lastRenderedPageBreak/>
        <w:t>Forecasting and Analysis</w:t>
      </w:r>
      <w:bookmarkEnd w:id="7"/>
    </w:p>
    <w:p w14:paraId="7E723010" w14:textId="13FA06DE"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In this section, we performed forecasting models for Total Industry Monthly Production time series data from 1983 to 2022 and analyzed the technique that delivered the best forecasts. </w:t>
      </w:r>
    </w:p>
    <w:p w14:paraId="7E723011" w14:textId="77777777"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Initially, each team member independently analyzed the dataset and chose their best model. Subsequently, we compared the accuracy of various models and analyzed the residuals.</w:t>
      </w:r>
    </w:p>
    <w:p w14:paraId="7E723012" w14:textId="77777777" w:rsidR="009A2617" w:rsidRPr="001D7334" w:rsidRDefault="009A2617">
      <w:pPr>
        <w:spacing w:before="240" w:after="240"/>
        <w:rPr>
          <w:rFonts w:ascii="Times New Roman" w:eastAsia="Times New Roman" w:hAnsi="Times New Roman" w:cs="Times New Roman"/>
          <w:sz w:val="22"/>
          <w:szCs w:val="22"/>
        </w:rPr>
      </w:pPr>
    </w:p>
    <w:p w14:paraId="7E723013" w14:textId="77777777" w:rsidR="009A2617" w:rsidRPr="001D7334" w:rsidRDefault="00000000">
      <w:pPr>
        <w:pStyle w:val="Heading3"/>
        <w:rPr>
          <w:rFonts w:ascii="Times New Roman" w:eastAsia="Times New Roman" w:hAnsi="Times New Roman" w:cs="Times New Roman"/>
          <w:color w:val="000000"/>
        </w:rPr>
      </w:pPr>
      <w:bookmarkStart w:id="8" w:name="_Toc143196120"/>
      <w:r w:rsidRPr="001D7334">
        <w:rPr>
          <w:rFonts w:ascii="Times New Roman" w:eastAsia="Times New Roman" w:hAnsi="Times New Roman" w:cs="Times New Roman"/>
          <w:color w:val="000000"/>
        </w:rPr>
        <w:t>4.1 ETS</w:t>
      </w:r>
      <w:bookmarkEnd w:id="8"/>
    </w:p>
    <w:p w14:paraId="7E723014"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First, we applied the ETS model. The model is based on the exponential smoothing method, which assigns decaying weights to past data. It considers the individual pattern using the error, trend, and seasonal components for times series data exhibiting both trend and seasonality. The model can deal with both additive and multiplicative variations in the data and the damping trend. </w:t>
      </w:r>
    </w:p>
    <w:p w14:paraId="7E723015"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We tried several models with different parameters and chose the best with the lowest AIC/BIC scores. The best model </w:t>
      </w:r>
      <w:r w:rsidRPr="001D7334">
        <w:rPr>
          <w:rFonts w:ascii="Times New Roman" w:eastAsia="Times New Roman" w:hAnsi="Times New Roman" w:cs="Times New Roman"/>
          <w:sz w:val="22"/>
          <w:szCs w:val="22"/>
        </w:rPr>
        <w:t xml:space="preserve">(Figure 14) </w:t>
      </w:r>
      <w:r w:rsidRPr="001D7334">
        <w:rPr>
          <w:rFonts w:ascii="Times New Roman" w:eastAsia="Times New Roman" w:hAnsi="Times New Roman" w:cs="Times New Roman"/>
          <w:color w:val="000000"/>
          <w:sz w:val="22"/>
          <w:szCs w:val="22"/>
        </w:rPr>
        <w:t>has a multiplicative error term, a damping trend, and a multiplicative seasonality</w:t>
      </w:r>
      <w:r w:rsidRPr="001D7334">
        <w:rPr>
          <w:rFonts w:ascii="Times New Roman" w:eastAsia="Times New Roman" w:hAnsi="Times New Roman" w:cs="Times New Roman"/>
          <w:sz w:val="22"/>
          <w:szCs w:val="22"/>
        </w:rPr>
        <w:t xml:space="preserve"> (M, Ad, M)</w:t>
      </w:r>
      <w:r w:rsidRPr="001D7334">
        <w:rPr>
          <w:rFonts w:ascii="Times New Roman" w:eastAsia="Times New Roman" w:hAnsi="Times New Roman" w:cs="Times New Roman"/>
          <w:color w:val="000000"/>
          <w:sz w:val="22"/>
          <w:szCs w:val="22"/>
        </w:rPr>
        <w:t xml:space="preserve">. As shown in Figure 2, the data trend is not a positive straight line but a curved line with occasional decreases. The damping factor reflects this decreasing trend. The multiplicative error term and seasonality suggest that the best model assumes the data variations change with the data level. </w:t>
      </w:r>
    </w:p>
    <w:p w14:paraId="7E723016"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drawing>
          <wp:inline distT="114300" distB="114300" distL="114300" distR="114300" wp14:anchorId="7E723105" wp14:editId="7E723106">
            <wp:extent cx="5943600" cy="1993900"/>
            <wp:effectExtent l="0" t="0" r="0" b="0"/>
            <wp:docPr id="20861752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1993900"/>
                    </a:xfrm>
                    <a:prstGeom prst="rect">
                      <a:avLst/>
                    </a:prstGeom>
                    <a:ln/>
                  </pic:spPr>
                </pic:pic>
              </a:graphicData>
            </a:graphic>
          </wp:inline>
        </w:drawing>
      </w:r>
    </w:p>
    <w:p w14:paraId="7E723017" w14:textId="77777777" w:rsidR="009A2617" w:rsidRPr="001D7334" w:rsidRDefault="00000000">
      <w:pPr>
        <w:spacing w:before="180" w:after="180"/>
        <w:ind w:left="1440" w:firstLine="72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Figure 14: Summary of the best ETS model (M, Ad, M)</w:t>
      </w:r>
    </w:p>
    <w:p w14:paraId="7E723018" w14:textId="77777777" w:rsidR="009A2617" w:rsidRPr="001D7334" w:rsidRDefault="009A2617">
      <w:pPr>
        <w:spacing w:before="180" w:after="180"/>
        <w:ind w:left="1440" w:firstLine="720"/>
        <w:rPr>
          <w:rFonts w:ascii="Times New Roman" w:eastAsia="Times New Roman" w:hAnsi="Times New Roman" w:cs="Times New Roman"/>
          <w:sz w:val="22"/>
          <w:szCs w:val="22"/>
        </w:rPr>
      </w:pPr>
    </w:p>
    <w:p w14:paraId="21DA3148" w14:textId="77777777" w:rsidR="001D7334" w:rsidRDefault="001D7334">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7E723019" w14:textId="79E6376E" w:rsidR="009A2617" w:rsidRPr="001D7334" w:rsidRDefault="00000000">
      <w:pPr>
        <w:spacing w:before="180" w:after="18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lastRenderedPageBreak/>
        <w:t>Summary of all the ETS models we experimented</w:t>
      </w:r>
      <w:r w:rsidR="003940EA">
        <w:rPr>
          <w:rFonts w:ascii="Times New Roman" w:eastAsia="Times New Roman" w:hAnsi="Times New Roman" w:cs="Times New Roman"/>
          <w:sz w:val="22"/>
          <w:szCs w:val="22"/>
        </w:rPr>
        <w:t xml:space="preserve"> with</w:t>
      </w:r>
      <w:r w:rsidRPr="001D7334">
        <w:rPr>
          <w:rFonts w:ascii="Times New Roman" w:eastAsia="Times New Roman" w:hAnsi="Times New Roman" w:cs="Times New Roman"/>
          <w:sz w:val="22"/>
          <w:szCs w:val="22"/>
        </w:rPr>
        <w: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85"/>
        <w:gridCol w:w="1815"/>
        <w:gridCol w:w="1710"/>
        <w:gridCol w:w="1950"/>
      </w:tblGrid>
      <w:tr w:rsidR="009A2617" w:rsidRPr="001D7334" w14:paraId="7E72301E" w14:textId="77777777">
        <w:tc>
          <w:tcPr>
            <w:tcW w:w="3885" w:type="dxa"/>
            <w:shd w:val="clear" w:color="auto" w:fill="B7B7B7"/>
            <w:tcMar>
              <w:top w:w="100" w:type="dxa"/>
              <w:left w:w="100" w:type="dxa"/>
              <w:bottom w:w="100" w:type="dxa"/>
              <w:right w:w="100" w:type="dxa"/>
            </w:tcMar>
          </w:tcPr>
          <w:p w14:paraId="7E72301A"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ETS parameters</w:t>
            </w:r>
          </w:p>
        </w:tc>
        <w:tc>
          <w:tcPr>
            <w:tcW w:w="1815" w:type="dxa"/>
            <w:shd w:val="clear" w:color="auto" w:fill="B7B7B7"/>
            <w:tcMar>
              <w:top w:w="100" w:type="dxa"/>
              <w:left w:w="100" w:type="dxa"/>
              <w:bottom w:w="100" w:type="dxa"/>
              <w:right w:w="100" w:type="dxa"/>
            </w:tcMar>
          </w:tcPr>
          <w:p w14:paraId="7E72301B"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AIC</w:t>
            </w:r>
          </w:p>
        </w:tc>
        <w:tc>
          <w:tcPr>
            <w:tcW w:w="1710" w:type="dxa"/>
            <w:shd w:val="clear" w:color="auto" w:fill="B7B7B7"/>
            <w:tcMar>
              <w:top w:w="100" w:type="dxa"/>
              <w:left w:w="100" w:type="dxa"/>
              <w:bottom w:w="100" w:type="dxa"/>
              <w:right w:w="100" w:type="dxa"/>
            </w:tcMar>
          </w:tcPr>
          <w:p w14:paraId="7E72301C" w14:textId="77777777" w:rsidR="009A2617" w:rsidRPr="001D7334" w:rsidRDefault="00000000">
            <w:pPr>
              <w:widowControl w:val="0"/>
              <w:spacing w:after="0"/>
              <w:rPr>
                <w:rFonts w:ascii="Times New Roman" w:eastAsia="Times New Roman" w:hAnsi="Times New Roman" w:cs="Times New Roman"/>
                <w:sz w:val="22"/>
                <w:szCs w:val="22"/>
              </w:rPr>
            </w:pPr>
            <w:proofErr w:type="spellStart"/>
            <w:r w:rsidRPr="001D7334">
              <w:rPr>
                <w:rFonts w:ascii="Times New Roman" w:eastAsia="Times New Roman" w:hAnsi="Times New Roman" w:cs="Times New Roman"/>
                <w:sz w:val="22"/>
                <w:szCs w:val="22"/>
              </w:rPr>
              <w:t>AICc</w:t>
            </w:r>
            <w:proofErr w:type="spellEnd"/>
          </w:p>
        </w:tc>
        <w:tc>
          <w:tcPr>
            <w:tcW w:w="1950" w:type="dxa"/>
            <w:shd w:val="clear" w:color="auto" w:fill="B7B7B7"/>
            <w:tcMar>
              <w:top w:w="100" w:type="dxa"/>
              <w:left w:w="100" w:type="dxa"/>
              <w:bottom w:w="100" w:type="dxa"/>
              <w:right w:w="100" w:type="dxa"/>
            </w:tcMar>
          </w:tcPr>
          <w:p w14:paraId="7E72301D"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BIC</w:t>
            </w:r>
          </w:p>
        </w:tc>
      </w:tr>
      <w:tr w:rsidR="009A2617" w:rsidRPr="001D7334" w14:paraId="7E723023" w14:textId="77777777">
        <w:tc>
          <w:tcPr>
            <w:tcW w:w="3885" w:type="dxa"/>
            <w:shd w:val="clear" w:color="auto" w:fill="auto"/>
            <w:tcMar>
              <w:top w:w="100" w:type="dxa"/>
              <w:left w:w="100" w:type="dxa"/>
              <w:bottom w:w="100" w:type="dxa"/>
              <w:right w:w="100" w:type="dxa"/>
            </w:tcMar>
          </w:tcPr>
          <w:p w14:paraId="7E72301F" w14:textId="77777777" w:rsidR="009A2617" w:rsidRPr="001D7334" w:rsidRDefault="00000000">
            <w:pPr>
              <w:widowControl w:val="0"/>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error (M) + trend (A) + season (A)</w:t>
            </w:r>
          </w:p>
        </w:tc>
        <w:tc>
          <w:tcPr>
            <w:tcW w:w="1815" w:type="dxa"/>
            <w:shd w:val="clear" w:color="auto" w:fill="auto"/>
            <w:tcMar>
              <w:top w:w="100" w:type="dxa"/>
              <w:left w:w="100" w:type="dxa"/>
              <w:bottom w:w="100" w:type="dxa"/>
              <w:right w:w="100" w:type="dxa"/>
            </w:tcMar>
          </w:tcPr>
          <w:p w14:paraId="7E723020"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2255.34</w:t>
            </w:r>
          </w:p>
        </w:tc>
        <w:tc>
          <w:tcPr>
            <w:tcW w:w="1710" w:type="dxa"/>
            <w:shd w:val="clear" w:color="auto" w:fill="auto"/>
            <w:tcMar>
              <w:top w:w="100" w:type="dxa"/>
              <w:left w:w="100" w:type="dxa"/>
              <w:bottom w:w="100" w:type="dxa"/>
              <w:right w:w="100" w:type="dxa"/>
            </w:tcMar>
          </w:tcPr>
          <w:p w14:paraId="7E723021"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2256.67</w:t>
            </w:r>
          </w:p>
        </w:tc>
        <w:tc>
          <w:tcPr>
            <w:tcW w:w="1950" w:type="dxa"/>
            <w:shd w:val="clear" w:color="auto" w:fill="auto"/>
            <w:tcMar>
              <w:top w:w="100" w:type="dxa"/>
              <w:left w:w="100" w:type="dxa"/>
              <w:bottom w:w="100" w:type="dxa"/>
              <w:right w:w="100" w:type="dxa"/>
            </w:tcMar>
          </w:tcPr>
          <w:p w14:paraId="7E723022"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2326.3</w:t>
            </w:r>
          </w:p>
        </w:tc>
      </w:tr>
      <w:tr w:rsidR="009A2617" w:rsidRPr="001D7334" w14:paraId="7E723028" w14:textId="77777777">
        <w:tc>
          <w:tcPr>
            <w:tcW w:w="3885" w:type="dxa"/>
            <w:shd w:val="clear" w:color="auto" w:fill="auto"/>
            <w:tcMar>
              <w:top w:w="100" w:type="dxa"/>
              <w:left w:w="100" w:type="dxa"/>
              <w:bottom w:w="100" w:type="dxa"/>
              <w:right w:w="100" w:type="dxa"/>
            </w:tcMar>
          </w:tcPr>
          <w:p w14:paraId="7E723024" w14:textId="77777777" w:rsidR="009A2617" w:rsidRPr="001D7334" w:rsidRDefault="00000000">
            <w:pPr>
              <w:widowControl w:val="0"/>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error (A) + trend (A) + season (A)</w:t>
            </w:r>
          </w:p>
        </w:tc>
        <w:tc>
          <w:tcPr>
            <w:tcW w:w="1815" w:type="dxa"/>
            <w:shd w:val="clear" w:color="auto" w:fill="auto"/>
            <w:tcMar>
              <w:top w:w="100" w:type="dxa"/>
              <w:left w:w="100" w:type="dxa"/>
              <w:bottom w:w="100" w:type="dxa"/>
              <w:right w:w="100" w:type="dxa"/>
            </w:tcMar>
          </w:tcPr>
          <w:p w14:paraId="7E723025"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2299.67</w:t>
            </w:r>
          </w:p>
        </w:tc>
        <w:tc>
          <w:tcPr>
            <w:tcW w:w="1710" w:type="dxa"/>
            <w:shd w:val="clear" w:color="auto" w:fill="auto"/>
            <w:tcMar>
              <w:top w:w="100" w:type="dxa"/>
              <w:left w:w="100" w:type="dxa"/>
              <w:bottom w:w="100" w:type="dxa"/>
              <w:right w:w="100" w:type="dxa"/>
            </w:tcMar>
          </w:tcPr>
          <w:p w14:paraId="7E723026"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2300.99</w:t>
            </w:r>
          </w:p>
        </w:tc>
        <w:tc>
          <w:tcPr>
            <w:tcW w:w="1950" w:type="dxa"/>
            <w:shd w:val="clear" w:color="auto" w:fill="auto"/>
            <w:tcMar>
              <w:top w:w="100" w:type="dxa"/>
              <w:left w:w="100" w:type="dxa"/>
              <w:bottom w:w="100" w:type="dxa"/>
              <w:right w:w="100" w:type="dxa"/>
            </w:tcMar>
          </w:tcPr>
          <w:p w14:paraId="7E723027"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2370.62</w:t>
            </w:r>
          </w:p>
        </w:tc>
      </w:tr>
      <w:tr w:rsidR="009A2617" w:rsidRPr="001D7334" w14:paraId="7E72302D" w14:textId="77777777">
        <w:tc>
          <w:tcPr>
            <w:tcW w:w="3885" w:type="dxa"/>
            <w:shd w:val="clear" w:color="auto" w:fill="auto"/>
            <w:tcMar>
              <w:top w:w="100" w:type="dxa"/>
              <w:left w:w="100" w:type="dxa"/>
              <w:bottom w:w="100" w:type="dxa"/>
              <w:right w:w="100" w:type="dxa"/>
            </w:tcMar>
          </w:tcPr>
          <w:p w14:paraId="7E723029" w14:textId="77777777" w:rsidR="009A2617" w:rsidRPr="001D7334" w:rsidRDefault="00000000">
            <w:pPr>
              <w:widowControl w:val="0"/>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error (M) + trend (A) + season (M)</w:t>
            </w:r>
          </w:p>
        </w:tc>
        <w:tc>
          <w:tcPr>
            <w:tcW w:w="1815" w:type="dxa"/>
            <w:shd w:val="clear" w:color="auto" w:fill="auto"/>
            <w:tcMar>
              <w:top w:w="100" w:type="dxa"/>
              <w:left w:w="100" w:type="dxa"/>
              <w:bottom w:w="100" w:type="dxa"/>
              <w:right w:w="100" w:type="dxa"/>
            </w:tcMar>
          </w:tcPr>
          <w:p w14:paraId="7E72302A"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2270.32</w:t>
            </w:r>
          </w:p>
        </w:tc>
        <w:tc>
          <w:tcPr>
            <w:tcW w:w="1710" w:type="dxa"/>
            <w:shd w:val="clear" w:color="auto" w:fill="auto"/>
            <w:tcMar>
              <w:top w:w="100" w:type="dxa"/>
              <w:left w:w="100" w:type="dxa"/>
              <w:bottom w:w="100" w:type="dxa"/>
              <w:right w:w="100" w:type="dxa"/>
            </w:tcMar>
          </w:tcPr>
          <w:p w14:paraId="7E72302B"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2271.65</w:t>
            </w:r>
          </w:p>
        </w:tc>
        <w:tc>
          <w:tcPr>
            <w:tcW w:w="1950" w:type="dxa"/>
            <w:shd w:val="clear" w:color="auto" w:fill="auto"/>
            <w:tcMar>
              <w:top w:w="100" w:type="dxa"/>
              <w:left w:w="100" w:type="dxa"/>
              <w:bottom w:w="100" w:type="dxa"/>
              <w:right w:w="100" w:type="dxa"/>
            </w:tcMar>
          </w:tcPr>
          <w:p w14:paraId="7E72302C"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2341.28</w:t>
            </w:r>
          </w:p>
        </w:tc>
      </w:tr>
      <w:tr w:rsidR="009A2617" w:rsidRPr="001D7334" w14:paraId="7E723032" w14:textId="77777777">
        <w:tc>
          <w:tcPr>
            <w:tcW w:w="3885" w:type="dxa"/>
            <w:shd w:val="clear" w:color="auto" w:fill="auto"/>
            <w:tcMar>
              <w:top w:w="100" w:type="dxa"/>
              <w:left w:w="100" w:type="dxa"/>
              <w:bottom w:w="100" w:type="dxa"/>
              <w:right w:w="100" w:type="dxa"/>
            </w:tcMar>
          </w:tcPr>
          <w:p w14:paraId="7E72302E" w14:textId="77777777" w:rsidR="009A2617" w:rsidRPr="001D7334" w:rsidRDefault="00000000">
            <w:pPr>
              <w:widowControl w:val="0"/>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error (A) + trend (A) + season (M)</w:t>
            </w:r>
          </w:p>
        </w:tc>
        <w:tc>
          <w:tcPr>
            <w:tcW w:w="1815" w:type="dxa"/>
            <w:shd w:val="clear" w:color="auto" w:fill="auto"/>
            <w:tcMar>
              <w:top w:w="100" w:type="dxa"/>
              <w:left w:w="100" w:type="dxa"/>
              <w:bottom w:w="100" w:type="dxa"/>
              <w:right w:w="100" w:type="dxa"/>
            </w:tcMar>
          </w:tcPr>
          <w:p w14:paraId="7E72302F"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2325.11</w:t>
            </w:r>
          </w:p>
        </w:tc>
        <w:tc>
          <w:tcPr>
            <w:tcW w:w="1710" w:type="dxa"/>
            <w:shd w:val="clear" w:color="auto" w:fill="auto"/>
            <w:tcMar>
              <w:top w:w="100" w:type="dxa"/>
              <w:left w:w="100" w:type="dxa"/>
              <w:bottom w:w="100" w:type="dxa"/>
              <w:right w:w="100" w:type="dxa"/>
            </w:tcMar>
          </w:tcPr>
          <w:p w14:paraId="7E723030"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2326.44</w:t>
            </w:r>
          </w:p>
        </w:tc>
        <w:tc>
          <w:tcPr>
            <w:tcW w:w="1950" w:type="dxa"/>
            <w:shd w:val="clear" w:color="auto" w:fill="auto"/>
            <w:tcMar>
              <w:top w:w="100" w:type="dxa"/>
              <w:left w:w="100" w:type="dxa"/>
              <w:bottom w:w="100" w:type="dxa"/>
              <w:right w:w="100" w:type="dxa"/>
            </w:tcMar>
          </w:tcPr>
          <w:p w14:paraId="7E723031"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2396.07</w:t>
            </w:r>
          </w:p>
        </w:tc>
      </w:tr>
      <w:tr w:rsidR="009A2617" w:rsidRPr="001D7334" w14:paraId="7E723037" w14:textId="77777777">
        <w:tc>
          <w:tcPr>
            <w:tcW w:w="3885" w:type="dxa"/>
            <w:shd w:val="clear" w:color="auto" w:fill="auto"/>
            <w:tcMar>
              <w:top w:w="100" w:type="dxa"/>
              <w:left w:w="100" w:type="dxa"/>
              <w:bottom w:w="100" w:type="dxa"/>
              <w:right w:w="100" w:type="dxa"/>
            </w:tcMar>
          </w:tcPr>
          <w:p w14:paraId="7E723033" w14:textId="77777777" w:rsidR="009A2617" w:rsidRPr="001D7334" w:rsidRDefault="00000000">
            <w:pPr>
              <w:widowControl w:val="0"/>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error (M) + trend (Ad) + season (A)</w:t>
            </w:r>
          </w:p>
        </w:tc>
        <w:tc>
          <w:tcPr>
            <w:tcW w:w="1815" w:type="dxa"/>
            <w:shd w:val="clear" w:color="auto" w:fill="auto"/>
            <w:tcMar>
              <w:top w:w="100" w:type="dxa"/>
              <w:left w:w="100" w:type="dxa"/>
              <w:bottom w:w="100" w:type="dxa"/>
              <w:right w:w="100" w:type="dxa"/>
            </w:tcMar>
          </w:tcPr>
          <w:p w14:paraId="7E723034"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2244.91</w:t>
            </w:r>
          </w:p>
        </w:tc>
        <w:tc>
          <w:tcPr>
            <w:tcW w:w="1710" w:type="dxa"/>
            <w:shd w:val="clear" w:color="auto" w:fill="auto"/>
            <w:tcMar>
              <w:top w:w="100" w:type="dxa"/>
              <w:left w:w="100" w:type="dxa"/>
              <w:bottom w:w="100" w:type="dxa"/>
              <w:right w:w="100" w:type="dxa"/>
            </w:tcMar>
          </w:tcPr>
          <w:p w14:paraId="7E723035"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2246.39</w:t>
            </w:r>
          </w:p>
        </w:tc>
        <w:tc>
          <w:tcPr>
            <w:tcW w:w="1950" w:type="dxa"/>
            <w:shd w:val="clear" w:color="auto" w:fill="auto"/>
            <w:tcMar>
              <w:top w:w="100" w:type="dxa"/>
              <w:left w:w="100" w:type="dxa"/>
              <w:bottom w:w="100" w:type="dxa"/>
              <w:right w:w="100" w:type="dxa"/>
            </w:tcMar>
          </w:tcPr>
          <w:p w14:paraId="7E723036"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2320.03</w:t>
            </w:r>
          </w:p>
        </w:tc>
      </w:tr>
      <w:tr w:rsidR="009A2617" w:rsidRPr="001D7334" w14:paraId="7E72303C" w14:textId="77777777">
        <w:tc>
          <w:tcPr>
            <w:tcW w:w="3885" w:type="dxa"/>
            <w:shd w:val="clear" w:color="auto" w:fill="B6D7A8"/>
            <w:tcMar>
              <w:top w:w="100" w:type="dxa"/>
              <w:left w:w="100" w:type="dxa"/>
              <w:bottom w:w="100" w:type="dxa"/>
              <w:right w:w="100" w:type="dxa"/>
            </w:tcMar>
          </w:tcPr>
          <w:p w14:paraId="7E723038" w14:textId="77777777" w:rsidR="009A2617" w:rsidRPr="001D7334" w:rsidRDefault="00000000">
            <w:pPr>
              <w:widowControl w:val="0"/>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error (M) + trend (Ad) + season (M)</w:t>
            </w:r>
          </w:p>
        </w:tc>
        <w:tc>
          <w:tcPr>
            <w:tcW w:w="1815" w:type="dxa"/>
            <w:shd w:val="clear" w:color="auto" w:fill="B6D7A8"/>
            <w:tcMar>
              <w:top w:w="100" w:type="dxa"/>
              <w:left w:w="100" w:type="dxa"/>
              <w:bottom w:w="100" w:type="dxa"/>
              <w:right w:w="100" w:type="dxa"/>
            </w:tcMar>
          </w:tcPr>
          <w:p w14:paraId="7E723039"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2229.04</w:t>
            </w:r>
          </w:p>
        </w:tc>
        <w:tc>
          <w:tcPr>
            <w:tcW w:w="1710" w:type="dxa"/>
            <w:shd w:val="clear" w:color="auto" w:fill="B6D7A8"/>
            <w:tcMar>
              <w:top w:w="100" w:type="dxa"/>
              <w:left w:w="100" w:type="dxa"/>
              <w:bottom w:w="100" w:type="dxa"/>
              <w:right w:w="100" w:type="dxa"/>
            </w:tcMar>
          </w:tcPr>
          <w:p w14:paraId="7E72303A"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2230.53</w:t>
            </w:r>
          </w:p>
        </w:tc>
        <w:tc>
          <w:tcPr>
            <w:tcW w:w="1950" w:type="dxa"/>
            <w:shd w:val="clear" w:color="auto" w:fill="B6D7A8"/>
            <w:tcMar>
              <w:top w:w="100" w:type="dxa"/>
              <w:left w:w="100" w:type="dxa"/>
              <w:bottom w:w="100" w:type="dxa"/>
              <w:right w:w="100" w:type="dxa"/>
            </w:tcMar>
          </w:tcPr>
          <w:p w14:paraId="7E72303B"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2304.17</w:t>
            </w:r>
          </w:p>
        </w:tc>
      </w:tr>
    </w:tbl>
    <w:p w14:paraId="7E72303F" w14:textId="649DA49D"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Figure 15 shows the forecast plot of the best ETS model for the </w:t>
      </w:r>
      <w:r w:rsidR="00B67CB6">
        <w:rPr>
          <w:rFonts w:ascii="Times New Roman" w:eastAsia="Times New Roman" w:hAnsi="Times New Roman" w:cs="Times New Roman"/>
          <w:sz w:val="22"/>
          <w:szCs w:val="22"/>
        </w:rPr>
        <w:t>following</w:t>
      </w:r>
      <w:r w:rsidRPr="001D7334">
        <w:rPr>
          <w:rFonts w:ascii="Times New Roman" w:eastAsia="Times New Roman" w:hAnsi="Times New Roman" w:cs="Times New Roman"/>
          <w:sz w:val="22"/>
          <w:szCs w:val="22"/>
        </w:rPr>
        <w:t xml:space="preserve"> year. As we can see, the chosen model has identified the monthly seasonal pattern and seems to capture the trend</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too.</w:t>
      </w:r>
    </w:p>
    <w:p w14:paraId="7E723040" w14:textId="12B7E597" w:rsidR="009A2617" w:rsidRPr="001D7334" w:rsidRDefault="001D7334" w:rsidP="001D7334">
      <w:pPr>
        <w:spacing w:before="180" w:after="180"/>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drawing>
          <wp:inline distT="114300" distB="114300" distL="114300" distR="114300" wp14:anchorId="33EF7CA4" wp14:editId="058D6E8E">
            <wp:extent cx="5791200" cy="4495800"/>
            <wp:effectExtent l="0" t="0" r="0" b="0"/>
            <wp:docPr id="2086175255" name="image19.png" descr="A graph of a graph showing the growth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86175255" name="image19.png" descr="A graph of a graph showing the growth of a company&#10;&#10;Description automatically generated with medium confidence"/>
                    <pic:cNvPicPr preferRelativeResize="0"/>
                  </pic:nvPicPr>
                  <pic:blipFill>
                    <a:blip r:embed="rId26"/>
                    <a:srcRect/>
                    <a:stretch>
                      <a:fillRect/>
                    </a:stretch>
                  </pic:blipFill>
                  <pic:spPr>
                    <a:xfrm>
                      <a:off x="0" y="0"/>
                      <a:ext cx="5791200" cy="4495800"/>
                    </a:xfrm>
                    <a:prstGeom prst="rect">
                      <a:avLst/>
                    </a:prstGeom>
                    <a:ln/>
                  </pic:spPr>
                </pic:pic>
              </a:graphicData>
            </a:graphic>
          </wp:inline>
        </w:drawing>
      </w:r>
    </w:p>
    <w:p w14:paraId="7E723042" w14:textId="1D36D343" w:rsidR="009A2617" w:rsidRPr="001D7334" w:rsidRDefault="00000000">
      <w:pPr>
        <w:spacing w:before="180" w:after="180"/>
        <w:jc w:val="center"/>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Figure 15: Forecast plot of the </w:t>
      </w:r>
      <w:r w:rsidR="00B67CB6">
        <w:rPr>
          <w:rFonts w:ascii="Times New Roman" w:eastAsia="Times New Roman" w:hAnsi="Times New Roman" w:cs="Times New Roman"/>
          <w:sz w:val="22"/>
          <w:szCs w:val="22"/>
        </w:rPr>
        <w:t>following</w:t>
      </w:r>
      <w:r w:rsidR="003940EA">
        <w:rPr>
          <w:rFonts w:ascii="Times New Roman" w:eastAsia="Times New Roman" w:hAnsi="Times New Roman" w:cs="Times New Roman"/>
          <w:sz w:val="22"/>
          <w:szCs w:val="22"/>
        </w:rPr>
        <w:t xml:space="preserve"> year's </w:t>
      </w:r>
      <w:r w:rsidRPr="001D7334">
        <w:rPr>
          <w:rFonts w:ascii="Times New Roman" w:eastAsia="Times New Roman" w:hAnsi="Times New Roman" w:cs="Times New Roman"/>
          <w:sz w:val="22"/>
          <w:szCs w:val="22"/>
        </w:rPr>
        <w:t>best ETS (M, Ad, M) model.</w:t>
      </w:r>
    </w:p>
    <w:p w14:paraId="7E723043" w14:textId="59FD7D58" w:rsidR="009A2617" w:rsidRPr="001D7334" w:rsidRDefault="003940EA">
      <w:pPr>
        <w:spacing w:before="180" w:after="18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00000000" w:rsidRPr="001D7334">
        <w:rPr>
          <w:rFonts w:ascii="Times New Roman" w:eastAsia="Times New Roman" w:hAnsi="Times New Roman" w:cs="Times New Roman"/>
          <w:sz w:val="22"/>
          <w:szCs w:val="22"/>
        </w:rPr>
        <w:t>80% and 95% prediction intervals are shown</w:t>
      </w:r>
      <w:r>
        <w:rPr>
          <w:rFonts w:ascii="Times New Roman" w:eastAsia="Times New Roman" w:hAnsi="Times New Roman" w:cs="Times New Roman"/>
          <w:sz w:val="22"/>
          <w:szCs w:val="22"/>
        </w:rPr>
        <w:t>)</w:t>
      </w:r>
    </w:p>
    <w:p w14:paraId="7E723045" w14:textId="77777777" w:rsidR="009A2617" w:rsidRPr="001D7334" w:rsidRDefault="00000000">
      <w:pPr>
        <w:pStyle w:val="Heading3"/>
        <w:rPr>
          <w:rFonts w:ascii="Times New Roman" w:eastAsia="Times New Roman" w:hAnsi="Times New Roman" w:cs="Times New Roman"/>
          <w:color w:val="000000"/>
        </w:rPr>
      </w:pPr>
      <w:bookmarkStart w:id="9" w:name="_Toc143196121"/>
      <w:r w:rsidRPr="001D7334">
        <w:rPr>
          <w:rFonts w:ascii="Times New Roman" w:eastAsia="Times New Roman" w:hAnsi="Times New Roman" w:cs="Times New Roman"/>
          <w:color w:val="000000"/>
        </w:rPr>
        <w:lastRenderedPageBreak/>
        <w:t>4.2 Seasonal ARIMA</w:t>
      </w:r>
      <w:bookmarkEnd w:id="9"/>
    </w:p>
    <w:p w14:paraId="7E723046" w14:textId="2D781A44"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For ARIMA, the data must be stationary</w:t>
      </w:r>
      <w:r w:rsidR="003940EA">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i.e. the mean and variance should be constant over time. But from Figures 1, 2 and 13, we can clearly see that our data exhibits strong seasonality and </w:t>
      </w:r>
      <w:r w:rsidR="00442110">
        <w:rPr>
          <w:rFonts w:ascii="Times New Roman" w:eastAsia="Times New Roman" w:hAnsi="Times New Roman" w:cs="Times New Roman"/>
          <w:sz w:val="22"/>
          <w:szCs w:val="22"/>
        </w:rPr>
        <w:t xml:space="preserve">is </w:t>
      </w:r>
      <w:r w:rsidRPr="001D7334">
        <w:rPr>
          <w:rFonts w:ascii="Times New Roman" w:eastAsia="Times New Roman" w:hAnsi="Times New Roman" w:cs="Times New Roman"/>
          <w:sz w:val="22"/>
          <w:szCs w:val="22"/>
        </w:rPr>
        <w:t>not stationary. We differenced our data to make it stationary.</w:t>
      </w:r>
    </w:p>
    <w:p w14:paraId="7E723047" w14:textId="77777777" w:rsidR="009A2617" w:rsidRPr="001D7334" w:rsidRDefault="009A2617">
      <w:pPr>
        <w:spacing w:before="180" w:after="180" w:line="360" w:lineRule="auto"/>
        <w:jc w:val="both"/>
        <w:rPr>
          <w:rFonts w:ascii="Times New Roman" w:eastAsia="Times New Roman" w:hAnsi="Times New Roman" w:cs="Times New Roman"/>
          <w:sz w:val="22"/>
          <w:szCs w:val="22"/>
        </w:rPr>
      </w:pPr>
    </w:p>
    <w:p w14:paraId="7E723048" w14:textId="77777777"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drawing>
          <wp:inline distT="114300" distB="114300" distL="114300" distR="114300" wp14:anchorId="7E723109" wp14:editId="7E72310A">
            <wp:extent cx="5943600" cy="3995716"/>
            <wp:effectExtent l="0" t="0" r="0" b="0"/>
            <wp:docPr id="208617526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3995716"/>
                    </a:xfrm>
                    <a:prstGeom prst="rect">
                      <a:avLst/>
                    </a:prstGeom>
                    <a:ln/>
                  </pic:spPr>
                </pic:pic>
              </a:graphicData>
            </a:graphic>
          </wp:inline>
        </w:drawing>
      </w:r>
    </w:p>
    <w:p w14:paraId="7E723049" w14:textId="77777777" w:rsidR="009A2617" w:rsidRPr="001D7334" w:rsidRDefault="00000000">
      <w:pPr>
        <w:spacing w:before="180" w:after="180"/>
        <w:ind w:firstLine="72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Figure 16: Differencing for Total Industry Monthly Production (from 1983 Jan to 2022 Dec)</w:t>
      </w:r>
    </w:p>
    <w:p w14:paraId="7E72304A" w14:textId="77777777" w:rsidR="009A2617" w:rsidRPr="001D7334" w:rsidRDefault="009A2617">
      <w:pPr>
        <w:spacing w:before="180" w:after="180"/>
        <w:rPr>
          <w:rFonts w:ascii="Times New Roman" w:eastAsia="Times New Roman" w:hAnsi="Times New Roman" w:cs="Times New Roman"/>
          <w:sz w:val="22"/>
          <w:szCs w:val="22"/>
        </w:rPr>
      </w:pPr>
    </w:p>
    <w:p w14:paraId="7E72304B" w14:textId="4F312511"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After performing seasonal differencing, the ACF plot </w:t>
      </w:r>
      <w:r w:rsidR="00B67CB6">
        <w:rPr>
          <w:rFonts w:ascii="Times New Roman" w:eastAsia="Times New Roman" w:hAnsi="Times New Roman" w:cs="Times New Roman"/>
          <w:sz w:val="22"/>
          <w:szCs w:val="22"/>
        </w:rPr>
        <w:t>decays</w:t>
      </w:r>
      <w:r w:rsidR="00442110">
        <w:rPr>
          <w:rFonts w:ascii="Times New Roman" w:eastAsia="Times New Roman" w:hAnsi="Times New Roman" w:cs="Times New Roman"/>
          <w:sz w:val="22"/>
          <w:szCs w:val="22"/>
        </w:rPr>
        <w:t xml:space="preserve"> </w:t>
      </w:r>
      <w:r w:rsidR="00B67CB6">
        <w:rPr>
          <w:rFonts w:ascii="Times New Roman" w:eastAsia="Times New Roman" w:hAnsi="Times New Roman" w:cs="Times New Roman"/>
          <w:sz w:val="22"/>
          <w:szCs w:val="22"/>
        </w:rPr>
        <w:t>quickly</w:t>
      </w:r>
      <w:r w:rsidR="00442110">
        <w:rPr>
          <w:rFonts w:ascii="Times New Roman" w:eastAsia="Times New Roman" w:hAnsi="Times New Roman" w:cs="Times New Roman"/>
          <w:sz w:val="22"/>
          <w:szCs w:val="22"/>
        </w:rPr>
        <w:t>, suggesting</w:t>
      </w:r>
      <w:r w:rsidRPr="001D7334">
        <w:rPr>
          <w:rFonts w:ascii="Times New Roman" w:eastAsia="Times New Roman" w:hAnsi="Times New Roman" w:cs="Times New Roman"/>
          <w:sz w:val="22"/>
          <w:szCs w:val="22"/>
        </w:rPr>
        <w:t xml:space="preserve"> </w:t>
      </w:r>
      <w:r w:rsidR="00442110">
        <w:rPr>
          <w:rFonts w:ascii="Times New Roman" w:eastAsia="Times New Roman" w:hAnsi="Times New Roman" w:cs="Times New Roman"/>
          <w:sz w:val="22"/>
          <w:szCs w:val="22"/>
        </w:rPr>
        <w:t>that</w:t>
      </w:r>
      <w:r w:rsidRPr="001D7334">
        <w:rPr>
          <w:rFonts w:ascii="Times New Roman" w:eastAsia="Times New Roman" w:hAnsi="Times New Roman" w:cs="Times New Roman"/>
          <w:sz w:val="22"/>
          <w:szCs w:val="22"/>
        </w:rPr>
        <w:t xml:space="preserve"> a single differencing is enough to make it stationary. </w:t>
      </w:r>
      <w:r w:rsidR="00442110">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PACF plot also has a sharp drop-off</w:t>
      </w:r>
      <w:r w:rsidR="00442110">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which confirms that this data is stationary and </w:t>
      </w:r>
      <w:r w:rsidR="00442110">
        <w:rPr>
          <w:rFonts w:ascii="Times New Roman" w:eastAsia="Times New Roman" w:hAnsi="Times New Roman" w:cs="Times New Roman"/>
          <w:sz w:val="22"/>
          <w:szCs w:val="22"/>
        </w:rPr>
        <w:t>that the difference</w:t>
      </w:r>
      <w:r w:rsidRPr="001D7334">
        <w:rPr>
          <w:rFonts w:ascii="Times New Roman" w:eastAsia="Times New Roman" w:hAnsi="Times New Roman" w:cs="Times New Roman"/>
          <w:sz w:val="22"/>
          <w:szCs w:val="22"/>
        </w:rPr>
        <w:t xml:space="preserve"> </w:t>
      </w:r>
      <w:r w:rsidR="00442110">
        <w:rPr>
          <w:rFonts w:ascii="Times New Roman" w:eastAsia="Times New Roman" w:hAnsi="Times New Roman" w:cs="Times New Roman"/>
          <w:sz w:val="22"/>
          <w:szCs w:val="22"/>
        </w:rPr>
        <w:t>in</w:t>
      </w:r>
      <w:r w:rsidRPr="001D7334">
        <w:rPr>
          <w:rFonts w:ascii="Times New Roman" w:eastAsia="Times New Roman" w:hAnsi="Times New Roman" w:cs="Times New Roman"/>
          <w:sz w:val="22"/>
          <w:szCs w:val="22"/>
        </w:rPr>
        <w:t xml:space="preserve"> order 1 is enough.</w:t>
      </w:r>
    </w:p>
    <w:p w14:paraId="7E72304C" w14:textId="30BB4E0E" w:rsidR="009A2617" w:rsidRPr="001D7334" w:rsidRDefault="00442110">
      <w:pPr>
        <w:spacing w:before="180" w:after="18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Even though</w:t>
      </w:r>
      <w:r w:rsidR="00000000" w:rsidRPr="001D7334">
        <w:rPr>
          <w:rFonts w:ascii="Times New Roman" w:eastAsia="Times New Roman" w:hAnsi="Times New Roman" w:cs="Times New Roman"/>
          <w:sz w:val="22"/>
          <w:szCs w:val="22"/>
        </w:rPr>
        <w:t xml:space="preserve"> visual plots can be enough for the initial insights, this should be confirmed with a statistical test - </w:t>
      </w:r>
      <w:r>
        <w:rPr>
          <w:rFonts w:ascii="Times New Roman" w:eastAsia="Times New Roman" w:hAnsi="Times New Roman" w:cs="Times New Roman"/>
          <w:sz w:val="22"/>
          <w:szCs w:val="22"/>
        </w:rPr>
        <w:t xml:space="preserve">the </w:t>
      </w:r>
      <w:r w:rsidR="00000000" w:rsidRPr="001D7334">
        <w:rPr>
          <w:rFonts w:ascii="Times New Roman" w:eastAsia="Times New Roman" w:hAnsi="Times New Roman" w:cs="Times New Roman"/>
          <w:sz w:val="22"/>
          <w:szCs w:val="22"/>
        </w:rPr>
        <w:t>KPSS test, as it evaluates the null hypothesis that the time series is stationary in a deterministic trend.</w:t>
      </w:r>
    </w:p>
    <w:p w14:paraId="7E72304D" w14:textId="77777777" w:rsidR="009A2617" w:rsidRPr="001D7334" w:rsidRDefault="00000000">
      <w:pPr>
        <w:spacing w:before="180" w:after="180" w:line="360" w:lineRule="auto"/>
        <w:ind w:left="720" w:firstLine="720"/>
        <w:jc w:val="both"/>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lastRenderedPageBreak/>
        <w:drawing>
          <wp:inline distT="114300" distB="114300" distL="114300" distR="114300" wp14:anchorId="7E72310B" wp14:editId="7E72310C">
            <wp:extent cx="4152900" cy="933450"/>
            <wp:effectExtent l="0" t="0" r="0" b="0"/>
            <wp:docPr id="20861752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152900" cy="933450"/>
                    </a:xfrm>
                    <a:prstGeom prst="rect">
                      <a:avLst/>
                    </a:prstGeom>
                    <a:ln/>
                  </pic:spPr>
                </pic:pic>
              </a:graphicData>
            </a:graphic>
          </wp:inline>
        </w:drawing>
      </w:r>
    </w:p>
    <w:p w14:paraId="7E72304E" w14:textId="77777777" w:rsidR="009A2617" w:rsidRPr="001D7334" w:rsidRDefault="00000000">
      <w:pPr>
        <w:spacing w:before="180" w:after="180"/>
        <w:ind w:left="1440" w:firstLine="72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Figure 16(a): KPSS test for the differenced data</w:t>
      </w:r>
    </w:p>
    <w:p w14:paraId="7E72304F" w14:textId="77777777" w:rsidR="009A2617" w:rsidRPr="001D7334" w:rsidRDefault="009A2617">
      <w:pPr>
        <w:spacing w:before="180" w:after="180"/>
        <w:rPr>
          <w:rFonts w:ascii="Times New Roman" w:eastAsia="Times New Roman" w:hAnsi="Times New Roman" w:cs="Times New Roman"/>
          <w:sz w:val="22"/>
          <w:szCs w:val="22"/>
        </w:rPr>
      </w:pPr>
    </w:p>
    <w:p w14:paraId="7E723050" w14:textId="606E7CAA"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We can see from Figure 16(a) that the</w:t>
      </w:r>
      <w:r w:rsidR="00442110">
        <w:rPr>
          <w:rFonts w:ascii="Times New Roman" w:eastAsia="Times New Roman" w:hAnsi="Times New Roman" w:cs="Times New Roman"/>
          <w:sz w:val="22"/>
          <w:szCs w:val="22"/>
        </w:rPr>
        <w:t xml:space="preserve"> KPSS</w:t>
      </w:r>
      <w:r w:rsidRPr="001D7334">
        <w:rPr>
          <w:rFonts w:ascii="Times New Roman" w:eastAsia="Times New Roman" w:hAnsi="Times New Roman" w:cs="Times New Roman"/>
          <w:sz w:val="22"/>
          <w:szCs w:val="22"/>
        </w:rPr>
        <w:t xml:space="preserve"> stat value is 0.245. The calculated p-value </w:t>
      </w:r>
      <w:r w:rsidR="00442110">
        <w:rPr>
          <w:rFonts w:ascii="Times New Roman" w:eastAsia="Times New Roman" w:hAnsi="Times New Roman" w:cs="Times New Roman"/>
          <w:sz w:val="22"/>
          <w:szCs w:val="22"/>
        </w:rPr>
        <w:t>is</w:t>
      </w:r>
      <w:r w:rsidRPr="001D7334">
        <w:rPr>
          <w:rFonts w:ascii="Times New Roman" w:eastAsia="Times New Roman" w:hAnsi="Times New Roman" w:cs="Times New Roman"/>
          <w:sz w:val="22"/>
          <w:szCs w:val="22"/>
        </w:rPr>
        <w:t xml:space="preserve"> 0.1</w:t>
      </w:r>
      <w:r w:rsidR="00442110">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which is greater than 0.05. This means </w:t>
      </w:r>
      <w:r w:rsidR="00442110">
        <w:rPr>
          <w:rFonts w:ascii="Times New Roman" w:eastAsia="Times New Roman" w:hAnsi="Times New Roman" w:cs="Times New Roman"/>
          <w:sz w:val="22"/>
          <w:szCs w:val="22"/>
        </w:rPr>
        <w:t xml:space="preserve">that </w:t>
      </w:r>
      <w:r w:rsidRPr="001D7334">
        <w:rPr>
          <w:rFonts w:ascii="Times New Roman" w:eastAsia="Times New Roman" w:hAnsi="Times New Roman" w:cs="Times New Roman"/>
          <w:sz w:val="22"/>
          <w:szCs w:val="22"/>
        </w:rPr>
        <w:t xml:space="preserve">at </w:t>
      </w:r>
      <w:r w:rsidR="00442110">
        <w:rPr>
          <w:rFonts w:ascii="Times New Roman" w:eastAsia="Times New Roman" w:hAnsi="Times New Roman" w:cs="Times New Roman"/>
          <w:sz w:val="22"/>
          <w:szCs w:val="22"/>
        </w:rPr>
        <w:t xml:space="preserve">a </w:t>
      </w:r>
      <w:r w:rsidRPr="001D7334">
        <w:rPr>
          <w:rFonts w:ascii="Times New Roman" w:eastAsia="Times New Roman" w:hAnsi="Times New Roman" w:cs="Times New Roman"/>
          <w:sz w:val="22"/>
          <w:szCs w:val="22"/>
        </w:rPr>
        <w:t xml:space="preserve">5% </w:t>
      </w:r>
      <w:r w:rsidR="00442110">
        <w:rPr>
          <w:rFonts w:ascii="Times New Roman" w:eastAsia="Times New Roman" w:hAnsi="Times New Roman" w:cs="Times New Roman"/>
          <w:sz w:val="22"/>
          <w:szCs w:val="22"/>
        </w:rPr>
        <w:t>significance</w:t>
      </w:r>
      <w:r w:rsidRPr="001D7334">
        <w:rPr>
          <w:rFonts w:ascii="Times New Roman" w:eastAsia="Times New Roman" w:hAnsi="Times New Roman" w:cs="Times New Roman"/>
          <w:sz w:val="22"/>
          <w:szCs w:val="22"/>
        </w:rPr>
        <w:t xml:space="preserve"> level, we don’t have enough evidence to reject the null hypothesis. So, this seasonally differenced data is stationary. This is also evident from Figure 16(b), </w:t>
      </w:r>
      <w:r w:rsidR="00B67CB6">
        <w:rPr>
          <w:rFonts w:ascii="Times New Roman" w:eastAsia="Times New Roman" w:hAnsi="Times New Roman" w:cs="Times New Roman"/>
          <w:sz w:val="22"/>
          <w:szCs w:val="22"/>
        </w:rPr>
        <w:t xml:space="preserve">which shows </w:t>
      </w:r>
      <w:r w:rsidRPr="001D7334">
        <w:rPr>
          <w:rFonts w:ascii="Times New Roman" w:eastAsia="Times New Roman" w:hAnsi="Times New Roman" w:cs="Times New Roman"/>
          <w:sz w:val="22"/>
          <w:szCs w:val="22"/>
        </w:rPr>
        <w:t xml:space="preserve">that a differencing of order </w:t>
      </w:r>
      <w:r w:rsidR="00B67CB6">
        <w:rPr>
          <w:rFonts w:ascii="Times New Roman" w:eastAsia="Times New Roman" w:hAnsi="Times New Roman" w:cs="Times New Roman"/>
          <w:sz w:val="22"/>
          <w:szCs w:val="22"/>
        </w:rPr>
        <w:t>one</w:t>
      </w:r>
      <w:r w:rsidRPr="001D7334">
        <w:rPr>
          <w:rFonts w:ascii="Times New Roman" w:eastAsia="Times New Roman" w:hAnsi="Times New Roman" w:cs="Times New Roman"/>
          <w:sz w:val="22"/>
          <w:szCs w:val="22"/>
        </w:rPr>
        <w:t xml:space="preserve"> should be good enough to make the data stationary.</w:t>
      </w:r>
    </w:p>
    <w:p w14:paraId="7E723051" w14:textId="77777777" w:rsidR="009A2617" w:rsidRPr="001D7334" w:rsidRDefault="009A2617">
      <w:pPr>
        <w:spacing w:before="180" w:after="180"/>
        <w:ind w:firstLine="720"/>
        <w:rPr>
          <w:rFonts w:ascii="Times New Roman" w:eastAsia="Times New Roman" w:hAnsi="Times New Roman" w:cs="Times New Roman"/>
          <w:sz w:val="22"/>
          <w:szCs w:val="22"/>
        </w:rPr>
      </w:pPr>
    </w:p>
    <w:p w14:paraId="7E723052" w14:textId="77777777" w:rsidR="009A2617" w:rsidRPr="001D7334" w:rsidRDefault="00000000">
      <w:pPr>
        <w:spacing w:before="180" w:after="180"/>
        <w:ind w:firstLine="72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               </w:t>
      </w:r>
      <w:r w:rsidRPr="001D7334">
        <w:rPr>
          <w:rFonts w:ascii="Times New Roman" w:eastAsia="Times New Roman" w:hAnsi="Times New Roman" w:cs="Times New Roman"/>
          <w:noProof/>
          <w:sz w:val="22"/>
          <w:szCs w:val="22"/>
        </w:rPr>
        <w:drawing>
          <wp:inline distT="114300" distB="114300" distL="114300" distR="114300" wp14:anchorId="7E72310D" wp14:editId="7E72310E">
            <wp:extent cx="4248150" cy="933450"/>
            <wp:effectExtent l="0" t="0" r="0" b="0"/>
            <wp:docPr id="20861752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248150" cy="933450"/>
                    </a:xfrm>
                    <a:prstGeom prst="rect">
                      <a:avLst/>
                    </a:prstGeom>
                    <a:ln/>
                  </pic:spPr>
                </pic:pic>
              </a:graphicData>
            </a:graphic>
          </wp:inline>
        </w:drawing>
      </w:r>
    </w:p>
    <w:p w14:paraId="7E723053" w14:textId="744B9DA7" w:rsidR="009A2617" w:rsidRPr="001D7334" w:rsidRDefault="00000000">
      <w:pPr>
        <w:spacing w:before="180" w:after="180"/>
        <w:ind w:left="144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Figure 16(b): KPSS test suggesting </w:t>
      </w:r>
      <w:r w:rsidR="00B67CB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number of differencing required</w:t>
      </w:r>
    </w:p>
    <w:p w14:paraId="7E723054" w14:textId="77777777" w:rsidR="009A2617" w:rsidRPr="001D7334" w:rsidRDefault="009A2617">
      <w:pPr>
        <w:spacing w:before="180" w:after="180"/>
        <w:rPr>
          <w:rFonts w:ascii="Times New Roman" w:eastAsia="Times New Roman" w:hAnsi="Times New Roman" w:cs="Times New Roman"/>
          <w:sz w:val="22"/>
          <w:szCs w:val="22"/>
        </w:rPr>
      </w:pPr>
    </w:p>
    <w:p w14:paraId="7E723055" w14:textId="5E8C62BA" w:rsidR="009A2617" w:rsidRPr="001D7334" w:rsidRDefault="00B67CB6">
      <w:pPr>
        <w:spacing w:before="180" w:after="18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We</w:t>
      </w:r>
      <w:r w:rsidR="00000000" w:rsidRPr="001D7334">
        <w:rPr>
          <w:rFonts w:ascii="Times New Roman" w:eastAsia="Times New Roman" w:hAnsi="Times New Roman" w:cs="Times New Roman"/>
          <w:sz w:val="22"/>
          <w:szCs w:val="22"/>
        </w:rPr>
        <w:t xml:space="preserve"> applied Seasonal ARIMA on the data</w:t>
      </w:r>
      <w:r>
        <w:rPr>
          <w:rFonts w:ascii="Times New Roman" w:eastAsia="Times New Roman" w:hAnsi="Times New Roman" w:cs="Times New Roman"/>
          <w:sz w:val="22"/>
          <w:szCs w:val="22"/>
        </w:rPr>
        <w:t xml:space="preserve"> post differencing</w:t>
      </w:r>
      <w:r w:rsidR="00000000" w:rsidRPr="001D7334">
        <w:rPr>
          <w:rFonts w:ascii="Times New Roman" w:eastAsia="Times New Roman" w:hAnsi="Times New Roman" w:cs="Times New Roman"/>
          <w:sz w:val="22"/>
          <w:szCs w:val="22"/>
        </w:rPr>
        <w:t>, as this dataset shows strong seasonal trends. We tried multiple parameters for the non-seasonal part (</w:t>
      </w:r>
      <w:proofErr w:type="spellStart"/>
      <w:r w:rsidR="00000000" w:rsidRPr="001D7334">
        <w:rPr>
          <w:rFonts w:ascii="Times New Roman" w:eastAsia="Times New Roman" w:hAnsi="Times New Roman" w:cs="Times New Roman"/>
          <w:sz w:val="22"/>
          <w:szCs w:val="22"/>
        </w:rPr>
        <w:t>p,d,q</w:t>
      </w:r>
      <w:proofErr w:type="spellEnd"/>
      <w:r w:rsidR="00000000" w:rsidRPr="001D7334">
        <w:rPr>
          <w:rFonts w:ascii="Times New Roman" w:eastAsia="Times New Roman" w:hAnsi="Times New Roman" w:cs="Times New Roman"/>
          <w:sz w:val="22"/>
          <w:szCs w:val="22"/>
        </w:rPr>
        <w:t>) and the seasonal part (P,</w:t>
      </w:r>
      <w:r>
        <w:rPr>
          <w:rFonts w:ascii="Times New Roman" w:eastAsia="Times New Roman" w:hAnsi="Times New Roman" w:cs="Times New Roman"/>
          <w:sz w:val="22"/>
          <w:szCs w:val="22"/>
        </w:rPr>
        <w:t xml:space="preserve"> </w:t>
      </w:r>
      <w:r w:rsidR="00000000" w:rsidRPr="001D7334">
        <w:rPr>
          <w:rFonts w:ascii="Times New Roman" w:eastAsia="Times New Roman" w:hAnsi="Times New Roman" w:cs="Times New Roman"/>
          <w:sz w:val="22"/>
          <w:szCs w:val="22"/>
        </w:rPr>
        <w:t>D,</w:t>
      </w:r>
      <w:r>
        <w:rPr>
          <w:rFonts w:ascii="Times New Roman" w:eastAsia="Times New Roman" w:hAnsi="Times New Roman" w:cs="Times New Roman"/>
          <w:sz w:val="22"/>
          <w:szCs w:val="22"/>
        </w:rPr>
        <w:t xml:space="preserve"> </w:t>
      </w:r>
      <w:r w:rsidR="00000000" w:rsidRPr="001D7334">
        <w:rPr>
          <w:rFonts w:ascii="Times New Roman" w:eastAsia="Times New Roman" w:hAnsi="Times New Roman" w:cs="Times New Roman"/>
          <w:sz w:val="22"/>
          <w:szCs w:val="22"/>
        </w:rPr>
        <w:t>Q) of Seasonal ARIMA.</w:t>
      </w:r>
    </w:p>
    <w:p w14:paraId="7E723056" w14:textId="3924289F"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The best model was with the parameter combination of (0, 1, 2) for non-seasonal and (0, 1, 1) for the seasonal part since it gave us the lowest AIC and BIC scores </w:t>
      </w:r>
      <w:r w:rsidR="00B67CB6">
        <w:rPr>
          <w:rFonts w:ascii="Times New Roman" w:eastAsia="Times New Roman" w:hAnsi="Times New Roman" w:cs="Times New Roman"/>
          <w:sz w:val="22"/>
          <w:szCs w:val="22"/>
        </w:rPr>
        <w:t>compared to</w:t>
      </w:r>
      <w:r w:rsidRPr="001D7334">
        <w:rPr>
          <w:rFonts w:ascii="Times New Roman" w:eastAsia="Times New Roman" w:hAnsi="Times New Roman" w:cs="Times New Roman"/>
          <w:sz w:val="22"/>
          <w:szCs w:val="22"/>
        </w:rPr>
        <w:t xml:space="preserve"> others. This would mean that:</w:t>
      </w:r>
    </w:p>
    <w:p w14:paraId="7E723057" w14:textId="77777777"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Non-seasonal part (0, 1, 2):</w:t>
      </w:r>
    </w:p>
    <w:p w14:paraId="7E723058" w14:textId="6A3D4346" w:rsidR="009A2617" w:rsidRPr="001D7334" w:rsidRDefault="00000000">
      <w:pPr>
        <w:numPr>
          <w:ilvl w:val="0"/>
          <w:numId w:val="1"/>
        </w:numPr>
        <w:spacing w:before="180" w:after="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AR(0): </w:t>
      </w:r>
      <w:r w:rsidR="00B67CB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 xml:space="preserve">model does not consider lagged values of the </w:t>
      </w:r>
      <w:r w:rsidR="00B67CB6">
        <w:rPr>
          <w:rFonts w:ascii="Times New Roman" w:eastAsia="Times New Roman" w:hAnsi="Times New Roman" w:cs="Times New Roman"/>
          <w:sz w:val="22"/>
          <w:szCs w:val="22"/>
        </w:rPr>
        <w:t>dependent</w:t>
      </w:r>
      <w:r w:rsidRPr="001D7334">
        <w:rPr>
          <w:rFonts w:ascii="Times New Roman" w:eastAsia="Times New Roman" w:hAnsi="Times New Roman" w:cs="Times New Roman"/>
          <w:sz w:val="22"/>
          <w:szCs w:val="22"/>
        </w:rPr>
        <w:t xml:space="preserve"> variable</w:t>
      </w:r>
      <w:r w:rsidR="00B67CB6">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i.e. current value not directly influenced by its past values</w:t>
      </w:r>
    </w:p>
    <w:p w14:paraId="7E723059" w14:textId="01991EBF" w:rsidR="009A2617" w:rsidRPr="001D7334" w:rsidRDefault="00000000">
      <w:pPr>
        <w:numPr>
          <w:ilvl w:val="0"/>
          <w:numId w:val="1"/>
        </w:numPr>
        <w:spacing w:after="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D(1): Differencing of order </w:t>
      </w:r>
      <w:r w:rsidR="00B67CB6">
        <w:rPr>
          <w:rFonts w:ascii="Times New Roman" w:eastAsia="Times New Roman" w:hAnsi="Times New Roman" w:cs="Times New Roman"/>
          <w:sz w:val="22"/>
          <w:szCs w:val="22"/>
        </w:rPr>
        <w:t>one</w:t>
      </w:r>
      <w:r w:rsidRPr="001D7334">
        <w:rPr>
          <w:rFonts w:ascii="Times New Roman" w:eastAsia="Times New Roman" w:hAnsi="Times New Roman" w:cs="Times New Roman"/>
          <w:sz w:val="22"/>
          <w:szCs w:val="22"/>
        </w:rPr>
        <w:t xml:space="preserve"> is applied to make the data stationary</w:t>
      </w:r>
      <w:r w:rsidR="00B67CB6">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as discussed above</w:t>
      </w:r>
    </w:p>
    <w:p w14:paraId="7E72305A" w14:textId="441A5850" w:rsidR="009A2617" w:rsidRPr="001D7334" w:rsidRDefault="00000000">
      <w:pPr>
        <w:numPr>
          <w:ilvl w:val="0"/>
          <w:numId w:val="1"/>
        </w:numPr>
        <w:spacing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MA(2): </w:t>
      </w:r>
      <w:r w:rsidR="00B67CB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 xml:space="preserve">model considers </w:t>
      </w:r>
      <w:r w:rsidR="00B67CB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 xml:space="preserve">last </w:t>
      </w:r>
      <w:r w:rsidR="00B67CB6">
        <w:rPr>
          <w:rFonts w:ascii="Times New Roman" w:eastAsia="Times New Roman" w:hAnsi="Times New Roman" w:cs="Times New Roman"/>
          <w:sz w:val="22"/>
          <w:szCs w:val="22"/>
        </w:rPr>
        <w:t>two</w:t>
      </w:r>
      <w:r w:rsidRPr="001D7334">
        <w:rPr>
          <w:rFonts w:ascii="Times New Roman" w:eastAsia="Times New Roman" w:hAnsi="Times New Roman" w:cs="Times New Roman"/>
          <w:sz w:val="22"/>
          <w:szCs w:val="22"/>
        </w:rPr>
        <w:t xml:space="preserve"> forecast errors</w:t>
      </w:r>
      <w:r w:rsidR="00B67CB6">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i.e.</w:t>
      </w:r>
      <w:r w:rsidR="00B67CB6">
        <w:rPr>
          <w:rFonts w:ascii="Times New Roman" w:eastAsia="Times New Roman" w:hAnsi="Times New Roman" w:cs="Times New Roman"/>
          <w:sz w:val="22"/>
          <w:szCs w:val="22"/>
        </w:rPr>
        <w:t>, the</w:t>
      </w:r>
      <w:r w:rsidRPr="001D7334">
        <w:rPr>
          <w:rFonts w:ascii="Times New Roman" w:eastAsia="Times New Roman" w:hAnsi="Times New Roman" w:cs="Times New Roman"/>
          <w:sz w:val="22"/>
          <w:szCs w:val="22"/>
        </w:rPr>
        <w:t xml:space="preserve"> current forecast error is influenced by </w:t>
      </w:r>
      <w:r w:rsidR="00B67CB6">
        <w:rPr>
          <w:rFonts w:ascii="Times New Roman" w:eastAsia="Times New Roman" w:hAnsi="Times New Roman" w:cs="Times New Roman"/>
          <w:sz w:val="22"/>
          <w:szCs w:val="22"/>
        </w:rPr>
        <w:t>two</w:t>
      </w:r>
      <w:r w:rsidRPr="001D7334">
        <w:rPr>
          <w:rFonts w:ascii="Times New Roman" w:eastAsia="Times New Roman" w:hAnsi="Times New Roman" w:cs="Times New Roman"/>
          <w:sz w:val="22"/>
          <w:szCs w:val="22"/>
        </w:rPr>
        <w:t xml:space="preserve"> previous errors</w:t>
      </w:r>
    </w:p>
    <w:p w14:paraId="7E72305B" w14:textId="77777777"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Seasonal part (0, 1, 1):</w:t>
      </w:r>
    </w:p>
    <w:p w14:paraId="7E72305C" w14:textId="3B3732C1" w:rsidR="009A2617" w:rsidRPr="001D7334" w:rsidRDefault="00000000">
      <w:pPr>
        <w:numPr>
          <w:ilvl w:val="0"/>
          <w:numId w:val="2"/>
        </w:numPr>
        <w:spacing w:before="180" w:after="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lastRenderedPageBreak/>
        <w:t xml:space="preserve">Seasonal AR(0): </w:t>
      </w:r>
      <w:r w:rsidR="00B67CB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model doesn’t consider seasonal lagged values</w:t>
      </w:r>
    </w:p>
    <w:p w14:paraId="7E72305D" w14:textId="38329CF2" w:rsidR="009A2617" w:rsidRPr="001D7334" w:rsidRDefault="00000000">
      <w:pPr>
        <w:numPr>
          <w:ilvl w:val="0"/>
          <w:numId w:val="2"/>
        </w:numPr>
        <w:spacing w:after="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Seasonal D(1): Seasonal differencing of order </w:t>
      </w:r>
      <w:r w:rsidR="00B67CB6">
        <w:rPr>
          <w:rFonts w:ascii="Times New Roman" w:eastAsia="Times New Roman" w:hAnsi="Times New Roman" w:cs="Times New Roman"/>
          <w:sz w:val="22"/>
          <w:szCs w:val="22"/>
        </w:rPr>
        <w:t>one</w:t>
      </w:r>
      <w:r w:rsidRPr="001D7334">
        <w:rPr>
          <w:rFonts w:ascii="Times New Roman" w:eastAsia="Times New Roman" w:hAnsi="Times New Roman" w:cs="Times New Roman"/>
          <w:sz w:val="22"/>
          <w:szCs w:val="22"/>
        </w:rPr>
        <w:t xml:space="preserve"> is applied, as discussed above</w:t>
      </w:r>
    </w:p>
    <w:p w14:paraId="7E72305E" w14:textId="6BBD4DF5" w:rsidR="009A2617" w:rsidRPr="001D7334" w:rsidRDefault="00000000">
      <w:pPr>
        <w:numPr>
          <w:ilvl w:val="0"/>
          <w:numId w:val="2"/>
        </w:numPr>
        <w:spacing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Seasonal MA(1): </w:t>
      </w:r>
      <w:r w:rsidR="00B67CB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 xml:space="preserve">model considers </w:t>
      </w:r>
      <w:r w:rsidR="00B67CB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last seasonal forecast error</w:t>
      </w:r>
    </w:p>
    <w:p w14:paraId="7E72305F" w14:textId="77777777" w:rsidR="009A2617" w:rsidRPr="001D7334" w:rsidRDefault="00000000">
      <w:pPr>
        <w:spacing w:before="180" w:after="180" w:line="360" w:lineRule="auto"/>
        <w:ind w:firstLine="720"/>
        <w:jc w:val="both"/>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drawing>
          <wp:inline distT="114300" distB="114300" distL="114300" distR="114300" wp14:anchorId="7E72310F" wp14:editId="7E723110">
            <wp:extent cx="5943600" cy="1981200"/>
            <wp:effectExtent l="0" t="0" r="0" b="0"/>
            <wp:docPr id="20861752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1981200"/>
                    </a:xfrm>
                    <a:prstGeom prst="rect">
                      <a:avLst/>
                    </a:prstGeom>
                    <a:ln/>
                  </pic:spPr>
                </pic:pic>
              </a:graphicData>
            </a:graphic>
          </wp:inline>
        </w:drawing>
      </w:r>
    </w:p>
    <w:p w14:paraId="7E723060" w14:textId="77777777" w:rsidR="009A2617" w:rsidRPr="001D7334" w:rsidRDefault="00000000">
      <w:pPr>
        <w:spacing w:before="180" w:after="180"/>
        <w:ind w:left="2160" w:firstLine="72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Figure 17: Summary of the best SARIMA model</w:t>
      </w:r>
    </w:p>
    <w:p w14:paraId="7E723061" w14:textId="77777777" w:rsidR="009A2617" w:rsidRPr="001D7334" w:rsidRDefault="009A2617">
      <w:pPr>
        <w:spacing w:before="180" w:after="180"/>
        <w:ind w:left="1440" w:firstLine="720"/>
        <w:rPr>
          <w:rFonts w:ascii="Times New Roman" w:eastAsia="Times New Roman" w:hAnsi="Times New Roman" w:cs="Times New Roman"/>
          <w:sz w:val="22"/>
          <w:szCs w:val="22"/>
        </w:rPr>
      </w:pPr>
    </w:p>
    <w:p w14:paraId="7E723062" w14:textId="0453BE22" w:rsidR="009A2617" w:rsidRPr="001D7334" w:rsidRDefault="00000000">
      <w:pPr>
        <w:spacing w:before="180" w:after="18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Summary of all the SARIMA models we experimented</w:t>
      </w:r>
      <w:r w:rsidR="00B67CB6">
        <w:rPr>
          <w:rFonts w:ascii="Times New Roman" w:eastAsia="Times New Roman" w:hAnsi="Times New Roman" w:cs="Times New Roman"/>
          <w:sz w:val="22"/>
          <w:szCs w:val="22"/>
        </w:rPr>
        <w:t xml:space="preserve"> with</w:t>
      </w:r>
      <w:r w:rsidRPr="001D7334">
        <w:rPr>
          <w:rFonts w:ascii="Times New Roman" w:eastAsia="Times New Roman" w:hAnsi="Times New Roman" w:cs="Times New Roman"/>
          <w:sz w:val="22"/>
          <w:szCs w:val="22"/>
        </w:rPr>
        <w: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1"/>
        <w:gridCol w:w="1819"/>
        <w:gridCol w:w="2340"/>
        <w:gridCol w:w="2340"/>
      </w:tblGrid>
      <w:tr w:rsidR="009A2617" w:rsidRPr="001D7334" w14:paraId="7E723067" w14:textId="77777777">
        <w:tc>
          <w:tcPr>
            <w:tcW w:w="2860" w:type="dxa"/>
            <w:shd w:val="clear" w:color="auto" w:fill="B7B7B7"/>
            <w:tcMar>
              <w:top w:w="100" w:type="dxa"/>
              <w:left w:w="100" w:type="dxa"/>
              <w:bottom w:w="100" w:type="dxa"/>
              <w:right w:w="100" w:type="dxa"/>
            </w:tcMar>
          </w:tcPr>
          <w:p w14:paraId="7E723063"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SARIMA parameters</w:t>
            </w:r>
          </w:p>
        </w:tc>
        <w:tc>
          <w:tcPr>
            <w:tcW w:w="1819" w:type="dxa"/>
            <w:shd w:val="clear" w:color="auto" w:fill="B7B7B7"/>
            <w:tcMar>
              <w:top w:w="100" w:type="dxa"/>
              <w:left w:w="100" w:type="dxa"/>
              <w:bottom w:w="100" w:type="dxa"/>
              <w:right w:w="100" w:type="dxa"/>
            </w:tcMar>
          </w:tcPr>
          <w:p w14:paraId="7E723064"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AIC</w:t>
            </w:r>
          </w:p>
        </w:tc>
        <w:tc>
          <w:tcPr>
            <w:tcW w:w="2340" w:type="dxa"/>
            <w:shd w:val="clear" w:color="auto" w:fill="B7B7B7"/>
            <w:tcMar>
              <w:top w:w="100" w:type="dxa"/>
              <w:left w:w="100" w:type="dxa"/>
              <w:bottom w:w="100" w:type="dxa"/>
              <w:right w:w="100" w:type="dxa"/>
            </w:tcMar>
          </w:tcPr>
          <w:p w14:paraId="7E723065"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proofErr w:type="spellStart"/>
            <w:r w:rsidRPr="001D7334">
              <w:rPr>
                <w:rFonts w:ascii="Times New Roman" w:eastAsia="Times New Roman" w:hAnsi="Times New Roman" w:cs="Times New Roman"/>
                <w:sz w:val="22"/>
                <w:szCs w:val="22"/>
              </w:rPr>
              <w:t>AICc</w:t>
            </w:r>
            <w:proofErr w:type="spellEnd"/>
          </w:p>
        </w:tc>
        <w:tc>
          <w:tcPr>
            <w:tcW w:w="2340" w:type="dxa"/>
            <w:shd w:val="clear" w:color="auto" w:fill="B7B7B7"/>
            <w:tcMar>
              <w:top w:w="100" w:type="dxa"/>
              <w:left w:w="100" w:type="dxa"/>
              <w:bottom w:w="100" w:type="dxa"/>
              <w:right w:w="100" w:type="dxa"/>
            </w:tcMar>
          </w:tcPr>
          <w:p w14:paraId="7E723066"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BIC</w:t>
            </w:r>
          </w:p>
        </w:tc>
      </w:tr>
      <w:tr w:rsidR="009A2617" w:rsidRPr="001D7334" w14:paraId="7E72306C" w14:textId="77777777">
        <w:tc>
          <w:tcPr>
            <w:tcW w:w="2860" w:type="dxa"/>
            <w:shd w:val="clear" w:color="auto" w:fill="auto"/>
            <w:tcMar>
              <w:top w:w="100" w:type="dxa"/>
              <w:left w:w="100" w:type="dxa"/>
              <w:bottom w:w="100" w:type="dxa"/>
              <w:right w:w="100" w:type="dxa"/>
            </w:tcMar>
          </w:tcPr>
          <w:p w14:paraId="7E723068"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pdq(2, 1, 2) + PDQ(0, 1, 1)</w:t>
            </w:r>
          </w:p>
        </w:tc>
        <w:tc>
          <w:tcPr>
            <w:tcW w:w="1819" w:type="dxa"/>
            <w:shd w:val="clear" w:color="auto" w:fill="auto"/>
            <w:tcMar>
              <w:top w:w="100" w:type="dxa"/>
              <w:left w:w="100" w:type="dxa"/>
              <w:bottom w:w="100" w:type="dxa"/>
              <w:right w:w="100" w:type="dxa"/>
            </w:tcMar>
          </w:tcPr>
          <w:p w14:paraId="7E723069"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622.26</w:t>
            </w:r>
          </w:p>
        </w:tc>
        <w:tc>
          <w:tcPr>
            <w:tcW w:w="2340" w:type="dxa"/>
            <w:shd w:val="clear" w:color="auto" w:fill="auto"/>
            <w:tcMar>
              <w:top w:w="100" w:type="dxa"/>
              <w:left w:w="100" w:type="dxa"/>
              <w:bottom w:w="100" w:type="dxa"/>
              <w:right w:w="100" w:type="dxa"/>
            </w:tcMar>
          </w:tcPr>
          <w:p w14:paraId="7E72306A"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622.45</w:t>
            </w:r>
          </w:p>
        </w:tc>
        <w:tc>
          <w:tcPr>
            <w:tcW w:w="2340" w:type="dxa"/>
            <w:shd w:val="clear" w:color="auto" w:fill="auto"/>
            <w:tcMar>
              <w:top w:w="100" w:type="dxa"/>
              <w:left w:w="100" w:type="dxa"/>
              <w:bottom w:w="100" w:type="dxa"/>
              <w:right w:w="100" w:type="dxa"/>
            </w:tcMar>
          </w:tcPr>
          <w:p w14:paraId="7E72306B"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647.14</w:t>
            </w:r>
          </w:p>
        </w:tc>
      </w:tr>
      <w:tr w:rsidR="009A2617" w:rsidRPr="001D7334" w14:paraId="7E723071" w14:textId="77777777">
        <w:tc>
          <w:tcPr>
            <w:tcW w:w="2860" w:type="dxa"/>
            <w:shd w:val="clear" w:color="auto" w:fill="auto"/>
            <w:tcMar>
              <w:top w:w="100" w:type="dxa"/>
              <w:left w:w="100" w:type="dxa"/>
              <w:bottom w:w="100" w:type="dxa"/>
              <w:right w:w="100" w:type="dxa"/>
            </w:tcMar>
          </w:tcPr>
          <w:p w14:paraId="7E72306D"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pdq(1, 1, 1) + PDQ(0, 1, 1)</w:t>
            </w:r>
          </w:p>
        </w:tc>
        <w:tc>
          <w:tcPr>
            <w:tcW w:w="1819" w:type="dxa"/>
            <w:shd w:val="clear" w:color="auto" w:fill="auto"/>
            <w:tcMar>
              <w:top w:w="100" w:type="dxa"/>
              <w:left w:w="100" w:type="dxa"/>
              <w:bottom w:w="100" w:type="dxa"/>
              <w:right w:w="100" w:type="dxa"/>
            </w:tcMar>
          </w:tcPr>
          <w:p w14:paraId="7E72306E"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623.36</w:t>
            </w:r>
          </w:p>
        </w:tc>
        <w:tc>
          <w:tcPr>
            <w:tcW w:w="2340" w:type="dxa"/>
            <w:shd w:val="clear" w:color="auto" w:fill="auto"/>
            <w:tcMar>
              <w:top w:w="100" w:type="dxa"/>
              <w:left w:w="100" w:type="dxa"/>
              <w:bottom w:w="100" w:type="dxa"/>
              <w:right w:w="100" w:type="dxa"/>
            </w:tcMar>
          </w:tcPr>
          <w:p w14:paraId="7E72306F"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623.44</w:t>
            </w:r>
          </w:p>
        </w:tc>
        <w:tc>
          <w:tcPr>
            <w:tcW w:w="2340" w:type="dxa"/>
            <w:shd w:val="clear" w:color="auto" w:fill="auto"/>
            <w:tcMar>
              <w:top w:w="100" w:type="dxa"/>
              <w:left w:w="100" w:type="dxa"/>
              <w:bottom w:w="100" w:type="dxa"/>
              <w:right w:w="100" w:type="dxa"/>
            </w:tcMar>
          </w:tcPr>
          <w:p w14:paraId="7E723070"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639.94</w:t>
            </w:r>
          </w:p>
        </w:tc>
      </w:tr>
      <w:tr w:rsidR="009A2617" w:rsidRPr="001D7334" w14:paraId="7E723076" w14:textId="77777777">
        <w:tc>
          <w:tcPr>
            <w:tcW w:w="2860" w:type="dxa"/>
            <w:shd w:val="clear" w:color="auto" w:fill="auto"/>
            <w:tcMar>
              <w:top w:w="100" w:type="dxa"/>
              <w:left w:w="100" w:type="dxa"/>
              <w:bottom w:w="100" w:type="dxa"/>
              <w:right w:w="100" w:type="dxa"/>
            </w:tcMar>
          </w:tcPr>
          <w:p w14:paraId="7E723072"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pdq(2, 1, 2) + PDQ(1, 1, 1)</w:t>
            </w:r>
          </w:p>
        </w:tc>
        <w:tc>
          <w:tcPr>
            <w:tcW w:w="1819" w:type="dxa"/>
            <w:shd w:val="clear" w:color="auto" w:fill="auto"/>
            <w:tcMar>
              <w:top w:w="100" w:type="dxa"/>
              <w:left w:w="100" w:type="dxa"/>
              <w:bottom w:w="100" w:type="dxa"/>
              <w:right w:w="100" w:type="dxa"/>
            </w:tcMar>
          </w:tcPr>
          <w:p w14:paraId="7E723073"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624.19</w:t>
            </w:r>
          </w:p>
        </w:tc>
        <w:tc>
          <w:tcPr>
            <w:tcW w:w="2340" w:type="dxa"/>
            <w:shd w:val="clear" w:color="auto" w:fill="auto"/>
            <w:tcMar>
              <w:top w:w="100" w:type="dxa"/>
              <w:left w:w="100" w:type="dxa"/>
              <w:bottom w:w="100" w:type="dxa"/>
              <w:right w:w="100" w:type="dxa"/>
            </w:tcMar>
          </w:tcPr>
          <w:p w14:paraId="7E723074"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624.44</w:t>
            </w:r>
          </w:p>
        </w:tc>
        <w:tc>
          <w:tcPr>
            <w:tcW w:w="2340" w:type="dxa"/>
            <w:shd w:val="clear" w:color="auto" w:fill="auto"/>
            <w:tcMar>
              <w:top w:w="100" w:type="dxa"/>
              <w:left w:w="100" w:type="dxa"/>
              <w:bottom w:w="100" w:type="dxa"/>
              <w:right w:w="100" w:type="dxa"/>
            </w:tcMar>
          </w:tcPr>
          <w:p w14:paraId="7E723075"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653.22</w:t>
            </w:r>
          </w:p>
        </w:tc>
      </w:tr>
      <w:tr w:rsidR="009A2617" w:rsidRPr="001D7334" w14:paraId="7E72307B" w14:textId="77777777">
        <w:tc>
          <w:tcPr>
            <w:tcW w:w="2860" w:type="dxa"/>
            <w:shd w:val="clear" w:color="auto" w:fill="auto"/>
            <w:tcMar>
              <w:top w:w="100" w:type="dxa"/>
              <w:left w:w="100" w:type="dxa"/>
              <w:bottom w:w="100" w:type="dxa"/>
              <w:right w:w="100" w:type="dxa"/>
            </w:tcMar>
          </w:tcPr>
          <w:p w14:paraId="7E723077"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pdq(1, 1, 1) + PDQ(1, 1, 1)</w:t>
            </w:r>
          </w:p>
        </w:tc>
        <w:tc>
          <w:tcPr>
            <w:tcW w:w="1819" w:type="dxa"/>
            <w:shd w:val="clear" w:color="auto" w:fill="auto"/>
            <w:tcMar>
              <w:top w:w="100" w:type="dxa"/>
              <w:left w:w="100" w:type="dxa"/>
              <w:bottom w:w="100" w:type="dxa"/>
              <w:right w:w="100" w:type="dxa"/>
            </w:tcMar>
          </w:tcPr>
          <w:p w14:paraId="7E723078"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625.34</w:t>
            </w:r>
          </w:p>
        </w:tc>
        <w:tc>
          <w:tcPr>
            <w:tcW w:w="2340" w:type="dxa"/>
            <w:shd w:val="clear" w:color="auto" w:fill="auto"/>
            <w:tcMar>
              <w:top w:w="100" w:type="dxa"/>
              <w:left w:w="100" w:type="dxa"/>
              <w:bottom w:w="100" w:type="dxa"/>
              <w:right w:w="100" w:type="dxa"/>
            </w:tcMar>
          </w:tcPr>
          <w:p w14:paraId="7E723079"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625.47</w:t>
            </w:r>
          </w:p>
        </w:tc>
        <w:tc>
          <w:tcPr>
            <w:tcW w:w="2340" w:type="dxa"/>
            <w:shd w:val="clear" w:color="auto" w:fill="auto"/>
            <w:tcMar>
              <w:top w:w="100" w:type="dxa"/>
              <w:left w:w="100" w:type="dxa"/>
              <w:bottom w:w="100" w:type="dxa"/>
              <w:right w:w="100" w:type="dxa"/>
            </w:tcMar>
          </w:tcPr>
          <w:p w14:paraId="7E72307A"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646.07</w:t>
            </w:r>
          </w:p>
        </w:tc>
      </w:tr>
      <w:tr w:rsidR="009A2617" w:rsidRPr="001D7334" w14:paraId="7E723080" w14:textId="77777777">
        <w:tc>
          <w:tcPr>
            <w:tcW w:w="2860" w:type="dxa"/>
            <w:shd w:val="clear" w:color="auto" w:fill="auto"/>
            <w:tcMar>
              <w:top w:w="100" w:type="dxa"/>
              <w:left w:w="100" w:type="dxa"/>
              <w:bottom w:w="100" w:type="dxa"/>
              <w:right w:w="100" w:type="dxa"/>
            </w:tcMar>
          </w:tcPr>
          <w:p w14:paraId="7E72307C"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pdq(1, 1, 2) + PDQ(1, 1, 1)</w:t>
            </w:r>
          </w:p>
        </w:tc>
        <w:tc>
          <w:tcPr>
            <w:tcW w:w="1819" w:type="dxa"/>
            <w:shd w:val="clear" w:color="auto" w:fill="auto"/>
            <w:tcMar>
              <w:top w:w="100" w:type="dxa"/>
              <w:left w:w="100" w:type="dxa"/>
              <w:bottom w:w="100" w:type="dxa"/>
              <w:right w:w="100" w:type="dxa"/>
            </w:tcMar>
          </w:tcPr>
          <w:p w14:paraId="7E72307D"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622.2</w:t>
            </w:r>
          </w:p>
        </w:tc>
        <w:tc>
          <w:tcPr>
            <w:tcW w:w="2340" w:type="dxa"/>
            <w:shd w:val="clear" w:color="auto" w:fill="auto"/>
            <w:tcMar>
              <w:top w:w="100" w:type="dxa"/>
              <w:left w:w="100" w:type="dxa"/>
              <w:bottom w:w="100" w:type="dxa"/>
              <w:right w:w="100" w:type="dxa"/>
            </w:tcMar>
          </w:tcPr>
          <w:p w14:paraId="7E72307E"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622.38</w:t>
            </w:r>
          </w:p>
        </w:tc>
        <w:tc>
          <w:tcPr>
            <w:tcW w:w="2340" w:type="dxa"/>
            <w:shd w:val="clear" w:color="auto" w:fill="auto"/>
            <w:tcMar>
              <w:top w:w="100" w:type="dxa"/>
              <w:left w:w="100" w:type="dxa"/>
              <w:bottom w:w="100" w:type="dxa"/>
              <w:right w:w="100" w:type="dxa"/>
            </w:tcMar>
          </w:tcPr>
          <w:p w14:paraId="7E72307F"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647.07</w:t>
            </w:r>
          </w:p>
        </w:tc>
      </w:tr>
      <w:tr w:rsidR="009A2617" w:rsidRPr="001D7334" w14:paraId="7E723085" w14:textId="77777777">
        <w:tc>
          <w:tcPr>
            <w:tcW w:w="2860" w:type="dxa"/>
            <w:shd w:val="clear" w:color="auto" w:fill="B6D7A8"/>
            <w:tcMar>
              <w:top w:w="100" w:type="dxa"/>
              <w:left w:w="100" w:type="dxa"/>
              <w:bottom w:w="100" w:type="dxa"/>
              <w:right w:w="100" w:type="dxa"/>
            </w:tcMar>
          </w:tcPr>
          <w:p w14:paraId="7E723081"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pdq(0, 1, 2) + PDQ(0, 1, 1)</w:t>
            </w:r>
          </w:p>
        </w:tc>
        <w:tc>
          <w:tcPr>
            <w:tcW w:w="1819" w:type="dxa"/>
            <w:shd w:val="clear" w:color="auto" w:fill="B6D7A8"/>
            <w:tcMar>
              <w:top w:w="100" w:type="dxa"/>
              <w:left w:w="100" w:type="dxa"/>
              <w:bottom w:w="100" w:type="dxa"/>
              <w:right w:w="100" w:type="dxa"/>
            </w:tcMar>
          </w:tcPr>
          <w:p w14:paraId="7E723082"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619.93</w:t>
            </w:r>
          </w:p>
        </w:tc>
        <w:tc>
          <w:tcPr>
            <w:tcW w:w="2340" w:type="dxa"/>
            <w:shd w:val="clear" w:color="auto" w:fill="B6D7A8"/>
            <w:tcMar>
              <w:top w:w="100" w:type="dxa"/>
              <w:left w:w="100" w:type="dxa"/>
              <w:bottom w:w="100" w:type="dxa"/>
              <w:right w:w="100" w:type="dxa"/>
            </w:tcMar>
          </w:tcPr>
          <w:p w14:paraId="7E723083"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620.01</w:t>
            </w:r>
          </w:p>
        </w:tc>
        <w:tc>
          <w:tcPr>
            <w:tcW w:w="2340" w:type="dxa"/>
            <w:shd w:val="clear" w:color="auto" w:fill="B6D7A8"/>
            <w:tcMar>
              <w:top w:w="100" w:type="dxa"/>
              <w:left w:w="100" w:type="dxa"/>
              <w:bottom w:w="100" w:type="dxa"/>
              <w:right w:w="100" w:type="dxa"/>
            </w:tcMar>
          </w:tcPr>
          <w:p w14:paraId="7E723084" w14:textId="77777777" w:rsidR="009A2617" w:rsidRPr="001D7334" w:rsidRDefault="00000000">
            <w:pPr>
              <w:widowControl w:val="0"/>
              <w:pBdr>
                <w:top w:val="nil"/>
                <w:left w:val="nil"/>
                <w:bottom w:val="nil"/>
                <w:right w:val="nil"/>
                <w:between w:val="nil"/>
              </w:pBdr>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636.51</w:t>
            </w:r>
          </w:p>
        </w:tc>
      </w:tr>
    </w:tbl>
    <w:p w14:paraId="7E723086" w14:textId="77777777" w:rsidR="009A2617" w:rsidRPr="001D7334" w:rsidRDefault="009A2617">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p>
    <w:p w14:paraId="7E723087" w14:textId="25FA3EC5"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Figure 18 shows the forecast plot of this chosen SARIMA model for the next </w:t>
      </w:r>
      <w:r w:rsidR="00B67CB6">
        <w:rPr>
          <w:rFonts w:ascii="Times New Roman" w:eastAsia="Times New Roman" w:hAnsi="Times New Roman" w:cs="Times New Roman"/>
          <w:sz w:val="22"/>
          <w:szCs w:val="22"/>
        </w:rPr>
        <w:t>three</w:t>
      </w:r>
      <w:r w:rsidRPr="001D7334">
        <w:rPr>
          <w:rFonts w:ascii="Times New Roman" w:eastAsia="Times New Roman" w:hAnsi="Times New Roman" w:cs="Times New Roman"/>
          <w:sz w:val="22"/>
          <w:szCs w:val="22"/>
        </w:rPr>
        <w:t xml:space="preserve"> years. From the plot, the chosen model </w:t>
      </w:r>
      <w:r w:rsidR="00B67CB6">
        <w:rPr>
          <w:rFonts w:ascii="Times New Roman" w:eastAsia="Times New Roman" w:hAnsi="Times New Roman" w:cs="Times New Roman"/>
          <w:sz w:val="22"/>
          <w:szCs w:val="22"/>
        </w:rPr>
        <w:t>seems</w:t>
      </w:r>
      <w:r w:rsidRPr="001D7334">
        <w:rPr>
          <w:rFonts w:ascii="Times New Roman" w:eastAsia="Times New Roman" w:hAnsi="Times New Roman" w:cs="Times New Roman"/>
          <w:sz w:val="22"/>
          <w:szCs w:val="22"/>
        </w:rPr>
        <w:t xml:space="preserve"> to capture the trends and seasonality well.</w:t>
      </w:r>
    </w:p>
    <w:p w14:paraId="7E723088" w14:textId="77777777" w:rsidR="009A2617" w:rsidRPr="001D7334" w:rsidRDefault="00000000">
      <w:pPr>
        <w:spacing w:before="180" w:after="180"/>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lastRenderedPageBreak/>
        <w:drawing>
          <wp:inline distT="114300" distB="114300" distL="114300" distR="114300" wp14:anchorId="7E723111" wp14:editId="7E723112">
            <wp:extent cx="5943600" cy="3848100"/>
            <wp:effectExtent l="0" t="0" r="0" b="0"/>
            <wp:docPr id="208617525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3600" cy="3848100"/>
                    </a:xfrm>
                    <a:prstGeom prst="rect">
                      <a:avLst/>
                    </a:prstGeom>
                    <a:ln/>
                  </pic:spPr>
                </pic:pic>
              </a:graphicData>
            </a:graphic>
          </wp:inline>
        </w:drawing>
      </w:r>
    </w:p>
    <w:p w14:paraId="7E723089" w14:textId="136EDFE7" w:rsidR="009A2617" w:rsidRPr="001D7334" w:rsidRDefault="00000000">
      <w:pPr>
        <w:spacing w:before="180" w:after="180"/>
        <w:ind w:left="720" w:firstLine="72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Figure 18: Forecast plot of the best SARIMA model for the next </w:t>
      </w:r>
      <w:r w:rsidR="00B67CB6">
        <w:rPr>
          <w:rFonts w:ascii="Times New Roman" w:eastAsia="Times New Roman" w:hAnsi="Times New Roman" w:cs="Times New Roman"/>
          <w:sz w:val="22"/>
          <w:szCs w:val="22"/>
        </w:rPr>
        <w:t>three</w:t>
      </w:r>
      <w:r w:rsidRPr="001D7334">
        <w:rPr>
          <w:rFonts w:ascii="Times New Roman" w:eastAsia="Times New Roman" w:hAnsi="Times New Roman" w:cs="Times New Roman"/>
          <w:sz w:val="22"/>
          <w:szCs w:val="22"/>
        </w:rPr>
        <w:t xml:space="preserve"> years.</w:t>
      </w:r>
    </w:p>
    <w:p w14:paraId="7E72308A" w14:textId="77777777" w:rsidR="009A2617" w:rsidRPr="001D7334" w:rsidRDefault="00000000">
      <w:pPr>
        <w:spacing w:before="180" w:after="180"/>
        <w:jc w:val="center"/>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80% and 95% prediction intervals are shown</w:t>
      </w:r>
    </w:p>
    <w:p w14:paraId="7E72308B" w14:textId="77777777" w:rsidR="009A2617" w:rsidRPr="001D7334" w:rsidRDefault="009A2617">
      <w:pPr>
        <w:spacing w:before="180" w:after="180"/>
        <w:rPr>
          <w:rFonts w:ascii="Times New Roman" w:eastAsia="Times New Roman" w:hAnsi="Times New Roman" w:cs="Times New Roman"/>
          <w:sz w:val="22"/>
          <w:szCs w:val="22"/>
        </w:rPr>
      </w:pPr>
    </w:p>
    <w:p w14:paraId="7E72308C" w14:textId="77777777" w:rsidR="009A2617" w:rsidRPr="001D7334" w:rsidRDefault="00000000">
      <w:pPr>
        <w:pStyle w:val="Heading3"/>
        <w:rPr>
          <w:rFonts w:ascii="Times New Roman" w:eastAsia="Times New Roman" w:hAnsi="Times New Roman" w:cs="Times New Roman"/>
          <w:color w:val="000000"/>
        </w:rPr>
      </w:pPr>
      <w:bookmarkStart w:id="10" w:name="_Toc143196122"/>
      <w:r w:rsidRPr="001D7334">
        <w:rPr>
          <w:rFonts w:ascii="Times New Roman" w:eastAsia="Times New Roman" w:hAnsi="Times New Roman" w:cs="Times New Roman"/>
          <w:color w:val="000000"/>
        </w:rPr>
        <w:t>4.3 Other Models</w:t>
      </w:r>
      <w:bookmarkEnd w:id="10"/>
    </w:p>
    <w:p w14:paraId="7E72308D" w14:textId="77777777" w:rsidR="009A2617" w:rsidRPr="001D7334" w:rsidRDefault="00000000">
      <w:pPr>
        <w:pStyle w:val="Heading4"/>
        <w:rPr>
          <w:rFonts w:ascii="Times New Roman" w:eastAsia="Times New Roman" w:hAnsi="Times New Roman" w:cs="Times New Roman"/>
          <w:b/>
          <w:i w:val="0"/>
          <w:color w:val="000000"/>
        </w:rPr>
      </w:pPr>
      <w:r w:rsidRPr="001D7334">
        <w:rPr>
          <w:rFonts w:ascii="Times New Roman" w:eastAsia="Times New Roman" w:hAnsi="Times New Roman" w:cs="Times New Roman"/>
          <w:b/>
          <w:i w:val="0"/>
          <w:color w:val="000000"/>
        </w:rPr>
        <w:t>4.3.1 STL&amp;ETS</w:t>
      </w:r>
    </w:p>
    <w:p w14:paraId="7E72308E" w14:textId="5E50FFF8"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color w:val="000000"/>
          <w:sz w:val="22"/>
          <w:szCs w:val="22"/>
        </w:rPr>
        <w:t xml:space="preserve">Seasonality can be </w:t>
      </w:r>
      <w:r w:rsidR="00B67CB6">
        <w:rPr>
          <w:rFonts w:ascii="Times New Roman" w:eastAsia="Times New Roman" w:hAnsi="Times New Roman" w:cs="Times New Roman"/>
          <w:color w:val="000000"/>
          <w:sz w:val="22"/>
          <w:szCs w:val="22"/>
        </w:rPr>
        <w:t>challenging</w:t>
      </w:r>
      <w:r w:rsidRPr="001D7334">
        <w:rPr>
          <w:rFonts w:ascii="Times New Roman" w:eastAsia="Times New Roman" w:hAnsi="Times New Roman" w:cs="Times New Roman"/>
          <w:color w:val="000000"/>
          <w:sz w:val="22"/>
          <w:szCs w:val="22"/>
        </w:rPr>
        <w:t xml:space="preserve"> to handle if </w:t>
      </w:r>
      <w:r w:rsidR="00B67CB6">
        <w:rPr>
          <w:rFonts w:ascii="Times New Roman" w:eastAsia="Times New Roman" w:hAnsi="Times New Roman" w:cs="Times New Roman"/>
          <w:color w:val="000000"/>
          <w:sz w:val="22"/>
          <w:szCs w:val="22"/>
        </w:rPr>
        <w:t>it exhibits</w:t>
      </w:r>
      <w:r w:rsidRPr="001D7334">
        <w:rPr>
          <w:rFonts w:ascii="Times New Roman" w:eastAsia="Times New Roman" w:hAnsi="Times New Roman" w:cs="Times New Roman"/>
          <w:color w:val="000000"/>
          <w:sz w:val="22"/>
          <w:szCs w:val="22"/>
        </w:rPr>
        <w:t xml:space="preserve"> </w:t>
      </w:r>
      <w:r w:rsidR="003940EA">
        <w:rPr>
          <w:rFonts w:ascii="Times New Roman" w:eastAsia="Times New Roman" w:hAnsi="Times New Roman" w:cs="Times New Roman"/>
          <w:color w:val="000000"/>
          <w:sz w:val="22"/>
          <w:szCs w:val="22"/>
        </w:rPr>
        <w:t>nonlinearity</w:t>
      </w:r>
      <w:r w:rsidRPr="001D7334">
        <w:rPr>
          <w:rFonts w:ascii="Times New Roman" w:eastAsia="Times New Roman" w:hAnsi="Times New Roman" w:cs="Times New Roman"/>
          <w:color w:val="000000"/>
          <w:sz w:val="22"/>
          <w:szCs w:val="22"/>
        </w:rPr>
        <w:t>. The STL decomposition can deal with this by subtracting the seasonal component from the data, after which we can use the seasonally adjusted data for forecasting. In our case, we extracted the seasonally adjusted data using the STL method and then decomposed the seasonally adjusted data again using the ETS method. This combination of decomposition methods aims to capture different underlying patterns in the time series data.</w:t>
      </w:r>
    </w:p>
    <w:p w14:paraId="7E72308F" w14:textId="77777777" w:rsidR="009A2617" w:rsidRPr="001D7334" w:rsidRDefault="00000000">
      <w:pPr>
        <w:pStyle w:val="Heading4"/>
        <w:rPr>
          <w:rFonts w:ascii="Times New Roman" w:eastAsia="Times New Roman" w:hAnsi="Times New Roman" w:cs="Times New Roman"/>
          <w:b/>
          <w:i w:val="0"/>
          <w:color w:val="000000"/>
        </w:rPr>
      </w:pPr>
      <w:r w:rsidRPr="001D7334">
        <w:rPr>
          <w:rFonts w:ascii="Times New Roman" w:eastAsia="Times New Roman" w:hAnsi="Times New Roman" w:cs="Times New Roman"/>
          <w:b/>
          <w:i w:val="0"/>
          <w:color w:val="000000"/>
        </w:rPr>
        <w:t>4.3.2 Prophet</w:t>
      </w:r>
    </w:p>
    <w:p w14:paraId="7E723090"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As Figures 7 and 8 indicate, holidays and vacation seasons will affect total production. Therefore, it is reasonable to consider the holiday effects in our models. The prophet model is the most well-developed model incorporating holiday effects using dummy variables. We captured both the yearly seasonal pattern and the monthly seasonal pattern in the parameters. </w:t>
      </w:r>
    </w:p>
    <w:p w14:paraId="7E723091" w14:textId="77777777" w:rsidR="009A2617" w:rsidRPr="001D7334" w:rsidRDefault="00000000">
      <w:pPr>
        <w:pStyle w:val="Heading4"/>
        <w:rPr>
          <w:rFonts w:ascii="Times New Roman" w:eastAsia="Times New Roman" w:hAnsi="Times New Roman" w:cs="Times New Roman"/>
          <w:b/>
          <w:i w:val="0"/>
          <w:color w:val="000000"/>
        </w:rPr>
      </w:pPr>
      <w:r w:rsidRPr="001D7334">
        <w:rPr>
          <w:rFonts w:ascii="Times New Roman" w:eastAsia="Times New Roman" w:hAnsi="Times New Roman" w:cs="Times New Roman"/>
          <w:b/>
          <w:i w:val="0"/>
          <w:color w:val="000000"/>
        </w:rPr>
        <w:lastRenderedPageBreak/>
        <w:t>4.3.2 Combined Model</w:t>
      </w:r>
    </w:p>
    <w:p w14:paraId="7E723092" w14:textId="5143A2E6"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color w:val="000000"/>
          <w:sz w:val="22"/>
          <w:szCs w:val="22"/>
        </w:rPr>
      </w:pPr>
      <w:r w:rsidRPr="001D7334">
        <w:rPr>
          <w:rFonts w:ascii="Times New Roman" w:eastAsia="Times New Roman" w:hAnsi="Times New Roman" w:cs="Times New Roman"/>
          <w:color w:val="000000"/>
          <w:sz w:val="22"/>
          <w:szCs w:val="22"/>
        </w:rPr>
        <w:t xml:space="preserve">Sometimes, combining the results from multiple models can give more accurate forecasts than a single model. So, we decided to develop a combined model to include all the above models and average the result by the number of models. </w:t>
      </w:r>
      <w:r w:rsidR="00B67CB6">
        <w:rPr>
          <w:rFonts w:ascii="Times New Roman" w:eastAsia="Times New Roman" w:hAnsi="Times New Roman" w:cs="Times New Roman"/>
          <w:color w:val="000000"/>
          <w:sz w:val="22"/>
          <w:szCs w:val="22"/>
        </w:rPr>
        <w:t>We</w:t>
      </w:r>
      <w:r w:rsidRPr="001D7334">
        <w:rPr>
          <w:rFonts w:ascii="Times New Roman" w:eastAsia="Times New Roman" w:hAnsi="Times New Roman" w:cs="Times New Roman"/>
          <w:color w:val="000000"/>
          <w:sz w:val="22"/>
          <w:szCs w:val="22"/>
        </w:rPr>
        <w:t xml:space="preserve"> had the best models in our combination</w:t>
      </w:r>
      <w:r w:rsidR="00B67CB6">
        <w:rPr>
          <w:rFonts w:ascii="Times New Roman" w:eastAsia="Times New Roman" w:hAnsi="Times New Roman" w:cs="Times New Roman"/>
          <w:color w:val="000000"/>
          <w:sz w:val="22"/>
          <w:szCs w:val="22"/>
        </w:rPr>
        <w:t xml:space="preserve"> for ETS and Seasonal ARIMA</w:t>
      </w:r>
      <w:r w:rsidRPr="001D7334">
        <w:rPr>
          <w:rFonts w:ascii="Times New Roman" w:eastAsia="Times New Roman" w:hAnsi="Times New Roman" w:cs="Times New Roman"/>
          <w:color w:val="000000"/>
          <w:sz w:val="22"/>
          <w:szCs w:val="22"/>
        </w:rPr>
        <w:t>.</w:t>
      </w:r>
    </w:p>
    <w:p w14:paraId="7E723093" w14:textId="77777777" w:rsidR="009A2617" w:rsidRPr="001D7334" w:rsidRDefault="009A2617">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p>
    <w:p w14:paraId="7E723094" w14:textId="77777777" w:rsidR="009A2617" w:rsidRPr="001D7334" w:rsidRDefault="00000000">
      <w:pPr>
        <w:pStyle w:val="Heading3"/>
        <w:rPr>
          <w:rFonts w:ascii="Times New Roman" w:eastAsia="Times New Roman" w:hAnsi="Times New Roman" w:cs="Times New Roman"/>
          <w:color w:val="000000"/>
        </w:rPr>
      </w:pPr>
      <w:bookmarkStart w:id="11" w:name="_Toc143196123"/>
      <w:r w:rsidRPr="001D7334">
        <w:rPr>
          <w:rFonts w:ascii="Times New Roman" w:eastAsia="Times New Roman" w:hAnsi="Times New Roman" w:cs="Times New Roman"/>
          <w:color w:val="000000"/>
        </w:rPr>
        <w:t>4.4 Model Evaluation</w:t>
      </w:r>
      <w:bookmarkEnd w:id="11"/>
    </w:p>
    <w:p w14:paraId="7E723095" w14:textId="0E6AB564" w:rsidR="009A2617" w:rsidRPr="001D7334" w:rsidRDefault="00B67CB6">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w:t>
      </w:r>
      <w:r w:rsidR="00000000" w:rsidRPr="001D7334">
        <w:rPr>
          <w:rFonts w:ascii="Times New Roman" w:eastAsia="Times New Roman" w:hAnsi="Times New Roman" w:cs="Times New Roman"/>
          <w:sz w:val="22"/>
          <w:szCs w:val="22"/>
        </w:rPr>
        <w:t xml:space="preserve"> section will compare the models </w:t>
      </w:r>
      <w:r>
        <w:rPr>
          <w:rFonts w:ascii="Times New Roman" w:eastAsia="Times New Roman" w:hAnsi="Times New Roman" w:cs="Times New Roman"/>
          <w:sz w:val="22"/>
          <w:szCs w:val="22"/>
        </w:rPr>
        <w:t>we</w:t>
      </w:r>
      <w:r w:rsidR="00000000" w:rsidRPr="001D7334">
        <w:rPr>
          <w:rFonts w:ascii="Times New Roman" w:eastAsia="Times New Roman" w:hAnsi="Times New Roman" w:cs="Times New Roman"/>
          <w:sz w:val="22"/>
          <w:szCs w:val="22"/>
        </w:rPr>
        <w:t xml:space="preserve"> created (ETS, STL/ETS seasonal model, Seasonal ARIMA and Prophet). We used time series cross-validation to compare the accuracy of the four models</w:t>
      </w:r>
      <w:r>
        <w:rPr>
          <w:rFonts w:ascii="Times New Roman" w:eastAsia="Times New Roman" w:hAnsi="Times New Roman" w:cs="Times New Roman"/>
          <w:sz w:val="22"/>
          <w:szCs w:val="22"/>
        </w:rPr>
        <w:t>. Also, we included</w:t>
      </w:r>
      <w:r w:rsidR="00000000" w:rsidRPr="001D7334">
        <w:rPr>
          <w:rFonts w:ascii="Times New Roman" w:eastAsia="Times New Roman" w:hAnsi="Times New Roman" w:cs="Times New Roman"/>
          <w:sz w:val="22"/>
          <w:szCs w:val="22"/>
        </w:rPr>
        <w:t xml:space="preserve"> a “combination” model, which takes the mean of all the other models, to produce 1-year forecasts. After </w:t>
      </w:r>
      <w:r>
        <w:rPr>
          <w:rFonts w:ascii="Times New Roman" w:eastAsia="Times New Roman" w:hAnsi="Times New Roman" w:cs="Times New Roman"/>
          <w:sz w:val="22"/>
          <w:szCs w:val="22"/>
        </w:rPr>
        <w:t>selecting</w:t>
      </w:r>
      <w:r w:rsidR="00000000" w:rsidRPr="001D7334">
        <w:rPr>
          <w:rFonts w:ascii="Times New Roman" w:eastAsia="Times New Roman" w:hAnsi="Times New Roman" w:cs="Times New Roman"/>
          <w:sz w:val="22"/>
          <w:szCs w:val="22"/>
        </w:rPr>
        <w:t xml:space="preserve"> the best model</w:t>
      </w:r>
      <w:r>
        <w:rPr>
          <w:rFonts w:ascii="Times New Roman" w:eastAsia="Times New Roman" w:hAnsi="Times New Roman" w:cs="Times New Roman"/>
          <w:sz w:val="22"/>
          <w:szCs w:val="22"/>
        </w:rPr>
        <w:t>,</w:t>
      </w:r>
      <w:r w:rsidR="00000000" w:rsidRPr="001D7334">
        <w:rPr>
          <w:rFonts w:ascii="Times New Roman" w:eastAsia="Times New Roman" w:hAnsi="Times New Roman" w:cs="Times New Roman"/>
          <w:sz w:val="22"/>
          <w:szCs w:val="22"/>
        </w:rPr>
        <w:t xml:space="preserve"> we checked the residual diagnostics.</w:t>
      </w:r>
    </w:p>
    <w:p w14:paraId="7E723096" w14:textId="330532E0"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We started with ETS models, and after comparing different methods, the model of choice for our time series data was ETS (M, Ad, M). Damped Holt’s method is our best model for Total Industry Monthly Production. The best ARIMA model was the parameter combination of (0, 1, 2) for </w:t>
      </w:r>
      <w:r w:rsidR="00B67CB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non-seasonal and (0, 1, 1) for the seasonal part.</w:t>
      </w:r>
    </w:p>
    <w:p w14:paraId="7E723097" w14:textId="2B67C9C1"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The following figures (19 and 20) show that the </w:t>
      </w:r>
      <w:r w:rsidR="00B67CB6">
        <w:rPr>
          <w:rFonts w:ascii="Times New Roman" w:eastAsia="Times New Roman" w:hAnsi="Times New Roman" w:cs="Times New Roman"/>
          <w:sz w:val="22"/>
          <w:szCs w:val="22"/>
        </w:rPr>
        <w:t>best-performing</w:t>
      </w:r>
      <w:r w:rsidRPr="001D7334">
        <w:rPr>
          <w:rFonts w:ascii="Times New Roman" w:eastAsia="Times New Roman" w:hAnsi="Times New Roman" w:cs="Times New Roman"/>
          <w:sz w:val="22"/>
          <w:szCs w:val="22"/>
        </w:rPr>
        <w:t xml:space="preserve"> model is Seasonal ARIMA, which has higher accuracy on the cross-validated performance measures. Even if we included the “combination” approach, the ARIMA model outperforms all the others and seems more accurate based on the RMSE, MAE, MAPE and MASE. The second best is the “combination” model. </w:t>
      </w:r>
    </w:p>
    <w:p w14:paraId="7E723098"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drawing>
          <wp:inline distT="114300" distB="114300" distL="114300" distR="114300" wp14:anchorId="7E723113" wp14:editId="7E723114">
            <wp:extent cx="5943600" cy="1257300"/>
            <wp:effectExtent l="0" t="0" r="0" b="0"/>
            <wp:docPr id="2086175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1257300"/>
                    </a:xfrm>
                    <a:prstGeom prst="rect">
                      <a:avLst/>
                    </a:prstGeom>
                    <a:ln/>
                  </pic:spPr>
                </pic:pic>
              </a:graphicData>
            </a:graphic>
          </wp:inline>
        </w:drawing>
      </w:r>
    </w:p>
    <w:p w14:paraId="7E723099"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drawing>
          <wp:inline distT="114300" distB="114300" distL="114300" distR="114300" wp14:anchorId="7E723115" wp14:editId="7E723116">
            <wp:extent cx="4748213" cy="819265"/>
            <wp:effectExtent l="0" t="0" r="0" b="0"/>
            <wp:docPr id="20861752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748213" cy="819265"/>
                    </a:xfrm>
                    <a:prstGeom prst="rect">
                      <a:avLst/>
                    </a:prstGeom>
                    <a:ln/>
                  </pic:spPr>
                </pic:pic>
              </a:graphicData>
            </a:graphic>
          </wp:inline>
        </w:drawing>
      </w:r>
    </w:p>
    <w:p w14:paraId="7E72309A" w14:textId="77777777" w:rsidR="009A2617" w:rsidRPr="001D7334" w:rsidRDefault="00000000">
      <w:pPr>
        <w:spacing w:before="180" w:after="180"/>
        <w:ind w:left="2160" w:firstLine="72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Figure 19: Summary of all the models</w:t>
      </w:r>
    </w:p>
    <w:p w14:paraId="36E3D5A7" w14:textId="77777777" w:rsidR="00D106E4" w:rsidRDefault="00D106E4">
      <w:pPr>
        <w:spacing w:before="180" w:after="180"/>
        <w:rPr>
          <w:rFonts w:ascii="Times New Roman" w:eastAsia="Times New Roman" w:hAnsi="Times New Roman" w:cs="Times New Roman"/>
          <w:sz w:val="22"/>
          <w:szCs w:val="22"/>
        </w:rPr>
      </w:pPr>
    </w:p>
    <w:p w14:paraId="4CDEC593" w14:textId="77777777" w:rsidR="00D106E4" w:rsidRDefault="00D106E4">
      <w:pPr>
        <w:spacing w:before="180" w:after="180"/>
        <w:rPr>
          <w:rFonts w:ascii="Times New Roman" w:eastAsia="Times New Roman" w:hAnsi="Times New Roman" w:cs="Times New Roman"/>
          <w:sz w:val="22"/>
          <w:szCs w:val="22"/>
        </w:rPr>
      </w:pPr>
    </w:p>
    <w:p w14:paraId="7E72309B" w14:textId="12DF8F01" w:rsidR="009A2617" w:rsidRPr="001D7334" w:rsidRDefault="00000000">
      <w:pPr>
        <w:spacing w:before="180" w:after="18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lastRenderedPageBreak/>
        <w:t>Summary of all the models we experimented</w:t>
      </w:r>
      <w:r w:rsidR="00B67CB6">
        <w:rPr>
          <w:rFonts w:ascii="Times New Roman" w:eastAsia="Times New Roman" w:hAnsi="Times New Roman" w:cs="Times New Roman"/>
          <w:sz w:val="22"/>
          <w:szCs w:val="22"/>
        </w:rPr>
        <w:t xml:space="preserve"> with</w:t>
      </w:r>
      <w:r w:rsidRPr="001D7334">
        <w:rPr>
          <w:rFonts w:ascii="Times New Roman" w:eastAsia="Times New Roman" w:hAnsi="Times New Roman" w:cs="Times New Roman"/>
          <w:sz w:val="22"/>
          <w:szCs w:val="22"/>
        </w:rPr>
        <w: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0"/>
        <w:gridCol w:w="1335"/>
        <w:gridCol w:w="1185"/>
        <w:gridCol w:w="1275"/>
        <w:gridCol w:w="1125"/>
      </w:tblGrid>
      <w:tr w:rsidR="009A2617" w:rsidRPr="001D7334" w14:paraId="7E7230A1" w14:textId="77777777">
        <w:tc>
          <w:tcPr>
            <w:tcW w:w="4440" w:type="dxa"/>
            <w:shd w:val="clear" w:color="auto" w:fill="B7B7B7"/>
            <w:tcMar>
              <w:top w:w="100" w:type="dxa"/>
              <w:left w:w="100" w:type="dxa"/>
              <w:bottom w:w="100" w:type="dxa"/>
              <w:right w:w="100" w:type="dxa"/>
            </w:tcMar>
          </w:tcPr>
          <w:p w14:paraId="7E72309C"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Models</w:t>
            </w:r>
          </w:p>
        </w:tc>
        <w:tc>
          <w:tcPr>
            <w:tcW w:w="1335" w:type="dxa"/>
            <w:shd w:val="clear" w:color="auto" w:fill="B7B7B7"/>
            <w:tcMar>
              <w:top w:w="100" w:type="dxa"/>
              <w:left w:w="100" w:type="dxa"/>
              <w:bottom w:w="100" w:type="dxa"/>
              <w:right w:w="100" w:type="dxa"/>
            </w:tcMar>
          </w:tcPr>
          <w:p w14:paraId="7E72309D"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RMSE</w:t>
            </w:r>
          </w:p>
        </w:tc>
        <w:tc>
          <w:tcPr>
            <w:tcW w:w="1185" w:type="dxa"/>
            <w:shd w:val="clear" w:color="auto" w:fill="B7B7B7"/>
            <w:tcMar>
              <w:top w:w="100" w:type="dxa"/>
              <w:left w:w="100" w:type="dxa"/>
              <w:bottom w:w="100" w:type="dxa"/>
              <w:right w:w="100" w:type="dxa"/>
            </w:tcMar>
          </w:tcPr>
          <w:p w14:paraId="7E72309E"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MAE</w:t>
            </w:r>
          </w:p>
        </w:tc>
        <w:tc>
          <w:tcPr>
            <w:tcW w:w="1275" w:type="dxa"/>
            <w:shd w:val="clear" w:color="auto" w:fill="B7B7B7"/>
            <w:tcMar>
              <w:top w:w="100" w:type="dxa"/>
              <w:left w:w="100" w:type="dxa"/>
              <w:bottom w:w="100" w:type="dxa"/>
              <w:right w:w="100" w:type="dxa"/>
            </w:tcMar>
          </w:tcPr>
          <w:p w14:paraId="7E72309F"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MAPE</w:t>
            </w:r>
          </w:p>
        </w:tc>
        <w:tc>
          <w:tcPr>
            <w:tcW w:w="1125" w:type="dxa"/>
            <w:shd w:val="clear" w:color="auto" w:fill="B7B7B7"/>
            <w:tcMar>
              <w:top w:w="100" w:type="dxa"/>
              <w:left w:w="100" w:type="dxa"/>
              <w:bottom w:w="100" w:type="dxa"/>
              <w:right w:w="100" w:type="dxa"/>
            </w:tcMar>
          </w:tcPr>
          <w:p w14:paraId="7E7230A0"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MASE</w:t>
            </w:r>
          </w:p>
        </w:tc>
      </w:tr>
      <w:tr w:rsidR="009A2617" w:rsidRPr="001D7334" w14:paraId="7E7230A7" w14:textId="77777777">
        <w:tc>
          <w:tcPr>
            <w:tcW w:w="4440" w:type="dxa"/>
            <w:shd w:val="clear" w:color="auto" w:fill="B6D7A8"/>
            <w:tcMar>
              <w:top w:w="100" w:type="dxa"/>
              <w:left w:w="100" w:type="dxa"/>
              <w:bottom w:w="100" w:type="dxa"/>
              <w:right w:w="100" w:type="dxa"/>
            </w:tcMar>
          </w:tcPr>
          <w:p w14:paraId="7E7230A2" w14:textId="77777777" w:rsidR="009A2617" w:rsidRPr="001D7334" w:rsidRDefault="00000000">
            <w:pPr>
              <w:widowControl w:val="0"/>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SARIMA: pdq(0, 1, 2) + PDQ(0, 1, 1)</w:t>
            </w:r>
          </w:p>
        </w:tc>
        <w:tc>
          <w:tcPr>
            <w:tcW w:w="1335" w:type="dxa"/>
            <w:shd w:val="clear" w:color="auto" w:fill="B6D7A8"/>
            <w:tcMar>
              <w:top w:w="100" w:type="dxa"/>
              <w:left w:w="100" w:type="dxa"/>
              <w:bottom w:w="100" w:type="dxa"/>
              <w:right w:w="100" w:type="dxa"/>
            </w:tcMar>
          </w:tcPr>
          <w:p w14:paraId="7E7230A3"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0.484</w:t>
            </w:r>
          </w:p>
        </w:tc>
        <w:tc>
          <w:tcPr>
            <w:tcW w:w="1185" w:type="dxa"/>
            <w:shd w:val="clear" w:color="auto" w:fill="B6D7A8"/>
            <w:tcMar>
              <w:top w:w="100" w:type="dxa"/>
              <w:left w:w="100" w:type="dxa"/>
              <w:bottom w:w="100" w:type="dxa"/>
              <w:right w:w="100" w:type="dxa"/>
            </w:tcMar>
          </w:tcPr>
          <w:p w14:paraId="7E7230A4"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0.329</w:t>
            </w:r>
          </w:p>
        </w:tc>
        <w:tc>
          <w:tcPr>
            <w:tcW w:w="1275" w:type="dxa"/>
            <w:shd w:val="clear" w:color="auto" w:fill="B6D7A8"/>
            <w:tcMar>
              <w:top w:w="100" w:type="dxa"/>
              <w:left w:w="100" w:type="dxa"/>
              <w:bottom w:w="100" w:type="dxa"/>
              <w:right w:w="100" w:type="dxa"/>
            </w:tcMar>
          </w:tcPr>
          <w:p w14:paraId="7E7230A5"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1.19</w:t>
            </w:r>
          </w:p>
        </w:tc>
        <w:tc>
          <w:tcPr>
            <w:tcW w:w="1125" w:type="dxa"/>
            <w:shd w:val="clear" w:color="auto" w:fill="B6D7A8"/>
            <w:tcMar>
              <w:top w:w="100" w:type="dxa"/>
              <w:left w:w="100" w:type="dxa"/>
              <w:bottom w:w="100" w:type="dxa"/>
              <w:right w:w="100" w:type="dxa"/>
            </w:tcMar>
          </w:tcPr>
          <w:p w14:paraId="7E7230A6"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0.306</w:t>
            </w:r>
          </w:p>
        </w:tc>
      </w:tr>
      <w:tr w:rsidR="009A2617" w:rsidRPr="001D7334" w14:paraId="7E7230AD" w14:textId="77777777">
        <w:tc>
          <w:tcPr>
            <w:tcW w:w="4440" w:type="dxa"/>
            <w:shd w:val="clear" w:color="auto" w:fill="auto"/>
            <w:tcMar>
              <w:top w:w="100" w:type="dxa"/>
              <w:left w:w="100" w:type="dxa"/>
              <w:bottom w:w="100" w:type="dxa"/>
              <w:right w:w="100" w:type="dxa"/>
            </w:tcMar>
          </w:tcPr>
          <w:p w14:paraId="7E7230A8" w14:textId="77777777" w:rsidR="009A2617" w:rsidRPr="001D7334" w:rsidRDefault="00000000">
            <w:pPr>
              <w:widowControl w:val="0"/>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 xml:space="preserve">Combination </w:t>
            </w:r>
          </w:p>
        </w:tc>
        <w:tc>
          <w:tcPr>
            <w:tcW w:w="1335" w:type="dxa"/>
            <w:shd w:val="clear" w:color="auto" w:fill="auto"/>
            <w:tcMar>
              <w:top w:w="100" w:type="dxa"/>
              <w:left w:w="100" w:type="dxa"/>
              <w:bottom w:w="100" w:type="dxa"/>
              <w:right w:w="100" w:type="dxa"/>
            </w:tcMar>
          </w:tcPr>
          <w:p w14:paraId="7E7230A9"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0.586</w:t>
            </w:r>
          </w:p>
        </w:tc>
        <w:tc>
          <w:tcPr>
            <w:tcW w:w="1185" w:type="dxa"/>
            <w:shd w:val="clear" w:color="auto" w:fill="auto"/>
            <w:tcMar>
              <w:top w:w="100" w:type="dxa"/>
              <w:left w:w="100" w:type="dxa"/>
              <w:bottom w:w="100" w:type="dxa"/>
              <w:right w:w="100" w:type="dxa"/>
            </w:tcMar>
          </w:tcPr>
          <w:p w14:paraId="7E7230AA"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0.404</w:t>
            </w:r>
          </w:p>
        </w:tc>
        <w:tc>
          <w:tcPr>
            <w:tcW w:w="1275" w:type="dxa"/>
            <w:shd w:val="clear" w:color="auto" w:fill="auto"/>
            <w:tcMar>
              <w:top w:w="100" w:type="dxa"/>
              <w:left w:w="100" w:type="dxa"/>
              <w:bottom w:w="100" w:type="dxa"/>
              <w:right w:w="100" w:type="dxa"/>
            </w:tcMar>
          </w:tcPr>
          <w:p w14:paraId="7E7230AB"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1.47</w:t>
            </w:r>
          </w:p>
        </w:tc>
        <w:tc>
          <w:tcPr>
            <w:tcW w:w="1125" w:type="dxa"/>
            <w:shd w:val="clear" w:color="auto" w:fill="auto"/>
            <w:tcMar>
              <w:top w:w="100" w:type="dxa"/>
              <w:left w:w="100" w:type="dxa"/>
              <w:bottom w:w="100" w:type="dxa"/>
              <w:right w:w="100" w:type="dxa"/>
            </w:tcMar>
          </w:tcPr>
          <w:p w14:paraId="7E7230AC"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0.375</w:t>
            </w:r>
          </w:p>
        </w:tc>
      </w:tr>
      <w:tr w:rsidR="009A2617" w:rsidRPr="001D7334" w14:paraId="7E7230B3" w14:textId="77777777">
        <w:tc>
          <w:tcPr>
            <w:tcW w:w="4440" w:type="dxa"/>
            <w:shd w:val="clear" w:color="auto" w:fill="auto"/>
            <w:tcMar>
              <w:top w:w="100" w:type="dxa"/>
              <w:left w:w="100" w:type="dxa"/>
              <w:bottom w:w="100" w:type="dxa"/>
              <w:right w:w="100" w:type="dxa"/>
            </w:tcMar>
          </w:tcPr>
          <w:p w14:paraId="7E7230AE" w14:textId="77777777" w:rsidR="009A2617" w:rsidRPr="001D7334" w:rsidRDefault="00000000">
            <w:pPr>
              <w:widowControl w:val="0"/>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ETS: error (M) + trend (Ad) + season (A)</w:t>
            </w:r>
          </w:p>
        </w:tc>
        <w:tc>
          <w:tcPr>
            <w:tcW w:w="1335" w:type="dxa"/>
            <w:shd w:val="clear" w:color="auto" w:fill="auto"/>
            <w:tcMar>
              <w:top w:w="100" w:type="dxa"/>
              <w:left w:w="100" w:type="dxa"/>
              <w:bottom w:w="100" w:type="dxa"/>
              <w:right w:w="100" w:type="dxa"/>
            </w:tcMar>
          </w:tcPr>
          <w:p w14:paraId="7E7230AF"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0.508</w:t>
            </w:r>
          </w:p>
        </w:tc>
        <w:tc>
          <w:tcPr>
            <w:tcW w:w="1185" w:type="dxa"/>
            <w:shd w:val="clear" w:color="auto" w:fill="auto"/>
            <w:tcMar>
              <w:top w:w="100" w:type="dxa"/>
              <w:left w:w="100" w:type="dxa"/>
              <w:bottom w:w="100" w:type="dxa"/>
              <w:right w:w="100" w:type="dxa"/>
            </w:tcMar>
          </w:tcPr>
          <w:p w14:paraId="7E7230B0"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0.349</w:t>
            </w:r>
          </w:p>
        </w:tc>
        <w:tc>
          <w:tcPr>
            <w:tcW w:w="1275" w:type="dxa"/>
            <w:shd w:val="clear" w:color="auto" w:fill="auto"/>
            <w:tcMar>
              <w:top w:w="100" w:type="dxa"/>
              <w:left w:w="100" w:type="dxa"/>
              <w:bottom w:w="100" w:type="dxa"/>
              <w:right w:w="100" w:type="dxa"/>
            </w:tcMar>
          </w:tcPr>
          <w:p w14:paraId="7E7230B1"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1.27</w:t>
            </w:r>
          </w:p>
        </w:tc>
        <w:tc>
          <w:tcPr>
            <w:tcW w:w="1125" w:type="dxa"/>
            <w:shd w:val="clear" w:color="auto" w:fill="auto"/>
            <w:tcMar>
              <w:top w:w="100" w:type="dxa"/>
              <w:left w:w="100" w:type="dxa"/>
              <w:bottom w:w="100" w:type="dxa"/>
              <w:right w:w="100" w:type="dxa"/>
            </w:tcMar>
          </w:tcPr>
          <w:p w14:paraId="7E7230B2"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0.324</w:t>
            </w:r>
          </w:p>
        </w:tc>
      </w:tr>
      <w:tr w:rsidR="009A2617" w:rsidRPr="001D7334" w14:paraId="7E7230B9" w14:textId="77777777">
        <w:tc>
          <w:tcPr>
            <w:tcW w:w="4440" w:type="dxa"/>
            <w:shd w:val="clear" w:color="auto" w:fill="auto"/>
            <w:tcMar>
              <w:top w:w="100" w:type="dxa"/>
              <w:left w:w="100" w:type="dxa"/>
              <w:bottom w:w="100" w:type="dxa"/>
              <w:right w:w="100" w:type="dxa"/>
            </w:tcMar>
          </w:tcPr>
          <w:p w14:paraId="7E7230B4" w14:textId="77777777" w:rsidR="009A2617" w:rsidRPr="001D7334" w:rsidRDefault="00000000">
            <w:pPr>
              <w:widowControl w:val="0"/>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Prophet</w:t>
            </w:r>
          </w:p>
        </w:tc>
        <w:tc>
          <w:tcPr>
            <w:tcW w:w="1335" w:type="dxa"/>
            <w:shd w:val="clear" w:color="auto" w:fill="auto"/>
            <w:tcMar>
              <w:top w:w="100" w:type="dxa"/>
              <w:left w:w="100" w:type="dxa"/>
              <w:bottom w:w="100" w:type="dxa"/>
              <w:right w:w="100" w:type="dxa"/>
            </w:tcMar>
          </w:tcPr>
          <w:p w14:paraId="7E7230B5"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2.14</w:t>
            </w:r>
          </w:p>
        </w:tc>
        <w:tc>
          <w:tcPr>
            <w:tcW w:w="1185" w:type="dxa"/>
            <w:shd w:val="clear" w:color="auto" w:fill="auto"/>
            <w:tcMar>
              <w:top w:w="100" w:type="dxa"/>
              <w:left w:w="100" w:type="dxa"/>
              <w:bottom w:w="100" w:type="dxa"/>
              <w:right w:w="100" w:type="dxa"/>
            </w:tcMar>
          </w:tcPr>
          <w:p w14:paraId="7E7230B6"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1.19</w:t>
            </w:r>
          </w:p>
        </w:tc>
        <w:tc>
          <w:tcPr>
            <w:tcW w:w="1275" w:type="dxa"/>
            <w:shd w:val="clear" w:color="auto" w:fill="auto"/>
            <w:tcMar>
              <w:top w:w="100" w:type="dxa"/>
              <w:left w:w="100" w:type="dxa"/>
              <w:bottom w:w="100" w:type="dxa"/>
              <w:right w:w="100" w:type="dxa"/>
            </w:tcMar>
          </w:tcPr>
          <w:p w14:paraId="7E7230B7"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4.84</w:t>
            </w:r>
          </w:p>
        </w:tc>
        <w:tc>
          <w:tcPr>
            <w:tcW w:w="1125" w:type="dxa"/>
            <w:shd w:val="clear" w:color="auto" w:fill="auto"/>
            <w:tcMar>
              <w:top w:w="100" w:type="dxa"/>
              <w:left w:w="100" w:type="dxa"/>
              <w:bottom w:w="100" w:type="dxa"/>
              <w:right w:w="100" w:type="dxa"/>
            </w:tcMar>
          </w:tcPr>
          <w:p w14:paraId="7E7230B8"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1.11</w:t>
            </w:r>
          </w:p>
        </w:tc>
      </w:tr>
      <w:tr w:rsidR="009A2617" w:rsidRPr="001D7334" w14:paraId="7E7230BF" w14:textId="77777777">
        <w:tc>
          <w:tcPr>
            <w:tcW w:w="4440" w:type="dxa"/>
            <w:shd w:val="clear" w:color="auto" w:fill="auto"/>
            <w:tcMar>
              <w:top w:w="100" w:type="dxa"/>
              <w:left w:w="100" w:type="dxa"/>
              <w:bottom w:w="100" w:type="dxa"/>
              <w:right w:w="100" w:type="dxa"/>
            </w:tcMar>
          </w:tcPr>
          <w:p w14:paraId="7E7230BA" w14:textId="77777777" w:rsidR="009A2617" w:rsidRPr="001D7334" w:rsidRDefault="00000000">
            <w:pPr>
              <w:widowControl w:val="0"/>
              <w:spacing w:after="0"/>
              <w:rPr>
                <w:rFonts w:ascii="Times New Roman" w:eastAsia="Times New Roman" w:hAnsi="Times New Roman" w:cs="Times New Roman"/>
                <w:b/>
                <w:sz w:val="22"/>
                <w:szCs w:val="22"/>
              </w:rPr>
            </w:pPr>
            <w:r w:rsidRPr="001D7334">
              <w:rPr>
                <w:rFonts w:ascii="Times New Roman" w:eastAsia="Times New Roman" w:hAnsi="Times New Roman" w:cs="Times New Roman"/>
                <w:b/>
                <w:sz w:val="22"/>
                <w:szCs w:val="22"/>
              </w:rPr>
              <w:t>STL/ ETS</w:t>
            </w:r>
          </w:p>
        </w:tc>
        <w:tc>
          <w:tcPr>
            <w:tcW w:w="1335" w:type="dxa"/>
            <w:shd w:val="clear" w:color="auto" w:fill="auto"/>
            <w:tcMar>
              <w:top w:w="100" w:type="dxa"/>
              <w:left w:w="100" w:type="dxa"/>
              <w:bottom w:w="100" w:type="dxa"/>
              <w:right w:w="100" w:type="dxa"/>
            </w:tcMar>
          </w:tcPr>
          <w:p w14:paraId="7E7230BB"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0.646</w:t>
            </w:r>
          </w:p>
        </w:tc>
        <w:tc>
          <w:tcPr>
            <w:tcW w:w="1185" w:type="dxa"/>
            <w:shd w:val="clear" w:color="auto" w:fill="auto"/>
            <w:tcMar>
              <w:top w:w="100" w:type="dxa"/>
              <w:left w:w="100" w:type="dxa"/>
              <w:bottom w:w="100" w:type="dxa"/>
              <w:right w:w="100" w:type="dxa"/>
            </w:tcMar>
          </w:tcPr>
          <w:p w14:paraId="7E7230BC"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0.432</w:t>
            </w:r>
          </w:p>
        </w:tc>
        <w:tc>
          <w:tcPr>
            <w:tcW w:w="1275" w:type="dxa"/>
            <w:shd w:val="clear" w:color="auto" w:fill="auto"/>
            <w:tcMar>
              <w:top w:w="100" w:type="dxa"/>
              <w:left w:w="100" w:type="dxa"/>
              <w:bottom w:w="100" w:type="dxa"/>
              <w:right w:w="100" w:type="dxa"/>
            </w:tcMar>
          </w:tcPr>
          <w:p w14:paraId="7E7230BD"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1.64</w:t>
            </w:r>
          </w:p>
        </w:tc>
        <w:tc>
          <w:tcPr>
            <w:tcW w:w="1125" w:type="dxa"/>
            <w:shd w:val="clear" w:color="auto" w:fill="auto"/>
            <w:tcMar>
              <w:top w:w="100" w:type="dxa"/>
              <w:left w:w="100" w:type="dxa"/>
              <w:bottom w:w="100" w:type="dxa"/>
              <w:right w:w="100" w:type="dxa"/>
            </w:tcMar>
          </w:tcPr>
          <w:p w14:paraId="7E7230BE" w14:textId="77777777" w:rsidR="009A2617" w:rsidRPr="001D7334" w:rsidRDefault="00000000">
            <w:pPr>
              <w:widowControl w:val="0"/>
              <w:spacing w:after="0"/>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0.402</w:t>
            </w:r>
          </w:p>
        </w:tc>
      </w:tr>
    </w:tbl>
    <w:p w14:paraId="7E7230C0" w14:textId="77777777" w:rsidR="009A2617" w:rsidRPr="001D7334" w:rsidRDefault="009A2617">
      <w:pPr>
        <w:spacing w:before="180" w:after="180"/>
        <w:ind w:left="720" w:firstLine="720"/>
        <w:rPr>
          <w:rFonts w:ascii="Times New Roman" w:eastAsia="Times New Roman" w:hAnsi="Times New Roman" w:cs="Times New Roman"/>
          <w:sz w:val="22"/>
          <w:szCs w:val="22"/>
        </w:rPr>
      </w:pPr>
    </w:p>
    <w:p w14:paraId="7E7230C1" w14:textId="69074DC0" w:rsidR="009A2617" w:rsidRPr="001D7334" w:rsidRDefault="00000000">
      <w:pP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The residuals for the best model are shown in Figure 20. The ACF shows us one significant spike at lag 27, but </w:t>
      </w:r>
      <w:r w:rsidR="00B67CB6">
        <w:rPr>
          <w:rFonts w:ascii="Times New Roman" w:eastAsia="Times New Roman" w:hAnsi="Times New Roman" w:cs="Times New Roman"/>
          <w:sz w:val="22"/>
          <w:szCs w:val="22"/>
        </w:rPr>
        <w:t>this model generally</w:t>
      </w:r>
      <w:r w:rsidRPr="001D7334">
        <w:rPr>
          <w:rFonts w:ascii="Times New Roman" w:eastAsia="Times New Roman" w:hAnsi="Times New Roman" w:cs="Times New Roman"/>
          <w:sz w:val="22"/>
          <w:szCs w:val="22"/>
        </w:rPr>
        <w:t xml:space="preserve"> has no major issues.</w:t>
      </w:r>
    </w:p>
    <w:p w14:paraId="7E7230C2" w14:textId="77777777" w:rsidR="009A2617" w:rsidRPr="001D7334" w:rsidRDefault="00000000">
      <w:pPr>
        <w:pBdr>
          <w:top w:val="nil"/>
          <w:left w:val="nil"/>
          <w:bottom w:val="nil"/>
          <w:right w:val="nil"/>
          <w:between w:val="nil"/>
        </w:pBdr>
        <w:spacing w:before="180" w:after="180"/>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drawing>
          <wp:inline distT="114300" distB="114300" distL="114300" distR="114300" wp14:anchorId="7E723117" wp14:editId="7E723118">
            <wp:extent cx="5943600" cy="4076700"/>
            <wp:effectExtent l="0" t="0" r="0" b="0"/>
            <wp:docPr id="20861752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43600" cy="4076700"/>
                    </a:xfrm>
                    <a:prstGeom prst="rect">
                      <a:avLst/>
                    </a:prstGeom>
                    <a:ln/>
                  </pic:spPr>
                </pic:pic>
              </a:graphicData>
            </a:graphic>
          </wp:inline>
        </w:drawing>
      </w:r>
    </w:p>
    <w:p w14:paraId="7E7230C3" w14:textId="77777777" w:rsidR="009A2617" w:rsidRPr="001D7334" w:rsidRDefault="00000000">
      <w:pPr>
        <w:spacing w:before="180" w:after="180"/>
        <w:jc w:val="center"/>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Figure 20: Residuals from the SARIMA model</w:t>
      </w:r>
    </w:p>
    <w:p w14:paraId="7E7230C4" w14:textId="77777777" w:rsidR="009A2617" w:rsidRPr="001D7334" w:rsidRDefault="009A2617">
      <w:pPr>
        <w:spacing w:before="180" w:after="180"/>
        <w:rPr>
          <w:rFonts w:ascii="Times New Roman" w:eastAsia="Times New Roman" w:hAnsi="Times New Roman" w:cs="Times New Roman"/>
          <w:sz w:val="22"/>
          <w:szCs w:val="22"/>
          <w:shd w:val="clear" w:color="auto" w:fill="FFE599"/>
        </w:rPr>
      </w:pPr>
    </w:p>
    <w:p w14:paraId="7E7230C5" w14:textId="77777777" w:rsidR="009A2617" w:rsidRPr="001D7334" w:rsidRDefault="009A2617">
      <w:pPr>
        <w:spacing w:before="180" w:after="180"/>
        <w:jc w:val="center"/>
        <w:rPr>
          <w:rFonts w:ascii="Times New Roman" w:eastAsia="Times New Roman" w:hAnsi="Times New Roman" w:cs="Times New Roman"/>
          <w:sz w:val="22"/>
          <w:szCs w:val="22"/>
        </w:rPr>
      </w:pPr>
    </w:p>
    <w:p w14:paraId="7E7230C6" w14:textId="77777777" w:rsidR="009A2617" w:rsidRPr="001D7334" w:rsidRDefault="00000000">
      <w:pPr>
        <w:pStyle w:val="Heading3"/>
        <w:rPr>
          <w:rFonts w:ascii="Times New Roman" w:eastAsia="Times New Roman" w:hAnsi="Times New Roman" w:cs="Times New Roman"/>
          <w:color w:val="000000"/>
        </w:rPr>
      </w:pPr>
      <w:bookmarkStart w:id="12" w:name="_Toc143196124"/>
      <w:r w:rsidRPr="001D7334">
        <w:rPr>
          <w:rFonts w:ascii="Times New Roman" w:eastAsia="Times New Roman" w:hAnsi="Times New Roman" w:cs="Times New Roman"/>
          <w:color w:val="000000"/>
        </w:rPr>
        <w:lastRenderedPageBreak/>
        <w:t>4.5 Forecasting</w:t>
      </w:r>
      <w:bookmarkEnd w:id="12"/>
    </w:p>
    <w:p w14:paraId="7E7230C7" w14:textId="7983F012"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In this last section, we generated and plotted forecasts from our best Seasonal ARIMA model for the next </w:t>
      </w:r>
      <w:r w:rsidR="00B67CB6">
        <w:rPr>
          <w:rFonts w:ascii="Times New Roman" w:eastAsia="Times New Roman" w:hAnsi="Times New Roman" w:cs="Times New Roman"/>
          <w:sz w:val="22"/>
          <w:szCs w:val="22"/>
        </w:rPr>
        <w:t>five</w:t>
      </w:r>
      <w:r w:rsidRPr="001D7334">
        <w:rPr>
          <w:rFonts w:ascii="Times New Roman" w:eastAsia="Times New Roman" w:hAnsi="Times New Roman" w:cs="Times New Roman"/>
          <w:sz w:val="22"/>
          <w:szCs w:val="22"/>
        </w:rPr>
        <w:t xml:space="preserve"> years. We also calculated </w:t>
      </w:r>
      <w:r w:rsidR="00B67CB6">
        <w:rPr>
          <w:rFonts w:ascii="Times New Roman" w:eastAsia="Times New Roman" w:hAnsi="Times New Roman" w:cs="Times New Roman"/>
          <w:sz w:val="22"/>
          <w:szCs w:val="22"/>
        </w:rPr>
        <w:t>an</w:t>
      </w:r>
      <w:r w:rsidRPr="001D7334">
        <w:rPr>
          <w:rFonts w:ascii="Times New Roman" w:eastAsia="Times New Roman" w:hAnsi="Times New Roman" w:cs="Times New Roman"/>
          <w:sz w:val="22"/>
          <w:szCs w:val="22"/>
        </w:rPr>
        <w:t xml:space="preserve"> 80% and 95% prediction interval for the best model. Forecasts from the chosen model are shown in the following figures.</w:t>
      </w:r>
    </w:p>
    <w:p w14:paraId="7E7230C8" w14:textId="08D34AE5"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We plotted forecasts for the next </w:t>
      </w:r>
      <w:r w:rsidR="00B67CB6">
        <w:rPr>
          <w:rFonts w:ascii="Times New Roman" w:eastAsia="Times New Roman" w:hAnsi="Times New Roman" w:cs="Times New Roman"/>
          <w:sz w:val="22"/>
          <w:szCs w:val="22"/>
        </w:rPr>
        <w:t>five</w:t>
      </w:r>
      <w:r w:rsidRPr="001D7334">
        <w:rPr>
          <w:rFonts w:ascii="Times New Roman" w:eastAsia="Times New Roman" w:hAnsi="Times New Roman" w:cs="Times New Roman"/>
          <w:sz w:val="22"/>
          <w:szCs w:val="22"/>
        </w:rPr>
        <w:t xml:space="preserve"> years using all the data (Figure 21) and the data after 2003 (Figure 22).  In general, both the forecasts have captured the seasonal pattern a</w:t>
      </w:r>
      <w:r w:rsidR="00B67CB6">
        <w:rPr>
          <w:rFonts w:ascii="Times New Roman" w:eastAsia="Times New Roman" w:hAnsi="Times New Roman" w:cs="Times New Roman"/>
          <w:sz w:val="22"/>
          <w:szCs w:val="22"/>
        </w:rPr>
        <w:t>nd</w:t>
      </w:r>
      <w:r w:rsidRPr="001D7334">
        <w:rPr>
          <w:rFonts w:ascii="Times New Roman" w:eastAsia="Times New Roman" w:hAnsi="Times New Roman" w:cs="Times New Roman"/>
          <w:sz w:val="22"/>
          <w:szCs w:val="22"/>
        </w:rPr>
        <w:t xml:space="preserve"> the slightly increasing trend quite well. The data clearly identified an obvious seasonal pattern, with peaks </w:t>
      </w:r>
      <w:r w:rsidR="00B67CB6">
        <w:rPr>
          <w:rFonts w:ascii="Times New Roman" w:eastAsia="Times New Roman" w:hAnsi="Times New Roman" w:cs="Times New Roman"/>
          <w:sz w:val="22"/>
          <w:szCs w:val="22"/>
        </w:rPr>
        <w:t>in November</w:t>
      </w:r>
      <w:r w:rsidRPr="001D7334">
        <w:rPr>
          <w:rFonts w:ascii="Times New Roman" w:eastAsia="Times New Roman" w:hAnsi="Times New Roman" w:cs="Times New Roman"/>
          <w:sz w:val="22"/>
          <w:szCs w:val="22"/>
        </w:rPr>
        <w:t xml:space="preserve"> each year in the total industry production.</w:t>
      </w:r>
    </w:p>
    <w:p w14:paraId="7E7230C9" w14:textId="77777777"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drawing>
          <wp:inline distT="114300" distB="114300" distL="114300" distR="114300" wp14:anchorId="7E723119" wp14:editId="7E72311A">
            <wp:extent cx="5943600" cy="3886200"/>
            <wp:effectExtent l="0" t="0" r="0" b="0"/>
            <wp:docPr id="20861752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943600" cy="3886200"/>
                    </a:xfrm>
                    <a:prstGeom prst="rect">
                      <a:avLst/>
                    </a:prstGeom>
                    <a:ln/>
                  </pic:spPr>
                </pic:pic>
              </a:graphicData>
            </a:graphic>
          </wp:inline>
        </w:drawing>
      </w:r>
    </w:p>
    <w:p w14:paraId="7E7230CA" w14:textId="60345747" w:rsidR="009A2617" w:rsidRPr="001D7334" w:rsidRDefault="00000000">
      <w:pPr>
        <w:spacing w:before="180" w:after="180"/>
        <w:jc w:val="center"/>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Figure 21:Forecasts from </w:t>
      </w:r>
      <w:r w:rsidR="00B67CB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 xml:space="preserve">SARIMA model fitted to all the data production since 1983 for the next </w:t>
      </w:r>
      <w:r w:rsidR="00B67CB6">
        <w:rPr>
          <w:rFonts w:ascii="Times New Roman" w:eastAsia="Times New Roman" w:hAnsi="Times New Roman" w:cs="Times New Roman"/>
          <w:sz w:val="22"/>
          <w:szCs w:val="22"/>
        </w:rPr>
        <w:t>five</w:t>
      </w:r>
      <w:r w:rsidRPr="001D7334">
        <w:rPr>
          <w:rFonts w:ascii="Times New Roman" w:eastAsia="Times New Roman" w:hAnsi="Times New Roman" w:cs="Times New Roman"/>
          <w:sz w:val="22"/>
          <w:szCs w:val="22"/>
        </w:rPr>
        <w:t xml:space="preserve"> years.</w:t>
      </w:r>
    </w:p>
    <w:p w14:paraId="7E7230CB" w14:textId="15CA71C6" w:rsidR="009A2617" w:rsidRPr="001D7334" w:rsidRDefault="00B67CB6">
      <w:pPr>
        <w:spacing w:before="180" w:after="18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00000000" w:rsidRPr="001D7334">
        <w:rPr>
          <w:rFonts w:ascii="Times New Roman" w:eastAsia="Times New Roman" w:hAnsi="Times New Roman" w:cs="Times New Roman"/>
          <w:sz w:val="22"/>
          <w:szCs w:val="22"/>
        </w:rPr>
        <w:t>80% and 95% prediction intervals are shown</w:t>
      </w:r>
      <w:r>
        <w:rPr>
          <w:rFonts w:ascii="Times New Roman" w:eastAsia="Times New Roman" w:hAnsi="Times New Roman" w:cs="Times New Roman"/>
          <w:sz w:val="22"/>
          <w:szCs w:val="22"/>
        </w:rPr>
        <w:t>)</w:t>
      </w:r>
    </w:p>
    <w:p w14:paraId="7E7230CC" w14:textId="77777777" w:rsidR="009A2617" w:rsidRPr="001D7334" w:rsidRDefault="009A2617">
      <w:pPr>
        <w:spacing w:before="180" w:after="180"/>
        <w:jc w:val="center"/>
        <w:rPr>
          <w:rFonts w:ascii="Times New Roman" w:eastAsia="Times New Roman" w:hAnsi="Times New Roman" w:cs="Times New Roman"/>
          <w:sz w:val="22"/>
          <w:szCs w:val="22"/>
          <w:shd w:val="clear" w:color="auto" w:fill="FFE599"/>
        </w:rPr>
      </w:pPr>
    </w:p>
    <w:p w14:paraId="7E7230CD" w14:textId="77777777" w:rsidR="009A2617" w:rsidRPr="001D7334" w:rsidRDefault="00000000">
      <w:pPr>
        <w:spacing w:before="180" w:after="180"/>
        <w:jc w:val="center"/>
        <w:rPr>
          <w:rFonts w:ascii="Times New Roman" w:eastAsia="Times New Roman" w:hAnsi="Times New Roman" w:cs="Times New Roman"/>
          <w:sz w:val="22"/>
          <w:szCs w:val="22"/>
        </w:rPr>
      </w:pPr>
      <w:r w:rsidRPr="001D7334">
        <w:rPr>
          <w:rFonts w:ascii="Times New Roman" w:eastAsia="Times New Roman" w:hAnsi="Times New Roman" w:cs="Times New Roman"/>
          <w:noProof/>
          <w:sz w:val="22"/>
          <w:szCs w:val="22"/>
        </w:rPr>
        <w:lastRenderedPageBreak/>
        <w:drawing>
          <wp:inline distT="114300" distB="114300" distL="114300" distR="114300" wp14:anchorId="7E72311B" wp14:editId="7E72311C">
            <wp:extent cx="5943600" cy="3886200"/>
            <wp:effectExtent l="0" t="0" r="0" b="0"/>
            <wp:docPr id="208617527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943600" cy="3886200"/>
                    </a:xfrm>
                    <a:prstGeom prst="rect">
                      <a:avLst/>
                    </a:prstGeom>
                    <a:ln/>
                  </pic:spPr>
                </pic:pic>
              </a:graphicData>
            </a:graphic>
          </wp:inline>
        </w:drawing>
      </w:r>
    </w:p>
    <w:p w14:paraId="7E7230CE" w14:textId="38167D04" w:rsidR="009A2617" w:rsidRPr="001D7334" w:rsidRDefault="00000000">
      <w:pPr>
        <w:spacing w:before="180" w:after="180"/>
        <w:jc w:val="center"/>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 xml:space="preserve">Figure 22:Forecasts from </w:t>
      </w:r>
      <w:r w:rsidR="00B67CB6">
        <w:rPr>
          <w:rFonts w:ascii="Times New Roman" w:eastAsia="Times New Roman" w:hAnsi="Times New Roman" w:cs="Times New Roman"/>
          <w:sz w:val="22"/>
          <w:szCs w:val="22"/>
        </w:rPr>
        <w:t xml:space="preserve">the </w:t>
      </w:r>
      <w:r w:rsidRPr="001D7334">
        <w:rPr>
          <w:rFonts w:ascii="Times New Roman" w:eastAsia="Times New Roman" w:hAnsi="Times New Roman" w:cs="Times New Roman"/>
          <w:sz w:val="22"/>
          <w:szCs w:val="22"/>
        </w:rPr>
        <w:t xml:space="preserve">SARIMA model fitted to all the data production since 2023 for the next </w:t>
      </w:r>
      <w:r w:rsidR="00B67CB6">
        <w:rPr>
          <w:rFonts w:ascii="Times New Roman" w:eastAsia="Times New Roman" w:hAnsi="Times New Roman" w:cs="Times New Roman"/>
          <w:sz w:val="22"/>
          <w:szCs w:val="22"/>
        </w:rPr>
        <w:t>five</w:t>
      </w:r>
      <w:r w:rsidRPr="001D7334">
        <w:rPr>
          <w:rFonts w:ascii="Times New Roman" w:eastAsia="Times New Roman" w:hAnsi="Times New Roman" w:cs="Times New Roman"/>
          <w:sz w:val="22"/>
          <w:szCs w:val="22"/>
        </w:rPr>
        <w:t xml:space="preserve"> years.</w:t>
      </w:r>
    </w:p>
    <w:p w14:paraId="7E7230CF" w14:textId="77777777" w:rsidR="009A2617" w:rsidRPr="001D7334" w:rsidRDefault="00000000">
      <w:pPr>
        <w:spacing w:before="180" w:after="180"/>
        <w:jc w:val="center"/>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80% and 95% prediction intervals are shown</w:t>
      </w:r>
    </w:p>
    <w:p w14:paraId="7E7230D0" w14:textId="77777777" w:rsidR="009A2617" w:rsidRPr="001D7334" w:rsidRDefault="009A2617">
      <w:pPr>
        <w:pBdr>
          <w:top w:val="nil"/>
          <w:left w:val="nil"/>
          <w:bottom w:val="nil"/>
          <w:right w:val="nil"/>
          <w:between w:val="nil"/>
        </w:pBdr>
        <w:spacing w:before="180" w:after="180"/>
        <w:rPr>
          <w:rFonts w:ascii="Times New Roman" w:eastAsia="Times New Roman" w:hAnsi="Times New Roman" w:cs="Times New Roman"/>
          <w:sz w:val="22"/>
          <w:szCs w:val="22"/>
        </w:rPr>
      </w:pPr>
    </w:p>
    <w:p w14:paraId="7E7230D2" w14:textId="77777777" w:rsidR="009A2617" w:rsidRPr="001D7334" w:rsidRDefault="00000000">
      <w:pPr>
        <w:pStyle w:val="Heading3"/>
        <w:rPr>
          <w:rFonts w:ascii="Times New Roman" w:eastAsia="Times New Roman" w:hAnsi="Times New Roman" w:cs="Times New Roman"/>
          <w:color w:val="000000"/>
        </w:rPr>
      </w:pPr>
      <w:bookmarkStart w:id="13" w:name="_Toc143196125"/>
      <w:r w:rsidRPr="001D7334">
        <w:rPr>
          <w:rFonts w:ascii="Times New Roman" w:eastAsia="Times New Roman" w:hAnsi="Times New Roman" w:cs="Times New Roman"/>
          <w:color w:val="000000"/>
        </w:rPr>
        <w:t>4.6 Summary</w:t>
      </w:r>
      <w:bookmarkEnd w:id="13"/>
    </w:p>
    <w:p w14:paraId="7E7230D3" w14:textId="51C6C151" w:rsidR="009A2617" w:rsidRPr="001D7334" w:rsidRDefault="00000000">
      <w:pPr>
        <w:pBdr>
          <w:top w:val="nil"/>
          <w:left w:val="nil"/>
          <w:bottom w:val="nil"/>
          <w:right w:val="nil"/>
          <w:between w:val="nil"/>
        </w:pBdr>
        <w:spacing w:before="180" w:after="180" w:line="360" w:lineRule="auto"/>
        <w:jc w:val="both"/>
        <w:rPr>
          <w:rFonts w:ascii="Times New Roman" w:eastAsia="Times New Roman" w:hAnsi="Times New Roman" w:cs="Times New Roman"/>
          <w:sz w:val="22"/>
          <w:szCs w:val="22"/>
        </w:rPr>
      </w:pPr>
      <w:r w:rsidRPr="001D7334">
        <w:rPr>
          <w:rFonts w:ascii="Times New Roman" w:eastAsia="Times New Roman" w:hAnsi="Times New Roman" w:cs="Times New Roman"/>
          <w:sz w:val="22"/>
          <w:szCs w:val="22"/>
        </w:rPr>
        <w:t>In this project</w:t>
      </w:r>
      <w:r w:rsidR="00B67CB6">
        <w:rPr>
          <w:rFonts w:ascii="Times New Roman" w:eastAsia="Times New Roman" w:hAnsi="Times New Roman" w:cs="Times New Roman"/>
          <w:sz w:val="22"/>
          <w:szCs w:val="22"/>
        </w:rPr>
        <w:t>,</w:t>
      </w:r>
      <w:r w:rsidRPr="001D7334">
        <w:rPr>
          <w:rFonts w:ascii="Times New Roman" w:eastAsia="Times New Roman" w:hAnsi="Times New Roman" w:cs="Times New Roman"/>
          <w:sz w:val="22"/>
          <w:szCs w:val="22"/>
        </w:rPr>
        <w:t xml:space="preserve"> we analyzed the Canadian total Industry Monthly Production from 1983 to 2022. The data has a strong seasonality within each year and a general increasing trend over this period. There is also evidence of some strong cyclic behaviour.</w:t>
      </w:r>
    </w:p>
    <w:p w14:paraId="7E7230D4" w14:textId="1B8AFA20" w:rsidR="009A2617" w:rsidRPr="001D7334" w:rsidRDefault="00000000">
      <w:pPr>
        <w:pBdr>
          <w:top w:val="nil"/>
          <w:left w:val="nil"/>
          <w:bottom w:val="nil"/>
          <w:right w:val="nil"/>
          <w:between w:val="nil"/>
        </w:pBdr>
        <w:spacing w:before="180" w:after="180" w:line="360" w:lineRule="auto"/>
        <w:jc w:val="both"/>
        <w:rPr>
          <w:rFonts w:ascii="Times New Roman" w:hAnsi="Times New Roman" w:cs="Times New Roman"/>
          <w:shd w:val="clear" w:color="auto" w:fill="FFE599"/>
        </w:rPr>
      </w:pPr>
      <w:r w:rsidRPr="001D7334">
        <w:rPr>
          <w:rFonts w:ascii="Times New Roman" w:eastAsia="Times New Roman" w:hAnsi="Times New Roman" w:cs="Times New Roman"/>
          <w:sz w:val="22"/>
          <w:szCs w:val="22"/>
        </w:rPr>
        <w:t xml:space="preserve">We applied different forecasting models (ETS, ARIMA, STL/ETS seasonal model, Prophet) and analyzed the accuracy to select the </w:t>
      </w:r>
      <w:r w:rsidR="00B67CB6">
        <w:rPr>
          <w:rFonts w:ascii="Times New Roman" w:eastAsia="Times New Roman" w:hAnsi="Times New Roman" w:cs="Times New Roman"/>
          <w:sz w:val="22"/>
          <w:szCs w:val="22"/>
        </w:rPr>
        <w:t>better-performing method</w:t>
      </w:r>
      <w:r w:rsidRPr="001D7334">
        <w:rPr>
          <w:rFonts w:ascii="Times New Roman" w:eastAsia="Times New Roman" w:hAnsi="Times New Roman" w:cs="Times New Roman"/>
          <w:sz w:val="22"/>
          <w:szCs w:val="22"/>
        </w:rPr>
        <w:t xml:space="preserve">. Based on the RMSE, MAE, MAPE and MASE, the technique that delivers the best forecasts for our data is the Seasonal Arima. </w:t>
      </w:r>
    </w:p>
    <w:p w14:paraId="7E7230D5" w14:textId="77777777" w:rsidR="009A2617" w:rsidRPr="001D7334" w:rsidRDefault="009A2617">
      <w:pPr>
        <w:rPr>
          <w:rFonts w:ascii="Times New Roman" w:eastAsia="Times New Roman" w:hAnsi="Times New Roman" w:cs="Times New Roman"/>
          <w:sz w:val="22"/>
          <w:szCs w:val="22"/>
        </w:rPr>
      </w:pPr>
    </w:p>
    <w:p w14:paraId="7E7230D6" w14:textId="77777777" w:rsidR="009A2617" w:rsidRPr="001D7334" w:rsidRDefault="00000000">
      <w:pPr>
        <w:rPr>
          <w:rFonts w:ascii="Times New Roman" w:eastAsia="Times New Roman" w:hAnsi="Times New Roman" w:cs="Times New Roman"/>
        </w:rPr>
      </w:pPr>
      <w:r w:rsidRPr="001D7334">
        <w:rPr>
          <w:rFonts w:ascii="Times New Roman" w:hAnsi="Times New Roman" w:cs="Times New Roman"/>
        </w:rPr>
        <w:br w:type="page"/>
      </w:r>
    </w:p>
    <w:p w14:paraId="7E7230D7" w14:textId="77777777" w:rsidR="009A2617" w:rsidRPr="001D7334" w:rsidRDefault="00000000">
      <w:pPr>
        <w:pStyle w:val="Heading2"/>
        <w:numPr>
          <w:ilvl w:val="0"/>
          <w:numId w:val="5"/>
        </w:numPr>
        <w:spacing w:line="360" w:lineRule="auto"/>
        <w:ind w:left="284" w:hanging="284"/>
        <w:rPr>
          <w:rFonts w:ascii="Times New Roman" w:eastAsia="Times New Roman" w:hAnsi="Times New Roman" w:cs="Times New Roman"/>
          <w:color w:val="000000"/>
        </w:rPr>
      </w:pPr>
      <w:bookmarkStart w:id="14" w:name="_Toc143196126"/>
      <w:r w:rsidRPr="001D7334">
        <w:rPr>
          <w:rFonts w:ascii="Times New Roman" w:eastAsia="Times New Roman" w:hAnsi="Times New Roman" w:cs="Times New Roman"/>
          <w:color w:val="000000"/>
        </w:rPr>
        <w:lastRenderedPageBreak/>
        <w:t>References</w:t>
      </w:r>
      <w:bookmarkEnd w:id="14"/>
    </w:p>
    <w:p w14:paraId="7E7230D8" w14:textId="77777777" w:rsidR="009A2617" w:rsidRPr="001D7334" w:rsidRDefault="00000000">
      <w:pPr>
        <w:spacing w:before="240" w:after="240" w:line="256" w:lineRule="auto"/>
        <w:rPr>
          <w:rFonts w:ascii="Times New Roman" w:eastAsia="Times New Roman" w:hAnsi="Times New Roman" w:cs="Times New Roman"/>
          <w:i/>
          <w:highlight w:val="white"/>
        </w:rPr>
      </w:pPr>
      <w:r w:rsidRPr="001D7334">
        <w:rPr>
          <w:rFonts w:ascii="Times New Roman" w:eastAsia="Times New Roman" w:hAnsi="Times New Roman" w:cs="Times New Roman"/>
          <w:highlight w:val="white"/>
        </w:rPr>
        <w:t>FRED. (2023, August 10</w:t>
      </w:r>
      <w:r w:rsidRPr="001D7334">
        <w:rPr>
          <w:rFonts w:ascii="Times New Roman" w:eastAsia="Times New Roman" w:hAnsi="Times New Roman" w:cs="Times New Roman"/>
          <w:i/>
          <w:highlight w:val="white"/>
        </w:rPr>
        <w:t xml:space="preserve">). Production: Industry: Total industry: Total industry excluding </w:t>
      </w:r>
    </w:p>
    <w:p w14:paraId="7E7230D9" w14:textId="77777777" w:rsidR="009A2617" w:rsidRPr="001D7334" w:rsidRDefault="00000000">
      <w:pPr>
        <w:spacing w:before="240" w:after="240" w:line="256" w:lineRule="auto"/>
        <w:ind w:left="720"/>
        <w:rPr>
          <w:rFonts w:ascii="Times New Roman" w:eastAsia="Times New Roman" w:hAnsi="Times New Roman" w:cs="Times New Roman"/>
          <w:highlight w:val="white"/>
        </w:rPr>
      </w:pPr>
      <w:r w:rsidRPr="001D7334">
        <w:rPr>
          <w:rFonts w:ascii="Times New Roman" w:eastAsia="Times New Roman" w:hAnsi="Times New Roman" w:cs="Times New Roman"/>
          <w:i/>
          <w:highlight w:val="white"/>
        </w:rPr>
        <w:t>construction for Canada. (CANPRINTO01MLM)</w:t>
      </w:r>
      <w:r w:rsidRPr="001D7334">
        <w:rPr>
          <w:rFonts w:ascii="Times New Roman" w:eastAsia="Times New Roman" w:hAnsi="Times New Roman" w:cs="Times New Roman"/>
          <w:highlight w:val="white"/>
        </w:rPr>
        <w:t xml:space="preserve">. [Data set]. </w:t>
      </w:r>
    </w:p>
    <w:p w14:paraId="7E7230DA" w14:textId="77777777" w:rsidR="009A2617" w:rsidRPr="001D7334" w:rsidRDefault="00000000">
      <w:pPr>
        <w:spacing w:before="240" w:after="240" w:line="256" w:lineRule="auto"/>
        <w:ind w:left="720"/>
        <w:rPr>
          <w:rFonts w:ascii="Times New Roman" w:eastAsia="Times New Roman" w:hAnsi="Times New Roman" w:cs="Times New Roman"/>
          <w:color w:val="1155CC"/>
          <w:highlight w:val="white"/>
          <w:u w:val="single"/>
        </w:rPr>
      </w:pPr>
      <w:hyperlink r:id="rId37">
        <w:r w:rsidRPr="001D7334">
          <w:rPr>
            <w:rFonts w:ascii="Times New Roman" w:eastAsia="Times New Roman" w:hAnsi="Times New Roman" w:cs="Times New Roman"/>
            <w:color w:val="1155CC"/>
            <w:highlight w:val="white"/>
            <w:u w:val="single"/>
          </w:rPr>
          <w:t>https://fred.stlouisfed.org/series/CANPRINTO01MLM</w:t>
        </w:r>
      </w:hyperlink>
    </w:p>
    <w:p w14:paraId="7E7230DB" w14:textId="77777777" w:rsidR="009A2617" w:rsidRPr="001D7334" w:rsidRDefault="00000000">
      <w:pPr>
        <w:pBdr>
          <w:top w:val="nil"/>
          <w:left w:val="nil"/>
          <w:bottom w:val="nil"/>
          <w:right w:val="nil"/>
          <w:between w:val="nil"/>
        </w:pBdr>
        <w:spacing w:before="240" w:after="240" w:line="256" w:lineRule="auto"/>
        <w:rPr>
          <w:rFonts w:ascii="Times New Roman" w:eastAsia="Times New Roman" w:hAnsi="Times New Roman" w:cs="Times New Roman"/>
          <w:highlight w:val="white"/>
        </w:rPr>
      </w:pPr>
      <w:r w:rsidRPr="001D7334">
        <w:rPr>
          <w:rFonts w:ascii="Times New Roman" w:eastAsia="Times New Roman" w:hAnsi="Times New Roman" w:cs="Times New Roman"/>
          <w:highlight w:val="white"/>
        </w:rPr>
        <w:t>Hyndman, R.J., &amp; Athanasopoulos, G. (2021). Forecasting: principles and practice (3rd</w:t>
      </w:r>
    </w:p>
    <w:p w14:paraId="7E7230DC" w14:textId="77777777" w:rsidR="009A2617" w:rsidRPr="001D7334" w:rsidRDefault="00000000">
      <w:pPr>
        <w:pBdr>
          <w:top w:val="nil"/>
          <w:left w:val="nil"/>
          <w:bottom w:val="nil"/>
          <w:right w:val="nil"/>
          <w:between w:val="nil"/>
        </w:pBdr>
        <w:spacing w:before="240" w:after="240" w:line="256" w:lineRule="auto"/>
        <w:ind w:firstLine="720"/>
        <w:rPr>
          <w:rFonts w:ascii="Times New Roman" w:eastAsia="Times New Roman" w:hAnsi="Times New Roman" w:cs="Times New Roman"/>
          <w:highlight w:val="white"/>
        </w:rPr>
      </w:pPr>
      <w:r w:rsidRPr="001D7334">
        <w:rPr>
          <w:rFonts w:ascii="Times New Roman" w:eastAsia="Times New Roman" w:hAnsi="Times New Roman" w:cs="Times New Roman"/>
          <w:highlight w:val="white"/>
        </w:rPr>
        <w:t xml:space="preserve">edition). </w:t>
      </w:r>
      <w:proofErr w:type="spellStart"/>
      <w:r w:rsidRPr="001D7334">
        <w:rPr>
          <w:rFonts w:ascii="Times New Roman" w:eastAsia="Times New Roman" w:hAnsi="Times New Roman" w:cs="Times New Roman"/>
          <w:highlight w:val="white"/>
        </w:rPr>
        <w:t>OTexts</w:t>
      </w:r>
      <w:proofErr w:type="spellEnd"/>
      <w:r w:rsidRPr="001D7334">
        <w:rPr>
          <w:rFonts w:ascii="Times New Roman" w:eastAsia="Times New Roman" w:hAnsi="Times New Roman" w:cs="Times New Roman"/>
          <w:highlight w:val="white"/>
        </w:rPr>
        <w:t>: Melbourne, Australia.</w:t>
      </w:r>
      <w:hyperlink r:id="rId38">
        <w:r w:rsidRPr="001D7334">
          <w:rPr>
            <w:rFonts w:ascii="Times New Roman" w:eastAsia="Times New Roman" w:hAnsi="Times New Roman" w:cs="Times New Roman"/>
            <w:highlight w:val="white"/>
          </w:rPr>
          <w:t xml:space="preserve"> </w:t>
        </w:r>
      </w:hyperlink>
      <w:hyperlink r:id="rId39">
        <w:r w:rsidRPr="001D7334">
          <w:rPr>
            <w:rFonts w:ascii="Times New Roman" w:eastAsia="Times New Roman" w:hAnsi="Times New Roman" w:cs="Times New Roman"/>
            <w:color w:val="1155CC"/>
            <w:highlight w:val="white"/>
            <w:u w:val="single"/>
          </w:rPr>
          <w:t>https://otexts.com/fpp3/</w:t>
        </w:r>
      </w:hyperlink>
    </w:p>
    <w:p w14:paraId="7E7230DD" w14:textId="77777777" w:rsidR="009A2617" w:rsidRPr="001D7334" w:rsidRDefault="009A2617">
      <w:pPr>
        <w:pBdr>
          <w:top w:val="nil"/>
          <w:left w:val="nil"/>
          <w:bottom w:val="nil"/>
          <w:right w:val="nil"/>
          <w:between w:val="nil"/>
        </w:pBdr>
        <w:spacing w:before="240" w:after="240" w:line="256" w:lineRule="auto"/>
        <w:ind w:firstLine="720"/>
        <w:rPr>
          <w:rFonts w:ascii="Times New Roman" w:eastAsia="Times New Roman" w:hAnsi="Times New Roman" w:cs="Times New Roman"/>
          <w:highlight w:val="white"/>
        </w:rPr>
      </w:pPr>
    </w:p>
    <w:p w14:paraId="7E7230DE" w14:textId="77777777" w:rsidR="009A2617" w:rsidRPr="001D7334" w:rsidRDefault="009A2617">
      <w:pPr>
        <w:pBdr>
          <w:top w:val="nil"/>
          <w:left w:val="nil"/>
          <w:bottom w:val="nil"/>
          <w:right w:val="nil"/>
          <w:between w:val="nil"/>
        </w:pBdr>
        <w:spacing w:before="240" w:after="240" w:line="256" w:lineRule="auto"/>
        <w:rPr>
          <w:rFonts w:ascii="Times New Roman" w:eastAsia="Times New Roman" w:hAnsi="Times New Roman" w:cs="Times New Roman"/>
          <w:highlight w:val="white"/>
        </w:rPr>
      </w:pPr>
    </w:p>
    <w:p w14:paraId="7E7230DF" w14:textId="77777777" w:rsidR="009A2617" w:rsidRPr="001D7334" w:rsidRDefault="009A2617">
      <w:pPr>
        <w:rPr>
          <w:rFonts w:ascii="Times New Roman" w:eastAsia="Times New Roman" w:hAnsi="Times New Roman" w:cs="Times New Roman"/>
        </w:rPr>
      </w:pPr>
    </w:p>
    <w:p w14:paraId="7E7230E0" w14:textId="77777777" w:rsidR="009A2617" w:rsidRPr="001D7334" w:rsidRDefault="00000000">
      <w:pPr>
        <w:rPr>
          <w:rFonts w:ascii="Times New Roman" w:eastAsia="Times New Roman" w:hAnsi="Times New Roman" w:cs="Times New Roman"/>
        </w:rPr>
      </w:pPr>
      <w:r w:rsidRPr="001D7334">
        <w:rPr>
          <w:rFonts w:ascii="Times New Roman" w:hAnsi="Times New Roman" w:cs="Times New Roman"/>
        </w:rPr>
        <w:br w:type="page"/>
      </w:r>
    </w:p>
    <w:p w14:paraId="7E7230E1" w14:textId="77777777" w:rsidR="009A2617" w:rsidRPr="001D7334" w:rsidRDefault="00000000">
      <w:pPr>
        <w:pStyle w:val="Heading2"/>
        <w:numPr>
          <w:ilvl w:val="0"/>
          <w:numId w:val="5"/>
        </w:numPr>
        <w:spacing w:line="360" w:lineRule="auto"/>
        <w:ind w:left="284" w:hanging="284"/>
        <w:rPr>
          <w:rFonts w:ascii="Times New Roman" w:eastAsia="Times New Roman" w:hAnsi="Times New Roman" w:cs="Times New Roman"/>
          <w:color w:val="000000"/>
        </w:rPr>
      </w:pPr>
      <w:bookmarkStart w:id="15" w:name="_Toc143196127"/>
      <w:r w:rsidRPr="001D7334">
        <w:rPr>
          <w:rFonts w:ascii="Times New Roman" w:eastAsia="Times New Roman" w:hAnsi="Times New Roman" w:cs="Times New Roman"/>
          <w:color w:val="000000"/>
        </w:rPr>
        <w:lastRenderedPageBreak/>
        <w:t>Appendix</w:t>
      </w:r>
      <w:bookmarkEnd w:id="15"/>
    </w:p>
    <w:p w14:paraId="705F2D83"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load libraries</w:t>
      </w:r>
      <w:r w:rsidRPr="001D7334">
        <w:rPr>
          <w:rFonts w:ascii="Times New Roman" w:hAnsi="Times New Roman" w:cs="Times New Roman"/>
        </w:rPr>
        <w:br/>
      </w:r>
      <w:r w:rsidRPr="001D7334">
        <w:rPr>
          <w:rStyle w:val="FunctionTok"/>
          <w:rFonts w:ascii="Times New Roman" w:hAnsi="Times New Roman" w:cs="Times New Roman"/>
        </w:rPr>
        <w:t>library</w:t>
      </w:r>
      <w:r w:rsidRPr="001D7334">
        <w:rPr>
          <w:rStyle w:val="NormalTok"/>
          <w:rFonts w:ascii="Times New Roman" w:hAnsi="Times New Roman" w:cs="Times New Roman"/>
        </w:rPr>
        <w:t>(fpp3)</w:t>
      </w:r>
    </w:p>
    <w:p w14:paraId="0E61FC4B"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 Attaching packages ────────────────────────────────────────────── fpp3 0.5 ──</w:t>
      </w:r>
    </w:p>
    <w:p w14:paraId="60188CE8"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tibble</w:t>
      </w:r>
      <w:proofErr w:type="spellEnd"/>
      <w:r w:rsidRPr="001D7334">
        <w:rPr>
          <w:rStyle w:val="VerbatimChar"/>
          <w:rFonts w:ascii="Times New Roman" w:hAnsi="Times New Roman" w:cs="Times New Roman"/>
        </w:rPr>
        <w:t xml:space="preserve">      3.2.1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tsibble</w:t>
      </w:r>
      <w:proofErr w:type="spellEnd"/>
      <w:r w:rsidRPr="001D7334">
        <w:rPr>
          <w:rStyle w:val="VerbatimChar"/>
          <w:rFonts w:ascii="Times New Roman" w:hAnsi="Times New Roman" w:cs="Times New Roman"/>
        </w:rPr>
        <w:t xml:space="preserve">     1.1.3</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dplyr</w:t>
      </w:r>
      <w:proofErr w:type="spellEnd"/>
      <w:r w:rsidRPr="001D7334">
        <w:rPr>
          <w:rStyle w:val="VerbatimChar"/>
          <w:rFonts w:ascii="Times New Roman" w:hAnsi="Times New Roman" w:cs="Times New Roman"/>
        </w:rPr>
        <w:t xml:space="preserve">       1.1.2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tsibbledata</w:t>
      </w:r>
      <w:proofErr w:type="spellEnd"/>
      <w:r w:rsidRPr="001D7334">
        <w:rPr>
          <w:rStyle w:val="VerbatimChar"/>
          <w:rFonts w:ascii="Times New Roman" w:hAnsi="Times New Roman" w:cs="Times New Roman"/>
        </w:rPr>
        <w:t xml:space="preserve"> 0.4.1</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tidyr</w:t>
      </w:r>
      <w:proofErr w:type="spellEnd"/>
      <w:r w:rsidRPr="001D7334">
        <w:rPr>
          <w:rStyle w:val="VerbatimChar"/>
          <w:rFonts w:ascii="Times New Roman" w:hAnsi="Times New Roman" w:cs="Times New Roman"/>
        </w:rPr>
        <w:t xml:space="preserve">       1.3.0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feasts      0.3.1</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lubridate</w:t>
      </w:r>
      <w:proofErr w:type="spellEnd"/>
      <w:r w:rsidRPr="001D7334">
        <w:rPr>
          <w:rStyle w:val="VerbatimChar"/>
          <w:rFonts w:ascii="Times New Roman" w:hAnsi="Times New Roman" w:cs="Times New Roman"/>
        </w:rPr>
        <w:t xml:space="preserve">   1.9.2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fable       0.3.3</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ggplot2     3.4.2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fabletools</w:t>
      </w:r>
      <w:proofErr w:type="spellEnd"/>
      <w:r w:rsidRPr="001D7334">
        <w:rPr>
          <w:rStyle w:val="VerbatimChar"/>
          <w:rFonts w:ascii="Times New Roman" w:hAnsi="Times New Roman" w:cs="Times New Roman"/>
        </w:rPr>
        <w:t xml:space="preserve">  0.3.3</w:t>
      </w:r>
    </w:p>
    <w:p w14:paraId="28E27AF2"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 Conflicts ───────────────────────────────────────────────── fpp3_conflicts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lubridate</w:t>
      </w:r>
      <w:proofErr w:type="spellEnd"/>
      <w:r w:rsidRPr="001D7334">
        <w:rPr>
          <w:rStyle w:val="VerbatimChar"/>
          <w:rFonts w:ascii="Times New Roman" w:hAnsi="Times New Roman" w:cs="Times New Roman"/>
        </w:rPr>
        <w:t>::date()    masks base::date()</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dplyr</w:t>
      </w:r>
      <w:proofErr w:type="spellEnd"/>
      <w:r w:rsidRPr="001D7334">
        <w:rPr>
          <w:rStyle w:val="VerbatimChar"/>
          <w:rFonts w:ascii="Times New Roman" w:hAnsi="Times New Roman" w:cs="Times New Roman"/>
        </w:rPr>
        <w:t>::filter()      masks stats::filter()</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tsibble</w:t>
      </w:r>
      <w:proofErr w:type="spellEnd"/>
      <w:r w:rsidRPr="001D7334">
        <w:rPr>
          <w:rStyle w:val="VerbatimChar"/>
          <w:rFonts w:ascii="Times New Roman" w:hAnsi="Times New Roman" w:cs="Times New Roman"/>
        </w:rPr>
        <w:t>::intersect() masks base::intersect()</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tsibble</w:t>
      </w:r>
      <w:proofErr w:type="spellEnd"/>
      <w:r w:rsidRPr="001D7334">
        <w:rPr>
          <w:rStyle w:val="VerbatimChar"/>
          <w:rFonts w:ascii="Times New Roman" w:hAnsi="Times New Roman" w:cs="Times New Roman"/>
        </w:rPr>
        <w:t xml:space="preserve">::interval()  masks </w:t>
      </w:r>
      <w:proofErr w:type="spellStart"/>
      <w:r w:rsidRPr="001D7334">
        <w:rPr>
          <w:rStyle w:val="VerbatimChar"/>
          <w:rFonts w:ascii="Times New Roman" w:hAnsi="Times New Roman" w:cs="Times New Roman"/>
        </w:rPr>
        <w:t>lubridate</w:t>
      </w:r>
      <w:proofErr w:type="spellEnd"/>
      <w:r w:rsidRPr="001D7334">
        <w:rPr>
          <w:rStyle w:val="VerbatimChar"/>
          <w:rFonts w:ascii="Times New Roman" w:hAnsi="Times New Roman" w:cs="Times New Roman"/>
        </w:rPr>
        <w:t>::interval()</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dplyr</w:t>
      </w:r>
      <w:proofErr w:type="spellEnd"/>
      <w:r w:rsidRPr="001D7334">
        <w:rPr>
          <w:rStyle w:val="VerbatimChar"/>
          <w:rFonts w:ascii="Times New Roman" w:hAnsi="Times New Roman" w:cs="Times New Roman"/>
        </w:rPr>
        <w:t>::lag()         masks stats::lag()</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tsibble</w:t>
      </w:r>
      <w:proofErr w:type="spellEnd"/>
      <w:r w:rsidRPr="001D7334">
        <w:rPr>
          <w:rStyle w:val="VerbatimChar"/>
          <w:rFonts w:ascii="Times New Roman" w:hAnsi="Times New Roman" w:cs="Times New Roman"/>
        </w:rPr>
        <w:t>::</w:t>
      </w:r>
      <w:proofErr w:type="spellStart"/>
      <w:r w:rsidRPr="001D7334">
        <w:rPr>
          <w:rStyle w:val="VerbatimChar"/>
          <w:rFonts w:ascii="Times New Roman" w:hAnsi="Times New Roman" w:cs="Times New Roman"/>
        </w:rPr>
        <w:t>setdiff</w:t>
      </w:r>
      <w:proofErr w:type="spellEnd"/>
      <w:r w:rsidRPr="001D7334">
        <w:rPr>
          <w:rStyle w:val="VerbatimChar"/>
          <w:rFonts w:ascii="Times New Roman" w:hAnsi="Times New Roman" w:cs="Times New Roman"/>
        </w:rPr>
        <w:t>()   masks base::</w:t>
      </w:r>
      <w:proofErr w:type="spellStart"/>
      <w:r w:rsidRPr="001D7334">
        <w:rPr>
          <w:rStyle w:val="VerbatimChar"/>
          <w:rFonts w:ascii="Times New Roman" w:hAnsi="Times New Roman" w:cs="Times New Roman"/>
        </w:rPr>
        <w:t>setdiff</w:t>
      </w:r>
      <w:proofErr w:type="spellEnd"/>
      <w:r w:rsidRPr="001D7334">
        <w:rPr>
          <w:rStyle w:val="VerbatimChar"/>
          <w:rFonts w:ascii="Times New Roman" w:hAnsi="Times New Roman" w:cs="Times New Roman"/>
        </w:rPr>
        <w:t>()</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tsibble</w:t>
      </w:r>
      <w:proofErr w:type="spellEnd"/>
      <w:r w:rsidRPr="001D7334">
        <w:rPr>
          <w:rStyle w:val="VerbatimChar"/>
          <w:rFonts w:ascii="Times New Roman" w:hAnsi="Times New Roman" w:cs="Times New Roman"/>
        </w:rPr>
        <w:t>::union()     masks base::union()</w:t>
      </w:r>
    </w:p>
    <w:p w14:paraId="13936784" w14:textId="77777777" w:rsidR="001D7334" w:rsidRPr="001D7334" w:rsidRDefault="001D7334" w:rsidP="001D7334">
      <w:pPr>
        <w:pStyle w:val="SourceCode"/>
        <w:rPr>
          <w:rFonts w:ascii="Times New Roman" w:hAnsi="Times New Roman" w:cs="Times New Roman"/>
        </w:rPr>
      </w:pPr>
      <w:r w:rsidRPr="001D7334">
        <w:rPr>
          <w:rStyle w:val="FunctionTok"/>
          <w:rFonts w:ascii="Times New Roman" w:hAnsi="Times New Roman" w:cs="Times New Roman"/>
        </w:rPr>
        <w:t>library</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tidyverse</w:t>
      </w:r>
      <w:proofErr w:type="spellEnd"/>
      <w:r w:rsidRPr="001D7334">
        <w:rPr>
          <w:rStyle w:val="NormalTok"/>
          <w:rFonts w:ascii="Times New Roman" w:hAnsi="Times New Roman" w:cs="Times New Roman"/>
        </w:rPr>
        <w:t>)</w:t>
      </w:r>
    </w:p>
    <w:p w14:paraId="18F6DF04"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 Attaching core </w:t>
      </w:r>
      <w:proofErr w:type="spellStart"/>
      <w:r w:rsidRPr="001D7334">
        <w:rPr>
          <w:rStyle w:val="VerbatimChar"/>
          <w:rFonts w:ascii="Times New Roman" w:hAnsi="Times New Roman" w:cs="Times New Roman"/>
        </w:rPr>
        <w:t>tidyverse</w:t>
      </w:r>
      <w:proofErr w:type="spellEnd"/>
      <w:r w:rsidRPr="001D7334">
        <w:rPr>
          <w:rStyle w:val="VerbatimChar"/>
          <w:rFonts w:ascii="Times New Roman" w:hAnsi="Times New Roman" w:cs="Times New Roman"/>
        </w:rPr>
        <w:t xml:space="preserve"> packages ──────────────────────── </w:t>
      </w:r>
      <w:proofErr w:type="spellStart"/>
      <w:r w:rsidRPr="001D7334">
        <w:rPr>
          <w:rStyle w:val="VerbatimChar"/>
          <w:rFonts w:ascii="Times New Roman" w:hAnsi="Times New Roman" w:cs="Times New Roman"/>
        </w:rPr>
        <w:t>tidyverse</w:t>
      </w:r>
      <w:proofErr w:type="spellEnd"/>
      <w:r w:rsidRPr="001D7334">
        <w:rPr>
          <w:rStyle w:val="VerbatimChar"/>
          <w:rFonts w:ascii="Times New Roman" w:hAnsi="Times New Roman" w:cs="Times New Roman"/>
        </w:rPr>
        <w:t xml:space="preserve"> 2.0.0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forcats</w:t>
      </w:r>
      <w:proofErr w:type="spellEnd"/>
      <w:r w:rsidRPr="001D7334">
        <w:rPr>
          <w:rStyle w:val="VerbatimChar"/>
          <w:rFonts w:ascii="Times New Roman" w:hAnsi="Times New Roman" w:cs="Times New Roman"/>
        </w:rPr>
        <w:t xml:space="preserve"> 1.0.0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readr</w:t>
      </w:r>
      <w:proofErr w:type="spellEnd"/>
      <w:r w:rsidRPr="001D7334">
        <w:rPr>
          <w:rStyle w:val="VerbatimChar"/>
          <w:rFonts w:ascii="Times New Roman" w:hAnsi="Times New Roman" w:cs="Times New Roman"/>
        </w:rPr>
        <w:t xml:space="preserve">   2.1.4</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purrr</w:t>
      </w:r>
      <w:proofErr w:type="spellEnd"/>
      <w:r w:rsidRPr="001D7334">
        <w:rPr>
          <w:rStyle w:val="VerbatimChar"/>
          <w:rFonts w:ascii="Times New Roman" w:hAnsi="Times New Roman" w:cs="Times New Roman"/>
        </w:rPr>
        <w:t xml:space="preserve">   1.0.1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stringr</w:t>
      </w:r>
      <w:proofErr w:type="spellEnd"/>
      <w:r w:rsidRPr="001D7334">
        <w:rPr>
          <w:rStyle w:val="VerbatimChar"/>
          <w:rFonts w:ascii="Times New Roman" w:hAnsi="Times New Roman" w:cs="Times New Roman"/>
        </w:rPr>
        <w:t xml:space="preserve"> 1.5.0</w:t>
      </w:r>
    </w:p>
    <w:p w14:paraId="51D6486F"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 Conflicts ────────────────────────────────────────── </w:t>
      </w:r>
      <w:proofErr w:type="spellStart"/>
      <w:r w:rsidRPr="001D7334">
        <w:rPr>
          <w:rStyle w:val="VerbatimChar"/>
          <w:rFonts w:ascii="Times New Roman" w:hAnsi="Times New Roman" w:cs="Times New Roman"/>
        </w:rPr>
        <w:t>tidyverse_conflicts</w:t>
      </w:r>
      <w:proofErr w:type="spellEnd"/>
      <w:r w:rsidRPr="001D7334">
        <w:rPr>
          <w:rStyle w:val="VerbatimChar"/>
          <w:rFonts w:ascii="Times New Roman" w:hAnsi="Times New Roman" w:cs="Times New Roman"/>
        </w:rPr>
        <w:t>()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dplyr</w:t>
      </w:r>
      <w:proofErr w:type="spellEnd"/>
      <w:r w:rsidRPr="001D7334">
        <w:rPr>
          <w:rStyle w:val="VerbatimChar"/>
          <w:rFonts w:ascii="Times New Roman" w:hAnsi="Times New Roman" w:cs="Times New Roman"/>
        </w:rPr>
        <w:t>::filter()     masks stats::filter()</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tsibble</w:t>
      </w:r>
      <w:proofErr w:type="spellEnd"/>
      <w:r w:rsidRPr="001D7334">
        <w:rPr>
          <w:rStyle w:val="VerbatimChar"/>
          <w:rFonts w:ascii="Times New Roman" w:hAnsi="Times New Roman" w:cs="Times New Roman"/>
        </w:rPr>
        <w:t xml:space="preserve">::interval() masks </w:t>
      </w:r>
      <w:proofErr w:type="spellStart"/>
      <w:r w:rsidRPr="001D7334">
        <w:rPr>
          <w:rStyle w:val="VerbatimChar"/>
          <w:rFonts w:ascii="Times New Roman" w:hAnsi="Times New Roman" w:cs="Times New Roman"/>
        </w:rPr>
        <w:t>lubridate</w:t>
      </w:r>
      <w:proofErr w:type="spellEnd"/>
      <w:r w:rsidRPr="001D7334">
        <w:rPr>
          <w:rStyle w:val="VerbatimChar"/>
          <w:rFonts w:ascii="Times New Roman" w:hAnsi="Times New Roman" w:cs="Times New Roman"/>
        </w:rPr>
        <w:t>::interval()</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Style w:val="VerbatimChar"/>
          <w:rFonts w:ascii="Segoe UI Symbol" w:hAnsi="Segoe UI Symbol" w:cs="Segoe UI Symbol"/>
        </w:rPr>
        <w:t>✖</w:t>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dplyr</w:t>
      </w:r>
      <w:proofErr w:type="spellEnd"/>
      <w:r w:rsidRPr="001D7334">
        <w:rPr>
          <w:rStyle w:val="VerbatimChar"/>
          <w:rFonts w:ascii="Times New Roman" w:hAnsi="Times New Roman" w:cs="Times New Roman"/>
        </w:rPr>
        <w:t>::lag()        masks stats::lag()</w:t>
      </w:r>
      <w:r w:rsidRPr="001D7334">
        <w:rPr>
          <w:rFonts w:ascii="Times New Roman" w:hAnsi="Times New Roman" w:cs="Times New Roman"/>
        </w:rPr>
        <w:br/>
      </w:r>
      <w:r w:rsidRPr="001D7334">
        <w:rPr>
          <w:rStyle w:val="VerbatimChar"/>
          <w:rFonts w:ascii="Times New Roman" w:hAnsi="Times New Roman" w:cs="Times New Roman"/>
        </w:rPr>
        <w:t>## ℹ Use the conflicted package (&lt;http://conflicted.r-lib.org/&gt;) to force all conflicts to become errors</w:t>
      </w:r>
    </w:p>
    <w:p w14:paraId="24A5BC11" w14:textId="77777777" w:rsidR="001D7334" w:rsidRPr="001D7334" w:rsidRDefault="001D7334" w:rsidP="001D7334">
      <w:pPr>
        <w:pStyle w:val="SourceCode"/>
        <w:rPr>
          <w:rFonts w:ascii="Times New Roman" w:hAnsi="Times New Roman" w:cs="Times New Roman"/>
        </w:rPr>
      </w:pPr>
      <w:r w:rsidRPr="001D7334">
        <w:rPr>
          <w:rStyle w:val="FunctionTok"/>
          <w:rFonts w:ascii="Times New Roman" w:hAnsi="Times New Roman" w:cs="Times New Roman"/>
        </w:rPr>
        <w:t>library</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tsibble</w:t>
      </w:r>
      <w:proofErr w:type="spellEnd"/>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library</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knitr</w:t>
      </w:r>
      <w:proofErr w:type="spellEnd"/>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library</w:t>
      </w:r>
      <w:r w:rsidRPr="001D7334">
        <w:rPr>
          <w:rStyle w:val="NormalTok"/>
          <w:rFonts w:ascii="Times New Roman" w:hAnsi="Times New Roman" w:cs="Times New Roman"/>
        </w:rPr>
        <w:t>(caret)</w:t>
      </w:r>
    </w:p>
    <w:p w14:paraId="052CA7AE"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Loading required package: lattice</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Attaching package: 'caret'</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The following object is masked from '</w:t>
      </w:r>
      <w:proofErr w:type="spellStart"/>
      <w:r w:rsidRPr="001D7334">
        <w:rPr>
          <w:rStyle w:val="VerbatimChar"/>
          <w:rFonts w:ascii="Times New Roman" w:hAnsi="Times New Roman" w:cs="Times New Roman"/>
        </w:rPr>
        <w:t>package:purrr</w:t>
      </w:r>
      <w:proofErr w:type="spellEnd"/>
      <w:r w:rsidRPr="001D7334">
        <w:rPr>
          <w:rStyle w:val="VerbatimChar"/>
          <w:rFonts w:ascii="Times New Roman" w:hAnsi="Times New Roman" w:cs="Times New Roman"/>
        </w:rPr>
        <w:t>':</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lift</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The following objects are masked from '</w:t>
      </w:r>
      <w:proofErr w:type="spellStart"/>
      <w:r w:rsidRPr="001D7334">
        <w:rPr>
          <w:rStyle w:val="VerbatimChar"/>
          <w:rFonts w:ascii="Times New Roman" w:hAnsi="Times New Roman" w:cs="Times New Roman"/>
        </w:rPr>
        <w:t>package:fabletools</w:t>
      </w:r>
      <w:proofErr w:type="spellEnd"/>
      <w:r w:rsidRPr="001D7334">
        <w:rPr>
          <w:rStyle w:val="VerbatimChar"/>
          <w:rFonts w:ascii="Times New Roman" w:hAnsi="Times New Roman" w:cs="Times New Roman"/>
        </w:rPr>
        <w:t>':</w:t>
      </w:r>
      <w:r w:rsidRPr="001D7334">
        <w:rPr>
          <w:rFonts w:ascii="Times New Roman" w:hAnsi="Times New Roman" w:cs="Times New Roman"/>
        </w:rPr>
        <w:br/>
      </w:r>
      <w:r w:rsidRPr="001D7334">
        <w:rPr>
          <w:rStyle w:val="VerbatimChar"/>
          <w:rFonts w:ascii="Times New Roman" w:hAnsi="Times New Roman" w:cs="Times New Roman"/>
        </w:rPr>
        <w:lastRenderedPageBreak/>
        <w:t xml:space="preserve">## </w:t>
      </w:r>
      <w:r w:rsidRPr="001D7334">
        <w:rPr>
          <w:rFonts w:ascii="Times New Roman" w:hAnsi="Times New Roman" w:cs="Times New Roman"/>
        </w:rPr>
        <w:br/>
      </w:r>
      <w:r w:rsidRPr="001D7334">
        <w:rPr>
          <w:rStyle w:val="VerbatimChar"/>
          <w:rFonts w:ascii="Times New Roman" w:hAnsi="Times New Roman" w:cs="Times New Roman"/>
        </w:rPr>
        <w:t>##     MAE, RMSE</w:t>
      </w:r>
    </w:p>
    <w:p w14:paraId="1D2966F9" w14:textId="77777777" w:rsidR="001D7334" w:rsidRPr="001D7334" w:rsidRDefault="001D7334" w:rsidP="001D7334">
      <w:pPr>
        <w:pStyle w:val="SourceCode"/>
        <w:rPr>
          <w:rFonts w:ascii="Times New Roman" w:hAnsi="Times New Roman" w:cs="Times New Roman"/>
        </w:rPr>
      </w:pPr>
      <w:r w:rsidRPr="001D7334">
        <w:rPr>
          <w:rStyle w:val="FunctionTok"/>
          <w:rFonts w:ascii="Times New Roman" w:hAnsi="Times New Roman" w:cs="Times New Roman"/>
        </w:rPr>
        <w:t>library</w:t>
      </w:r>
      <w:r w:rsidRPr="001D7334">
        <w:rPr>
          <w:rStyle w:val="NormalTok"/>
          <w:rFonts w:ascii="Times New Roman" w:hAnsi="Times New Roman" w:cs="Times New Roman"/>
        </w:rPr>
        <w:t>(MASS)</w:t>
      </w:r>
    </w:p>
    <w:p w14:paraId="5860311A"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Attaching package: 'MASS'</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The following object is masked from '</w:t>
      </w:r>
      <w:proofErr w:type="spellStart"/>
      <w:r w:rsidRPr="001D7334">
        <w:rPr>
          <w:rStyle w:val="VerbatimChar"/>
          <w:rFonts w:ascii="Times New Roman" w:hAnsi="Times New Roman" w:cs="Times New Roman"/>
        </w:rPr>
        <w:t>package:dplyr</w:t>
      </w:r>
      <w:proofErr w:type="spellEnd"/>
      <w:r w:rsidRPr="001D7334">
        <w:rPr>
          <w:rStyle w:val="VerbatimChar"/>
          <w:rFonts w:ascii="Times New Roman" w:hAnsi="Times New Roman" w:cs="Times New Roman"/>
        </w:rPr>
        <w:t>':</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select</w:t>
      </w:r>
    </w:p>
    <w:p w14:paraId="7D4899B1" w14:textId="77777777" w:rsidR="001D7334" w:rsidRPr="001D7334" w:rsidRDefault="001D7334" w:rsidP="001D7334">
      <w:pPr>
        <w:pStyle w:val="SourceCode"/>
        <w:rPr>
          <w:rFonts w:ascii="Times New Roman" w:hAnsi="Times New Roman" w:cs="Times New Roman"/>
        </w:rPr>
      </w:pPr>
      <w:r w:rsidRPr="001D7334">
        <w:rPr>
          <w:rStyle w:val="FunctionTok"/>
          <w:rFonts w:ascii="Times New Roman" w:hAnsi="Times New Roman" w:cs="Times New Roman"/>
        </w:rPr>
        <w:t>library</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dplyr</w:t>
      </w:r>
      <w:proofErr w:type="spellEnd"/>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library</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fable.prophet</w:t>
      </w:r>
      <w:proofErr w:type="spellEnd"/>
      <w:r w:rsidRPr="001D7334">
        <w:rPr>
          <w:rStyle w:val="NormalTok"/>
          <w:rFonts w:ascii="Times New Roman" w:hAnsi="Times New Roman" w:cs="Times New Roman"/>
        </w:rPr>
        <w:t>)</w:t>
      </w:r>
    </w:p>
    <w:p w14:paraId="653D270A"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Loading required package: </w:t>
      </w:r>
      <w:proofErr w:type="spellStart"/>
      <w:r w:rsidRPr="001D7334">
        <w:rPr>
          <w:rStyle w:val="VerbatimChar"/>
          <w:rFonts w:ascii="Times New Roman" w:hAnsi="Times New Roman" w:cs="Times New Roman"/>
        </w:rPr>
        <w:t>Rcpp</w:t>
      </w:r>
      <w:proofErr w:type="spellEnd"/>
    </w:p>
    <w:p w14:paraId="760FA1B1" w14:textId="77777777" w:rsidR="001D7334" w:rsidRPr="001D7334" w:rsidRDefault="001D7334" w:rsidP="001D7334">
      <w:pPr>
        <w:pStyle w:val="SourceCode"/>
        <w:rPr>
          <w:rFonts w:ascii="Times New Roman" w:hAnsi="Times New Roman" w:cs="Times New Roman"/>
        </w:rPr>
      </w:pPr>
      <w:r w:rsidRPr="001D7334">
        <w:rPr>
          <w:rStyle w:val="FunctionTok"/>
          <w:rFonts w:ascii="Times New Roman" w:hAnsi="Times New Roman" w:cs="Times New Roman"/>
        </w:rPr>
        <w:t>library</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readxl</w:t>
      </w:r>
      <w:proofErr w:type="spellEnd"/>
      <w:r w:rsidRPr="001D7334">
        <w:rPr>
          <w:rStyle w:val="NormalTok"/>
          <w:rFonts w:ascii="Times New Roman" w:hAnsi="Times New Roman" w:cs="Times New Roman"/>
        </w:rPr>
        <w:t>)</w:t>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load dataset</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read_excel</w:t>
      </w:r>
      <w:proofErr w:type="spellEnd"/>
      <w:r w:rsidRPr="001D7334">
        <w:rPr>
          <w:rStyle w:val="NormalTok"/>
          <w:rFonts w:ascii="Times New Roman" w:hAnsi="Times New Roman" w:cs="Times New Roman"/>
        </w:rPr>
        <w:t>(</w:t>
      </w:r>
      <w:r w:rsidRPr="001D7334">
        <w:rPr>
          <w:rStyle w:val="StringTok"/>
          <w:rFonts w:ascii="Times New Roman" w:hAnsi="Times New Roman" w:cs="Times New Roman"/>
        </w:rPr>
        <w:t>"CANPRINTO01MLM_production.xls"</w:t>
      </w:r>
      <w:r w:rsidRPr="001D7334">
        <w:rPr>
          <w:rStyle w:val="NormalTok"/>
          <w:rFonts w:ascii="Times New Roman" w:hAnsi="Times New Roman" w:cs="Times New Roman"/>
        </w:rPr>
        <w:t>)</w:t>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1. data cleaning</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w:t>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mutate</w:t>
      </w:r>
      <w:r w:rsidRPr="001D7334">
        <w:rPr>
          <w:rStyle w:val="NormalTok"/>
          <w:rFonts w:ascii="Times New Roman" w:hAnsi="Times New Roman" w:cs="Times New Roman"/>
        </w:rPr>
        <w:t>(</w:t>
      </w:r>
      <w:r w:rsidRPr="001D7334">
        <w:rPr>
          <w:rStyle w:val="AttributeTok"/>
          <w:rFonts w:ascii="Times New Roman" w:hAnsi="Times New Roman" w:cs="Times New Roman"/>
        </w:rPr>
        <w:t>Production =</w:t>
      </w:r>
      <w:r w:rsidRPr="001D7334">
        <w:rPr>
          <w:rStyle w:val="NormalTok"/>
          <w:rFonts w:ascii="Times New Roman" w:hAnsi="Times New Roman" w:cs="Times New Roman"/>
        </w:rPr>
        <w:t xml:space="preserve"> Production</w:t>
      </w:r>
      <w:r w:rsidRPr="001D7334">
        <w:rPr>
          <w:rStyle w:val="SpecialCharTok"/>
          <w:rFonts w:ascii="Times New Roman" w:hAnsi="Times New Roman" w:cs="Times New Roman"/>
        </w:rPr>
        <w:t>/</w:t>
      </w:r>
      <w:r w:rsidRPr="001D7334">
        <w:rPr>
          <w:rStyle w:val="FloatTok"/>
          <w:rFonts w:ascii="Times New Roman" w:hAnsi="Times New Roman" w:cs="Times New Roman"/>
        </w:rPr>
        <w:t>1e9</w:t>
      </w:r>
      <w:r w:rsidRPr="001D7334">
        <w:rPr>
          <w:rStyle w:val="NormalTok"/>
          <w:rFonts w:ascii="Times New Roman" w:hAnsi="Times New Roman" w:cs="Times New Roman"/>
        </w:rPr>
        <w:t>)</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w:t>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mutate</w:t>
      </w:r>
      <w:r w:rsidRPr="001D7334">
        <w:rPr>
          <w:rStyle w:val="NormalTok"/>
          <w:rFonts w:ascii="Times New Roman" w:hAnsi="Times New Roman" w:cs="Times New Roman"/>
        </w:rPr>
        <w:t>(</w:t>
      </w:r>
      <w:r w:rsidRPr="001D7334">
        <w:rPr>
          <w:rStyle w:val="AttributeTok"/>
          <w:rFonts w:ascii="Times New Roman" w:hAnsi="Times New Roman" w:cs="Times New Roman"/>
        </w:rPr>
        <w:t>Date =</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yearmonth</w:t>
      </w:r>
      <w:proofErr w:type="spellEnd"/>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as_tsibble</w:t>
      </w:r>
      <w:proofErr w:type="spellEnd"/>
      <w:r w:rsidRPr="001D7334">
        <w:rPr>
          <w:rStyle w:val="NormalTok"/>
          <w:rFonts w:ascii="Times New Roman" w:hAnsi="Times New Roman" w:cs="Times New Roman"/>
        </w:rPr>
        <w:t>(</w:t>
      </w:r>
      <w:r w:rsidRPr="001D7334">
        <w:rPr>
          <w:rStyle w:val="AttributeTok"/>
          <w:rFonts w:ascii="Times New Roman" w:hAnsi="Times New Roman" w:cs="Times New Roman"/>
        </w:rPr>
        <w:t>index =</w:t>
      </w:r>
      <w:r w:rsidRPr="001D7334">
        <w:rPr>
          <w:rStyle w:val="NormalTok"/>
          <w:rFonts w:ascii="Times New Roman" w:hAnsi="Times New Roman" w:cs="Times New Roman"/>
        </w:rPr>
        <w:t xml:space="preserve"> 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NormalTok"/>
          <w:rFonts w:ascii="Times New Roman" w:hAnsi="Times New Roman" w:cs="Times New Roman"/>
        </w:rPr>
        <w:t>dplyr</w:t>
      </w:r>
      <w:proofErr w:type="spellEnd"/>
      <w:r w:rsidRPr="001D7334">
        <w:rPr>
          <w:rStyle w:val="SpecialCharTok"/>
          <w:rFonts w:ascii="Times New Roman" w:hAnsi="Times New Roman" w:cs="Times New Roman"/>
        </w:rPr>
        <w:t>::</w:t>
      </w:r>
      <w:r w:rsidRPr="001D7334">
        <w:rPr>
          <w:rStyle w:val="FunctionTok"/>
          <w:rFonts w:ascii="Times New Roman" w:hAnsi="Times New Roman" w:cs="Times New Roman"/>
        </w:rPr>
        <w:t>select</w:t>
      </w:r>
      <w:r w:rsidRPr="001D7334">
        <w:rPr>
          <w:rStyle w:val="NormalTok"/>
          <w:rFonts w:ascii="Times New Roman" w:hAnsi="Times New Roman" w:cs="Times New Roman"/>
        </w:rPr>
        <w:t>(Date, Production)</w:t>
      </w:r>
      <w:r w:rsidRPr="001D7334">
        <w:rPr>
          <w:rFonts w:ascii="Times New Roman" w:hAnsi="Times New Roman" w:cs="Times New Roman"/>
        </w:rPr>
        <w:br/>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2. data visualization</w:t>
      </w:r>
      <w:r w:rsidRPr="001D7334">
        <w:rPr>
          <w:rFonts w:ascii="Times New Roman" w:hAnsi="Times New Roman" w:cs="Times New Roman"/>
        </w:rPr>
        <w:br/>
      </w:r>
      <w:r w:rsidRPr="001D7334">
        <w:rPr>
          <w:rStyle w:val="CommentTok"/>
          <w:rFonts w:ascii="Times New Roman" w:hAnsi="Times New Roman" w:cs="Times New Roman"/>
        </w:rPr>
        <w:t># Time plot of all data</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y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"Billions Canadian Dollar"</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x=</w:t>
      </w:r>
      <w:r w:rsidRPr="001D7334">
        <w:rPr>
          <w:rStyle w:val="StringTok"/>
          <w:rFonts w:ascii="Times New Roman" w:hAnsi="Times New Roman" w:cs="Times New Roman"/>
        </w:rPr>
        <w:t>"Month"</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"Production: Total industry excluding construction (Canada)"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subtitle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"1961-2022"</w:t>
      </w:r>
      <w:r w:rsidRPr="001D7334">
        <w:rPr>
          <w:rStyle w:val="NormalTok"/>
          <w:rFonts w:ascii="Times New Roman" w:hAnsi="Times New Roman" w:cs="Times New Roman"/>
        </w:rPr>
        <w:t>)</w:t>
      </w:r>
    </w:p>
    <w:p w14:paraId="50BAF531"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367F90D7" wp14:editId="56E44BD7">
            <wp:extent cx="5334000" cy="4267200"/>
            <wp:effectExtent l="0" t="0" r="0" b="0"/>
            <wp:docPr id="21" name="Picture" descr="A graph showing the construction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A graph showing the construction of a company&#10;&#10;Description automatically generated"/>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2F5D363D"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Time plot from 1983 to 2003</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filter</w:t>
      </w:r>
      <w:r w:rsidRPr="001D7334">
        <w:rPr>
          <w:rStyle w:val="NormalTok"/>
          <w:rFonts w:ascii="Times New Roman" w:hAnsi="Times New Roman" w:cs="Times New Roman"/>
        </w:rPr>
        <w:t>(</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&lt;=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2003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&amp;</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1983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(Production, </w:t>
      </w:r>
      <w:r w:rsidRPr="001D7334">
        <w:rPr>
          <w:rStyle w:val="AttributeTok"/>
          <w:rFonts w:ascii="Times New Roman" w:hAnsi="Times New Roman" w:cs="Times New Roman"/>
        </w:rPr>
        <w:t>col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'purple'</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y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"Billions Canadian Dollar"</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x=</w:t>
      </w:r>
      <w:r w:rsidRPr="001D7334">
        <w:rPr>
          <w:rStyle w:val="StringTok"/>
          <w:rFonts w:ascii="Times New Roman" w:hAnsi="Times New Roman" w:cs="Times New Roman"/>
        </w:rPr>
        <w:t>"Month"</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"Production: Total industry excluding construction (Canada)"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subtitle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"1983-2003"</w:t>
      </w:r>
      <w:r w:rsidRPr="001D7334">
        <w:rPr>
          <w:rStyle w:val="NormalTok"/>
          <w:rFonts w:ascii="Times New Roman" w:hAnsi="Times New Roman" w:cs="Times New Roman"/>
        </w:rPr>
        <w:t>)</w:t>
      </w:r>
    </w:p>
    <w:p w14:paraId="25F6890B"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0F3E58BE" wp14:editId="65DF1822">
            <wp:extent cx="5334000" cy="4267200"/>
            <wp:effectExtent l="0" t="0" r="0" b="0"/>
            <wp:docPr id="24" name="Picture" descr="A graph showing a growth of construction&#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descr="A graph showing a growth of construction&#10;&#10;Description automatically generated"/>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7DF43E63"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Time plot from 2003 to 2022</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filter</w:t>
      </w:r>
      <w:r w:rsidRPr="001D7334">
        <w:rPr>
          <w:rStyle w:val="NormalTok"/>
          <w:rFonts w:ascii="Times New Roman" w:hAnsi="Times New Roman" w:cs="Times New Roman"/>
        </w:rPr>
        <w:t>(</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2003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(Production, </w:t>
      </w:r>
      <w:r w:rsidRPr="001D7334">
        <w:rPr>
          <w:rStyle w:val="AttributeTok"/>
          <w:rFonts w:ascii="Times New Roman" w:hAnsi="Times New Roman" w:cs="Times New Roman"/>
        </w:rPr>
        <w:t>col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'blue'</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y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"Billions Canadian Dollar"</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x=</w:t>
      </w:r>
      <w:r w:rsidRPr="001D7334">
        <w:rPr>
          <w:rStyle w:val="StringTok"/>
          <w:rFonts w:ascii="Times New Roman" w:hAnsi="Times New Roman" w:cs="Times New Roman"/>
        </w:rPr>
        <w:t>"Month"</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"Production: Total industry excluding construction (Canada)"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subtitle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"2003-2022"</w:t>
      </w:r>
      <w:r w:rsidRPr="001D7334">
        <w:rPr>
          <w:rStyle w:val="NormalTok"/>
          <w:rFonts w:ascii="Times New Roman" w:hAnsi="Times New Roman" w:cs="Times New Roman"/>
        </w:rPr>
        <w:t>)</w:t>
      </w:r>
    </w:p>
    <w:p w14:paraId="1E0A628A"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3AADC983" wp14:editId="3818756A">
            <wp:extent cx="5334000" cy="4267200"/>
            <wp:effectExtent l="0" t="0" r="0" b="0"/>
            <wp:docPr id="27" name="Picture" descr="A graph showing a number of construction work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Picture" descr="A graph showing a number of construction workers&#10;&#10;Description automatically generated with medium confidence"/>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0F73044E"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Time plot from 1983 to 2022</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filter</w:t>
      </w:r>
      <w:r w:rsidRPr="001D7334">
        <w:rPr>
          <w:rStyle w:val="NormalTok"/>
          <w:rFonts w:ascii="Times New Roman" w:hAnsi="Times New Roman" w:cs="Times New Roman"/>
        </w:rPr>
        <w:t>(</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1983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(Production, </w:t>
      </w:r>
      <w:r w:rsidRPr="001D7334">
        <w:rPr>
          <w:rStyle w:val="AttributeTok"/>
          <w:rFonts w:ascii="Times New Roman" w:hAnsi="Times New Roman" w:cs="Times New Roman"/>
        </w:rPr>
        <w:t>col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w:t>
      </w:r>
      <w:proofErr w:type="spellStart"/>
      <w:r w:rsidRPr="001D7334">
        <w:rPr>
          <w:rStyle w:val="StringTok"/>
          <w:rFonts w:ascii="Times New Roman" w:hAnsi="Times New Roman" w:cs="Times New Roman"/>
        </w:rPr>
        <w:t>darkblue</w:t>
      </w:r>
      <w:proofErr w:type="spellEnd"/>
      <w:r w:rsidRPr="001D7334">
        <w:rPr>
          <w:rStyle w:val="StringTok"/>
          <w:rFonts w:ascii="Times New Roman" w:hAnsi="Times New Roman" w:cs="Times New Roman"/>
        </w:rPr>
        <w:t>'</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y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"Billions Canadian Dollar"</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x=</w:t>
      </w:r>
      <w:r w:rsidRPr="001D7334">
        <w:rPr>
          <w:rStyle w:val="StringTok"/>
          <w:rFonts w:ascii="Times New Roman" w:hAnsi="Times New Roman" w:cs="Times New Roman"/>
        </w:rPr>
        <w:t>"Month"</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"Production: Total industry excluding construction (Canada)"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subtitle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"1983-2022"</w:t>
      </w:r>
      <w:r w:rsidRPr="001D7334">
        <w:rPr>
          <w:rStyle w:val="NormalTok"/>
          <w:rFonts w:ascii="Times New Roman" w:hAnsi="Times New Roman" w:cs="Times New Roman"/>
        </w:rPr>
        <w:t>)</w:t>
      </w:r>
    </w:p>
    <w:p w14:paraId="4A78D257"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1D5D40A5" wp14:editId="1D85CB51">
            <wp:extent cx="5334000" cy="4267200"/>
            <wp:effectExtent l="0" t="0" r="0" b="0"/>
            <wp:docPr id="30" name="Picture" descr="A graph showing a number of construction workers&#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descr="A graph showing a number of construction workers&#10;&#10;Description automatically generated"/>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182A41AE"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Seasonal plot from 1983 to 2008</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filter</w:t>
      </w:r>
      <w:r w:rsidRPr="001D7334">
        <w:rPr>
          <w:rStyle w:val="NormalTok"/>
          <w:rFonts w:ascii="Times New Roman" w:hAnsi="Times New Roman" w:cs="Times New Roman"/>
        </w:rPr>
        <w:t>(</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&lt;=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2008</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&amp;</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1983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gg_season</w:t>
      </w:r>
      <w:proofErr w:type="spellEnd"/>
      <w:r w:rsidRPr="001D7334">
        <w:rPr>
          <w:rStyle w:val="NormalTok"/>
          <w:rFonts w:ascii="Times New Roman" w:hAnsi="Times New Roman" w:cs="Times New Roman"/>
        </w:rPr>
        <w:t xml:space="preserve">(Production, </w:t>
      </w:r>
      <w:r w:rsidRPr="001D7334">
        <w:rPr>
          <w:rStyle w:val="AttributeTok"/>
          <w:rFonts w:ascii="Times New Roman" w:hAnsi="Times New Roman" w:cs="Times New Roman"/>
        </w:rPr>
        <w:t>labels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"both"</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y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"Billions Canadian Dollar"</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x=</w:t>
      </w:r>
      <w:r w:rsidRPr="001D7334">
        <w:rPr>
          <w:rStyle w:val="StringTok"/>
          <w:rFonts w:ascii="Times New Roman" w:hAnsi="Times New Roman" w:cs="Times New Roman"/>
        </w:rPr>
        <w:t>"Month"</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"Seasonal plot - Production: Total industry excluding construction (Canada)"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subtitle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"1983-2008"</w:t>
      </w:r>
      <w:r w:rsidRPr="001D7334">
        <w:rPr>
          <w:rStyle w:val="NormalTok"/>
          <w:rFonts w:ascii="Times New Roman" w:hAnsi="Times New Roman" w:cs="Times New Roman"/>
        </w:rPr>
        <w:t>)</w:t>
      </w:r>
    </w:p>
    <w:p w14:paraId="28265D2B"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30D59FF1" wp14:editId="0E65BF43">
            <wp:extent cx="5334000" cy="4267200"/>
            <wp:effectExtent l="0" t="0" r="0" b="0"/>
            <wp:docPr id="33" name="Picture" descr="A graph showing the number of the months and month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3" name="Picture" descr="A graph showing the number of the months and months&#10;&#10;Description automatically generated with medium confidence"/>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62D113DC"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Seasonal plot from 2008 to 2022</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filter</w:t>
      </w:r>
      <w:r w:rsidRPr="001D7334">
        <w:rPr>
          <w:rStyle w:val="NormalTok"/>
          <w:rFonts w:ascii="Times New Roman" w:hAnsi="Times New Roman" w:cs="Times New Roman"/>
        </w:rPr>
        <w:t>(</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2008</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gg_season</w:t>
      </w:r>
      <w:proofErr w:type="spellEnd"/>
      <w:r w:rsidRPr="001D7334">
        <w:rPr>
          <w:rStyle w:val="NormalTok"/>
          <w:rFonts w:ascii="Times New Roman" w:hAnsi="Times New Roman" w:cs="Times New Roman"/>
        </w:rPr>
        <w:t xml:space="preserve">(Production, </w:t>
      </w:r>
      <w:r w:rsidRPr="001D7334">
        <w:rPr>
          <w:rStyle w:val="AttributeTok"/>
          <w:rFonts w:ascii="Times New Roman" w:hAnsi="Times New Roman" w:cs="Times New Roman"/>
        </w:rPr>
        <w:t>labels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"both"</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y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"Billions Canadian Dollar"</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x=</w:t>
      </w:r>
      <w:r w:rsidRPr="001D7334">
        <w:rPr>
          <w:rStyle w:val="StringTok"/>
          <w:rFonts w:ascii="Times New Roman" w:hAnsi="Times New Roman" w:cs="Times New Roman"/>
        </w:rPr>
        <w:t>"Month"</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"Seasonal plot - Production: Total industry excluding construction (Canada)"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subtitle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"2008-2022"</w:t>
      </w:r>
      <w:r w:rsidRPr="001D7334">
        <w:rPr>
          <w:rStyle w:val="NormalTok"/>
          <w:rFonts w:ascii="Times New Roman" w:hAnsi="Times New Roman" w:cs="Times New Roman"/>
        </w:rPr>
        <w:t>)</w:t>
      </w:r>
    </w:p>
    <w:p w14:paraId="09F3C594"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70673797" wp14:editId="42CC9C48">
            <wp:extent cx="5334000" cy="4267200"/>
            <wp:effectExtent l="0" t="0" r="0" b="0"/>
            <wp:docPr id="36"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descr="A graph of different colored lines&#10;&#10;Description automatically generated"/>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67EF6C65"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Seasonal subseries from 1983 to 2003</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filter</w:t>
      </w:r>
      <w:r w:rsidRPr="001D7334">
        <w:rPr>
          <w:rStyle w:val="NormalTok"/>
          <w:rFonts w:ascii="Times New Roman" w:hAnsi="Times New Roman" w:cs="Times New Roman"/>
        </w:rPr>
        <w:t>(</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&lt;=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2003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&amp;</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1983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gg_subseries</w:t>
      </w:r>
      <w:proofErr w:type="spellEnd"/>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y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"Billions Canadian Dollar"</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"Seasonal subseries - Production: Total industry excluding construction (Canada)"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subtitle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"1983-2003"</w:t>
      </w:r>
      <w:r w:rsidRPr="001D7334">
        <w:rPr>
          <w:rStyle w:val="NormalTok"/>
          <w:rFonts w:ascii="Times New Roman" w:hAnsi="Times New Roman" w:cs="Times New Roman"/>
        </w:rPr>
        <w:t>)</w:t>
      </w:r>
    </w:p>
    <w:p w14:paraId="671E5048"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3E945CE2" wp14:editId="5CBC2510">
            <wp:extent cx="5334000" cy="4267200"/>
            <wp:effectExtent l="0" t="0" r="0" b="0"/>
            <wp:docPr id="39" name="Picture" descr="A graph of different types of sa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9" name="Picture" descr="A graph of different types of sales&#10;&#10;Description automatically generated with medium confidence"/>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10FAC216"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Seasonal subseries from 2003 to 2022</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filter</w:t>
      </w:r>
      <w:r w:rsidRPr="001D7334">
        <w:rPr>
          <w:rStyle w:val="NormalTok"/>
          <w:rFonts w:ascii="Times New Roman" w:hAnsi="Times New Roman" w:cs="Times New Roman"/>
        </w:rPr>
        <w:t>(</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2003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gg_subseries</w:t>
      </w:r>
      <w:proofErr w:type="spellEnd"/>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y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"Billions Canadian Dollar"</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"Seasonal subseries - Production: Total industry excluding construction (Canada)"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subtitle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"2003-2022"</w:t>
      </w:r>
      <w:r w:rsidRPr="001D7334">
        <w:rPr>
          <w:rStyle w:val="NormalTok"/>
          <w:rFonts w:ascii="Times New Roman" w:hAnsi="Times New Roman" w:cs="Times New Roman"/>
        </w:rPr>
        <w:t>)</w:t>
      </w:r>
    </w:p>
    <w:p w14:paraId="7EF476FE"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38E6C449" wp14:editId="0804E676">
            <wp:extent cx="5334000" cy="4267200"/>
            <wp:effectExtent l="0" t="0" r="0" b="0"/>
            <wp:docPr id="42" name="Picture" descr="A graph showing the number of the mont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2" name="Picture" descr="A graph showing the number of the month&#10;&#10;Description automatically generated with medium confidence"/>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0385E68A"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ACF plot from 1983 to 2003</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filter</w:t>
      </w:r>
      <w:r w:rsidRPr="001D7334">
        <w:rPr>
          <w:rStyle w:val="NormalTok"/>
          <w:rFonts w:ascii="Times New Roman" w:hAnsi="Times New Roman" w:cs="Times New Roman"/>
        </w:rPr>
        <w:t>(</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&lt;=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2003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&amp;</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1983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ACF</w:t>
      </w:r>
      <w:r w:rsidRPr="001D7334">
        <w:rPr>
          <w:rStyle w:val="NormalTok"/>
          <w:rFonts w:ascii="Times New Roman" w:hAnsi="Times New Roman" w:cs="Times New Roman"/>
        </w:rPr>
        <w:t xml:space="preserve">(Production, </w:t>
      </w:r>
      <w:proofErr w:type="spellStart"/>
      <w:r w:rsidRPr="001D7334">
        <w:rPr>
          <w:rStyle w:val="AttributeTok"/>
          <w:rFonts w:ascii="Times New Roman" w:hAnsi="Times New Roman" w:cs="Times New Roman"/>
        </w:rPr>
        <w:t>lag_max</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120</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"Autocorrelation function of monthly Production: Total industry excluding construction (Canada)"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subtitle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"1983-2003"</w:t>
      </w:r>
      <w:r w:rsidRPr="001D7334">
        <w:rPr>
          <w:rStyle w:val="NormalTok"/>
          <w:rFonts w:ascii="Times New Roman" w:hAnsi="Times New Roman" w:cs="Times New Roman"/>
        </w:rPr>
        <w:t>)</w:t>
      </w:r>
    </w:p>
    <w:p w14:paraId="42E9DDC7"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3F09EA59" wp14:editId="7A703BFC">
            <wp:extent cx="5334000" cy="4267200"/>
            <wp:effectExtent l="0" t="0" r="0" b="0"/>
            <wp:docPr id="45" name="Picture" descr="A graph of a graph showing the growth of a pla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5" name="Picture" descr="A graph of a graph showing the growth of a plant&#10;&#10;Description automatically generated with medium confidence"/>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20EDE420"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ACF plot from 2003 to 2022</w:t>
      </w:r>
      <w:r w:rsidRPr="001D7334">
        <w:rPr>
          <w:rFonts w:ascii="Times New Roman" w:hAnsi="Times New Roman" w:cs="Times New Roman"/>
        </w:rPr>
        <w:br/>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filter</w:t>
      </w:r>
      <w:r w:rsidRPr="001D7334">
        <w:rPr>
          <w:rStyle w:val="NormalTok"/>
          <w:rFonts w:ascii="Times New Roman" w:hAnsi="Times New Roman" w:cs="Times New Roman"/>
        </w:rPr>
        <w:t>(</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2003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ACF</w:t>
      </w:r>
      <w:r w:rsidRPr="001D7334">
        <w:rPr>
          <w:rStyle w:val="NormalTok"/>
          <w:rFonts w:ascii="Times New Roman" w:hAnsi="Times New Roman" w:cs="Times New Roman"/>
        </w:rPr>
        <w:t xml:space="preserve">(Production, </w:t>
      </w:r>
      <w:proofErr w:type="spellStart"/>
      <w:r w:rsidRPr="001D7334">
        <w:rPr>
          <w:rStyle w:val="AttributeTok"/>
          <w:rFonts w:ascii="Times New Roman" w:hAnsi="Times New Roman" w:cs="Times New Roman"/>
        </w:rPr>
        <w:t>lag_max</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120</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"Autocorrelation function of monthly Production: Total industry excluding construction (Canada)"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subtitle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"2003-2022"</w:t>
      </w:r>
      <w:r w:rsidRPr="001D7334">
        <w:rPr>
          <w:rStyle w:val="NormalTok"/>
          <w:rFonts w:ascii="Times New Roman" w:hAnsi="Times New Roman" w:cs="Times New Roman"/>
        </w:rPr>
        <w:t>)</w:t>
      </w:r>
    </w:p>
    <w:p w14:paraId="61556861"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3EBA22B7" wp14:editId="05D29D2D">
            <wp:extent cx="5334000" cy="4267200"/>
            <wp:effectExtent l="0" t="0" r="0" b="0"/>
            <wp:docPr id="48" name="Picture" descr="A graph of a graph showing the growth of a number of produc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8" name="Picture" descr="A graph of a graph showing the growth of a number of production&#10;&#10;Description automatically generated with medium confidence"/>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24923964"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3. data transformation</w:t>
      </w:r>
      <w:r w:rsidRPr="001D7334">
        <w:rPr>
          <w:rFonts w:ascii="Times New Roman" w:hAnsi="Times New Roman" w:cs="Times New Roman"/>
        </w:rPr>
        <w:br/>
      </w:r>
      <w:r w:rsidRPr="001D7334">
        <w:rPr>
          <w:rStyle w:val="CommentTok"/>
          <w:rFonts w:ascii="Times New Roman" w:hAnsi="Times New Roman" w:cs="Times New Roman"/>
        </w:rPr>
        <w:t># Do we need Data transformation? Let's check how the observations' variance change over time</w:t>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OtherTok"/>
          <w:rFonts w:ascii="Times New Roman" w:hAnsi="Times New Roman" w:cs="Times New Roman"/>
        </w:rPr>
        <w:t>=</w:t>
      </w:r>
      <w:r w:rsidRPr="001D7334">
        <w:rPr>
          <w:rStyle w:val="NormalTok"/>
          <w:rFonts w:ascii="Times New Roman" w:hAnsi="Times New Roman" w:cs="Times New Roman"/>
        </w:rPr>
        <w:t xml:space="preserve"> </w:t>
      </w:r>
      <w:proofErr w:type="spellStart"/>
      <w:r w:rsidRPr="001D7334">
        <w:rPr>
          <w:rStyle w:val="NormalTok"/>
          <w:rFonts w:ascii="Times New Roman" w:hAnsi="Times New Roman" w:cs="Times New Roman"/>
        </w:rPr>
        <w:t>all_production</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filter</w:t>
      </w:r>
      <w:r w:rsidRPr="001D7334">
        <w:rPr>
          <w:rStyle w:val="NormalTok"/>
          <w:rFonts w:ascii="Times New Roman" w:hAnsi="Times New Roman" w:cs="Times New Roman"/>
        </w:rPr>
        <w:t>(</w:t>
      </w:r>
      <w:r w:rsidRPr="001D7334">
        <w:rPr>
          <w:rStyle w:val="FunctionTok"/>
          <w:rFonts w:ascii="Times New Roman" w:hAnsi="Times New Roman" w:cs="Times New Roman"/>
        </w:rPr>
        <w:t>year</w:t>
      </w:r>
      <w:r w:rsidRPr="001D7334">
        <w:rPr>
          <w:rStyle w:val="NormalTok"/>
          <w:rFonts w:ascii="Times New Roman" w:hAnsi="Times New Roman" w:cs="Times New Roman"/>
        </w:rPr>
        <w:t xml:space="preserve">(Date)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1983</w:t>
      </w:r>
      <w:r w:rsidRPr="001D7334">
        <w:rPr>
          <w:rStyle w:val="NormalTok"/>
          <w:rFonts w:ascii="Times New Roman" w:hAnsi="Times New Roman" w:cs="Times New Roman"/>
        </w:rPr>
        <w:t>)</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(Production, </w:t>
      </w:r>
      <w:r w:rsidRPr="001D7334">
        <w:rPr>
          <w:rStyle w:val="AttributeTok"/>
          <w:rFonts w:ascii="Times New Roman" w:hAnsi="Times New Roman" w:cs="Times New Roman"/>
        </w:rPr>
        <w:t>col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w:t>
      </w:r>
      <w:proofErr w:type="spellStart"/>
      <w:r w:rsidRPr="001D7334">
        <w:rPr>
          <w:rStyle w:val="StringTok"/>
          <w:rFonts w:ascii="Times New Roman" w:hAnsi="Times New Roman" w:cs="Times New Roman"/>
        </w:rPr>
        <w:t>steelblue</w:t>
      </w:r>
      <w:proofErr w:type="spellEnd"/>
      <w:r w:rsidRPr="001D7334">
        <w:rPr>
          <w:rStyle w:val="StringTok"/>
          <w:rFonts w:ascii="Times New Roman" w:hAnsi="Times New Roman" w:cs="Times New Roman"/>
        </w:rPr>
        <w:t>'</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ylim</w:t>
      </w:r>
      <w:proofErr w:type="spellEnd"/>
      <w:r w:rsidRPr="001D7334">
        <w:rPr>
          <w:rStyle w:val="NormalTok"/>
          <w:rFonts w:ascii="Times New Roman" w:hAnsi="Times New Roman" w:cs="Times New Roman"/>
        </w:rPr>
        <w:t>(</w:t>
      </w:r>
      <w:r w:rsidRPr="001D7334">
        <w:rPr>
          <w:rStyle w:val="DecValTok"/>
          <w:rFonts w:ascii="Times New Roman" w:hAnsi="Times New Roman" w:cs="Times New Roman"/>
        </w:rPr>
        <w:t>0</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40</w:t>
      </w:r>
      <w:r w:rsidRPr="001D7334">
        <w:rPr>
          <w:rStyle w:val="NormalTok"/>
          <w:rFonts w:ascii="Times New Roman" w:hAnsi="Times New Roman" w:cs="Times New Roman"/>
        </w:rPr>
        <w:t>)</w:t>
      </w:r>
    </w:p>
    <w:p w14:paraId="18B0773D"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7BE480E4" wp14:editId="083197DA">
            <wp:extent cx="5334000" cy="4267200"/>
            <wp:effectExtent l="0" t="0" r="0" b="0"/>
            <wp:docPr id="51" name="Picture" descr="A graph showing the growth of a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51" name="Picture" descr="A graph showing the growth of a stock market&#10;&#10;Description automatically generated"/>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44DB24B2"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From the </w:t>
      </w:r>
      <w:proofErr w:type="spellStart"/>
      <w:r w:rsidRPr="001D7334">
        <w:rPr>
          <w:rStyle w:val="CommentTok"/>
          <w:rFonts w:ascii="Times New Roman" w:hAnsi="Times New Roman" w:cs="Times New Roman"/>
        </w:rPr>
        <w:t>timeplot</w:t>
      </w:r>
      <w:proofErr w:type="spellEnd"/>
      <w:r w:rsidRPr="001D7334">
        <w:rPr>
          <w:rStyle w:val="CommentTok"/>
          <w:rFonts w:ascii="Times New Roman" w:hAnsi="Times New Roman" w:cs="Times New Roman"/>
        </w:rPr>
        <w:t>, ignoring the dip in 2009 and 2020 (outlier years), we can see that the variance doesn't change much over time.</w:t>
      </w:r>
      <w:r w:rsidRPr="001D7334">
        <w:rPr>
          <w:rFonts w:ascii="Times New Roman" w:hAnsi="Times New Roman" w:cs="Times New Roman"/>
        </w:rPr>
        <w:br/>
      </w:r>
      <w:r w:rsidRPr="001D7334">
        <w:rPr>
          <w:rStyle w:val="CommentTok"/>
          <w:rFonts w:ascii="Times New Roman" w:hAnsi="Times New Roman" w:cs="Times New Roman"/>
        </w:rPr>
        <w:t># So there is no need for a transformation here.</w:t>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Confirming this with a linear regression model and analyzing residual plots</w:t>
      </w:r>
      <w:r w:rsidRPr="001D7334">
        <w:rPr>
          <w:rFonts w:ascii="Times New Roman" w:hAnsi="Times New Roman" w:cs="Times New Roman"/>
        </w:rPr>
        <w:br/>
      </w:r>
      <w:r w:rsidRPr="001D7334">
        <w:rPr>
          <w:rStyle w:val="NormalTok"/>
          <w:rFonts w:ascii="Times New Roman" w:hAnsi="Times New Roman" w:cs="Times New Roman"/>
        </w:rPr>
        <w:t xml:space="preserve">lmodel1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lm</w:t>
      </w:r>
      <w:proofErr w:type="spellEnd"/>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Date, </w:t>
      </w:r>
      <w:r w:rsidRPr="001D7334">
        <w:rPr>
          <w:rStyle w:val="AttributeTok"/>
          <w:rFonts w:ascii="Times New Roman" w:hAnsi="Times New Roman" w:cs="Times New Roman"/>
        </w:rPr>
        <w:t>data =</w:t>
      </w:r>
      <w:r w:rsidRPr="001D7334">
        <w:rPr>
          <w:rStyle w:val="NormalTok"/>
          <w:rFonts w:ascii="Times New Roman" w:hAnsi="Times New Roman" w:cs="Times New Roman"/>
        </w:rPr>
        <w:t xml:space="preserve"> production)</w:t>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Histogram of the residuals</w:t>
      </w:r>
      <w:r w:rsidRPr="001D7334">
        <w:rPr>
          <w:rFonts w:ascii="Times New Roman" w:hAnsi="Times New Roman" w:cs="Times New Roman"/>
        </w:rPr>
        <w:br/>
      </w:r>
      <w:r w:rsidRPr="001D7334">
        <w:rPr>
          <w:rStyle w:val="FunctionTok"/>
          <w:rFonts w:ascii="Times New Roman" w:hAnsi="Times New Roman" w:cs="Times New Roman"/>
        </w:rPr>
        <w:t>hist</w:t>
      </w:r>
      <w:r w:rsidRPr="001D7334">
        <w:rPr>
          <w:rStyle w:val="NormalTok"/>
          <w:rFonts w:ascii="Times New Roman" w:hAnsi="Times New Roman" w:cs="Times New Roman"/>
        </w:rPr>
        <w:t>(lmodel1</w:t>
      </w:r>
      <w:r w:rsidRPr="001D7334">
        <w:rPr>
          <w:rStyle w:val="SpecialCharTok"/>
          <w:rFonts w:ascii="Times New Roman" w:hAnsi="Times New Roman" w:cs="Times New Roman"/>
        </w:rPr>
        <w:t>$</w:t>
      </w:r>
      <w:r w:rsidRPr="001D7334">
        <w:rPr>
          <w:rStyle w:val="NormalTok"/>
          <w:rFonts w:ascii="Times New Roman" w:hAnsi="Times New Roman" w:cs="Times New Roman"/>
        </w:rPr>
        <w:t>residuals)</w:t>
      </w:r>
    </w:p>
    <w:p w14:paraId="261B89B9"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719B44C2" wp14:editId="6CA9BA03">
            <wp:extent cx="5334000" cy="4267200"/>
            <wp:effectExtent l="0" t="0" r="0" b="0"/>
            <wp:docPr id="54" name="Picture" descr="A graph of a number of individuals&#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descr="A graph of a number of individuals&#10;&#10;Description automatically generated"/>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097F3582"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w:t>
      </w:r>
      <w:proofErr w:type="spellStart"/>
      <w:r w:rsidRPr="001D7334">
        <w:rPr>
          <w:rStyle w:val="CommentTok"/>
          <w:rFonts w:ascii="Times New Roman" w:hAnsi="Times New Roman" w:cs="Times New Roman"/>
        </w:rPr>
        <w:t>QQplot</w:t>
      </w:r>
      <w:proofErr w:type="spellEnd"/>
      <w:r w:rsidRPr="001D7334">
        <w:rPr>
          <w:rStyle w:val="CommentTok"/>
          <w:rFonts w:ascii="Times New Roman" w:hAnsi="Times New Roman" w:cs="Times New Roman"/>
        </w:rPr>
        <w:t xml:space="preserve"> for the residuals</w:t>
      </w:r>
      <w:r w:rsidRPr="001D7334">
        <w:rPr>
          <w:rFonts w:ascii="Times New Roman" w:hAnsi="Times New Roman" w:cs="Times New Roman"/>
        </w:rPr>
        <w:br/>
      </w:r>
      <w:proofErr w:type="spellStart"/>
      <w:r w:rsidRPr="001D7334">
        <w:rPr>
          <w:rStyle w:val="FunctionTok"/>
          <w:rFonts w:ascii="Times New Roman" w:hAnsi="Times New Roman" w:cs="Times New Roman"/>
        </w:rPr>
        <w:t>qqnorm</w:t>
      </w:r>
      <w:proofErr w:type="spellEnd"/>
      <w:r w:rsidRPr="001D7334">
        <w:rPr>
          <w:rStyle w:val="NormalTok"/>
          <w:rFonts w:ascii="Times New Roman" w:hAnsi="Times New Roman" w:cs="Times New Roman"/>
        </w:rPr>
        <w:t>(lmodel1</w:t>
      </w:r>
      <w:r w:rsidRPr="001D7334">
        <w:rPr>
          <w:rStyle w:val="SpecialCharTok"/>
          <w:rFonts w:ascii="Times New Roman" w:hAnsi="Times New Roman" w:cs="Times New Roman"/>
        </w:rPr>
        <w:t>$</w:t>
      </w:r>
      <w:r w:rsidRPr="001D7334">
        <w:rPr>
          <w:rStyle w:val="NormalTok"/>
          <w:rFonts w:ascii="Times New Roman" w:hAnsi="Times New Roman" w:cs="Times New Roman"/>
        </w:rPr>
        <w:t>residuals)</w:t>
      </w:r>
      <w:r w:rsidRPr="001D7334">
        <w:rPr>
          <w:rFonts w:ascii="Times New Roman" w:hAnsi="Times New Roman" w:cs="Times New Roman"/>
        </w:rPr>
        <w:br/>
      </w:r>
      <w:proofErr w:type="spellStart"/>
      <w:r w:rsidRPr="001D7334">
        <w:rPr>
          <w:rStyle w:val="FunctionTok"/>
          <w:rFonts w:ascii="Times New Roman" w:hAnsi="Times New Roman" w:cs="Times New Roman"/>
        </w:rPr>
        <w:t>qqline</w:t>
      </w:r>
      <w:proofErr w:type="spellEnd"/>
      <w:r w:rsidRPr="001D7334">
        <w:rPr>
          <w:rStyle w:val="NormalTok"/>
          <w:rFonts w:ascii="Times New Roman" w:hAnsi="Times New Roman" w:cs="Times New Roman"/>
        </w:rPr>
        <w:t>(lmodel1</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residuals, </w:t>
      </w:r>
      <w:r w:rsidRPr="001D7334">
        <w:rPr>
          <w:rStyle w:val="AttributeTok"/>
          <w:rFonts w:ascii="Times New Roman" w:hAnsi="Times New Roman" w:cs="Times New Roman"/>
        </w:rPr>
        <w:t>col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w:t>
      </w:r>
      <w:proofErr w:type="spellStart"/>
      <w:r w:rsidRPr="001D7334">
        <w:rPr>
          <w:rStyle w:val="StringTok"/>
          <w:rFonts w:ascii="Times New Roman" w:hAnsi="Times New Roman" w:cs="Times New Roman"/>
        </w:rPr>
        <w:t>steelblue</w:t>
      </w:r>
      <w:proofErr w:type="spellEnd"/>
      <w:r w:rsidRPr="001D7334">
        <w:rPr>
          <w:rStyle w:val="StringTok"/>
          <w:rFonts w:ascii="Times New Roman" w:hAnsi="Times New Roman" w:cs="Times New Roman"/>
        </w:rPr>
        <w:t>"</w:t>
      </w:r>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lwd</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w:t>
      </w:r>
      <w:r w:rsidRPr="001D7334">
        <w:rPr>
          <w:rStyle w:val="NormalTok"/>
          <w:rFonts w:ascii="Times New Roman" w:hAnsi="Times New Roman" w:cs="Times New Roman"/>
        </w:rPr>
        <w:t>)</w:t>
      </w:r>
    </w:p>
    <w:p w14:paraId="703471A6"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465208E3" wp14:editId="542BD9C9">
            <wp:extent cx="5334000" cy="4267200"/>
            <wp:effectExtent l="0" t="0" r="0" b="0"/>
            <wp:docPr id="57" name="Picture" descr="A graph of a normal q-q plot&#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descr="A graph of a normal q-q plot&#10;&#10;Description automatically generated"/>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26F8DAB4"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Fitted vs residual plot</w:t>
      </w:r>
      <w:r w:rsidRPr="001D7334">
        <w:rPr>
          <w:rFonts w:ascii="Times New Roman" w:hAnsi="Times New Roman" w:cs="Times New Roman"/>
        </w:rPr>
        <w:br/>
      </w:r>
      <w:r w:rsidRPr="001D7334">
        <w:rPr>
          <w:rStyle w:val="FunctionTok"/>
          <w:rFonts w:ascii="Times New Roman" w:hAnsi="Times New Roman" w:cs="Times New Roman"/>
        </w:rPr>
        <w:t>plot</w:t>
      </w:r>
      <w:r w:rsidRPr="001D7334">
        <w:rPr>
          <w:rStyle w:val="NormalTok"/>
          <w:rFonts w:ascii="Times New Roman" w:hAnsi="Times New Roman" w:cs="Times New Roman"/>
        </w:rPr>
        <w:t>(lmodel1)</w:t>
      </w:r>
    </w:p>
    <w:p w14:paraId="33EAE65C"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314ECE62" wp14:editId="375061B0">
            <wp:extent cx="5334000" cy="4267200"/>
            <wp:effectExtent l="0" t="0" r="0" b="0"/>
            <wp:docPr id="60" name="Picture" descr="A graph of a graph with numbers an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0" name="Picture" descr="A graph of a graph with numbers and lines&#10;&#10;Description automatically generated with medium confidence"/>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rsidRPr="001D7334">
        <w:rPr>
          <w:rFonts w:ascii="Times New Roman" w:hAnsi="Times New Roman" w:cs="Times New Roman"/>
          <w:noProof/>
        </w:rPr>
        <w:lastRenderedPageBreak/>
        <w:drawing>
          <wp:inline distT="0" distB="0" distL="0" distR="0" wp14:anchorId="21C07FD8" wp14:editId="70F55250">
            <wp:extent cx="5334000" cy="4267200"/>
            <wp:effectExtent l="0" t="0" r="0" b="0"/>
            <wp:docPr id="63" name="Picture" descr="A graph of a normal q-q&#10;&#10;Description automatically generated"/>
            <wp:cNvGraphicFramePr/>
            <a:graphic xmlns:a="http://schemas.openxmlformats.org/drawingml/2006/main">
              <a:graphicData uri="http://schemas.openxmlformats.org/drawingml/2006/picture">
                <pic:pic xmlns:pic="http://schemas.openxmlformats.org/drawingml/2006/picture">
                  <pic:nvPicPr>
                    <pic:cNvPr id="63" name="Picture" descr="A graph of a normal q-q&#10;&#10;Description automatically generated"/>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rsidRPr="001D7334">
        <w:rPr>
          <w:rFonts w:ascii="Times New Roman" w:hAnsi="Times New Roman" w:cs="Times New Roman"/>
          <w:noProof/>
        </w:rPr>
        <w:lastRenderedPageBreak/>
        <w:drawing>
          <wp:inline distT="0" distB="0" distL="0" distR="0" wp14:anchorId="0E63C6E5" wp14:editId="24D1EE2C">
            <wp:extent cx="5334000" cy="4267200"/>
            <wp:effectExtent l="0" t="0" r="0" b="0"/>
            <wp:docPr id="66" name="Picture" descr="A graph of a number of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6" name="Picture" descr="A graph of a number of dots&#10;&#10;Description automatically generated with medium confidence"/>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rsidRPr="001D7334">
        <w:rPr>
          <w:rFonts w:ascii="Times New Roman" w:hAnsi="Times New Roman" w:cs="Times New Roman"/>
          <w:noProof/>
        </w:rPr>
        <w:lastRenderedPageBreak/>
        <w:drawing>
          <wp:inline distT="0" distB="0" distL="0" distR="0" wp14:anchorId="24AAE38E" wp14:editId="4AE882B2">
            <wp:extent cx="5334000" cy="4267200"/>
            <wp:effectExtent l="0" t="0" r="0" b="0"/>
            <wp:docPr id="69" name="Picture" descr="A graph of a number of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9" name="Picture" descr="A graph of a number of circles&#10;&#10;Description automatically generated with medium confidence"/>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55942F63"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From the above plots, the histogram of the residuals seem to be normally distributed. It is slightly left skewed, but not much</w:t>
      </w:r>
      <w:r w:rsidRPr="001D7334">
        <w:rPr>
          <w:rFonts w:ascii="Times New Roman" w:hAnsi="Times New Roman" w:cs="Times New Roman"/>
        </w:rPr>
        <w:br/>
      </w:r>
      <w:r w:rsidRPr="001D7334">
        <w:rPr>
          <w:rStyle w:val="CommentTok"/>
          <w:rFonts w:ascii="Times New Roman" w:hAnsi="Times New Roman" w:cs="Times New Roman"/>
        </w:rPr>
        <w:t># Coming to the QQ plot, the residuals almost form a straight line, only a few data points deviate from the line</w:t>
      </w:r>
      <w:r w:rsidRPr="001D7334">
        <w:rPr>
          <w:rFonts w:ascii="Times New Roman" w:hAnsi="Times New Roman" w:cs="Times New Roman"/>
        </w:rPr>
        <w:br/>
      </w:r>
      <w:r w:rsidRPr="001D7334">
        <w:rPr>
          <w:rStyle w:val="CommentTok"/>
          <w:rFonts w:ascii="Times New Roman" w:hAnsi="Times New Roman" w:cs="Times New Roman"/>
        </w:rPr>
        <w:t># With the above data, we can confirm that it is not necessary for a transformation.</w:t>
      </w:r>
      <w:r w:rsidRPr="001D7334">
        <w:rPr>
          <w:rFonts w:ascii="Times New Roman" w:hAnsi="Times New Roman" w:cs="Times New Roman"/>
        </w:rPr>
        <w:br/>
      </w:r>
      <w:r w:rsidRPr="001D7334">
        <w:rPr>
          <w:rFonts w:ascii="Times New Roman" w:hAnsi="Times New Roman" w:cs="Times New Roman"/>
        </w:rPr>
        <w:br/>
      </w:r>
      <w:proofErr w:type="spellStart"/>
      <w:r w:rsidRPr="001D7334">
        <w:rPr>
          <w:rStyle w:val="NormalTok"/>
          <w:rFonts w:ascii="Times New Roman" w:hAnsi="Times New Roman" w:cs="Times New Roman"/>
        </w:rPr>
        <w:t>bc</w:t>
      </w:r>
      <w:proofErr w:type="spellEnd"/>
      <w:r w:rsidRPr="001D7334">
        <w:rPr>
          <w:rStyle w:val="NormalTok"/>
          <w:rFonts w:ascii="Times New Roman" w:hAnsi="Times New Roman" w:cs="Times New Roman"/>
        </w:rPr>
        <w:t xml:space="preserve">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boxcox</w:t>
      </w:r>
      <w:proofErr w:type="spellEnd"/>
      <w:r w:rsidRPr="001D7334">
        <w:rPr>
          <w:rStyle w:val="NormalTok"/>
          <w:rFonts w:ascii="Times New Roman" w:hAnsi="Times New Roman" w:cs="Times New Roman"/>
        </w:rPr>
        <w:t xml:space="preserve">(lmodel1, </w:t>
      </w:r>
      <w:proofErr w:type="spellStart"/>
      <w:r w:rsidRPr="001D7334">
        <w:rPr>
          <w:rStyle w:val="AttributeTok"/>
          <w:rFonts w:ascii="Times New Roman" w:hAnsi="Times New Roman" w:cs="Times New Roman"/>
        </w:rPr>
        <w:t>plotit</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ConstantTok"/>
          <w:rFonts w:ascii="Times New Roman" w:hAnsi="Times New Roman" w:cs="Times New Roman"/>
        </w:rPr>
        <w:t>TRUE</w:t>
      </w:r>
      <w:r w:rsidRPr="001D7334">
        <w:rPr>
          <w:rStyle w:val="NormalTok"/>
          <w:rFonts w:ascii="Times New Roman" w:hAnsi="Times New Roman" w:cs="Times New Roman"/>
        </w:rPr>
        <w:t>)</w:t>
      </w:r>
    </w:p>
    <w:p w14:paraId="30EACC3F"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54EAC4C6" wp14:editId="4D8BBF2A">
            <wp:extent cx="5334000" cy="4267200"/>
            <wp:effectExtent l="0" t="0" r="0" b="0"/>
            <wp:docPr id="72" name="Picture" descr="A graph with number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72" name="Picture" descr="A graph with numbers and lines&#10;&#10;Description automatically generated"/>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3AAA5A37" w14:textId="77777777" w:rsidR="001D7334" w:rsidRPr="001D7334" w:rsidRDefault="001D7334" w:rsidP="001D7334">
      <w:pPr>
        <w:pStyle w:val="SourceCode"/>
        <w:rPr>
          <w:rFonts w:ascii="Times New Roman" w:hAnsi="Times New Roman" w:cs="Times New Roman"/>
        </w:rPr>
      </w:pPr>
      <w:r w:rsidRPr="001D7334">
        <w:rPr>
          <w:rStyle w:val="NormalTok"/>
          <w:rFonts w:ascii="Times New Roman" w:hAnsi="Times New Roman" w:cs="Times New Roman"/>
        </w:rPr>
        <w:t xml:space="preserve">lambda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w:t>
      </w:r>
      <w:proofErr w:type="spellStart"/>
      <w:r w:rsidRPr="001D7334">
        <w:rPr>
          <w:rStyle w:val="NormalTok"/>
          <w:rFonts w:ascii="Times New Roman" w:hAnsi="Times New Roman" w:cs="Times New Roman"/>
        </w:rPr>
        <w:t>bc</w:t>
      </w:r>
      <w:r w:rsidRPr="001D7334">
        <w:rPr>
          <w:rStyle w:val="SpecialCharTok"/>
          <w:rFonts w:ascii="Times New Roman" w:hAnsi="Times New Roman" w:cs="Times New Roman"/>
        </w:rPr>
        <w:t>$</w:t>
      </w:r>
      <w:r w:rsidRPr="001D7334">
        <w:rPr>
          <w:rStyle w:val="NormalTok"/>
          <w:rFonts w:ascii="Times New Roman" w:hAnsi="Times New Roman" w:cs="Times New Roman"/>
        </w:rPr>
        <w:t>x</w:t>
      </w:r>
      <w:proofErr w:type="spellEnd"/>
      <w:r w:rsidRPr="001D7334">
        <w:rPr>
          <w:rStyle w:val="NormalTok"/>
          <w:rFonts w:ascii="Times New Roman" w:hAnsi="Times New Roman" w:cs="Times New Roman"/>
        </w:rPr>
        <w:t>[</w:t>
      </w:r>
      <w:proofErr w:type="spellStart"/>
      <w:r w:rsidRPr="001D7334">
        <w:rPr>
          <w:rStyle w:val="FunctionTok"/>
          <w:rFonts w:ascii="Times New Roman" w:hAnsi="Times New Roman" w:cs="Times New Roman"/>
        </w:rPr>
        <w:t>which.max</w:t>
      </w:r>
      <w:proofErr w:type="spellEnd"/>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bc</w:t>
      </w:r>
      <w:r w:rsidRPr="001D7334">
        <w:rPr>
          <w:rStyle w:val="SpecialCharTok"/>
          <w:rFonts w:ascii="Times New Roman" w:hAnsi="Times New Roman" w:cs="Times New Roman"/>
        </w:rPr>
        <w:t>$</w:t>
      </w:r>
      <w:r w:rsidRPr="001D7334">
        <w:rPr>
          <w:rStyle w:val="NormalTok"/>
          <w:rFonts w:ascii="Times New Roman" w:hAnsi="Times New Roman" w:cs="Times New Roman"/>
        </w:rPr>
        <w:t>y</w:t>
      </w:r>
      <w:proofErr w:type="spellEnd"/>
      <w:r w:rsidRPr="001D7334">
        <w:rPr>
          <w:rStyle w:val="NormalTok"/>
          <w:rFonts w:ascii="Times New Roman" w:hAnsi="Times New Roman" w:cs="Times New Roman"/>
        </w:rPr>
        <w:t>)]</w:t>
      </w:r>
      <w:r w:rsidRPr="001D7334">
        <w:rPr>
          <w:rFonts w:ascii="Times New Roman" w:hAnsi="Times New Roman" w:cs="Times New Roman"/>
        </w:rPr>
        <w:br/>
      </w:r>
      <w:r w:rsidRPr="001D7334">
        <w:rPr>
          <w:rStyle w:val="CommentTok"/>
          <w:rFonts w:ascii="Times New Roman" w:hAnsi="Times New Roman" w:cs="Times New Roman"/>
        </w:rPr>
        <w:t># lambda = 1.11 which means no transformation is needed.</w:t>
      </w:r>
      <w:r w:rsidRPr="001D7334">
        <w:rPr>
          <w:rFonts w:ascii="Times New Roman" w:hAnsi="Times New Roman" w:cs="Times New Roman"/>
        </w:rPr>
        <w:br/>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Decomposition</w:t>
      </w:r>
      <w:r w:rsidRPr="001D7334">
        <w:rPr>
          <w:rFonts w:ascii="Times New Roman" w:hAnsi="Times New Roman" w:cs="Times New Roman"/>
        </w:rPr>
        <w:br/>
      </w:r>
      <w:r w:rsidRPr="001D7334">
        <w:rPr>
          <w:rStyle w:val="CommentTok"/>
          <w:rFonts w:ascii="Times New Roman" w:hAnsi="Times New Roman" w:cs="Times New Roman"/>
        </w:rPr>
        <w:t># classical decomposition</w:t>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classical_decomposition</w:t>
      </w:r>
      <w:proofErr w:type="spellEnd"/>
      <w:r w:rsidRPr="001D7334">
        <w:rPr>
          <w:rStyle w:val="NormalTok"/>
          <w:rFonts w:ascii="Times New Roman" w:hAnsi="Times New Roman" w:cs="Times New Roman"/>
        </w:rPr>
        <w:t xml:space="preserve">(Production, </w:t>
      </w:r>
      <w:r w:rsidRPr="001D7334">
        <w:rPr>
          <w:rStyle w:val="AttributeTok"/>
          <w:rFonts w:ascii="Times New Roman" w:hAnsi="Times New Roman" w:cs="Times New Roman"/>
        </w:rPr>
        <w:t>type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"additive"</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components</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"Classical additive decomposition of total</w:t>
      </w:r>
      <w:r w:rsidRPr="001D7334">
        <w:rPr>
          <w:rFonts w:ascii="Times New Roman" w:hAnsi="Times New Roman" w:cs="Times New Roman"/>
        </w:rPr>
        <w:br/>
      </w:r>
      <w:r w:rsidRPr="001D7334">
        <w:rPr>
          <w:rStyle w:val="StringTok"/>
          <w:rFonts w:ascii="Times New Roman" w:hAnsi="Times New Roman" w:cs="Times New Roman"/>
        </w:rPr>
        <w:t xml:space="preserve">                  industry excluding construction"</w:t>
      </w:r>
      <w:r w:rsidRPr="001D7334">
        <w:rPr>
          <w:rStyle w:val="NormalTok"/>
          <w:rFonts w:ascii="Times New Roman" w:hAnsi="Times New Roman" w:cs="Times New Roman"/>
        </w:rPr>
        <w:t>)</w:t>
      </w:r>
    </w:p>
    <w:p w14:paraId="3453B4D7"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Warning: Removed 6 rows containing missing values (`</w:t>
      </w:r>
      <w:proofErr w:type="spellStart"/>
      <w:r w:rsidRPr="001D7334">
        <w:rPr>
          <w:rStyle w:val="VerbatimChar"/>
          <w:rFonts w:ascii="Times New Roman" w:hAnsi="Times New Roman" w:cs="Times New Roman"/>
        </w:rPr>
        <w:t>geom_line</w:t>
      </w:r>
      <w:proofErr w:type="spellEnd"/>
      <w:r w:rsidRPr="001D7334">
        <w:rPr>
          <w:rStyle w:val="VerbatimChar"/>
          <w:rFonts w:ascii="Times New Roman" w:hAnsi="Times New Roman" w:cs="Times New Roman"/>
        </w:rPr>
        <w:t>()`).</w:t>
      </w:r>
    </w:p>
    <w:p w14:paraId="0A4D732D"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053182EE" wp14:editId="5778A1AD">
            <wp:extent cx="5334000" cy="4267200"/>
            <wp:effectExtent l="0" t="0" r="0" b="0"/>
            <wp:docPr id="75" name="Picture" descr="A graph of different types of graph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5" name="Picture" descr="A graph of different types of graphs&#10;&#10;Description automatically generated with medium confidence"/>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58483B5F"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x-11</w:t>
      </w:r>
      <w:r w:rsidRPr="001D7334">
        <w:rPr>
          <w:rFonts w:ascii="Times New Roman" w:hAnsi="Times New Roman" w:cs="Times New Roman"/>
        </w:rPr>
        <w:br/>
      </w:r>
      <w:r w:rsidRPr="001D7334">
        <w:rPr>
          <w:rStyle w:val="NormalTok"/>
          <w:rFonts w:ascii="Times New Roman" w:hAnsi="Times New Roman" w:cs="Times New Roman"/>
        </w:rPr>
        <w:t xml:space="preserve">x11_dcmp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AttributeTok"/>
          <w:rFonts w:ascii="Times New Roman" w:hAnsi="Times New Roman" w:cs="Times New Roman"/>
        </w:rPr>
        <w:t>x11 =</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X_13ARIMA_SEATS</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x11</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components</w:t>
      </w:r>
      <w:r w:rsidRPr="001D7334">
        <w:rPr>
          <w:rStyle w:val="NormalTok"/>
          <w:rFonts w:ascii="Times New Roman" w:hAnsi="Times New Roman" w:cs="Times New Roman"/>
        </w:rPr>
        <w:t>()</w:t>
      </w:r>
      <w:r w:rsidRPr="001D7334">
        <w:rPr>
          <w:rFonts w:ascii="Times New Roman" w:hAnsi="Times New Roman" w:cs="Times New Roman"/>
        </w:rPr>
        <w:br/>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(x11_dcmp)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title =</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StringTok"/>
          <w:rFonts w:ascii="Times New Roman" w:hAnsi="Times New Roman" w:cs="Times New Roman"/>
        </w:rPr>
        <w:t>"Decomposition of total industry excluding construction using X-11"</w:t>
      </w:r>
      <w:r w:rsidRPr="001D7334">
        <w:rPr>
          <w:rStyle w:val="NormalTok"/>
          <w:rFonts w:ascii="Times New Roman" w:hAnsi="Times New Roman" w:cs="Times New Roman"/>
        </w:rPr>
        <w:t>)</w:t>
      </w:r>
    </w:p>
    <w:p w14:paraId="661A83ED"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49DF530C" wp14:editId="1781CE1A">
            <wp:extent cx="5334000" cy="4267200"/>
            <wp:effectExtent l="0" t="0" r="0" b="0"/>
            <wp:docPr id="78" name="Picture" descr="A graph of a number of different types of industr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8" name="Picture" descr="A graph of a number of different types of industry&#10;&#10;Description automatically generated with medium confidence"/>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224401D4"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STL</w:t>
      </w:r>
      <w:r w:rsidRPr="001D7334">
        <w:rPr>
          <w:rFonts w:ascii="Times New Roman" w:hAnsi="Times New Roman" w:cs="Times New Roman"/>
        </w:rPr>
        <w:br/>
      </w:r>
      <w:proofErr w:type="spellStart"/>
      <w:r w:rsidRPr="001D7334">
        <w:rPr>
          <w:rStyle w:val="NormalTok"/>
          <w:rFonts w:ascii="Times New Roman" w:hAnsi="Times New Roman" w:cs="Times New Roman"/>
        </w:rPr>
        <w:t>dcmp</w:t>
      </w:r>
      <w:proofErr w:type="spellEnd"/>
      <w:r w:rsidRPr="001D7334">
        <w:rPr>
          <w:rStyle w:val="NormalTok"/>
          <w:rFonts w:ascii="Times New Roman" w:hAnsi="Times New Roman" w:cs="Times New Roman"/>
        </w:rPr>
        <w:t xml:space="preserve">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proofErr w:type="spellStart"/>
      <w:r w:rsidRPr="001D7334">
        <w:rPr>
          <w:rStyle w:val="AttributeTok"/>
          <w:rFonts w:ascii="Times New Roman" w:hAnsi="Times New Roman" w:cs="Times New Roman"/>
        </w:rPr>
        <w:t>stl</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STL</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trend</w:t>
      </w:r>
      <w:r w:rsidRPr="001D7334">
        <w:rPr>
          <w:rStyle w:val="NormalTok"/>
          <w:rFonts w:ascii="Times New Roman" w:hAnsi="Times New Roman" w:cs="Times New Roman"/>
        </w:rPr>
        <w:t>(</w:t>
      </w:r>
      <w:r w:rsidRPr="001D7334">
        <w:rPr>
          <w:rStyle w:val="AttributeTok"/>
          <w:rFonts w:ascii="Times New Roman" w:hAnsi="Times New Roman" w:cs="Times New Roman"/>
        </w:rPr>
        <w:t>window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3</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AttributeTok"/>
          <w:rFonts w:ascii="Times New Roman" w:hAnsi="Times New Roman" w:cs="Times New Roman"/>
        </w:rPr>
        <w:t>window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'periodic'</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robust =</w:t>
      </w:r>
      <w:r w:rsidRPr="001D7334">
        <w:rPr>
          <w:rStyle w:val="NormalTok"/>
          <w:rFonts w:ascii="Times New Roman" w:hAnsi="Times New Roman" w:cs="Times New Roman"/>
        </w:rPr>
        <w:t xml:space="preserve"> </w:t>
      </w:r>
      <w:r w:rsidRPr="001D7334">
        <w:rPr>
          <w:rStyle w:val="ConstantTok"/>
          <w:rFonts w:ascii="Times New Roman" w:hAnsi="Times New Roman" w:cs="Times New Roman"/>
        </w:rPr>
        <w:t>TRUE</w:t>
      </w:r>
      <w:r w:rsidRPr="001D7334">
        <w:rPr>
          <w:rStyle w:val="NormalTok"/>
          <w:rFonts w:ascii="Times New Roman" w:hAnsi="Times New Roman" w:cs="Times New Roman"/>
        </w:rPr>
        <w:t>))</w:t>
      </w:r>
      <w:r w:rsidRPr="001D7334">
        <w:rPr>
          <w:rFonts w:ascii="Times New Roman" w:hAnsi="Times New Roman" w:cs="Times New Roman"/>
        </w:rPr>
        <w:br/>
      </w:r>
      <w:proofErr w:type="spellStart"/>
      <w:r w:rsidRPr="001D7334">
        <w:rPr>
          <w:rStyle w:val="NormalTok"/>
          <w:rFonts w:ascii="Times New Roman" w:hAnsi="Times New Roman" w:cs="Times New Roman"/>
        </w:rPr>
        <w:t>dcmp</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components</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dcmp</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 </w:t>
      </w:r>
    </w:p>
    <w:p w14:paraId="2606D69E"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69CC6DA5" wp14:editId="6297479A">
            <wp:extent cx="5334000" cy="4267200"/>
            <wp:effectExtent l="0" t="0" r="0" b="0"/>
            <wp:docPr id="81" name="Picture" descr="A graph of 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1" name="Picture" descr="A graph of a graph of a graph&#10;&#10;Description automatically generated with medium confidence"/>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6F643281"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4. models</w:t>
      </w:r>
      <w:r w:rsidRPr="001D7334">
        <w:rPr>
          <w:rFonts w:ascii="Times New Roman" w:hAnsi="Times New Roman" w:cs="Times New Roman"/>
        </w:rPr>
        <w:br/>
      </w:r>
      <w:r w:rsidRPr="001D7334">
        <w:rPr>
          <w:rStyle w:val="CommentTok"/>
          <w:rFonts w:ascii="Times New Roman" w:hAnsi="Times New Roman" w:cs="Times New Roman"/>
        </w:rPr>
        <w:t># ETS</w:t>
      </w:r>
      <w:r w:rsidRPr="001D7334">
        <w:rPr>
          <w:rFonts w:ascii="Times New Roman" w:hAnsi="Times New Roman" w:cs="Times New Roman"/>
        </w:rPr>
        <w:br/>
      </w:r>
      <w:r w:rsidRPr="001D7334">
        <w:rPr>
          <w:rStyle w:val="CommentTok"/>
          <w:rFonts w:ascii="Times New Roman" w:hAnsi="Times New Roman" w:cs="Times New Roman"/>
        </w:rPr>
        <w:t># model development</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fit_ets1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ETS</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error</w:t>
      </w:r>
      <w:r w:rsidRPr="001D7334">
        <w:rPr>
          <w:rStyle w:val="NormalTok"/>
          <w:rFonts w:ascii="Times New Roman" w:hAnsi="Times New Roman" w:cs="Times New Roman"/>
        </w:rPr>
        <w:t>(</w:t>
      </w:r>
      <w:r w:rsidRPr="001D7334">
        <w:rPr>
          <w:rStyle w:val="StringTok"/>
          <w:rFonts w:ascii="Times New Roman" w:hAnsi="Times New Roman" w:cs="Times New Roman"/>
        </w:rPr>
        <w:t>"M"</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trend</w:t>
      </w:r>
      <w:r w:rsidRPr="001D7334">
        <w:rPr>
          <w:rStyle w:val="NormalTok"/>
          <w:rFonts w:ascii="Times New Roman" w:hAnsi="Times New Roman" w:cs="Times New Roman"/>
        </w:rPr>
        <w:t>(</w:t>
      </w:r>
      <w:r w:rsidRPr="001D7334">
        <w:rPr>
          <w:rStyle w:val="StringTok"/>
          <w:rFonts w:ascii="Times New Roman" w:hAnsi="Times New Roman" w:cs="Times New Roman"/>
        </w:rPr>
        <w:t>"A"</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StringTok"/>
          <w:rFonts w:ascii="Times New Roman" w:hAnsi="Times New Roman" w:cs="Times New Roman"/>
        </w:rPr>
        <w:t>"A"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(fit_ets1)</w:t>
      </w:r>
    </w:p>
    <w:p w14:paraId="71F26729"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xml:space="preserve">## Model: ETS(M,A,A) </w:t>
      </w:r>
      <w:r w:rsidRPr="001D7334">
        <w:rPr>
          <w:rFonts w:ascii="Times New Roman" w:hAnsi="Times New Roman" w:cs="Times New Roman"/>
        </w:rPr>
        <w:br/>
      </w:r>
      <w:r w:rsidRPr="001D7334">
        <w:rPr>
          <w:rStyle w:val="VerbatimChar"/>
          <w:rFonts w:ascii="Times New Roman" w:hAnsi="Times New Roman" w:cs="Times New Roman"/>
        </w:rPr>
        <w:t>##   Smoothing parameters:</w:t>
      </w:r>
      <w:r w:rsidRPr="001D7334">
        <w:rPr>
          <w:rFonts w:ascii="Times New Roman" w:hAnsi="Times New Roman" w:cs="Times New Roman"/>
        </w:rPr>
        <w:br/>
      </w:r>
      <w:r w:rsidRPr="001D7334">
        <w:rPr>
          <w:rStyle w:val="VerbatimChar"/>
          <w:rFonts w:ascii="Times New Roman" w:hAnsi="Times New Roman" w:cs="Times New Roman"/>
        </w:rPr>
        <w:t xml:space="preserve">##     alpha = 0.6696642 </w:t>
      </w:r>
      <w:r w:rsidRPr="001D7334">
        <w:rPr>
          <w:rFonts w:ascii="Times New Roman" w:hAnsi="Times New Roman" w:cs="Times New Roman"/>
        </w:rPr>
        <w:br/>
      </w:r>
      <w:r w:rsidRPr="001D7334">
        <w:rPr>
          <w:rStyle w:val="VerbatimChar"/>
          <w:rFonts w:ascii="Times New Roman" w:hAnsi="Times New Roman" w:cs="Times New Roman"/>
        </w:rPr>
        <w:t xml:space="preserve">##     beta  = 0.0001013185 </w:t>
      </w:r>
      <w:r w:rsidRPr="001D7334">
        <w:rPr>
          <w:rFonts w:ascii="Times New Roman" w:hAnsi="Times New Roman" w:cs="Times New Roman"/>
        </w:rPr>
        <w:br/>
      </w:r>
      <w:r w:rsidRPr="001D7334">
        <w:rPr>
          <w:rStyle w:val="VerbatimChar"/>
          <w:rFonts w:ascii="Times New Roman" w:hAnsi="Times New Roman" w:cs="Times New Roman"/>
        </w:rPr>
        <w:t xml:space="preserve">##     gamma = 0.3286568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Initial states:</w:t>
      </w:r>
      <w:r w:rsidRPr="001D7334">
        <w:rPr>
          <w:rFonts w:ascii="Times New Roman" w:hAnsi="Times New Roman" w:cs="Times New Roman"/>
        </w:rPr>
        <w:br/>
      </w:r>
      <w:r w:rsidRPr="001D7334">
        <w:rPr>
          <w:rStyle w:val="VerbatimChar"/>
          <w:rFonts w:ascii="Times New Roman" w:hAnsi="Times New Roman" w:cs="Times New Roman"/>
        </w:rPr>
        <w:t>##      l[0]       b[0]       s[0]     s[-1]     s[-2]     s[-3]      s[-4]</w:t>
      </w:r>
      <w:r w:rsidRPr="001D7334">
        <w:rPr>
          <w:rFonts w:ascii="Times New Roman" w:hAnsi="Times New Roman" w:cs="Times New Roman"/>
        </w:rPr>
        <w:br/>
      </w:r>
      <w:r w:rsidRPr="001D7334">
        <w:rPr>
          <w:rStyle w:val="VerbatimChar"/>
          <w:rFonts w:ascii="Times New Roman" w:hAnsi="Times New Roman" w:cs="Times New Roman"/>
        </w:rPr>
        <w:t>##  15.75607 0.05588438 -0.4465416 0.6975772 0.4381914 0.3052911 -0.6132915</w:t>
      </w:r>
      <w:r w:rsidRPr="001D7334">
        <w:rPr>
          <w:rFonts w:ascii="Times New Roman" w:hAnsi="Times New Roman" w:cs="Times New Roman"/>
        </w:rPr>
        <w:br/>
      </w:r>
      <w:r w:rsidRPr="001D7334">
        <w:rPr>
          <w:rStyle w:val="VerbatimChar"/>
          <w:rFonts w:ascii="Times New Roman" w:hAnsi="Times New Roman" w:cs="Times New Roman"/>
        </w:rPr>
        <w:t>##      s[-5]     s[-6]      s[-7]      s[-8]     s[-9]   s[-10]     s[-11]</w:t>
      </w:r>
      <w:r w:rsidRPr="001D7334">
        <w:rPr>
          <w:rFonts w:ascii="Times New Roman" w:hAnsi="Times New Roman" w:cs="Times New Roman"/>
        </w:rPr>
        <w:br/>
      </w:r>
      <w:r w:rsidRPr="001D7334">
        <w:rPr>
          <w:rStyle w:val="VerbatimChar"/>
          <w:rFonts w:ascii="Times New Roman" w:hAnsi="Times New Roman" w:cs="Times New Roman"/>
        </w:rPr>
        <w:t>##  -2.285853 0.2474023 -0.3317066 0.04033791 0.6653382 1.434321 -0.1510663</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3e-04</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xml:space="preserve">##      AIC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 xml:space="preserve">      BIC </w:t>
      </w:r>
      <w:r w:rsidRPr="001D7334">
        <w:rPr>
          <w:rFonts w:ascii="Times New Roman" w:hAnsi="Times New Roman" w:cs="Times New Roman"/>
        </w:rPr>
        <w:br/>
      </w:r>
      <w:r w:rsidRPr="001D7334">
        <w:rPr>
          <w:rStyle w:val="VerbatimChar"/>
          <w:rFonts w:ascii="Times New Roman" w:hAnsi="Times New Roman" w:cs="Times New Roman"/>
        </w:rPr>
        <w:t>## 2255.341 2256.666 2326.295</w:t>
      </w:r>
    </w:p>
    <w:p w14:paraId="7B6C8A19"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lastRenderedPageBreak/>
        <w:t xml:space="preserve"># AIC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 xml:space="preserve">     BIC </w:t>
      </w:r>
      <w:r w:rsidRPr="001D7334">
        <w:rPr>
          <w:rFonts w:ascii="Times New Roman" w:hAnsi="Times New Roman" w:cs="Times New Roman"/>
        </w:rPr>
        <w:br/>
      </w:r>
      <w:r w:rsidRPr="001D7334">
        <w:rPr>
          <w:rStyle w:val="CommentTok"/>
          <w:rFonts w:ascii="Times New Roman" w:hAnsi="Times New Roman" w:cs="Times New Roman"/>
        </w:rPr>
        <w:t># 2255.341 2256.666 2326.295</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fit_ets2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ETS</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error</w:t>
      </w:r>
      <w:r w:rsidRPr="001D7334">
        <w:rPr>
          <w:rStyle w:val="NormalTok"/>
          <w:rFonts w:ascii="Times New Roman" w:hAnsi="Times New Roman" w:cs="Times New Roman"/>
        </w:rPr>
        <w:t>(</w:t>
      </w:r>
      <w:r w:rsidRPr="001D7334">
        <w:rPr>
          <w:rStyle w:val="StringTok"/>
          <w:rFonts w:ascii="Times New Roman" w:hAnsi="Times New Roman" w:cs="Times New Roman"/>
        </w:rPr>
        <w:t>"A"</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trend</w:t>
      </w:r>
      <w:r w:rsidRPr="001D7334">
        <w:rPr>
          <w:rStyle w:val="NormalTok"/>
          <w:rFonts w:ascii="Times New Roman" w:hAnsi="Times New Roman" w:cs="Times New Roman"/>
        </w:rPr>
        <w:t>(</w:t>
      </w:r>
      <w:r w:rsidRPr="001D7334">
        <w:rPr>
          <w:rStyle w:val="StringTok"/>
          <w:rFonts w:ascii="Times New Roman" w:hAnsi="Times New Roman" w:cs="Times New Roman"/>
        </w:rPr>
        <w:t>"A"</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StringTok"/>
          <w:rFonts w:ascii="Times New Roman" w:hAnsi="Times New Roman" w:cs="Times New Roman"/>
        </w:rPr>
        <w:t>"A"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(fit_ets2)</w:t>
      </w:r>
    </w:p>
    <w:p w14:paraId="0DFAEB2E"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xml:space="preserve">## Model: ETS(A,A,A) </w:t>
      </w:r>
      <w:r w:rsidRPr="001D7334">
        <w:rPr>
          <w:rFonts w:ascii="Times New Roman" w:hAnsi="Times New Roman" w:cs="Times New Roman"/>
        </w:rPr>
        <w:br/>
      </w:r>
      <w:r w:rsidRPr="001D7334">
        <w:rPr>
          <w:rStyle w:val="VerbatimChar"/>
          <w:rFonts w:ascii="Times New Roman" w:hAnsi="Times New Roman" w:cs="Times New Roman"/>
        </w:rPr>
        <w:t>##   Smoothing parameters:</w:t>
      </w:r>
      <w:r w:rsidRPr="001D7334">
        <w:rPr>
          <w:rFonts w:ascii="Times New Roman" w:hAnsi="Times New Roman" w:cs="Times New Roman"/>
        </w:rPr>
        <w:br/>
      </w:r>
      <w:r w:rsidRPr="001D7334">
        <w:rPr>
          <w:rStyle w:val="VerbatimChar"/>
          <w:rFonts w:ascii="Times New Roman" w:hAnsi="Times New Roman" w:cs="Times New Roman"/>
        </w:rPr>
        <w:t xml:space="preserve">##     alpha = 0.6847903 </w:t>
      </w:r>
      <w:r w:rsidRPr="001D7334">
        <w:rPr>
          <w:rFonts w:ascii="Times New Roman" w:hAnsi="Times New Roman" w:cs="Times New Roman"/>
        </w:rPr>
        <w:br/>
      </w:r>
      <w:r w:rsidRPr="001D7334">
        <w:rPr>
          <w:rStyle w:val="VerbatimChar"/>
          <w:rFonts w:ascii="Times New Roman" w:hAnsi="Times New Roman" w:cs="Times New Roman"/>
        </w:rPr>
        <w:t xml:space="preserve">##     beta  = 0.0001045559 </w:t>
      </w:r>
      <w:r w:rsidRPr="001D7334">
        <w:rPr>
          <w:rFonts w:ascii="Times New Roman" w:hAnsi="Times New Roman" w:cs="Times New Roman"/>
        </w:rPr>
        <w:br/>
      </w:r>
      <w:r w:rsidRPr="001D7334">
        <w:rPr>
          <w:rStyle w:val="VerbatimChar"/>
          <w:rFonts w:ascii="Times New Roman" w:hAnsi="Times New Roman" w:cs="Times New Roman"/>
        </w:rPr>
        <w:t xml:space="preserve">##     gamma = 0.3152048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Initial states:</w:t>
      </w:r>
      <w:r w:rsidRPr="001D7334">
        <w:rPr>
          <w:rFonts w:ascii="Times New Roman" w:hAnsi="Times New Roman" w:cs="Times New Roman"/>
        </w:rPr>
        <w:br/>
      </w:r>
      <w:r w:rsidRPr="001D7334">
        <w:rPr>
          <w:rStyle w:val="VerbatimChar"/>
          <w:rFonts w:ascii="Times New Roman" w:hAnsi="Times New Roman" w:cs="Times New Roman"/>
        </w:rPr>
        <w:t>##      l[0]       b[0]      s[0]     s[-1]     s[-2]     s[-3]     s[-4]    s[-5]</w:t>
      </w:r>
      <w:r w:rsidRPr="001D7334">
        <w:rPr>
          <w:rFonts w:ascii="Times New Roman" w:hAnsi="Times New Roman" w:cs="Times New Roman"/>
        </w:rPr>
        <w:br/>
      </w:r>
      <w:r w:rsidRPr="001D7334">
        <w:rPr>
          <w:rStyle w:val="VerbatimChar"/>
          <w:rFonts w:ascii="Times New Roman" w:hAnsi="Times New Roman" w:cs="Times New Roman"/>
        </w:rPr>
        <w:t>##  15.87585 0.03259521 -0.763358 0.5213164 0.5058286 0.1690047 -1.080283 -1.87863</w:t>
      </w:r>
      <w:r w:rsidRPr="001D7334">
        <w:rPr>
          <w:rFonts w:ascii="Times New Roman" w:hAnsi="Times New Roman" w:cs="Times New Roman"/>
        </w:rPr>
        <w:br/>
      </w:r>
      <w:r w:rsidRPr="001D7334">
        <w:rPr>
          <w:rStyle w:val="VerbatimChar"/>
          <w:rFonts w:ascii="Times New Roman" w:hAnsi="Times New Roman" w:cs="Times New Roman"/>
        </w:rPr>
        <w:t>##      s[-6]      s[-7]      s[-8]    s[-9]   s[-10]      s[-11]</w:t>
      </w:r>
      <w:r w:rsidRPr="001D7334">
        <w:rPr>
          <w:rFonts w:ascii="Times New Roman" w:hAnsi="Times New Roman" w:cs="Times New Roman"/>
        </w:rPr>
        <w:br/>
      </w:r>
      <w:r w:rsidRPr="001D7334">
        <w:rPr>
          <w:rStyle w:val="VerbatimChar"/>
          <w:rFonts w:ascii="Times New Roman" w:hAnsi="Times New Roman" w:cs="Times New Roman"/>
        </w:rPr>
        <w:t>##  0.2324006 -0.4089353 0.01491426 1.282422 1.481259 -0.07593915</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0.2418</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xml:space="preserve">##      AIC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 xml:space="preserve">      BIC </w:t>
      </w:r>
      <w:r w:rsidRPr="001D7334">
        <w:rPr>
          <w:rFonts w:ascii="Times New Roman" w:hAnsi="Times New Roman" w:cs="Times New Roman"/>
        </w:rPr>
        <w:br/>
      </w:r>
      <w:r w:rsidRPr="001D7334">
        <w:rPr>
          <w:rStyle w:val="VerbatimChar"/>
          <w:rFonts w:ascii="Times New Roman" w:hAnsi="Times New Roman" w:cs="Times New Roman"/>
        </w:rPr>
        <w:t>## 2299.667 2300.991 2370.621</w:t>
      </w:r>
    </w:p>
    <w:p w14:paraId="6E1CEE31"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AIC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 xml:space="preserve">     BIC </w:t>
      </w:r>
      <w:r w:rsidRPr="001D7334">
        <w:rPr>
          <w:rFonts w:ascii="Times New Roman" w:hAnsi="Times New Roman" w:cs="Times New Roman"/>
        </w:rPr>
        <w:br/>
      </w:r>
      <w:r w:rsidRPr="001D7334">
        <w:rPr>
          <w:rStyle w:val="CommentTok"/>
          <w:rFonts w:ascii="Times New Roman" w:hAnsi="Times New Roman" w:cs="Times New Roman"/>
        </w:rPr>
        <w:t># 2299.667 2300.991 2370.621</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fit_ets3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ETS</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error</w:t>
      </w:r>
      <w:r w:rsidRPr="001D7334">
        <w:rPr>
          <w:rStyle w:val="NormalTok"/>
          <w:rFonts w:ascii="Times New Roman" w:hAnsi="Times New Roman" w:cs="Times New Roman"/>
        </w:rPr>
        <w:t>(</w:t>
      </w:r>
      <w:r w:rsidRPr="001D7334">
        <w:rPr>
          <w:rStyle w:val="StringTok"/>
          <w:rFonts w:ascii="Times New Roman" w:hAnsi="Times New Roman" w:cs="Times New Roman"/>
        </w:rPr>
        <w:t>"M"</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trend</w:t>
      </w:r>
      <w:r w:rsidRPr="001D7334">
        <w:rPr>
          <w:rStyle w:val="NormalTok"/>
          <w:rFonts w:ascii="Times New Roman" w:hAnsi="Times New Roman" w:cs="Times New Roman"/>
        </w:rPr>
        <w:t>(</w:t>
      </w:r>
      <w:r w:rsidRPr="001D7334">
        <w:rPr>
          <w:rStyle w:val="StringTok"/>
          <w:rFonts w:ascii="Times New Roman" w:hAnsi="Times New Roman" w:cs="Times New Roman"/>
        </w:rPr>
        <w:t>"A"</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StringTok"/>
          <w:rFonts w:ascii="Times New Roman" w:hAnsi="Times New Roman" w:cs="Times New Roman"/>
        </w:rPr>
        <w:t>"M"</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(fit_ets3)</w:t>
      </w:r>
    </w:p>
    <w:p w14:paraId="66EACDA0"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xml:space="preserve">## Model: ETS(M,A,M) </w:t>
      </w:r>
      <w:r w:rsidRPr="001D7334">
        <w:rPr>
          <w:rFonts w:ascii="Times New Roman" w:hAnsi="Times New Roman" w:cs="Times New Roman"/>
        </w:rPr>
        <w:br/>
      </w:r>
      <w:r w:rsidRPr="001D7334">
        <w:rPr>
          <w:rStyle w:val="VerbatimChar"/>
          <w:rFonts w:ascii="Times New Roman" w:hAnsi="Times New Roman" w:cs="Times New Roman"/>
        </w:rPr>
        <w:t>##   Smoothing parameters:</w:t>
      </w:r>
      <w:r w:rsidRPr="001D7334">
        <w:rPr>
          <w:rFonts w:ascii="Times New Roman" w:hAnsi="Times New Roman" w:cs="Times New Roman"/>
        </w:rPr>
        <w:br/>
      </w:r>
      <w:r w:rsidRPr="001D7334">
        <w:rPr>
          <w:rStyle w:val="VerbatimChar"/>
          <w:rFonts w:ascii="Times New Roman" w:hAnsi="Times New Roman" w:cs="Times New Roman"/>
        </w:rPr>
        <w:t xml:space="preserve">##     alpha = 0.5995057 </w:t>
      </w:r>
      <w:r w:rsidRPr="001D7334">
        <w:rPr>
          <w:rFonts w:ascii="Times New Roman" w:hAnsi="Times New Roman" w:cs="Times New Roman"/>
        </w:rPr>
        <w:br/>
      </w:r>
      <w:r w:rsidRPr="001D7334">
        <w:rPr>
          <w:rStyle w:val="VerbatimChar"/>
          <w:rFonts w:ascii="Times New Roman" w:hAnsi="Times New Roman" w:cs="Times New Roman"/>
        </w:rPr>
        <w:t xml:space="preserve">##     beta  = 0.01449151 </w:t>
      </w:r>
      <w:r w:rsidRPr="001D7334">
        <w:rPr>
          <w:rFonts w:ascii="Times New Roman" w:hAnsi="Times New Roman" w:cs="Times New Roman"/>
        </w:rPr>
        <w:br/>
      </w:r>
      <w:r w:rsidRPr="001D7334">
        <w:rPr>
          <w:rStyle w:val="VerbatimChar"/>
          <w:rFonts w:ascii="Times New Roman" w:hAnsi="Times New Roman" w:cs="Times New Roman"/>
        </w:rPr>
        <w:t xml:space="preserve">##     gamma = 0.3152204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Initial states:</w:t>
      </w:r>
      <w:r w:rsidRPr="001D7334">
        <w:rPr>
          <w:rFonts w:ascii="Times New Roman" w:hAnsi="Times New Roman" w:cs="Times New Roman"/>
        </w:rPr>
        <w:br/>
      </w:r>
      <w:r w:rsidRPr="001D7334">
        <w:rPr>
          <w:rStyle w:val="VerbatimChar"/>
          <w:rFonts w:ascii="Times New Roman" w:hAnsi="Times New Roman" w:cs="Times New Roman"/>
        </w:rPr>
        <w:t>##      l[0]      b[0]      s[0]    s[-1]    s[-2]    s[-3]     s[-4]     s[-5]</w:t>
      </w:r>
      <w:r w:rsidRPr="001D7334">
        <w:rPr>
          <w:rFonts w:ascii="Times New Roman" w:hAnsi="Times New Roman" w:cs="Times New Roman"/>
        </w:rPr>
        <w:br/>
      </w:r>
      <w:r w:rsidRPr="001D7334">
        <w:rPr>
          <w:rStyle w:val="VerbatimChar"/>
          <w:rFonts w:ascii="Times New Roman" w:hAnsi="Times New Roman" w:cs="Times New Roman"/>
        </w:rPr>
        <w:t>##  14.96606 0.0244874 0.9657772 1.032187 1.009967 1.003578 0.9543986 0.9010202</w:t>
      </w:r>
      <w:r w:rsidRPr="001D7334">
        <w:rPr>
          <w:rFonts w:ascii="Times New Roman" w:hAnsi="Times New Roman" w:cs="Times New Roman"/>
        </w:rPr>
        <w:br/>
      </w:r>
      <w:r w:rsidRPr="001D7334">
        <w:rPr>
          <w:rStyle w:val="VerbatimChar"/>
          <w:rFonts w:ascii="Times New Roman" w:hAnsi="Times New Roman" w:cs="Times New Roman"/>
        </w:rPr>
        <w:t>##     s[-6]    s[-7]    s[-8]    s[-9]   s[-10]    s[-11]</w:t>
      </w:r>
      <w:r w:rsidRPr="001D7334">
        <w:rPr>
          <w:rFonts w:ascii="Times New Roman" w:hAnsi="Times New Roman" w:cs="Times New Roman"/>
        </w:rPr>
        <w:br/>
      </w:r>
      <w:r w:rsidRPr="001D7334">
        <w:rPr>
          <w:rStyle w:val="VerbatimChar"/>
          <w:rFonts w:ascii="Times New Roman" w:hAnsi="Times New Roman" w:cs="Times New Roman"/>
        </w:rPr>
        <w:t>##  1.029674 1.001739 1.001242 1.051415 1.060053 0.9889501</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3e-04</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xml:space="preserve">##      AIC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 xml:space="preserve">      BIC </w:t>
      </w:r>
      <w:r w:rsidRPr="001D7334">
        <w:rPr>
          <w:rFonts w:ascii="Times New Roman" w:hAnsi="Times New Roman" w:cs="Times New Roman"/>
        </w:rPr>
        <w:br/>
      </w:r>
      <w:r w:rsidRPr="001D7334">
        <w:rPr>
          <w:rStyle w:val="VerbatimChar"/>
          <w:rFonts w:ascii="Times New Roman" w:hAnsi="Times New Roman" w:cs="Times New Roman"/>
        </w:rPr>
        <w:t>## 2270.324 2271.649 2341.279</w:t>
      </w:r>
    </w:p>
    <w:p w14:paraId="58DF6ED5"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AIC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 xml:space="preserve">     BIC </w:t>
      </w:r>
      <w:r w:rsidRPr="001D7334">
        <w:rPr>
          <w:rFonts w:ascii="Times New Roman" w:hAnsi="Times New Roman" w:cs="Times New Roman"/>
        </w:rPr>
        <w:br/>
      </w:r>
      <w:r w:rsidRPr="001D7334">
        <w:rPr>
          <w:rStyle w:val="CommentTok"/>
          <w:rFonts w:ascii="Times New Roman" w:hAnsi="Times New Roman" w:cs="Times New Roman"/>
        </w:rPr>
        <w:t># 2270.324 2271.649 2341.279</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lastRenderedPageBreak/>
        <w:t xml:space="preserve">fit_ets4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ETS</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error</w:t>
      </w:r>
      <w:r w:rsidRPr="001D7334">
        <w:rPr>
          <w:rStyle w:val="NormalTok"/>
          <w:rFonts w:ascii="Times New Roman" w:hAnsi="Times New Roman" w:cs="Times New Roman"/>
        </w:rPr>
        <w:t>(</w:t>
      </w:r>
      <w:r w:rsidRPr="001D7334">
        <w:rPr>
          <w:rStyle w:val="StringTok"/>
          <w:rFonts w:ascii="Times New Roman" w:hAnsi="Times New Roman" w:cs="Times New Roman"/>
        </w:rPr>
        <w:t>"A"</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trend</w:t>
      </w:r>
      <w:r w:rsidRPr="001D7334">
        <w:rPr>
          <w:rStyle w:val="NormalTok"/>
          <w:rFonts w:ascii="Times New Roman" w:hAnsi="Times New Roman" w:cs="Times New Roman"/>
        </w:rPr>
        <w:t>(</w:t>
      </w:r>
      <w:r w:rsidRPr="001D7334">
        <w:rPr>
          <w:rStyle w:val="StringTok"/>
          <w:rFonts w:ascii="Times New Roman" w:hAnsi="Times New Roman" w:cs="Times New Roman"/>
        </w:rPr>
        <w:t>"A"</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StringTok"/>
          <w:rFonts w:ascii="Times New Roman" w:hAnsi="Times New Roman" w:cs="Times New Roman"/>
        </w:rPr>
        <w:t>"M"</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(fit_ets4)</w:t>
      </w:r>
    </w:p>
    <w:p w14:paraId="0EABB6F3"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xml:space="preserve">## Model: ETS(A,A,M) </w:t>
      </w:r>
      <w:r w:rsidRPr="001D7334">
        <w:rPr>
          <w:rFonts w:ascii="Times New Roman" w:hAnsi="Times New Roman" w:cs="Times New Roman"/>
        </w:rPr>
        <w:br/>
      </w:r>
      <w:r w:rsidRPr="001D7334">
        <w:rPr>
          <w:rStyle w:val="VerbatimChar"/>
          <w:rFonts w:ascii="Times New Roman" w:hAnsi="Times New Roman" w:cs="Times New Roman"/>
        </w:rPr>
        <w:t>##   Smoothing parameters:</w:t>
      </w:r>
      <w:r w:rsidRPr="001D7334">
        <w:rPr>
          <w:rFonts w:ascii="Times New Roman" w:hAnsi="Times New Roman" w:cs="Times New Roman"/>
        </w:rPr>
        <w:br/>
      </w:r>
      <w:r w:rsidRPr="001D7334">
        <w:rPr>
          <w:rStyle w:val="VerbatimChar"/>
          <w:rFonts w:ascii="Times New Roman" w:hAnsi="Times New Roman" w:cs="Times New Roman"/>
        </w:rPr>
        <w:t xml:space="preserve">##     alpha = 0.6957052 </w:t>
      </w:r>
      <w:r w:rsidRPr="001D7334">
        <w:rPr>
          <w:rFonts w:ascii="Times New Roman" w:hAnsi="Times New Roman" w:cs="Times New Roman"/>
        </w:rPr>
        <w:br/>
      </w:r>
      <w:r w:rsidRPr="001D7334">
        <w:rPr>
          <w:rStyle w:val="VerbatimChar"/>
          <w:rFonts w:ascii="Times New Roman" w:hAnsi="Times New Roman" w:cs="Times New Roman"/>
        </w:rPr>
        <w:t xml:space="preserve">##     beta  = 0.0603935 </w:t>
      </w:r>
      <w:r w:rsidRPr="001D7334">
        <w:rPr>
          <w:rFonts w:ascii="Times New Roman" w:hAnsi="Times New Roman" w:cs="Times New Roman"/>
        </w:rPr>
        <w:br/>
      </w:r>
      <w:r w:rsidRPr="001D7334">
        <w:rPr>
          <w:rStyle w:val="VerbatimChar"/>
          <w:rFonts w:ascii="Times New Roman" w:hAnsi="Times New Roman" w:cs="Times New Roman"/>
        </w:rPr>
        <w:t xml:space="preserve">##     gamma = 0.3042833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Initial states:</w:t>
      </w:r>
      <w:r w:rsidRPr="001D7334">
        <w:rPr>
          <w:rFonts w:ascii="Times New Roman" w:hAnsi="Times New Roman" w:cs="Times New Roman"/>
        </w:rPr>
        <w:br/>
      </w:r>
      <w:r w:rsidRPr="001D7334">
        <w:rPr>
          <w:rStyle w:val="VerbatimChar"/>
          <w:rFonts w:ascii="Times New Roman" w:hAnsi="Times New Roman" w:cs="Times New Roman"/>
        </w:rPr>
        <w:t>##      l[0]      b[0]      s[0]   s[-1]     s[-2]    s[-3]     s[-4]     s[-5]</w:t>
      </w:r>
      <w:r w:rsidRPr="001D7334">
        <w:rPr>
          <w:rFonts w:ascii="Times New Roman" w:hAnsi="Times New Roman" w:cs="Times New Roman"/>
        </w:rPr>
        <w:br/>
      </w:r>
      <w:r w:rsidRPr="001D7334">
        <w:rPr>
          <w:rStyle w:val="VerbatimChar"/>
          <w:rFonts w:ascii="Times New Roman" w:hAnsi="Times New Roman" w:cs="Times New Roman"/>
        </w:rPr>
        <w:t>##  15.82959 0.1848308 0.9707738 1.01778 0.9985835 1.006254 0.9257813 0.8770355</w:t>
      </w:r>
      <w:r w:rsidRPr="001D7334">
        <w:rPr>
          <w:rFonts w:ascii="Times New Roman" w:hAnsi="Times New Roman" w:cs="Times New Roman"/>
        </w:rPr>
        <w:br/>
      </w:r>
      <w:r w:rsidRPr="001D7334">
        <w:rPr>
          <w:rStyle w:val="VerbatimChar"/>
          <w:rFonts w:ascii="Times New Roman" w:hAnsi="Times New Roman" w:cs="Times New Roman"/>
        </w:rPr>
        <w:t>##     s[-6]     s[-7]    s[-8]    s[-9]   s[-10]   s[-11]</w:t>
      </w:r>
      <w:r w:rsidRPr="001D7334">
        <w:rPr>
          <w:rFonts w:ascii="Times New Roman" w:hAnsi="Times New Roman" w:cs="Times New Roman"/>
        </w:rPr>
        <w:br/>
      </w:r>
      <w:r w:rsidRPr="001D7334">
        <w:rPr>
          <w:rStyle w:val="VerbatimChar"/>
          <w:rFonts w:ascii="Times New Roman" w:hAnsi="Times New Roman" w:cs="Times New Roman"/>
        </w:rPr>
        <w:t>##  1.017421 0.9908205 1.016566 1.085202 1.084184 1.009598</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0.2549</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xml:space="preserve">##      AIC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 xml:space="preserve">      BIC </w:t>
      </w:r>
      <w:r w:rsidRPr="001D7334">
        <w:rPr>
          <w:rFonts w:ascii="Times New Roman" w:hAnsi="Times New Roman" w:cs="Times New Roman"/>
        </w:rPr>
        <w:br/>
      </w:r>
      <w:r w:rsidRPr="001D7334">
        <w:rPr>
          <w:rStyle w:val="VerbatimChar"/>
          <w:rFonts w:ascii="Times New Roman" w:hAnsi="Times New Roman" w:cs="Times New Roman"/>
        </w:rPr>
        <w:t>## 2325.111 2326.435 2396.065</w:t>
      </w:r>
    </w:p>
    <w:p w14:paraId="6C964C63"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AIC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 xml:space="preserve">     BIC </w:t>
      </w:r>
      <w:r w:rsidRPr="001D7334">
        <w:rPr>
          <w:rFonts w:ascii="Times New Roman" w:hAnsi="Times New Roman" w:cs="Times New Roman"/>
        </w:rPr>
        <w:br/>
      </w:r>
      <w:r w:rsidRPr="001D7334">
        <w:rPr>
          <w:rStyle w:val="CommentTok"/>
          <w:rFonts w:ascii="Times New Roman" w:hAnsi="Times New Roman" w:cs="Times New Roman"/>
        </w:rPr>
        <w:t># 2325.111 2326.435 2396.065</w:t>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#ETS (M, Ad, M)</w:t>
      </w:r>
      <w:r w:rsidRPr="001D7334">
        <w:rPr>
          <w:rFonts w:ascii="Times New Roman" w:hAnsi="Times New Roman" w:cs="Times New Roman"/>
        </w:rPr>
        <w:br/>
      </w:r>
      <w:r w:rsidRPr="001D7334">
        <w:rPr>
          <w:rStyle w:val="NormalTok"/>
          <w:rFonts w:ascii="Times New Roman" w:hAnsi="Times New Roman" w:cs="Times New Roman"/>
        </w:rPr>
        <w:t xml:space="preserve">fit_ets5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ETS</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error</w:t>
      </w:r>
      <w:r w:rsidRPr="001D7334">
        <w:rPr>
          <w:rStyle w:val="NormalTok"/>
          <w:rFonts w:ascii="Times New Roman" w:hAnsi="Times New Roman" w:cs="Times New Roman"/>
        </w:rPr>
        <w:t>(</w:t>
      </w:r>
      <w:r w:rsidRPr="001D7334">
        <w:rPr>
          <w:rStyle w:val="StringTok"/>
          <w:rFonts w:ascii="Times New Roman" w:hAnsi="Times New Roman" w:cs="Times New Roman"/>
        </w:rPr>
        <w:t>"M"</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trend</w:t>
      </w:r>
      <w:r w:rsidRPr="001D7334">
        <w:rPr>
          <w:rStyle w:val="NormalTok"/>
          <w:rFonts w:ascii="Times New Roman" w:hAnsi="Times New Roman" w:cs="Times New Roman"/>
        </w:rPr>
        <w:t>(</w:t>
      </w:r>
      <w:r w:rsidRPr="001D7334">
        <w:rPr>
          <w:rStyle w:val="StringTok"/>
          <w:rFonts w:ascii="Times New Roman" w:hAnsi="Times New Roman" w:cs="Times New Roman"/>
        </w:rPr>
        <w:t>"Ad"</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StringTok"/>
          <w:rFonts w:ascii="Times New Roman" w:hAnsi="Times New Roman" w:cs="Times New Roman"/>
        </w:rPr>
        <w:t>"M"</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(fit_ets5)</w:t>
      </w:r>
    </w:p>
    <w:p w14:paraId="5CFD5013"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Model: ETS(</w:t>
      </w:r>
      <w:proofErr w:type="spellStart"/>
      <w:r w:rsidRPr="001D7334">
        <w:rPr>
          <w:rStyle w:val="VerbatimChar"/>
          <w:rFonts w:ascii="Times New Roman" w:hAnsi="Times New Roman" w:cs="Times New Roman"/>
        </w:rPr>
        <w:t>M,Ad,M</w:t>
      </w:r>
      <w:proofErr w:type="spellEnd"/>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Smoothing parameters:</w:t>
      </w:r>
      <w:r w:rsidRPr="001D7334">
        <w:rPr>
          <w:rFonts w:ascii="Times New Roman" w:hAnsi="Times New Roman" w:cs="Times New Roman"/>
        </w:rPr>
        <w:br/>
      </w:r>
      <w:r w:rsidRPr="001D7334">
        <w:rPr>
          <w:rStyle w:val="VerbatimChar"/>
          <w:rFonts w:ascii="Times New Roman" w:hAnsi="Times New Roman" w:cs="Times New Roman"/>
        </w:rPr>
        <w:t xml:space="preserve">##     alpha = 0.6762856 </w:t>
      </w:r>
      <w:r w:rsidRPr="001D7334">
        <w:rPr>
          <w:rFonts w:ascii="Times New Roman" w:hAnsi="Times New Roman" w:cs="Times New Roman"/>
        </w:rPr>
        <w:br/>
      </w:r>
      <w:r w:rsidRPr="001D7334">
        <w:rPr>
          <w:rStyle w:val="VerbatimChar"/>
          <w:rFonts w:ascii="Times New Roman" w:hAnsi="Times New Roman" w:cs="Times New Roman"/>
        </w:rPr>
        <w:t xml:space="preserve">##     beta  = 0.0003125713 </w:t>
      </w:r>
      <w:r w:rsidRPr="001D7334">
        <w:rPr>
          <w:rFonts w:ascii="Times New Roman" w:hAnsi="Times New Roman" w:cs="Times New Roman"/>
        </w:rPr>
        <w:br/>
      </w:r>
      <w:r w:rsidRPr="001D7334">
        <w:rPr>
          <w:rStyle w:val="VerbatimChar"/>
          <w:rFonts w:ascii="Times New Roman" w:hAnsi="Times New Roman" w:cs="Times New Roman"/>
        </w:rPr>
        <w:t xml:space="preserve">##     gamma = 0.3237003 </w:t>
      </w:r>
      <w:r w:rsidRPr="001D7334">
        <w:rPr>
          <w:rFonts w:ascii="Times New Roman" w:hAnsi="Times New Roman" w:cs="Times New Roman"/>
        </w:rPr>
        <w:br/>
      </w:r>
      <w:r w:rsidRPr="001D7334">
        <w:rPr>
          <w:rStyle w:val="VerbatimChar"/>
          <w:rFonts w:ascii="Times New Roman" w:hAnsi="Times New Roman" w:cs="Times New Roman"/>
        </w:rPr>
        <w:t xml:space="preserve">##     phi   = 0.9656592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Initial states:</w:t>
      </w:r>
      <w:r w:rsidRPr="001D7334">
        <w:rPr>
          <w:rFonts w:ascii="Times New Roman" w:hAnsi="Times New Roman" w:cs="Times New Roman"/>
        </w:rPr>
        <w:br/>
      </w:r>
      <w:r w:rsidRPr="001D7334">
        <w:rPr>
          <w:rStyle w:val="VerbatimChar"/>
          <w:rFonts w:ascii="Times New Roman" w:hAnsi="Times New Roman" w:cs="Times New Roman"/>
        </w:rPr>
        <w:t>##      l[0]    b[0]      s[0]    s[-1]    s[-2]    s[-3]     s[-4]     s[-5]</w:t>
      </w:r>
      <w:r w:rsidRPr="001D7334">
        <w:rPr>
          <w:rFonts w:ascii="Times New Roman" w:hAnsi="Times New Roman" w:cs="Times New Roman"/>
        </w:rPr>
        <w:br/>
      </w:r>
      <w:r w:rsidRPr="001D7334">
        <w:rPr>
          <w:rStyle w:val="VerbatimChar"/>
          <w:rFonts w:ascii="Times New Roman" w:hAnsi="Times New Roman" w:cs="Times New Roman"/>
        </w:rPr>
        <w:t>##  15.02702 0.25747 0.9605833 1.022545 1.005548 1.011106 0.9428236 0.8882599</w:t>
      </w:r>
      <w:r w:rsidRPr="001D7334">
        <w:rPr>
          <w:rFonts w:ascii="Times New Roman" w:hAnsi="Times New Roman" w:cs="Times New Roman"/>
        </w:rPr>
        <w:br/>
      </w:r>
      <w:r w:rsidRPr="001D7334">
        <w:rPr>
          <w:rStyle w:val="VerbatimChar"/>
          <w:rFonts w:ascii="Times New Roman" w:hAnsi="Times New Roman" w:cs="Times New Roman"/>
        </w:rPr>
        <w:t>##     s[-6]     s[-7]    s[-8]    s[-9]   s[-10]   s[-11]</w:t>
      </w:r>
      <w:r w:rsidRPr="001D7334">
        <w:rPr>
          <w:rFonts w:ascii="Times New Roman" w:hAnsi="Times New Roman" w:cs="Times New Roman"/>
        </w:rPr>
        <w:br/>
      </w:r>
      <w:r w:rsidRPr="001D7334">
        <w:rPr>
          <w:rStyle w:val="VerbatimChar"/>
          <w:rFonts w:ascii="Times New Roman" w:hAnsi="Times New Roman" w:cs="Times New Roman"/>
        </w:rPr>
        <w:t>##  1.028409 0.9915969 1.012758 1.066372 1.067969 1.002029</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3e-04</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xml:space="preserve">##      AIC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 xml:space="preserve">      BIC </w:t>
      </w:r>
      <w:r w:rsidRPr="001D7334">
        <w:rPr>
          <w:rFonts w:ascii="Times New Roman" w:hAnsi="Times New Roman" w:cs="Times New Roman"/>
        </w:rPr>
        <w:br/>
      </w:r>
      <w:r w:rsidRPr="001D7334">
        <w:rPr>
          <w:rStyle w:val="VerbatimChar"/>
          <w:rFonts w:ascii="Times New Roman" w:hAnsi="Times New Roman" w:cs="Times New Roman"/>
        </w:rPr>
        <w:t>## 2229.041 2230.525 2304.169</w:t>
      </w:r>
    </w:p>
    <w:p w14:paraId="7CF5C822"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AIC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 xml:space="preserve">     BIC </w:t>
      </w:r>
      <w:r w:rsidRPr="001D7334">
        <w:rPr>
          <w:rFonts w:ascii="Times New Roman" w:hAnsi="Times New Roman" w:cs="Times New Roman"/>
        </w:rPr>
        <w:br/>
      </w:r>
      <w:r w:rsidRPr="001D7334">
        <w:rPr>
          <w:rStyle w:val="CommentTok"/>
          <w:rFonts w:ascii="Times New Roman" w:hAnsi="Times New Roman" w:cs="Times New Roman"/>
        </w:rPr>
        <w:t># 2229.041 2230.525 2304.169</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lastRenderedPageBreak/>
        <w:t xml:space="preserve">fit_ets6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ETS</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error</w:t>
      </w:r>
      <w:r w:rsidRPr="001D7334">
        <w:rPr>
          <w:rStyle w:val="NormalTok"/>
          <w:rFonts w:ascii="Times New Roman" w:hAnsi="Times New Roman" w:cs="Times New Roman"/>
        </w:rPr>
        <w:t>(</w:t>
      </w:r>
      <w:r w:rsidRPr="001D7334">
        <w:rPr>
          <w:rStyle w:val="StringTok"/>
          <w:rFonts w:ascii="Times New Roman" w:hAnsi="Times New Roman" w:cs="Times New Roman"/>
        </w:rPr>
        <w:t>"M"</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trend</w:t>
      </w:r>
      <w:r w:rsidRPr="001D7334">
        <w:rPr>
          <w:rStyle w:val="NormalTok"/>
          <w:rFonts w:ascii="Times New Roman" w:hAnsi="Times New Roman" w:cs="Times New Roman"/>
        </w:rPr>
        <w:t>(</w:t>
      </w:r>
      <w:r w:rsidRPr="001D7334">
        <w:rPr>
          <w:rStyle w:val="StringTok"/>
          <w:rFonts w:ascii="Times New Roman" w:hAnsi="Times New Roman" w:cs="Times New Roman"/>
        </w:rPr>
        <w:t>"Ad"</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StringTok"/>
          <w:rFonts w:ascii="Times New Roman" w:hAnsi="Times New Roman" w:cs="Times New Roman"/>
        </w:rPr>
        <w:t>"A"</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(fit_ets6)</w:t>
      </w:r>
    </w:p>
    <w:p w14:paraId="7C0BBB61"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Model: ETS(</w:t>
      </w:r>
      <w:proofErr w:type="spellStart"/>
      <w:r w:rsidRPr="001D7334">
        <w:rPr>
          <w:rStyle w:val="VerbatimChar"/>
          <w:rFonts w:ascii="Times New Roman" w:hAnsi="Times New Roman" w:cs="Times New Roman"/>
        </w:rPr>
        <w:t>M,Ad,A</w:t>
      </w:r>
      <w:proofErr w:type="spellEnd"/>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Smoothing parameters:</w:t>
      </w:r>
      <w:r w:rsidRPr="001D7334">
        <w:rPr>
          <w:rFonts w:ascii="Times New Roman" w:hAnsi="Times New Roman" w:cs="Times New Roman"/>
        </w:rPr>
        <w:br/>
      </w:r>
      <w:r w:rsidRPr="001D7334">
        <w:rPr>
          <w:rStyle w:val="VerbatimChar"/>
          <w:rFonts w:ascii="Times New Roman" w:hAnsi="Times New Roman" w:cs="Times New Roman"/>
        </w:rPr>
        <w:t xml:space="preserve">##     alpha = 0.6638954 </w:t>
      </w:r>
      <w:r w:rsidRPr="001D7334">
        <w:rPr>
          <w:rFonts w:ascii="Times New Roman" w:hAnsi="Times New Roman" w:cs="Times New Roman"/>
        </w:rPr>
        <w:br/>
      </w:r>
      <w:r w:rsidRPr="001D7334">
        <w:rPr>
          <w:rStyle w:val="VerbatimChar"/>
          <w:rFonts w:ascii="Times New Roman" w:hAnsi="Times New Roman" w:cs="Times New Roman"/>
        </w:rPr>
        <w:t xml:space="preserve">##     beta  = 0.0001184304 </w:t>
      </w:r>
      <w:r w:rsidRPr="001D7334">
        <w:rPr>
          <w:rFonts w:ascii="Times New Roman" w:hAnsi="Times New Roman" w:cs="Times New Roman"/>
        </w:rPr>
        <w:br/>
      </w:r>
      <w:r w:rsidRPr="001D7334">
        <w:rPr>
          <w:rStyle w:val="VerbatimChar"/>
          <w:rFonts w:ascii="Times New Roman" w:hAnsi="Times New Roman" w:cs="Times New Roman"/>
        </w:rPr>
        <w:t xml:space="preserve">##     gamma = 0.3360297 </w:t>
      </w:r>
      <w:r w:rsidRPr="001D7334">
        <w:rPr>
          <w:rFonts w:ascii="Times New Roman" w:hAnsi="Times New Roman" w:cs="Times New Roman"/>
        </w:rPr>
        <w:br/>
      </w:r>
      <w:r w:rsidRPr="001D7334">
        <w:rPr>
          <w:rStyle w:val="VerbatimChar"/>
          <w:rFonts w:ascii="Times New Roman" w:hAnsi="Times New Roman" w:cs="Times New Roman"/>
        </w:rPr>
        <w:t xml:space="preserve">##     phi   = 0.952822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Initial states:</w:t>
      </w:r>
      <w:r w:rsidRPr="001D7334">
        <w:rPr>
          <w:rFonts w:ascii="Times New Roman" w:hAnsi="Times New Roman" w:cs="Times New Roman"/>
        </w:rPr>
        <w:br/>
      </w:r>
      <w:r w:rsidRPr="001D7334">
        <w:rPr>
          <w:rStyle w:val="VerbatimChar"/>
          <w:rFonts w:ascii="Times New Roman" w:hAnsi="Times New Roman" w:cs="Times New Roman"/>
        </w:rPr>
        <w:t>##      l[0]      b[0]       s[0]     s[-1]     s[-2]     s[-3]      s[-4]</w:t>
      </w:r>
      <w:r w:rsidRPr="001D7334">
        <w:rPr>
          <w:rFonts w:ascii="Times New Roman" w:hAnsi="Times New Roman" w:cs="Times New Roman"/>
        </w:rPr>
        <w:br/>
      </w:r>
      <w:r w:rsidRPr="001D7334">
        <w:rPr>
          <w:rStyle w:val="VerbatimChar"/>
          <w:rFonts w:ascii="Times New Roman" w:hAnsi="Times New Roman" w:cs="Times New Roman"/>
        </w:rPr>
        <w:t>##  15.44176 0.2347784 -0.7930652 0.5774264 0.3568898 0.4195231 -0.9724458</w:t>
      </w:r>
      <w:r w:rsidRPr="001D7334">
        <w:rPr>
          <w:rFonts w:ascii="Times New Roman" w:hAnsi="Times New Roman" w:cs="Times New Roman"/>
        </w:rPr>
        <w:br/>
      </w:r>
      <w:r w:rsidRPr="001D7334">
        <w:rPr>
          <w:rStyle w:val="VerbatimChar"/>
          <w:rFonts w:ascii="Times New Roman" w:hAnsi="Times New Roman" w:cs="Times New Roman"/>
        </w:rPr>
        <w:t>##      s[-5]      s[-6]      s[-7]       s[-8]    s[-9]   s[-10]    s[-11]</w:t>
      </w:r>
      <w:r w:rsidRPr="001D7334">
        <w:rPr>
          <w:rFonts w:ascii="Times New Roman" w:hAnsi="Times New Roman" w:cs="Times New Roman"/>
        </w:rPr>
        <w:br/>
      </w:r>
      <w:r w:rsidRPr="001D7334">
        <w:rPr>
          <w:rStyle w:val="VerbatimChar"/>
          <w:rFonts w:ascii="Times New Roman" w:hAnsi="Times New Roman" w:cs="Times New Roman"/>
        </w:rPr>
        <w:t>##  -1.897869 0.06039722 -0.3867147 -0.03166909 1.102266 1.443206 0.1220546</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3e-04</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xml:space="preserve">##      AIC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 xml:space="preserve">      BIC </w:t>
      </w:r>
      <w:r w:rsidRPr="001D7334">
        <w:rPr>
          <w:rFonts w:ascii="Times New Roman" w:hAnsi="Times New Roman" w:cs="Times New Roman"/>
        </w:rPr>
        <w:br/>
      </w:r>
      <w:r w:rsidRPr="001D7334">
        <w:rPr>
          <w:rStyle w:val="VerbatimChar"/>
          <w:rFonts w:ascii="Times New Roman" w:hAnsi="Times New Roman" w:cs="Times New Roman"/>
        </w:rPr>
        <w:t>## 2244.905 2246.389 2320.033</w:t>
      </w:r>
    </w:p>
    <w:p w14:paraId="69208254"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AIC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 xml:space="preserve">     BIC</w:t>
      </w:r>
      <w:r w:rsidRPr="001D7334">
        <w:rPr>
          <w:rFonts w:ascii="Times New Roman" w:hAnsi="Times New Roman" w:cs="Times New Roman"/>
        </w:rPr>
        <w:br/>
      </w:r>
      <w:r w:rsidRPr="001D7334">
        <w:rPr>
          <w:rStyle w:val="CommentTok"/>
          <w:rFonts w:ascii="Times New Roman" w:hAnsi="Times New Roman" w:cs="Times New Roman"/>
        </w:rPr>
        <w:t xml:space="preserve"># 2244.905 2246.389 2320.033 </w:t>
      </w:r>
      <w:r w:rsidRPr="001D7334">
        <w:rPr>
          <w:rFonts w:ascii="Times New Roman" w:hAnsi="Times New Roman" w:cs="Times New Roman"/>
        </w:rPr>
        <w:br/>
      </w:r>
      <w:r w:rsidRPr="001D7334">
        <w:rPr>
          <w:rStyle w:val="CommentTok"/>
          <w:rFonts w:ascii="Times New Roman" w:hAnsi="Times New Roman" w:cs="Times New Roman"/>
        </w:rPr>
        <w:t># The best ETS model is fit_est5.</w:t>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Forecast plot of the best ETS MODEL</w:t>
      </w:r>
      <w:r w:rsidRPr="001D7334">
        <w:rPr>
          <w:rFonts w:ascii="Times New Roman" w:hAnsi="Times New Roman" w:cs="Times New Roman"/>
        </w:rPr>
        <w:br/>
      </w:r>
      <w:r w:rsidRPr="001D7334">
        <w:rPr>
          <w:rStyle w:val="FunctionTok"/>
          <w:rFonts w:ascii="Times New Roman" w:hAnsi="Times New Roman" w:cs="Times New Roman"/>
        </w:rPr>
        <w:t>forecast</w:t>
      </w:r>
      <w:r w:rsidRPr="001D7334">
        <w:rPr>
          <w:rStyle w:val="NormalTok"/>
          <w:rFonts w:ascii="Times New Roman" w:hAnsi="Times New Roman" w:cs="Times New Roman"/>
        </w:rPr>
        <w:t xml:space="preserve">(fit_ets5, </w:t>
      </w:r>
      <w:r w:rsidRPr="001D7334">
        <w:rPr>
          <w:rStyle w:val="AttributeTok"/>
          <w:rFonts w:ascii="Times New Roman" w:hAnsi="Times New Roman" w:cs="Times New Roman"/>
        </w:rPr>
        <w:t>h=</w:t>
      </w:r>
      <w:r w:rsidRPr="001D7334">
        <w:rPr>
          <w:rStyle w:val="DecValTok"/>
          <w:rFonts w:ascii="Times New Roman" w:hAnsi="Times New Roman" w:cs="Times New Roman"/>
        </w:rPr>
        <w:t>12</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"Forecasts of Production: Total industry excluding construction</w:t>
      </w:r>
      <w:r w:rsidRPr="001D7334">
        <w:rPr>
          <w:rFonts w:ascii="Times New Roman" w:hAnsi="Times New Roman" w:cs="Times New Roman"/>
        </w:rPr>
        <w:br/>
      </w:r>
      <w:r w:rsidRPr="001D7334">
        <w:rPr>
          <w:rStyle w:val="StringTok"/>
          <w:rFonts w:ascii="Times New Roman" w:hAnsi="Times New Roman" w:cs="Times New Roman"/>
        </w:rPr>
        <w:t xml:space="preserve">       using the ETS (</w:t>
      </w:r>
      <w:proofErr w:type="spellStart"/>
      <w:r w:rsidRPr="001D7334">
        <w:rPr>
          <w:rStyle w:val="StringTok"/>
          <w:rFonts w:ascii="Times New Roman" w:hAnsi="Times New Roman" w:cs="Times New Roman"/>
        </w:rPr>
        <w:t>M,Ad,M</w:t>
      </w:r>
      <w:proofErr w:type="spellEnd"/>
      <w:r w:rsidRPr="001D7334">
        <w:rPr>
          <w:rStyle w:val="StringTok"/>
          <w:rFonts w:ascii="Times New Roman" w:hAnsi="Times New Roman" w:cs="Times New Roman"/>
        </w:rPr>
        <w:t>) model"</w:t>
      </w:r>
      <w:r w:rsidRPr="001D7334">
        <w:rPr>
          <w:rStyle w:val="NormalTok"/>
          <w:rFonts w:ascii="Times New Roman" w:hAnsi="Times New Roman" w:cs="Times New Roman"/>
        </w:rPr>
        <w:t>)</w:t>
      </w:r>
    </w:p>
    <w:p w14:paraId="1F34C7BB"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60A2D807" wp14:editId="624672C3">
            <wp:extent cx="5334000" cy="4267200"/>
            <wp:effectExtent l="0" t="0" r="0" b="0"/>
            <wp:docPr id="84" name="Picture" descr="A graph showing the growth of the ets&#10;&#10;Description automatically generated"/>
            <wp:cNvGraphicFramePr/>
            <a:graphic xmlns:a="http://schemas.openxmlformats.org/drawingml/2006/main">
              <a:graphicData uri="http://schemas.openxmlformats.org/drawingml/2006/picture">
                <pic:pic xmlns:pic="http://schemas.openxmlformats.org/drawingml/2006/picture">
                  <pic:nvPicPr>
                    <pic:cNvPr id="84" name="Picture" descr="A graph showing the growth of the ets&#10;&#10;Description automatically generated"/>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46DF0409"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ARIMA</w:t>
      </w:r>
      <w:r w:rsidRPr="001D7334">
        <w:rPr>
          <w:rFonts w:ascii="Times New Roman" w:hAnsi="Times New Roman" w:cs="Times New Roman"/>
        </w:rPr>
        <w:br/>
      </w:r>
      <w:r w:rsidRPr="001D7334">
        <w:rPr>
          <w:rStyle w:val="CommentTok"/>
          <w:rFonts w:ascii="Times New Roman" w:hAnsi="Times New Roman" w:cs="Times New Roman"/>
        </w:rPr>
        <w:t># differencing plot</w:t>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gg_tsdisplay</w:t>
      </w:r>
      <w:proofErr w:type="spellEnd"/>
      <w:r w:rsidRPr="001D7334">
        <w:rPr>
          <w:rStyle w:val="NormalTok"/>
          <w:rFonts w:ascii="Times New Roman" w:hAnsi="Times New Roman" w:cs="Times New Roman"/>
        </w:rPr>
        <w:t>(</w:t>
      </w:r>
      <w:r w:rsidRPr="001D7334">
        <w:rPr>
          <w:rStyle w:val="FunctionTok"/>
          <w:rFonts w:ascii="Times New Roman" w:hAnsi="Times New Roman" w:cs="Times New Roman"/>
        </w:rPr>
        <w:t>difference</w:t>
      </w:r>
      <w:r w:rsidRPr="001D7334">
        <w:rPr>
          <w:rStyle w:val="NormalTok"/>
          <w:rFonts w:ascii="Times New Roman" w:hAnsi="Times New Roman" w:cs="Times New Roman"/>
        </w:rPr>
        <w:t xml:space="preserve">(Production, </w:t>
      </w:r>
      <w:r w:rsidRPr="001D7334">
        <w:rPr>
          <w:rStyle w:val="DecValTok"/>
          <w:rFonts w:ascii="Times New Roman" w:hAnsi="Times New Roman" w:cs="Times New Roman"/>
        </w:rPr>
        <w:t>12</w:t>
      </w:r>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plot_type</w:t>
      </w:r>
      <w:proofErr w:type="spellEnd"/>
      <w:r w:rsidRPr="001D7334">
        <w:rPr>
          <w:rStyle w:val="AttributeTok"/>
          <w:rFonts w:ascii="Times New Roman" w:hAnsi="Times New Roman" w:cs="Times New Roman"/>
        </w:rPr>
        <w:t>=</w:t>
      </w:r>
      <w:r w:rsidRPr="001D7334">
        <w:rPr>
          <w:rStyle w:val="StringTok"/>
          <w:rFonts w:ascii="Times New Roman" w:hAnsi="Times New Roman" w:cs="Times New Roman"/>
        </w:rPr>
        <w:t>'partial'</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lag=</w:t>
      </w:r>
      <w:r w:rsidRPr="001D7334">
        <w:rPr>
          <w:rStyle w:val="DecValTok"/>
          <w:rFonts w:ascii="Times New Roman" w:hAnsi="Times New Roman" w:cs="Times New Roman"/>
        </w:rPr>
        <w:t>20</w:t>
      </w:r>
      <w:r w:rsidRPr="001D7334">
        <w:rPr>
          <w:rStyle w:val="NormalTok"/>
          <w:rFonts w:ascii="Times New Roman" w:hAnsi="Times New Roman" w:cs="Times New Roman"/>
        </w:rPr>
        <w:t xml:space="preserve">) </w:t>
      </w:r>
      <w:r w:rsidRPr="001D7334">
        <w:rPr>
          <w:rStyle w:val="DocumentationTok"/>
          <w:rFonts w:ascii="Times New Roman" w:hAnsi="Times New Roman" w:cs="Times New Roman"/>
        </w:rPr>
        <w:t>###### ANITHA</w:t>
      </w:r>
    </w:p>
    <w:p w14:paraId="74AAA276"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Warning: Removed 12 rows containing missing values (`</w:t>
      </w:r>
      <w:proofErr w:type="spellStart"/>
      <w:r w:rsidRPr="001D7334">
        <w:rPr>
          <w:rStyle w:val="VerbatimChar"/>
          <w:rFonts w:ascii="Times New Roman" w:hAnsi="Times New Roman" w:cs="Times New Roman"/>
        </w:rPr>
        <w:t>geom_line</w:t>
      </w:r>
      <w:proofErr w:type="spellEnd"/>
      <w:r w:rsidRPr="001D7334">
        <w:rPr>
          <w:rStyle w:val="VerbatimChar"/>
          <w:rFonts w:ascii="Times New Roman" w:hAnsi="Times New Roman" w:cs="Times New Roman"/>
        </w:rPr>
        <w:t>()`).</w:t>
      </w:r>
    </w:p>
    <w:p w14:paraId="512776DC"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Warning: Removed 12 rows containing missing values (`</w:t>
      </w:r>
      <w:proofErr w:type="spellStart"/>
      <w:r w:rsidRPr="001D7334">
        <w:rPr>
          <w:rStyle w:val="VerbatimChar"/>
          <w:rFonts w:ascii="Times New Roman" w:hAnsi="Times New Roman" w:cs="Times New Roman"/>
        </w:rPr>
        <w:t>geom_point</w:t>
      </w:r>
      <w:proofErr w:type="spellEnd"/>
      <w:r w:rsidRPr="001D7334">
        <w:rPr>
          <w:rStyle w:val="VerbatimChar"/>
          <w:rFonts w:ascii="Times New Roman" w:hAnsi="Times New Roman" w:cs="Times New Roman"/>
        </w:rPr>
        <w:t>()`).</w:t>
      </w:r>
    </w:p>
    <w:p w14:paraId="7207C8A2"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43AD8419" wp14:editId="72B18414">
            <wp:extent cx="5334000" cy="4267200"/>
            <wp:effectExtent l="0" t="0" r="0" b="0"/>
            <wp:docPr id="87" name="Picture" descr="A graph of different types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7" name="Picture" descr="A graph of different types of data&#10;&#10;Description automatically generated with medium confidence"/>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2FA8F294"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#Double differencing</w:t>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gg_tsdisplay</w:t>
      </w:r>
      <w:proofErr w:type="spellEnd"/>
      <w:r w:rsidRPr="001D7334">
        <w:rPr>
          <w:rStyle w:val="NormalTok"/>
          <w:rFonts w:ascii="Times New Roman" w:hAnsi="Times New Roman" w:cs="Times New Roman"/>
        </w:rPr>
        <w:t>(</w:t>
      </w:r>
      <w:r w:rsidRPr="001D7334">
        <w:rPr>
          <w:rStyle w:val="FunctionTok"/>
          <w:rFonts w:ascii="Times New Roman" w:hAnsi="Times New Roman" w:cs="Times New Roman"/>
        </w:rPr>
        <w:t>difference</w:t>
      </w:r>
      <w:r w:rsidRPr="001D7334">
        <w:rPr>
          <w:rStyle w:val="NormalTok"/>
          <w:rFonts w:ascii="Times New Roman" w:hAnsi="Times New Roman" w:cs="Times New Roman"/>
        </w:rPr>
        <w:t>(</w:t>
      </w:r>
      <w:r w:rsidRPr="001D7334">
        <w:rPr>
          <w:rStyle w:val="FunctionTok"/>
          <w:rFonts w:ascii="Times New Roman" w:hAnsi="Times New Roman" w:cs="Times New Roman"/>
        </w:rPr>
        <w:t>difference</w:t>
      </w:r>
      <w:r w:rsidRPr="001D7334">
        <w:rPr>
          <w:rStyle w:val="NormalTok"/>
          <w:rFonts w:ascii="Times New Roman" w:hAnsi="Times New Roman" w:cs="Times New Roman"/>
        </w:rPr>
        <w:t xml:space="preserve">(Production, </w:t>
      </w:r>
      <w:r w:rsidRPr="001D7334">
        <w:rPr>
          <w:rStyle w:val="DecValTok"/>
          <w:rFonts w:ascii="Times New Roman" w:hAnsi="Times New Roman" w:cs="Times New Roman"/>
        </w:rPr>
        <w:t>12</w:t>
      </w:r>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plot_type</w:t>
      </w:r>
      <w:proofErr w:type="spellEnd"/>
      <w:r w:rsidRPr="001D7334">
        <w:rPr>
          <w:rStyle w:val="AttributeTok"/>
          <w:rFonts w:ascii="Times New Roman" w:hAnsi="Times New Roman" w:cs="Times New Roman"/>
        </w:rPr>
        <w:t>=</w:t>
      </w:r>
      <w:r w:rsidRPr="001D7334">
        <w:rPr>
          <w:rStyle w:val="StringTok"/>
          <w:rFonts w:ascii="Times New Roman" w:hAnsi="Times New Roman" w:cs="Times New Roman"/>
        </w:rPr>
        <w:t>'partial'</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lag=</w:t>
      </w:r>
      <w:r w:rsidRPr="001D7334">
        <w:rPr>
          <w:rStyle w:val="DecValTok"/>
          <w:rFonts w:ascii="Times New Roman" w:hAnsi="Times New Roman" w:cs="Times New Roman"/>
        </w:rPr>
        <w:t>120</w:t>
      </w:r>
      <w:r w:rsidRPr="001D7334">
        <w:rPr>
          <w:rStyle w:val="NormalTok"/>
          <w:rFonts w:ascii="Times New Roman" w:hAnsi="Times New Roman" w:cs="Times New Roman"/>
        </w:rPr>
        <w:t>)</w:t>
      </w:r>
    </w:p>
    <w:p w14:paraId="7F6ED7D3"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Warning: Removed 13 rows containing missing values (`</w:t>
      </w:r>
      <w:proofErr w:type="spellStart"/>
      <w:r w:rsidRPr="001D7334">
        <w:rPr>
          <w:rStyle w:val="VerbatimChar"/>
          <w:rFonts w:ascii="Times New Roman" w:hAnsi="Times New Roman" w:cs="Times New Roman"/>
        </w:rPr>
        <w:t>geom_line</w:t>
      </w:r>
      <w:proofErr w:type="spellEnd"/>
      <w:r w:rsidRPr="001D7334">
        <w:rPr>
          <w:rStyle w:val="VerbatimChar"/>
          <w:rFonts w:ascii="Times New Roman" w:hAnsi="Times New Roman" w:cs="Times New Roman"/>
        </w:rPr>
        <w:t>()`).</w:t>
      </w:r>
    </w:p>
    <w:p w14:paraId="5A5AC578"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Warning: Removed 13 rows containing missing values (`</w:t>
      </w:r>
      <w:proofErr w:type="spellStart"/>
      <w:r w:rsidRPr="001D7334">
        <w:rPr>
          <w:rStyle w:val="VerbatimChar"/>
          <w:rFonts w:ascii="Times New Roman" w:hAnsi="Times New Roman" w:cs="Times New Roman"/>
        </w:rPr>
        <w:t>geom_point</w:t>
      </w:r>
      <w:proofErr w:type="spellEnd"/>
      <w:r w:rsidRPr="001D7334">
        <w:rPr>
          <w:rStyle w:val="VerbatimChar"/>
          <w:rFonts w:ascii="Times New Roman" w:hAnsi="Times New Roman" w:cs="Times New Roman"/>
        </w:rPr>
        <w:t>()`).</w:t>
      </w:r>
    </w:p>
    <w:p w14:paraId="67566455"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1F24DAAB" wp14:editId="63E59F12">
            <wp:extent cx="5334000" cy="4267200"/>
            <wp:effectExtent l="0" t="0" r="0" b="0"/>
            <wp:docPr id="90" name="Picture" descr="A graph of data on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0" name="Picture" descr="A graph of data on a graph&#10;&#10;Description automatically generated with medium confidence"/>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7854059D"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#the PACF is suggestive of an AR (2) model, the ACF suggests an MA(2) model.</w:t>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non seasonal differencing</w:t>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mutate</w:t>
      </w:r>
      <w:r w:rsidRPr="001D7334">
        <w:rPr>
          <w:rStyle w:val="NormalTok"/>
          <w:rFonts w:ascii="Times New Roman" w:hAnsi="Times New Roman" w:cs="Times New Roman"/>
        </w:rPr>
        <w:t>(</w:t>
      </w:r>
      <w:proofErr w:type="spellStart"/>
      <w:r w:rsidRPr="001D7334">
        <w:rPr>
          <w:rStyle w:val="AttributeTok"/>
          <w:rFonts w:ascii="Times New Roman" w:hAnsi="Times New Roman" w:cs="Times New Roman"/>
        </w:rPr>
        <w:t>diff_prod</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difference</w:t>
      </w:r>
      <w:r w:rsidRPr="001D7334">
        <w:rPr>
          <w:rStyle w:val="NormalTok"/>
          <w:rFonts w:ascii="Times New Roman" w:hAnsi="Times New Roman" w:cs="Times New Roman"/>
        </w:rPr>
        <w:t>(Production))</w:t>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diff_prod</w:t>
      </w:r>
      <w:proofErr w:type="spellEnd"/>
      <w:r w:rsidRPr="001D7334">
        <w:rPr>
          <w:rStyle w:val="NormalTok"/>
          <w:rFonts w:ascii="Times New Roman" w:hAnsi="Times New Roman" w:cs="Times New Roman"/>
        </w:rPr>
        <w:t>)</w:t>
      </w:r>
    </w:p>
    <w:p w14:paraId="4A685816"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Warning: Removed 1 row containing missing values (`</w:t>
      </w:r>
      <w:proofErr w:type="spellStart"/>
      <w:r w:rsidRPr="001D7334">
        <w:rPr>
          <w:rStyle w:val="VerbatimChar"/>
          <w:rFonts w:ascii="Times New Roman" w:hAnsi="Times New Roman" w:cs="Times New Roman"/>
        </w:rPr>
        <w:t>geom_line</w:t>
      </w:r>
      <w:proofErr w:type="spellEnd"/>
      <w:r w:rsidRPr="001D7334">
        <w:rPr>
          <w:rStyle w:val="VerbatimChar"/>
          <w:rFonts w:ascii="Times New Roman" w:hAnsi="Times New Roman" w:cs="Times New Roman"/>
        </w:rPr>
        <w:t>()`).</w:t>
      </w:r>
    </w:p>
    <w:p w14:paraId="20082E2B"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7B146448" wp14:editId="585809D4">
            <wp:extent cx="5334000" cy="4267200"/>
            <wp:effectExtent l="0" t="0" r="0" b="0"/>
            <wp:docPr id="93" name="Picture" descr="A graph showing a graph showing a wav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3" name="Picture" descr="A graph showing a graph showing a wave&#10;&#10;Description automatically generated with medium confidence"/>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74DFE9DB" w14:textId="77777777" w:rsidR="001D7334" w:rsidRPr="001D7334" w:rsidRDefault="001D7334" w:rsidP="001D7334">
      <w:pPr>
        <w:pStyle w:val="SourceCode"/>
        <w:rPr>
          <w:rFonts w:ascii="Times New Roman" w:hAnsi="Times New Roman" w:cs="Times New Roman"/>
        </w:rPr>
      </w:pP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ACF</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diff_prod</w:t>
      </w:r>
      <w:proofErr w:type="spellEnd"/>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lag_max</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120</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w:t>
      </w:r>
    </w:p>
    <w:p w14:paraId="4D1B6647"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447DE49B" wp14:editId="2CB7D8F0">
            <wp:extent cx="5334000" cy="4267200"/>
            <wp:effectExtent l="0" t="0" r="0" b="0"/>
            <wp:docPr id="96" name="Picture" descr="A graph with a line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6" name="Picture" descr="A graph with a line graph&#10;&#10;Description automatically generated with medium confidence"/>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2F2F850A" w14:textId="77777777" w:rsidR="001D7334" w:rsidRPr="001D7334" w:rsidRDefault="001D7334" w:rsidP="001D7334">
      <w:pPr>
        <w:pStyle w:val="SourceCode"/>
        <w:rPr>
          <w:rFonts w:ascii="Times New Roman" w:hAnsi="Times New Roman" w:cs="Times New Roman"/>
        </w:rPr>
      </w:pP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PACF</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diff_prod</w:t>
      </w:r>
      <w:proofErr w:type="spellEnd"/>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lag_max</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120</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w:t>
      </w:r>
    </w:p>
    <w:p w14:paraId="4D0FA2E7"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240A45BB" wp14:editId="3921E8E8">
            <wp:extent cx="5334000" cy="4267200"/>
            <wp:effectExtent l="0" t="0" r="0" b="0"/>
            <wp:docPr id="99" name="Picture" descr="A graph with a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99" name="Picture" descr="A graph with a line graph&#10;&#10;Description automatically generated"/>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6BE962B0"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seasonal differencing</w:t>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mutate</w:t>
      </w:r>
      <w:r w:rsidRPr="001D7334">
        <w:rPr>
          <w:rStyle w:val="NormalTok"/>
          <w:rFonts w:ascii="Times New Roman" w:hAnsi="Times New Roman" w:cs="Times New Roman"/>
        </w:rPr>
        <w:t>(</w:t>
      </w:r>
      <w:proofErr w:type="spellStart"/>
      <w:r w:rsidRPr="001D7334">
        <w:rPr>
          <w:rStyle w:val="AttributeTok"/>
          <w:rFonts w:ascii="Times New Roman" w:hAnsi="Times New Roman" w:cs="Times New Roman"/>
        </w:rPr>
        <w:t>sdiff_prod</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difference</w:t>
      </w:r>
      <w:r w:rsidRPr="001D7334">
        <w:rPr>
          <w:rStyle w:val="NormalTok"/>
          <w:rFonts w:ascii="Times New Roman" w:hAnsi="Times New Roman" w:cs="Times New Roman"/>
        </w:rPr>
        <w:t xml:space="preserve">(Production, </w:t>
      </w:r>
      <w:r w:rsidRPr="001D7334">
        <w:rPr>
          <w:rStyle w:val="DecValTok"/>
          <w:rFonts w:ascii="Times New Roman" w:hAnsi="Times New Roman" w:cs="Times New Roman"/>
        </w:rPr>
        <w:t>12</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sdiff_prod</w:t>
      </w:r>
      <w:proofErr w:type="spellEnd"/>
      <w:r w:rsidRPr="001D7334">
        <w:rPr>
          <w:rStyle w:val="NormalTok"/>
          <w:rFonts w:ascii="Times New Roman" w:hAnsi="Times New Roman" w:cs="Times New Roman"/>
        </w:rPr>
        <w:t>)</w:t>
      </w:r>
    </w:p>
    <w:p w14:paraId="737BF3EB"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Warning: Removed 12 rows containing missing values (`</w:t>
      </w:r>
      <w:proofErr w:type="spellStart"/>
      <w:r w:rsidRPr="001D7334">
        <w:rPr>
          <w:rStyle w:val="VerbatimChar"/>
          <w:rFonts w:ascii="Times New Roman" w:hAnsi="Times New Roman" w:cs="Times New Roman"/>
        </w:rPr>
        <w:t>geom_line</w:t>
      </w:r>
      <w:proofErr w:type="spellEnd"/>
      <w:r w:rsidRPr="001D7334">
        <w:rPr>
          <w:rStyle w:val="VerbatimChar"/>
          <w:rFonts w:ascii="Times New Roman" w:hAnsi="Times New Roman" w:cs="Times New Roman"/>
        </w:rPr>
        <w:t>()`).</w:t>
      </w:r>
    </w:p>
    <w:p w14:paraId="7549737B"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64F0DB2E" wp14:editId="071557D2">
            <wp:extent cx="5334000" cy="4267200"/>
            <wp:effectExtent l="0" t="0" r="0" b="0"/>
            <wp:docPr id="102" name="Picture" descr="A graph showing the growth of the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102" name="Picture" descr="A graph showing the growth of the stock market&#10;&#10;Description automatically generated"/>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14:paraId="1DE0324B" w14:textId="77777777" w:rsidR="001D7334" w:rsidRPr="001D7334" w:rsidRDefault="001D7334" w:rsidP="001D7334">
      <w:pPr>
        <w:pStyle w:val="SourceCode"/>
        <w:rPr>
          <w:rFonts w:ascii="Times New Roman" w:hAnsi="Times New Roman" w:cs="Times New Roman"/>
        </w:rPr>
      </w:pP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ACF</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sdiff_prod</w:t>
      </w:r>
      <w:proofErr w:type="spellEnd"/>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lag_max</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120</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w:t>
      </w:r>
    </w:p>
    <w:p w14:paraId="3CF61D6B"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58D6BA2D" wp14:editId="40B1349A">
            <wp:extent cx="5334000" cy="4267200"/>
            <wp:effectExtent l="0" t="0" r="0" b="0"/>
            <wp:docPr id="105" name="Picture" descr="A graph with a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5" name="Picture" descr="A graph with a line graph&#10;&#10;Description automatically generated"/>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14:paraId="48D37839" w14:textId="77777777" w:rsidR="001D7334" w:rsidRPr="001D7334" w:rsidRDefault="001D7334" w:rsidP="001D7334">
      <w:pPr>
        <w:pStyle w:val="SourceCode"/>
        <w:rPr>
          <w:rFonts w:ascii="Times New Roman" w:hAnsi="Times New Roman" w:cs="Times New Roman"/>
        </w:rPr>
      </w:pP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PACF</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sdiff_prod</w:t>
      </w:r>
      <w:proofErr w:type="spellEnd"/>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lag_max</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120</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w:t>
      </w:r>
    </w:p>
    <w:p w14:paraId="73B80130"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693BD321" wp14:editId="371F9B5D">
            <wp:extent cx="5334000" cy="4267200"/>
            <wp:effectExtent l="0" t="0" r="0" b="0"/>
            <wp:docPr id="108" name="Picture" descr="A graph with a line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8" name="Picture" descr="A graph with a line graph&#10;&#10;Description automatically generated"/>
                    <pic:cNvPicPr>
                      <a:picLocks noChangeAspect="1" noChangeArrowheads="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14:paraId="75129083"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stationary test</w:t>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features</w:t>
      </w:r>
      <w:r w:rsidRPr="001D7334">
        <w:rPr>
          <w:rStyle w:val="NormalTok"/>
          <w:rFonts w:ascii="Times New Roman" w:hAnsi="Times New Roman" w:cs="Times New Roman"/>
        </w:rPr>
        <w:t xml:space="preserve">(Production, </w:t>
      </w:r>
      <w:proofErr w:type="spellStart"/>
      <w:r w:rsidRPr="001D7334">
        <w:rPr>
          <w:rStyle w:val="NormalTok"/>
          <w:rFonts w:ascii="Times New Roman" w:hAnsi="Times New Roman" w:cs="Times New Roman"/>
        </w:rPr>
        <w:t>unitroot_kpss</w:t>
      </w:r>
      <w:proofErr w:type="spellEnd"/>
      <w:r w:rsidRPr="001D7334">
        <w:rPr>
          <w:rStyle w:val="NormalTok"/>
          <w:rFonts w:ascii="Times New Roman" w:hAnsi="Times New Roman" w:cs="Times New Roman"/>
        </w:rPr>
        <w:t>)</w:t>
      </w:r>
    </w:p>
    <w:p w14:paraId="643ED804"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 A </w:t>
      </w:r>
      <w:proofErr w:type="spellStart"/>
      <w:r w:rsidRPr="001D7334">
        <w:rPr>
          <w:rStyle w:val="VerbatimChar"/>
          <w:rFonts w:ascii="Times New Roman" w:hAnsi="Times New Roman" w:cs="Times New Roman"/>
        </w:rPr>
        <w:t>tibble</w:t>
      </w:r>
      <w:proofErr w:type="spellEnd"/>
      <w:r w:rsidRPr="001D7334">
        <w:rPr>
          <w:rStyle w:val="VerbatimChar"/>
          <w:rFonts w:ascii="Times New Roman" w:hAnsi="Times New Roman" w:cs="Times New Roman"/>
        </w:rPr>
        <w:t>: 1 × 2</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kpss_stat</w:t>
      </w:r>
      <w:proofErr w:type="spellEnd"/>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kpss_pvalue</w:t>
      </w:r>
      <w:proofErr w:type="spellEnd"/>
      <w:r w:rsidRPr="001D7334">
        <w:rPr>
          <w:rFonts w:ascii="Times New Roman" w:hAnsi="Times New Roman" w:cs="Times New Roman"/>
        </w:rPr>
        <w:br/>
      </w:r>
      <w:r w:rsidRPr="001D7334">
        <w:rPr>
          <w:rStyle w:val="VerbatimChar"/>
          <w:rFonts w:ascii="Times New Roman" w:hAnsi="Times New Roman" w:cs="Times New Roman"/>
        </w:rPr>
        <w: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w:t>
      </w:r>
      <w:r w:rsidRPr="001D7334">
        <w:rPr>
          <w:rFonts w:ascii="Times New Roman" w:hAnsi="Times New Roman" w:cs="Times New Roman"/>
        </w:rPr>
        <w:br/>
      </w:r>
      <w:r w:rsidRPr="001D7334">
        <w:rPr>
          <w:rStyle w:val="VerbatimChar"/>
          <w:rFonts w:ascii="Times New Roman" w:hAnsi="Times New Roman" w:cs="Times New Roman"/>
        </w:rPr>
        <w:t>## 1      7.03        0.01</w:t>
      </w:r>
    </w:p>
    <w:p w14:paraId="59F1F6FB"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#p-value 0.01, the data are not stationary</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features</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diff_prod</w:t>
      </w:r>
      <w:proofErr w:type="spellEnd"/>
      <w:r w:rsidRPr="001D7334">
        <w:rPr>
          <w:rStyle w:val="NormalTok"/>
          <w:rFonts w:ascii="Times New Roman" w:hAnsi="Times New Roman" w:cs="Times New Roman"/>
        </w:rPr>
        <w:t xml:space="preserve">, </w:t>
      </w:r>
      <w:proofErr w:type="spellStart"/>
      <w:r w:rsidRPr="001D7334">
        <w:rPr>
          <w:rStyle w:val="NormalTok"/>
          <w:rFonts w:ascii="Times New Roman" w:hAnsi="Times New Roman" w:cs="Times New Roman"/>
        </w:rPr>
        <w:t>unitroot_kpss</w:t>
      </w:r>
      <w:proofErr w:type="spellEnd"/>
      <w:r w:rsidRPr="001D7334">
        <w:rPr>
          <w:rStyle w:val="NormalTok"/>
          <w:rFonts w:ascii="Times New Roman" w:hAnsi="Times New Roman" w:cs="Times New Roman"/>
        </w:rPr>
        <w:t>)</w:t>
      </w:r>
    </w:p>
    <w:p w14:paraId="329CD9BF"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 A </w:t>
      </w:r>
      <w:proofErr w:type="spellStart"/>
      <w:r w:rsidRPr="001D7334">
        <w:rPr>
          <w:rStyle w:val="VerbatimChar"/>
          <w:rFonts w:ascii="Times New Roman" w:hAnsi="Times New Roman" w:cs="Times New Roman"/>
        </w:rPr>
        <w:t>tibble</w:t>
      </w:r>
      <w:proofErr w:type="spellEnd"/>
      <w:r w:rsidRPr="001D7334">
        <w:rPr>
          <w:rStyle w:val="VerbatimChar"/>
          <w:rFonts w:ascii="Times New Roman" w:hAnsi="Times New Roman" w:cs="Times New Roman"/>
        </w:rPr>
        <w:t>: 1 × 2</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kpss_stat</w:t>
      </w:r>
      <w:proofErr w:type="spellEnd"/>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kpss_pvalue</w:t>
      </w:r>
      <w:proofErr w:type="spellEnd"/>
      <w:r w:rsidRPr="001D7334">
        <w:rPr>
          <w:rFonts w:ascii="Times New Roman" w:hAnsi="Times New Roman" w:cs="Times New Roman"/>
        </w:rPr>
        <w:br/>
      </w:r>
      <w:r w:rsidRPr="001D7334">
        <w:rPr>
          <w:rStyle w:val="VerbatimChar"/>
          <w:rFonts w:ascii="Times New Roman" w:hAnsi="Times New Roman" w:cs="Times New Roman"/>
        </w:rPr>
        <w: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w:t>
      </w:r>
      <w:r w:rsidRPr="001D7334">
        <w:rPr>
          <w:rFonts w:ascii="Times New Roman" w:hAnsi="Times New Roman" w:cs="Times New Roman"/>
        </w:rPr>
        <w:br/>
      </w:r>
      <w:r w:rsidRPr="001D7334">
        <w:rPr>
          <w:rStyle w:val="VerbatimChar"/>
          <w:rFonts w:ascii="Times New Roman" w:hAnsi="Times New Roman" w:cs="Times New Roman"/>
        </w:rPr>
        <w:t>## 1    0.0497         0.1</w:t>
      </w:r>
    </w:p>
    <w:p w14:paraId="465A30B4"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#p-value 0.1, the differenced data appear stationary</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features</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sdiff_prod</w:t>
      </w:r>
      <w:proofErr w:type="spellEnd"/>
      <w:r w:rsidRPr="001D7334">
        <w:rPr>
          <w:rStyle w:val="NormalTok"/>
          <w:rFonts w:ascii="Times New Roman" w:hAnsi="Times New Roman" w:cs="Times New Roman"/>
        </w:rPr>
        <w:t xml:space="preserve">, </w:t>
      </w:r>
      <w:proofErr w:type="spellStart"/>
      <w:r w:rsidRPr="001D7334">
        <w:rPr>
          <w:rStyle w:val="NormalTok"/>
          <w:rFonts w:ascii="Times New Roman" w:hAnsi="Times New Roman" w:cs="Times New Roman"/>
        </w:rPr>
        <w:t>unitroot_kpss</w:t>
      </w:r>
      <w:proofErr w:type="spellEnd"/>
      <w:r w:rsidRPr="001D7334">
        <w:rPr>
          <w:rStyle w:val="NormalTok"/>
          <w:rFonts w:ascii="Times New Roman" w:hAnsi="Times New Roman" w:cs="Times New Roman"/>
        </w:rPr>
        <w:t>)</w:t>
      </w:r>
    </w:p>
    <w:p w14:paraId="0D0B4BB3"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 A </w:t>
      </w:r>
      <w:proofErr w:type="spellStart"/>
      <w:r w:rsidRPr="001D7334">
        <w:rPr>
          <w:rStyle w:val="VerbatimChar"/>
          <w:rFonts w:ascii="Times New Roman" w:hAnsi="Times New Roman" w:cs="Times New Roman"/>
        </w:rPr>
        <w:t>tibble</w:t>
      </w:r>
      <w:proofErr w:type="spellEnd"/>
      <w:r w:rsidRPr="001D7334">
        <w:rPr>
          <w:rStyle w:val="VerbatimChar"/>
          <w:rFonts w:ascii="Times New Roman" w:hAnsi="Times New Roman" w:cs="Times New Roman"/>
        </w:rPr>
        <w:t>: 1 × 2</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kpss_stat</w:t>
      </w:r>
      <w:proofErr w:type="spellEnd"/>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kpss_pvalue</w:t>
      </w:r>
      <w:proofErr w:type="spellEnd"/>
      <w:r w:rsidRPr="001D7334">
        <w:rPr>
          <w:rFonts w:ascii="Times New Roman" w:hAnsi="Times New Roman" w:cs="Times New Roman"/>
        </w:rPr>
        <w:br/>
      </w:r>
      <w:r w:rsidRPr="001D7334">
        <w:rPr>
          <w:rStyle w:val="VerbatimChar"/>
          <w:rFonts w:ascii="Times New Roman" w:hAnsi="Times New Roman" w:cs="Times New Roman"/>
        </w:rPr>
        <w:lastRenderedPageBreak/>
        <w: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w:t>
      </w:r>
      <w:r w:rsidRPr="001D7334">
        <w:rPr>
          <w:rFonts w:ascii="Times New Roman" w:hAnsi="Times New Roman" w:cs="Times New Roman"/>
        </w:rPr>
        <w:br/>
      </w:r>
      <w:r w:rsidRPr="001D7334">
        <w:rPr>
          <w:rStyle w:val="VerbatimChar"/>
          <w:rFonts w:ascii="Times New Roman" w:hAnsi="Times New Roman" w:cs="Times New Roman"/>
        </w:rPr>
        <w:t>## 1     0.247         0.1</w:t>
      </w:r>
    </w:p>
    <w:p w14:paraId="0563D17F"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#p-value 0.1, the differenced data appear stationary</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features</w:t>
      </w:r>
      <w:r w:rsidRPr="001D7334">
        <w:rPr>
          <w:rStyle w:val="NormalTok"/>
          <w:rFonts w:ascii="Times New Roman" w:hAnsi="Times New Roman" w:cs="Times New Roman"/>
        </w:rPr>
        <w:t xml:space="preserve">(Production, </w:t>
      </w:r>
      <w:proofErr w:type="spellStart"/>
      <w:r w:rsidRPr="001D7334">
        <w:rPr>
          <w:rStyle w:val="NormalTok"/>
          <w:rFonts w:ascii="Times New Roman" w:hAnsi="Times New Roman" w:cs="Times New Roman"/>
        </w:rPr>
        <w:t>unitroot_ndiffs</w:t>
      </w:r>
      <w:proofErr w:type="spellEnd"/>
      <w:r w:rsidRPr="001D7334">
        <w:rPr>
          <w:rStyle w:val="NormalTok"/>
          <w:rFonts w:ascii="Times New Roman" w:hAnsi="Times New Roman" w:cs="Times New Roman"/>
        </w:rPr>
        <w:t>)</w:t>
      </w:r>
    </w:p>
    <w:p w14:paraId="6168A2D7"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 A </w:t>
      </w:r>
      <w:proofErr w:type="spellStart"/>
      <w:r w:rsidRPr="001D7334">
        <w:rPr>
          <w:rStyle w:val="VerbatimChar"/>
          <w:rFonts w:ascii="Times New Roman" w:hAnsi="Times New Roman" w:cs="Times New Roman"/>
        </w:rPr>
        <w:t>tibble</w:t>
      </w:r>
      <w:proofErr w:type="spellEnd"/>
      <w:r w:rsidRPr="001D7334">
        <w:rPr>
          <w:rStyle w:val="VerbatimChar"/>
          <w:rFonts w:ascii="Times New Roman" w:hAnsi="Times New Roman" w:cs="Times New Roman"/>
        </w:rPr>
        <w:t>: 1 × 1</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ndiffs</w:t>
      </w:r>
      <w:proofErr w:type="spellEnd"/>
      <w:r w:rsidRPr="001D7334">
        <w:rPr>
          <w:rFonts w:ascii="Times New Roman" w:hAnsi="Times New Roman" w:cs="Times New Roman"/>
        </w:rPr>
        <w:br/>
      </w:r>
      <w:r w:rsidRPr="001D7334">
        <w:rPr>
          <w:rStyle w:val="VerbatimChar"/>
          <w:rFonts w:ascii="Times New Roman" w:hAnsi="Times New Roman" w:cs="Times New Roman"/>
        </w:rPr>
        <w:t>##    &lt;int&gt;</w:t>
      </w:r>
      <w:r w:rsidRPr="001D7334">
        <w:rPr>
          <w:rFonts w:ascii="Times New Roman" w:hAnsi="Times New Roman" w:cs="Times New Roman"/>
        </w:rPr>
        <w:br/>
      </w:r>
      <w:r w:rsidRPr="001D7334">
        <w:rPr>
          <w:rStyle w:val="VerbatimChar"/>
          <w:rFonts w:ascii="Times New Roman" w:hAnsi="Times New Roman" w:cs="Times New Roman"/>
        </w:rPr>
        <w:t>## 1      1</w:t>
      </w:r>
    </w:p>
    <w:p w14:paraId="063C0AAB"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#ndiffs</w:t>
      </w:r>
      <w:r w:rsidRPr="001D7334">
        <w:rPr>
          <w:rFonts w:ascii="Times New Roman" w:hAnsi="Times New Roman" w:cs="Times New Roman"/>
        </w:rPr>
        <w:br/>
      </w:r>
      <w:r w:rsidRPr="001D7334">
        <w:rPr>
          <w:rStyle w:val="CommentTok"/>
          <w:rFonts w:ascii="Times New Roman" w:hAnsi="Times New Roman" w:cs="Times New Roman"/>
        </w:rPr>
        <w:t>#&lt;int&gt;</w:t>
      </w:r>
      <w:r w:rsidRPr="001D7334">
        <w:rPr>
          <w:rFonts w:ascii="Times New Roman" w:hAnsi="Times New Roman" w:cs="Times New Roman"/>
        </w:rPr>
        <w:br/>
      </w:r>
      <w:r w:rsidRPr="001D7334">
        <w:rPr>
          <w:rStyle w:val="CommentTok"/>
          <w:rFonts w:ascii="Times New Roman" w:hAnsi="Times New Roman" w:cs="Times New Roman"/>
        </w:rPr>
        <w:t>#  1      1</w:t>
      </w:r>
      <w:r w:rsidRPr="001D7334">
        <w:rPr>
          <w:rFonts w:ascii="Times New Roman" w:hAnsi="Times New Roman" w:cs="Times New Roman"/>
        </w:rPr>
        <w:br/>
      </w:r>
      <w:r w:rsidRPr="001D7334">
        <w:rPr>
          <w:rStyle w:val="CommentTok"/>
          <w:rFonts w:ascii="Times New Roman" w:hAnsi="Times New Roman" w:cs="Times New Roman"/>
        </w:rPr>
        <w:t>#As we saw from the KPSS tests above, one difference is required to make the data stationary.</w:t>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Display the ACF/PACF of seasonally differenced data</w:t>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gg_tsdisplay</w:t>
      </w:r>
      <w:proofErr w:type="spellEnd"/>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sdiff_prod</w:t>
      </w:r>
      <w:proofErr w:type="spellEnd"/>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plot_type</w:t>
      </w:r>
      <w:proofErr w:type="spellEnd"/>
      <w:r w:rsidRPr="001D7334">
        <w:rPr>
          <w:rStyle w:val="AttributeTok"/>
          <w:rFonts w:ascii="Times New Roman" w:hAnsi="Times New Roman" w:cs="Times New Roman"/>
        </w:rPr>
        <w:t>=</w:t>
      </w:r>
      <w:r w:rsidRPr="001D7334">
        <w:rPr>
          <w:rStyle w:val="StringTok"/>
          <w:rFonts w:ascii="Times New Roman" w:hAnsi="Times New Roman" w:cs="Times New Roman"/>
        </w:rPr>
        <w:t>'partial'</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lag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120</w:t>
      </w:r>
      <w:r w:rsidRPr="001D7334">
        <w:rPr>
          <w:rStyle w:val="NormalTok"/>
          <w:rFonts w:ascii="Times New Roman" w:hAnsi="Times New Roman" w:cs="Times New Roman"/>
        </w:rPr>
        <w:t>)</w:t>
      </w:r>
    </w:p>
    <w:p w14:paraId="4871FF90"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Warning: Removed 12 rows containing missing values (`</w:t>
      </w:r>
      <w:proofErr w:type="spellStart"/>
      <w:r w:rsidRPr="001D7334">
        <w:rPr>
          <w:rStyle w:val="VerbatimChar"/>
          <w:rFonts w:ascii="Times New Roman" w:hAnsi="Times New Roman" w:cs="Times New Roman"/>
        </w:rPr>
        <w:t>geom_line</w:t>
      </w:r>
      <w:proofErr w:type="spellEnd"/>
      <w:r w:rsidRPr="001D7334">
        <w:rPr>
          <w:rStyle w:val="VerbatimChar"/>
          <w:rFonts w:ascii="Times New Roman" w:hAnsi="Times New Roman" w:cs="Times New Roman"/>
        </w:rPr>
        <w:t>()`).</w:t>
      </w:r>
    </w:p>
    <w:p w14:paraId="58660F0D"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Warning: Removed 12 rows containing missing values (`</w:t>
      </w:r>
      <w:proofErr w:type="spellStart"/>
      <w:r w:rsidRPr="001D7334">
        <w:rPr>
          <w:rStyle w:val="VerbatimChar"/>
          <w:rFonts w:ascii="Times New Roman" w:hAnsi="Times New Roman" w:cs="Times New Roman"/>
        </w:rPr>
        <w:t>geom_point</w:t>
      </w:r>
      <w:proofErr w:type="spellEnd"/>
      <w:r w:rsidRPr="001D7334">
        <w:rPr>
          <w:rStyle w:val="VerbatimChar"/>
          <w:rFonts w:ascii="Times New Roman" w:hAnsi="Times New Roman" w:cs="Times New Roman"/>
        </w:rPr>
        <w:t>()`).</w:t>
      </w:r>
    </w:p>
    <w:p w14:paraId="5E5C5A76"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drawing>
          <wp:inline distT="0" distB="0" distL="0" distR="0" wp14:anchorId="52981AB9" wp14:editId="3046002D">
            <wp:extent cx="5334000" cy="4267200"/>
            <wp:effectExtent l="0" t="0" r="0" b="0"/>
            <wp:docPr id="111" name="Picture" descr="A graph of 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1" name="Picture" descr="A graph of a graph of a graph&#10;&#10;Description automatically generated with medium confidence"/>
                    <pic:cNvPicPr>
                      <a:picLocks noChangeAspect="1" noChangeArrowheads="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14:paraId="18073A8F"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lastRenderedPageBreak/>
        <w:t># Display the ACF/PACF of double differenced data</w:t>
      </w:r>
      <w:r w:rsidRPr="001D7334">
        <w:rPr>
          <w:rFonts w:ascii="Times New Roman" w:hAnsi="Times New Roman" w:cs="Times New Roman"/>
        </w:rPr>
        <w:br/>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gg_tsdisplay</w:t>
      </w:r>
      <w:proofErr w:type="spellEnd"/>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sdiff_prod</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difference</w:t>
      </w:r>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plot_type</w:t>
      </w:r>
      <w:proofErr w:type="spellEnd"/>
      <w:r w:rsidRPr="001D7334">
        <w:rPr>
          <w:rStyle w:val="AttributeTok"/>
          <w:rFonts w:ascii="Times New Roman" w:hAnsi="Times New Roman" w:cs="Times New Roman"/>
        </w:rPr>
        <w:t>=</w:t>
      </w:r>
      <w:r w:rsidRPr="001D7334">
        <w:rPr>
          <w:rStyle w:val="StringTok"/>
          <w:rFonts w:ascii="Times New Roman" w:hAnsi="Times New Roman" w:cs="Times New Roman"/>
        </w:rPr>
        <w:t>'partial'</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lag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120</w:t>
      </w:r>
      <w:r w:rsidRPr="001D7334">
        <w:rPr>
          <w:rStyle w:val="NormalTok"/>
          <w:rFonts w:ascii="Times New Roman" w:hAnsi="Times New Roman" w:cs="Times New Roman"/>
        </w:rPr>
        <w:t>)</w:t>
      </w:r>
    </w:p>
    <w:p w14:paraId="685E43AF"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Warning: Removed 13 rows containing missing values (`</w:t>
      </w:r>
      <w:proofErr w:type="spellStart"/>
      <w:r w:rsidRPr="001D7334">
        <w:rPr>
          <w:rStyle w:val="VerbatimChar"/>
          <w:rFonts w:ascii="Times New Roman" w:hAnsi="Times New Roman" w:cs="Times New Roman"/>
        </w:rPr>
        <w:t>geom_line</w:t>
      </w:r>
      <w:proofErr w:type="spellEnd"/>
      <w:r w:rsidRPr="001D7334">
        <w:rPr>
          <w:rStyle w:val="VerbatimChar"/>
          <w:rFonts w:ascii="Times New Roman" w:hAnsi="Times New Roman" w:cs="Times New Roman"/>
        </w:rPr>
        <w:t>()`).</w:t>
      </w:r>
    </w:p>
    <w:p w14:paraId="03577236"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Warning: Removed 13 rows containing missing values (`</w:t>
      </w:r>
      <w:proofErr w:type="spellStart"/>
      <w:r w:rsidRPr="001D7334">
        <w:rPr>
          <w:rStyle w:val="VerbatimChar"/>
          <w:rFonts w:ascii="Times New Roman" w:hAnsi="Times New Roman" w:cs="Times New Roman"/>
        </w:rPr>
        <w:t>geom_point</w:t>
      </w:r>
      <w:proofErr w:type="spellEnd"/>
      <w:r w:rsidRPr="001D7334">
        <w:rPr>
          <w:rStyle w:val="VerbatimChar"/>
          <w:rFonts w:ascii="Times New Roman" w:hAnsi="Times New Roman" w:cs="Times New Roman"/>
        </w:rPr>
        <w:t>()`).</w:t>
      </w:r>
    </w:p>
    <w:p w14:paraId="4CC528BB"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drawing>
          <wp:inline distT="0" distB="0" distL="0" distR="0" wp14:anchorId="08819771" wp14:editId="6E9B7C66">
            <wp:extent cx="5334000" cy="4267200"/>
            <wp:effectExtent l="0" t="0" r="0" b="0"/>
            <wp:docPr id="114" name="Picture" descr="A graph of data on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4" name="Picture" descr="A graph of data on a graph&#10;&#10;Description automatically generated with medium confidence"/>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14:paraId="42B860BB"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model development</w:t>
      </w:r>
      <w:r w:rsidRPr="001D7334">
        <w:rPr>
          <w:rFonts w:ascii="Times New Roman" w:hAnsi="Times New Roman" w:cs="Times New Roman"/>
        </w:rPr>
        <w:br/>
      </w:r>
      <w:r w:rsidRPr="001D7334">
        <w:rPr>
          <w:rStyle w:val="NormalTok"/>
          <w:rFonts w:ascii="Times New Roman" w:hAnsi="Times New Roman" w:cs="Times New Roman"/>
        </w:rPr>
        <w:t xml:space="preserve">fit_sarima1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ARIMA</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2</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0</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(fit_sarima1)</w:t>
      </w:r>
    </w:p>
    <w:p w14:paraId="3663B4C2"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xml:space="preserve">## Model: ARIMA(2,1,2)(0,1,1)[12]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Coefficients:</w:t>
      </w:r>
      <w:r w:rsidRPr="001D7334">
        <w:rPr>
          <w:rFonts w:ascii="Times New Roman" w:hAnsi="Times New Roman" w:cs="Times New Roman"/>
        </w:rPr>
        <w:br/>
      </w:r>
      <w:r w:rsidRPr="001D7334">
        <w:rPr>
          <w:rStyle w:val="VerbatimChar"/>
          <w:rFonts w:ascii="Times New Roman" w:hAnsi="Times New Roman" w:cs="Times New Roman"/>
        </w:rPr>
        <w:t>##           ar1      ar2     ma1      ma2     sma1</w:t>
      </w:r>
      <w:r w:rsidRPr="001D7334">
        <w:rPr>
          <w:rFonts w:ascii="Times New Roman" w:hAnsi="Times New Roman" w:cs="Times New Roman"/>
        </w:rPr>
        <w:br/>
      </w:r>
      <w:r w:rsidRPr="001D7334">
        <w:rPr>
          <w:rStyle w:val="VerbatimChar"/>
          <w:rFonts w:ascii="Times New Roman" w:hAnsi="Times New Roman" w:cs="Times New Roman"/>
        </w:rPr>
        <w:t>##       -0.4659  -0.0139  0.4294  -0.1119  -0.6370</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s.e.</w:t>
      </w:r>
      <w:proofErr w:type="spellEnd"/>
      <w:r w:rsidRPr="001D7334">
        <w:rPr>
          <w:rStyle w:val="VerbatimChar"/>
          <w:rFonts w:ascii="Times New Roman" w:hAnsi="Times New Roman" w:cs="Times New Roman"/>
        </w:rPr>
        <w:t xml:space="preserve">   0.3999   0.3407  0.3984   0.3427   0.0339</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estimated as 0.2157:  log likelihood=-305.13</w:t>
      </w:r>
      <w:r w:rsidRPr="001D7334">
        <w:rPr>
          <w:rFonts w:ascii="Times New Roman" w:hAnsi="Times New Roman" w:cs="Times New Roman"/>
        </w:rPr>
        <w:br/>
      </w:r>
      <w:r w:rsidRPr="001D7334">
        <w:rPr>
          <w:rStyle w:val="VerbatimChar"/>
          <w:rFonts w:ascii="Times New Roman" w:hAnsi="Times New Roman" w:cs="Times New Roman"/>
        </w:rPr>
        <w:t xml:space="preserve">## AIC=622.26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=622.45   BIC=647.14</w:t>
      </w:r>
    </w:p>
    <w:p w14:paraId="2A1A539D"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AIC=622.26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=622.45   BIC=647.14</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lastRenderedPageBreak/>
        <w:t xml:space="preserve">fit_sarima2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ARIMA</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0</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(fit_sarima2)</w:t>
      </w:r>
    </w:p>
    <w:p w14:paraId="4F067F68"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xml:space="preserve">## Model: ARIMA(1,1,1)(0,1,1)[12]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Coefficients:</w:t>
      </w:r>
      <w:r w:rsidRPr="001D7334">
        <w:rPr>
          <w:rFonts w:ascii="Times New Roman" w:hAnsi="Times New Roman" w:cs="Times New Roman"/>
        </w:rPr>
        <w:br/>
      </w:r>
      <w:r w:rsidRPr="001D7334">
        <w:rPr>
          <w:rStyle w:val="VerbatimChar"/>
          <w:rFonts w:ascii="Times New Roman" w:hAnsi="Times New Roman" w:cs="Times New Roman"/>
        </w:rPr>
        <w:t>##          ar1      ma1     sma1</w:t>
      </w:r>
      <w:r w:rsidRPr="001D7334">
        <w:rPr>
          <w:rFonts w:ascii="Times New Roman" w:hAnsi="Times New Roman" w:cs="Times New Roman"/>
        </w:rPr>
        <w:br/>
      </w:r>
      <w:r w:rsidRPr="001D7334">
        <w:rPr>
          <w:rStyle w:val="VerbatimChar"/>
          <w:rFonts w:ascii="Times New Roman" w:hAnsi="Times New Roman" w:cs="Times New Roman"/>
        </w:rPr>
        <w:t>##       0.4537  -0.5189  -0.6378</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s.e.</w:t>
      </w:r>
      <w:proofErr w:type="spellEnd"/>
      <w:r w:rsidRPr="001D7334">
        <w:rPr>
          <w:rStyle w:val="VerbatimChar"/>
          <w:rFonts w:ascii="Times New Roman" w:hAnsi="Times New Roman" w:cs="Times New Roman"/>
        </w:rPr>
        <w:t xml:space="preserve">  0.2973   0.2836   0.0340</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estimated as 0.2172:  log likelihood=-307.68</w:t>
      </w:r>
      <w:r w:rsidRPr="001D7334">
        <w:rPr>
          <w:rFonts w:ascii="Times New Roman" w:hAnsi="Times New Roman" w:cs="Times New Roman"/>
        </w:rPr>
        <w:br/>
      </w:r>
      <w:r w:rsidRPr="001D7334">
        <w:rPr>
          <w:rStyle w:val="VerbatimChar"/>
          <w:rFonts w:ascii="Times New Roman" w:hAnsi="Times New Roman" w:cs="Times New Roman"/>
        </w:rPr>
        <w:t xml:space="preserve">## AIC=623.36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=623.44   BIC=639.94</w:t>
      </w:r>
    </w:p>
    <w:p w14:paraId="47529CA9"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AIC=623.36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=623.44   BIC=639.940</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fit_sarima3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ARIMA</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2</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(fit_sarima3)</w:t>
      </w:r>
    </w:p>
    <w:p w14:paraId="4750DE1B"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xml:space="preserve">## Model: ARIMA(2,1,2)(1,1,1)[12]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Coefficients:</w:t>
      </w:r>
      <w:r w:rsidRPr="001D7334">
        <w:rPr>
          <w:rFonts w:ascii="Times New Roman" w:hAnsi="Times New Roman" w:cs="Times New Roman"/>
        </w:rPr>
        <w:br/>
      </w:r>
      <w:r w:rsidRPr="001D7334">
        <w:rPr>
          <w:rStyle w:val="VerbatimChar"/>
          <w:rFonts w:ascii="Times New Roman" w:hAnsi="Times New Roman" w:cs="Times New Roman"/>
        </w:rPr>
        <w:t>##           ar1      ar2     ma1      ma2     sar1     sma1</w:t>
      </w:r>
      <w:r w:rsidRPr="001D7334">
        <w:rPr>
          <w:rFonts w:ascii="Times New Roman" w:hAnsi="Times New Roman" w:cs="Times New Roman"/>
        </w:rPr>
        <w:br/>
      </w:r>
      <w:r w:rsidRPr="001D7334">
        <w:rPr>
          <w:rStyle w:val="VerbatimChar"/>
          <w:rFonts w:ascii="Times New Roman" w:hAnsi="Times New Roman" w:cs="Times New Roman"/>
        </w:rPr>
        <w:t>##       -0.4886  -0.0320  0.4516  -0.0943  -0.0186  -0.6275</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s.e.</w:t>
      </w:r>
      <w:proofErr w:type="spellEnd"/>
      <w:r w:rsidRPr="001D7334">
        <w:rPr>
          <w:rStyle w:val="VerbatimChar"/>
          <w:rFonts w:ascii="Times New Roman" w:hAnsi="Times New Roman" w:cs="Times New Roman"/>
        </w:rPr>
        <w:t xml:space="preserve">   0.4311   0.3663  0.4305   0.3703   0.0685   0.0495</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estimated as 0.2161:  log likelihood=-305.1</w:t>
      </w:r>
      <w:r w:rsidRPr="001D7334">
        <w:rPr>
          <w:rFonts w:ascii="Times New Roman" w:hAnsi="Times New Roman" w:cs="Times New Roman"/>
        </w:rPr>
        <w:br/>
      </w:r>
      <w:r w:rsidRPr="001D7334">
        <w:rPr>
          <w:rStyle w:val="VerbatimChar"/>
          <w:rFonts w:ascii="Times New Roman" w:hAnsi="Times New Roman" w:cs="Times New Roman"/>
        </w:rPr>
        <w:t xml:space="preserve">## AIC=624.19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=624.44   BIC=653.22</w:t>
      </w:r>
    </w:p>
    <w:p w14:paraId="04657C11"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AIC=624.19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=624.44   BIC=653.22</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fit_sarima4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ARIMA</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(fit_sarima4)</w:t>
      </w:r>
    </w:p>
    <w:p w14:paraId="44554BE0"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xml:space="preserve">## Model: ARIMA(1,1,1)(1,1,1)[12]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Coefficients:</w:t>
      </w:r>
      <w:r w:rsidRPr="001D7334">
        <w:rPr>
          <w:rFonts w:ascii="Times New Roman" w:hAnsi="Times New Roman" w:cs="Times New Roman"/>
        </w:rPr>
        <w:br/>
      </w:r>
      <w:r w:rsidRPr="001D7334">
        <w:rPr>
          <w:rStyle w:val="VerbatimChar"/>
          <w:rFonts w:ascii="Times New Roman" w:hAnsi="Times New Roman" w:cs="Times New Roman"/>
        </w:rPr>
        <w:t>##          ar1      ma1     sar1     sma1</w:t>
      </w:r>
      <w:r w:rsidRPr="001D7334">
        <w:rPr>
          <w:rFonts w:ascii="Times New Roman" w:hAnsi="Times New Roman" w:cs="Times New Roman"/>
        </w:rPr>
        <w:br/>
      </w:r>
      <w:r w:rsidRPr="001D7334">
        <w:rPr>
          <w:rStyle w:val="VerbatimChar"/>
          <w:rFonts w:ascii="Times New Roman" w:hAnsi="Times New Roman" w:cs="Times New Roman"/>
        </w:rPr>
        <w:t>##       0.4495  -0.5150  -0.0075  -0.6338</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s.e.</w:t>
      </w:r>
      <w:proofErr w:type="spellEnd"/>
      <w:r w:rsidRPr="001D7334">
        <w:rPr>
          <w:rStyle w:val="VerbatimChar"/>
          <w:rFonts w:ascii="Times New Roman" w:hAnsi="Times New Roman" w:cs="Times New Roman"/>
        </w:rPr>
        <w:t xml:space="preserve">  0.2965   0.2831   0.0676   0.0489</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estimated as 0.2176:  log likelihood=-307.67</w:t>
      </w:r>
      <w:r w:rsidRPr="001D7334">
        <w:rPr>
          <w:rFonts w:ascii="Times New Roman" w:hAnsi="Times New Roman" w:cs="Times New Roman"/>
        </w:rPr>
        <w:br/>
      </w:r>
      <w:r w:rsidRPr="001D7334">
        <w:rPr>
          <w:rStyle w:val="VerbatimChar"/>
          <w:rFonts w:ascii="Times New Roman" w:hAnsi="Times New Roman" w:cs="Times New Roman"/>
        </w:rPr>
        <w:t xml:space="preserve">## AIC=625.34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=625.47   BIC=646.07</w:t>
      </w:r>
    </w:p>
    <w:p w14:paraId="174CB6F4"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AIC=625.34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=625.47   BIC=646.07</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fit_sarima5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ARIMA</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(fit_sarima5)</w:t>
      </w:r>
    </w:p>
    <w:p w14:paraId="75137BAA"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lastRenderedPageBreak/>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xml:space="preserve">## Model: ARIMA(1,1,2)(1,1,1)[12]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Coefficients:</w:t>
      </w:r>
      <w:r w:rsidRPr="001D7334">
        <w:rPr>
          <w:rFonts w:ascii="Times New Roman" w:hAnsi="Times New Roman" w:cs="Times New Roman"/>
        </w:rPr>
        <w:br/>
      </w:r>
      <w:r w:rsidRPr="001D7334">
        <w:rPr>
          <w:rStyle w:val="VerbatimChar"/>
          <w:rFonts w:ascii="Times New Roman" w:hAnsi="Times New Roman" w:cs="Times New Roman"/>
        </w:rPr>
        <w:t>##           ar1    ma1      ma2     sar1     sma1</w:t>
      </w:r>
      <w:r w:rsidRPr="001D7334">
        <w:rPr>
          <w:rFonts w:ascii="Times New Roman" w:hAnsi="Times New Roman" w:cs="Times New Roman"/>
        </w:rPr>
        <w:br/>
      </w:r>
      <w:r w:rsidRPr="001D7334">
        <w:rPr>
          <w:rStyle w:val="VerbatimChar"/>
          <w:rFonts w:ascii="Times New Roman" w:hAnsi="Times New Roman" w:cs="Times New Roman"/>
        </w:rPr>
        <w:t>##       -0.4558  0.419  -0.1263  -0.0177  -0.6280</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s.e.</w:t>
      </w:r>
      <w:proofErr w:type="spellEnd"/>
      <w:r w:rsidRPr="001D7334">
        <w:rPr>
          <w:rStyle w:val="VerbatimChar"/>
          <w:rFonts w:ascii="Times New Roman" w:hAnsi="Times New Roman" w:cs="Times New Roman"/>
        </w:rPr>
        <w:t xml:space="preserve">   0.2582  0.257   0.0469   0.0678   0.0491</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estimated as 0.2157:  log likelihood=-305.1</w:t>
      </w:r>
      <w:r w:rsidRPr="001D7334">
        <w:rPr>
          <w:rFonts w:ascii="Times New Roman" w:hAnsi="Times New Roman" w:cs="Times New Roman"/>
        </w:rPr>
        <w:br/>
      </w:r>
      <w:r w:rsidRPr="001D7334">
        <w:rPr>
          <w:rStyle w:val="VerbatimChar"/>
          <w:rFonts w:ascii="Times New Roman" w:hAnsi="Times New Roman" w:cs="Times New Roman"/>
        </w:rPr>
        <w:t xml:space="preserve">## AIC=622.2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=622.38   BIC=647.07</w:t>
      </w:r>
    </w:p>
    <w:p w14:paraId="077C1E79"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AIC=622.2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=622.38   BIC=647.07</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fit_sarima6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Style w:val="FunctionTok"/>
          <w:rFonts w:ascii="Times New Roman" w:hAnsi="Times New Roman" w:cs="Times New Roman"/>
        </w:rPr>
        <w:t>ARIMA</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0</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0</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FunctionTok"/>
          <w:rFonts w:ascii="Times New Roman" w:hAnsi="Times New Roman" w:cs="Times New Roman"/>
        </w:rPr>
        <w:t>report</w:t>
      </w:r>
      <w:r w:rsidRPr="001D7334">
        <w:rPr>
          <w:rStyle w:val="NormalTok"/>
          <w:rFonts w:ascii="Times New Roman" w:hAnsi="Times New Roman" w:cs="Times New Roman"/>
        </w:rPr>
        <w:t>(fit_sarima6)</w:t>
      </w:r>
    </w:p>
    <w:p w14:paraId="3FA9C938"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Series: Production </w:t>
      </w:r>
      <w:r w:rsidRPr="001D7334">
        <w:rPr>
          <w:rFonts w:ascii="Times New Roman" w:hAnsi="Times New Roman" w:cs="Times New Roman"/>
        </w:rPr>
        <w:br/>
      </w:r>
      <w:r w:rsidRPr="001D7334">
        <w:rPr>
          <w:rStyle w:val="VerbatimChar"/>
          <w:rFonts w:ascii="Times New Roman" w:hAnsi="Times New Roman" w:cs="Times New Roman"/>
        </w:rPr>
        <w:t xml:space="preserve">## Model: ARIMA(0,1,2)(0,1,1)[12] </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Coefficients:</w:t>
      </w:r>
      <w:r w:rsidRPr="001D7334">
        <w:rPr>
          <w:rFonts w:ascii="Times New Roman" w:hAnsi="Times New Roman" w:cs="Times New Roman"/>
        </w:rPr>
        <w:br/>
      </w:r>
      <w:r w:rsidRPr="001D7334">
        <w:rPr>
          <w:rStyle w:val="VerbatimChar"/>
          <w:rFonts w:ascii="Times New Roman" w:hAnsi="Times New Roman" w:cs="Times New Roman"/>
        </w:rPr>
        <w:t>##           ma1      ma2     sma1</w:t>
      </w:r>
      <w:r w:rsidRPr="001D7334">
        <w:rPr>
          <w:rFonts w:ascii="Times New Roman" w:hAnsi="Times New Roman" w:cs="Times New Roman"/>
        </w:rPr>
        <w:br/>
      </w:r>
      <w:r w:rsidRPr="001D7334">
        <w:rPr>
          <w:rStyle w:val="VerbatimChar"/>
          <w:rFonts w:ascii="Times New Roman" w:hAnsi="Times New Roman" w:cs="Times New Roman"/>
        </w:rPr>
        <w:t>##       -0.0329  -0.1072  -0.6363</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s.e.</w:t>
      </w:r>
      <w:proofErr w:type="spellEnd"/>
      <w:r w:rsidRPr="001D7334">
        <w:rPr>
          <w:rStyle w:val="VerbatimChar"/>
          <w:rFonts w:ascii="Times New Roman" w:hAnsi="Times New Roman" w:cs="Times New Roman"/>
        </w:rPr>
        <w:t xml:space="preserve">   0.0471   0.0474   0.0342</w:t>
      </w:r>
      <w:r w:rsidRPr="001D7334">
        <w:rPr>
          <w:rFonts w:ascii="Times New Roman" w:hAnsi="Times New Roman" w:cs="Times New Roman"/>
        </w:rPr>
        <w:br/>
      </w:r>
      <w:r w:rsidRPr="001D7334">
        <w:rPr>
          <w:rStyle w:val="VerbatimChar"/>
          <w:rFonts w:ascii="Times New Roman" w:hAnsi="Times New Roman" w:cs="Times New Roman"/>
        </w:rPr>
        <w:t xml:space="preserve">## </w:t>
      </w:r>
      <w:r w:rsidRPr="001D7334">
        <w:rPr>
          <w:rFonts w:ascii="Times New Roman" w:hAnsi="Times New Roman" w:cs="Times New Roman"/>
        </w:rPr>
        <w:br/>
      </w:r>
      <w:r w:rsidRPr="001D7334">
        <w:rPr>
          <w:rStyle w:val="VerbatimChar"/>
          <w:rFonts w:ascii="Times New Roman" w:hAnsi="Times New Roman" w:cs="Times New Roman"/>
        </w:rPr>
        <w:t>## sigma^2 estimated as 0.2156:  log likelihood=-305.96</w:t>
      </w:r>
      <w:r w:rsidRPr="001D7334">
        <w:rPr>
          <w:rFonts w:ascii="Times New Roman" w:hAnsi="Times New Roman" w:cs="Times New Roman"/>
        </w:rPr>
        <w:br/>
      </w:r>
      <w:r w:rsidRPr="001D7334">
        <w:rPr>
          <w:rStyle w:val="VerbatimChar"/>
          <w:rFonts w:ascii="Times New Roman" w:hAnsi="Times New Roman" w:cs="Times New Roman"/>
        </w:rPr>
        <w:t xml:space="preserve">## AIC=619.93   </w:t>
      </w:r>
      <w:proofErr w:type="spellStart"/>
      <w:r w:rsidRPr="001D7334">
        <w:rPr>
          <w:rStyle w:val="VerbatimChar"/>
          <w:rFonts w:ascii="Times New Roman" w:hAnsi="Times New Roman" w:cs="Times New Roman"/>
        </w:rPr>
        <w:t>AICc</w:t>
      </w:r>
      <w:proofErr w:type="spellEnd"/>
      <w:r w:rsidRPr="001D7334">
        <w:rPr>
          <w:rStyle w:val="VerbatimChar"/>
          <w:rFonts w:ascii="Times New Roman" w:hAnsi="Times New Roman" w:cs="Times New Roman"/>
        </w:rPr>
        <w:t>=620.01   BIC=636.51</w:t>
      </w:r>
    </w:p>
    <w:p w14:paraId="6F994B33"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xml:space="preserve"># AIC=619.93   </w:t>
      </w:r>
      <w:proofErr w:type="spellStart"/>
      <w:r w:rsidRPr="001D7334">
        <w:rPr>
          <w:rStyle w:val="CommentTok"/>
          <w:rFonts w:ascii="Times New Roman" w:hAnsi="Times New Roman" w:cs="Times New Roman"/>
        </w:rPr>
        <w:t>AICc</w:t>
      </w:r>
      <w:proofErr w:type="spellEnd"/>
      <w:r w:rsidRPr="001D7334">
        <w:rPr>
          <w:rStyle w:val="CommentTok"/>
          <w:rFonts w:ascii="Times New Roman" w:hAnsi="Times New Roman" w:cs="Times New Roman"/>
        </w:rPr>
        <w:t>=620.01   BIC=636.51</w:t>
      </w:r>
      <w:r w:rsidRPr="001D7334">
        <w:rPr>
          <w:rFonts w:ascii="Times New Roman" w:hAnsi="Times New Roman" w:cs="Times New Roman"/>
        </w:rPr>
        <w:br/>
      </w:r>
      <w:r w:rsidRPr="001D7334">
        <w:rPr>
          <w:rStyle w:val="CommentTok"/>
          <w:rFonts w:ascii="Times New Roman" w:hAnsi="Times New Roman" w:cs="Times New Roman"/>
        </w:rPr>
        <w:t># The best ARIMA model so far is fit6.</w:t>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Forecast plot of the best SARIMA model</w:t>
      </w:r>
      <w:r w:rsidRPr="001D7334">
        <w:rPr>
          <w:rFonts w:ascii="Times New Roman" w:hAnsi="Times New Roman" w:cs="Times New Roman"/>
        </w:rPr>
        <w:br/>
      </w:r>
      <w:r w:rsidRPr="001D7334">
        <w:rPr>
          <w:rStyle w:val="FunctionTok"/>
          <w:rFonts w:ascii="Times New Roman" w:hAnsi="Times New Roman" w:cs="Times New Roman"/>
        </w:rPr>
        <w:t>forecast</w:t>
      </w:r>
      <w:r w:rsidRPr="001D7334">
        <w:rPr>
          <w:rStyle w:val="NormalTok"/>
          <w:rFonts w:ascii="Times New Roman" w:hAnsi="Times New Roman" w:cs="Times New Roman"/>
        </w:rPr>
        <w:t xml:space="preserve">(fit_sarima6, </w:t>
      </w:r>
      <w:r w:rsidRPr="001D7334">
        <w:rPr>
          <w:rStyle w:val="AttributeTok"/>
          <w:rFonts w:ascii="Times New Roman" w:hAnsi="Times New Roman" w:cs="Times New Roman"/>
        </w:rPr>
        <w:t>h=</w:t>
      </w:r>
      <w:r w:rsidRPr="001D7334">
        <w:rPr>
          <w:rStyle w:val="DecValTok"/>
          <w:rFonts w:ascii="Times New Roman" w:hAnsi="Times New Roman" w:cs="Times New Roman"/>
        </w:rPr>
        <w:t>12</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(production)</w:t>
      </w:r>
    </w:p>
    <w:p w14:paraId="66E6C5E8"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5E0057A7" wp14:editId="4E2F9296">
            <wp:extent cx="5334000" cy="4267200"/>
            <wp:effectExtent l="0" t="0" r="0" b="0"/>
            <wp:docPr id="117" name="Picture" descr="A graph showing the growth of the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117" name="Picture" descr="A graph showing the growth of the stock market&#10;&#10;Description automatically generated"/>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14:paraId="3E434227"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 STL_+ ETS</w:t>
      </w:r>
      <w:r w:rsidRPr="001D7334">
        <w:rPr>
          <w:rFonts w:ascii="Times New Roman" w:hAnsi="Times New Roman" w:cs="Times New Roman"/>
        </w:rPr>
        <w:br/>
      </w:r>
      <w:r w:rsidRPr="001D7334">
        <w:rPr>
          <w:rStyle w:val="NormalTok"/>
          <w:rFonts w:ascii="Times New Roman" w:hAnsi="Times New Roman" w:cs="Times New Roman"/>
        </w:rPr>
        <w:t xml:space="preserve">STLF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decomposition_model</w:t>
      </w:r>
      <w:proofErr w:type="spellEnd"/>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STL</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AttributeTok"/>
          <w:rFonts w:ascii="Times New Roman" w:hAnsi="Times New Roman" w:cs="Times New Roman"/>
        </w:rPr>
        <w:t>window =</w:t>
      </w:r>
      <w:r w:rsidRPr="001D7334">
        <w:rPr>
          <w:rStyle w:val="NormalTok"/>
          <w:rFonts w:ascii="Times New Roman" w:hAnsi="Times New Roman" w:cs="Times New Roman"/>
        </w:rPr>
        <w:t xml:space="preserve"> </w:t>
      </w:r>
      <w:r w:rsidRPr="001D7334">
        <w:rPr>
          <w:rStyle w:val="ConstantTok"/>
          <w:rFonts w:ascii="Times New Roman" w:hAnsi="Times New Roman" w:cs="Times New Roman"/>
        </w:rPr>
        <w:t>Inf</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ETS</w:t>
      </w:r>
      <w:r w:rsidRPr="001D7334">
        <w:rPr>
          <w:rStyle w:val="NormalTok"/>
          <w:rFonts w:ascii="Times New Roman" w:hAnsi="Times New Roman" w:cs="Times New Roman"/>
        </w:rPr>
        <w:t>(</w:t>
      </w:r>
      <w:proofErr w:type="spellStart"/>
      <w:r w:rsidRPr="001D7334">
        <w:rPr>
          <w:rStyle w:val="NormalTok"/>
          <w:rFonts w:ascii="Times New Roman" w:hAnsi="Times New Roman" w:cs="Times New Roman"/>
        </w:rPr>
        <w:t>season_adjust</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StringTok"/>
          <w:rFonts w:ascii="Times New Roman" w:hAnsi="Times New Roman" w:cs="Times New Roman"/>
        </w:rPr>
        <w:t>"N"</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w:t>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Prophet</w:t>
      </w:r>
      <w:r w:rsidRPr="001D7334">
        <w:rPr>
          <w:rFonts w:ascii="Times New Roman" w:hAnsi="Times New Roman" w:cs="Times New Roman"/>
        </w:rPr>
        <w:br/>
      </w:r>
      <w:proofErr w:type="spellStart"/>
      <w:r w:rsidRPr="001D7334">
        <w:rPr>
          <w:rStyle w:val="NormalTok"/>
          <w:rFonts w:ascii="Times New Roman" w:hAnsi="Times New Roman" w:cs="Times New Roman"/>
        </w:rPr>
        <w:t>proph</w:t>
      </w:r>
      <w:proofErr w:type="spellEnd"/>
      <w:r w:rsidRPr="001D7334">
        <w:rPr>
          <w:rStyle w:val="NormalTok"/>
          <w:rFonts w:ascii="Times New Roman" w:hAnsi="Times New Roman" w:cs="Times New Roman"/>
        </w:rPr>
        <w:t xml:space="preserve"> </w:t>
      </w:r>
      <w:r w:rsidRPr="001D7334">
        <w:rPr>
          <w:rStyle w:val="Othe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prophet</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AttributeTok"/>
          <w:rFonts w:ascii="Times New Roman" w:hAnsi="Times New Roman" w:cs="Times New Roman"/>
        </w:rPr>
        <w:t>period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"year"</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order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AttributeTok"/>
          <w:rFonts w:ascii="Times New Roman" w:hAnsi="Times New Roman" w:cs="Times New Roman"/>
        </w:rPr>
        <w:t>period=</w:t>
      </w:r>
      <w:r w:rsidRPr="001D7334">
        <w:rPr>
          <w:rStyle w:val="StringTok"/>
          <w:rFonts w:ascii="Times New Roman" w:hAnsi="Times New Roman" w:cs="Times New Roman"/>
        </w:rPr>
        <w:t>"month"</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order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w:t>
      </w:r>
      <w:r w:rsidRPr="001D7334">
        <w:rPr>
          <w:rStyle w:val="NormalTok"/>
          <w:rFonts w:ascii="Times New Roman" w:hAnsi="Times New Roman" w:cs="Times New Roman"/>
        </w:rPr>
        <w:t>))</w:t>
      </w:r>
      <w:r w:rsidRPr="001D7334">
        <w:rPr>
          <w:rFonts w:ascii="Times New Roman" w:hAnsi="Times New Roman" w:cs="Times New Roman"/>
        </w:rPr>
        <w:br/>
      </w:r>
      <w:r w:rsidRPr="001D7334">
        <w:rPr>
          <w:rFonts w:ascii="Times New Roman" w:hAnsi="Times New Roman" w:cs="Times New Roman"/>
        </w:rPr>
        <w:br/>
      </w:r>
      <w:r w:rsidRPr="001D7334">
        <w:rPr>
          <w:rFonts w:ascii="Times New Roman" w:hAnsi="Times New Roman" w:cs="Times New Roman"/>
        </w:rPr>
        <w:br/>
      </w:r>
      <w:r w:rsidRPr="001D7334">
        <w:rPr>
          <w:rFonts w:ascii="Times New Roman" w:hAnsi="Times New Roman" w:cs="Times New Roman"/>
        </w:rPr>
        <w:br/>
      </w:r>
      <w:r w:rsidRPr="001D7334">
        <w:rPr>
          <w:rStyle w:val="CommentTok"/>
          <w:rFonts w:ascii="Times New Roman" w:hAnsi="Times New Roman" w:cs="Times New Roman"/>
        </w:rPr>
        <w:t># 5. evaluation</w:t>
      </w:r>
      <w:r w:rsidRPr="001D7334">
        <w:rPr>
          <w:rFonts w:ascii="Times New Roman" w:hAnsi="Times New Roman" w:cs="Times New Roman"/>
        </w:rPr>
        <w:br/>
      </w:r>
      <w:r w:rsidRPr="001D7334">
        <w:rPr>
          <w:rStyle w:val="CommentTok"/>
          <w:rFonts w:ascii="Times New Roman" w:hAnsi="Times New Roman" w:cs="Times New Roman"/>
        </w:rPr>
        <w:t>#comparing models</w:t>
      </w:r>
      <w:r w:rsidRPr="001D7334">
        <w:rPr>
          <w:rFonts w:ascii="Times New Roman" w:hAnsi="Times New Roman" w:cs="Times New Roman"/>
        </w:rPr>
        <w:br/>
      </w:r>
      <w:r w:rsidRPr="001D7334">
        <w:rPr>
          <w:rStyle w:val="NormalTok"/>
          <w:rFonts w:ascii="Times New Roman" w:hAnsi="Times New Roman" w:cs="Times New Roman"/>
        </w:rPr>
        <w:t xml:space="preserve">cv </w:t>
      </w:r>
      <w:r w:rsidRPr="001D7334">
        <w:rPr>
          <w:rStyle w:val="OtherTok"/>
          <w:rFonts w:ascii="Times New Roman" w:hAnsi="Times New Roman" w:cs="Times New Roman"/>
        </w:rPr>
        <w:t>&lt;-</w:t>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slice</w:t>
      </w:r>
      <w:r w:rsidRPr="001D7334">
        <w:rPr>
          <w:rStyle w:val="NormalTok"/>
          <w:rFonts w:ascii="Times New Roman" w:hAnsi="Times New Roman" w:cs="Times New Roman"/>
        </w:rPr>
        <w:t>(</w:t>
      </w:r>
      <w:r w:rsidRPr="001D7334">
        <w:rPr>
          <w:rStyle w:val="SpecialCharTok"/>
          <w:rFonts w:ascii="Times New Roman" w:hAnsi="Times New Roman" w:cs="Times New Roman"/>
        </w:rPr>
        <w:t>-</w:t>
      </w:r>
      <w:r w:rsidRPr="001D7334">
        <w:rPr>
          <w:rStyle w:val="FunctionTok"/>
          <w:rFonts w:ascii="Times New Roman" w:hAnsi="Times New Roman" w:cs="Times New Roman"/>
        </w:rPr>
        <w:t>n</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stretch_tsibble</w:t>
      </w:r>
      <w:proofErr w:type="spellEnd"/>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cv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model</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ets</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ETS</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error</w:t>
      </w:r>
      <w:r w:rsidRPr="001D7334">
        <w:rPr>
          <w:rStyle w:val="NormalTok"/>
          <w:rFonts w:ascii="Times New Roman" w:hAnsi="Times New Roman" w:cs="Times New Roman"/>
        </w:rPr>
        <w:t>(</w:t>
      </w:r>
      <w:r w:rsidRPr="001D7334">
        <w:rPr>
          <w:rStyle w:val="StringTok"/>
          <w:rFonts w:ascii="Times New Roman" w:hAnsi="Times New Roman" w:cs="Times New Roman"/>
        </w:rPr>
        <w:t>"M"</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trend</w:t>
      </w:r>
      <w:r w:rsidRPr="001D7334">
        <w:rPr>
          <w:rStyle w:val="NormalTok"/>
          <w:rFonts w:ascii="Times New Roman" w:hAnsi="Times New Roman" w:cs="Times New Roman"/>
        </w:rPr>
        <w:t>(</w:t>
      </w:r>
      <w:r w:rsidRPr="001D7334">
        <w:rPr>
          <w:rStyle w:val="StringTok"/>
          <w:rFonts w:ascii="Times New Roman" w:hAnsi="Times New Roman" w:cs="Times New Roman"/>
        </w:rPr>
        <w:t>"Ad"</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StringTok"/>
          <w:rFonts w:ascii="Times New Roman" w:hAnsi="Times New Roman" w:cs="Times New Roman"/>
        </w:rPr>
        <w:t>"M"</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stlf</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STLF,</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arima</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ARIMA</w:t>
      </w:r>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0</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PDQ</w:t>
      </w:r>
      <w:r w:rsidRPr="001D7334">
        <w:rPr>
          <w:rStyle w:val="NormalTok"/>
          <w:rFonts w:ascii="Times New Roman" w:hAnsi="Times New Roman" w:cs="Times New Roman"/>
        </w:rPr>
        <w:t>(</w:t>
      </w:r>
      <w:r w:rsidRPr="001D7334">
        <w:rPr>
          <w:rStyle w:val="DecValTok"/>
          <w:rFonts w:ascii="Times New Roman" w:hAnsi="Times New Roman" w:cs="Times New Roman"/>
        </w:rPr>
        <w:t>0</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AttributeTok"/>
          <w:rFonts w:ascii="Times New Roman" w:hAnsi="Times New Roman" w:cs="Times New Roman"/>
        </w:rPr>
        <w:t>proph</w:t>
      </w:r>
      <w:proofErr w:type="spellEnd"/>
      <w:r w:rsidRPr="001D7334">
        <w:rPr>
          <w:rStyle w:val="AttributeTok"/>
          <w:rFonts w:ascii="Times New Roman" w:hAnsi="Times New Roman" w:cs="Times New Roman"/>
        </w:rPr>
        <w:t xml:space="preserve"> =</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prophet</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Production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AttributeTok"/>
          <w:rFonts w:ascii="Times New Roman" w:hAnsi="Times New Roman" w:cs="Times New Roman"/>
        </w:rPr>
        <w:t>period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"year"</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order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season</w:t>
      </w:r>
      <w:r w:rsidRPr="001D7334">
        <w:rPr>
          <w:rStyle w:val="NormalTok"/>
          <w:rFonts w:ascii="Times New Roman" w:hAnsi="Times New Roman" w:cs="Times New Roman"/>
        </w:rPr>
        <w:t>(</w:t>
      </w:r>
      <w:r w:rsidRPr="001D7334">
        <w:rPr>
          <w:rStyle w:val="AttributeTok"/>
          <w:rFonts w:ascii="Times New Roman" w:hAnsi="Times New Roman" w:cs="Times New Roman"/>
        </w:rPr>
        <w:t>period=</w:t>
      </w:r>
      <w:r w:rsidRPr="001D7334">
        <w:rPr>
          <w:rStyle w:val="StringTok"/>
          <w:rFonts w:ascii="Times New Roman" w:hAnsi="Times New Roman" w:cs="Times New Roman"/>
        </w:rPr>
        <w:t>"month"</w:t>
      </w:r>
      <w:r w:rsidRPr="001D7334">
        <w:rPr>
          <w:rStyle w:val="NormalTok"/>
          <w:rFonts w:ascii="Times New Roman" w:hAnsi="Times New Roman" w:cs="Times New Roman"/>
        </w:rPr>
        <w:t xml:space="preserve">, </w:t>
      </w:r>
      <w:r w:rsidRPr="001D7334">
        <w:rPr>
          <w:rStyle w:val="AttributeTok"/>
          <w:rFonts w:ascii="Times New Roman" w:hAnsi="Times New Roman" w:cs="Times New Roman"/>
        </w:rPr>
        <w:t>order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2</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mutate</w:t>
      </w:r>
      <w:r w:rsidRPr="001D7334">
        <w:rPr>
          <w:rStyle w:val="Normal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lastRenderedPageBreak/>
        <w:t xml:space="preserve">    </w:t>
      </w:r>
      <w:r w:rsidRPr="001D7334">
        <w:rPr>
          <w:rStyle w:val="AttributeTok"/>
          <w:rFonts w:ascii="Times New Roman" w:hAnsi="Times New Roman" w:cs="Times New Roman"/>
        </w:rPr>
        <w:t>combination =</w:t>
      </w:r>
      <w:r w:rsidRPr="001D7334">
        <w:rPr>
          <w:rStyle w:val="NormalTok"/>
          <w:rFonts w:ascii="Times New Roman" w:hAnsi="Times New Roman" w:cs="Times New Roman"/>
        </w:rPr>
        <w:t xml:space="preserve"> (</w:t>
      </w:r>
      <w:proofErr w:type="spellStart"/>
      <w:r w:rsidRPr="001D7334">
        <w:rPr>
          <w:rStyle w:val="NormalTok"/>
          <w:rFonts w:ascii="Times New Roman" w:hAnsi="Times New Roman" w:cs="Times New Roman"/>
        </w:rPr>
        <w:t>ets</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proofErr w:type="spellStart"/>
      <w:r w:rsidRPr="001D7334">
        <w:rPr>
          <w:rStyle w:val="NormalTok"/>
          <w:rFonts w:ascii="Times New Roman" w:hAnsi="Times New Roman" w:cs="Times New Roman"/>
        </w:rPr>
        <w:t>stlf</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proofErr w:type="spellStart"/>
      <w:r w:rsidRPr="001D7334">
        <w:rPr>
          <w:rStyle w:val="NormalTok"/>
          <w:rFonts w:ascii="Times New Roman" w:hAnsi="Times New Roman" w:cs="Times New Roman"/>
        </w:rPr>
        <w:t>arima</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proofErr w:type="spellStart"/>
      <w:r w:rsidRPr="001D7334">
        <w:rPr>
          <w:rStyle w:val="NormalTok"/>
          <w:rFonts w:ascii="Times New Roman" w:hAnsi="Times New Roman" w:cs="Times New Roman"/>
        </w:rPr>
        <w:t>proph</w:t>
      </w:r>
      <w:proofErr w:type="spellEnd"/>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4</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forecast</w:t>
      </w:r>
      <w:r w:rsidRPr="001D7334">
        <w:rPr>
          <w:rStyle w:val="NormalTok"/>
          <w:rFonts w:ascii="Times New Roman" w:hAnsi="Times New Roman" w:cs="Times New Roman"/>
        </w:rPr>
        <w:t>(</w:t>
      </w:r>
      <w:r w:rsidRPr="001D7334">
        <w:rPr>
          <w:rStyle w:val="AttributeTok"/>
          <w:rFonts w:ascii="Times New Roman" w:hAnsi="Times New Roman" w:cs="Times New Roman"/>
        </w:rPr>
        <w:t>h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1</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accuracy</w:t>
      </w:r>
      <w:r w:rsidRPr="001D7334">
        <w:rPr>
          <w:rStyle w:val="NormalTok"/>
          <w:rFonts w:ascii="Times New Roman" w:hAnsi="Times New Roman" w:cs="Times New Roman"/>
        </w:rPr>
        <w:t>(production)</w:t>
      </w:r>
    </w:p>
    <w:p w14:paraId="354DA916"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Warning: 1 error encountered for </w:t>
      </w:r>
      <w:proofErr w:type="spellStart"/>
      <w:r w:rsidRPr="001D7334">
        <w:rPr>
          <w:rStyle w:val="VerbatimChar"/>
          <w:rFonts w:ascii="Times New Roman" w:hAnsi="Times New Roman" w:cs="Times New Roman"/>
        </w:rPr>
        <w:t>dcmp</w:t>
      </w:r>
      <w:proofErr w:type="spellEnd"/>
      <w:r w:rsidRPr="001D7334">
        <w:rPr>
          <w:rFonts w:ascii="Times New Roman" w:hAnsi="Times New Roman" w:cs="Times New Roman"/>
        </w:rPr>
        <w:br/>
      </w:r>
      <w:r w:rsidRPr="001D7334">
        <w:rPr>
          <w:rStyle w:val="VerbatimChar"/>
          <w:rFonts w:ascii="Times New Roman" w:hAnsi="Times New Roman" w:cs="Times New Roman"/>
        </w:rPr>
        <w:t>## [1] series is not periodic or has less than two periods</w:t>
      </w:r>
    </w:p>
    <w:p w14:paraId="7F5C7F70"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0</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2</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3</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3</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4</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5</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6</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7</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7</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8</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9</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10</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11</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11</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12</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13</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14</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15</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15</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16</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17</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18</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19</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19</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20</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21</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22</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23</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23</w:t>
      </w:r>
      <w:r w:rsidRPr="001D7334">
        <w:rPr>
          <w:rFonts w:ascii="Times New Roman" w:hAnsi="Times New Roman" w:cs="Times New Roman"/>
        </w:rPr>
        <w:br/>
      </w:r>
      <w:r w:rsidRPr="001D7334">
        <w:rPr>
          <w:rStyle w:val="VerbatimChar"/>
          <w:rFonts w:ascii="Times New Roman" w:hAnsi="Times New Roman" w:cs="Times New Roman"/>
        </w:rPr>
        <w:t xml:space="preserve">## </w:t>
      </w:r>
      <w:proofErr w:type="spellStart"/>
      <w:r w:rsidRPr="001D7334">
        <w:rPr>
          <w:rStyle w:val="VerbatimChar"/>
          <w:rFonts w:ascii="Times New Roman" w:hAnsi="Times New Roman" w:cs="Times New Roman"/>
        </w:rPr>
        <w:t>n.changepoints</w:t>
      </w:r>
      <w:proofErr w:type="spellEnd"/>
      <w:r w:rsidRPr="001D7334">
        <w:rPr>
          <w:rStyle w:val="VerbatimChar"/>
          <w:rFonts w:ascii="Times New Roman" w:hAnsi="Times New Roman" w:cs="Times New Roman"/>
        </w:rPr>
        <w:t xml:space="preserve"> greater than number of observations. Using 24</w:t>
      </w:r>
    </w:p>
    <w:p w14:paraId="1A91F2B6"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Warning: 18 errors (2 unique) encountered for </w:t>
      </w:r>
      <w:proofErr w:type="spellStart"/>
      <w:r w:rsidRPr="001D7334">
        <w:rPr>
          <w:rStyle w:val="VerbatimChar"/>
          <w:rFonts w:ascii="Times New Roman" w:hAnsi="Times New Roman" w:cs="Times New Roman"/>
        </w:rPr>
        <w:t>ets</w:t>
      </w:r>
      <w:proofErr w:type="spellEnd"/>
      <w:r w:rsidRPr="001D7334">
        <w:rPr>
          <w:rFonts w:ascii="Times New Roman" w:hAnsi="Times New Roman" w:cs="Times New Roman"/>
        </w:rPr>
        <w:br/>
      </w:r>
      <w:r w:rsidRPr="001D7334">
        <w:rPr>
          <w:rStyle w:val="VerbatimChar"/>
          <w:rFonts w:ascii="Times New Roman" w:hAnsi="Times New Roman" w:cs="Times New Roman"/>
        </w:rPr>
        <w:t>## [12] A seasonal ETS model cannot be used for this data.</w:t>
      </w:r>
      <w:r w:rsidRPr="001D7334">
        <w:rPr>
          <w:rFonts w:ascii="Times New Roman" w:hAnsi="Times New Roman" w:cs="Times New Roman"/>
        </w:rPr>
        <w:br/>
      </w:r>
      <w:r w:rsidRPr="001D7334">
        <w:rPr>
          <w:rStyle w:val="VerbatimChar"/>
          <w:rFonts w:ascii="Times New Roman" w:hAnsi="Times New Roman" w:cs="Times New Roman"/>
        </w:rPr>
        <w:t>## [6] Not enough data to estimate this ETS model.</w:t>
      </w:r>
    </w:p>
    <w:p w14:paraId="6C18EFE1"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Warning: 4 errors (3 unique) encountered for </w:t>
      </w:r>
      <w:proofErr w:type="spellStart"/>
      <w:r w:rsidRPr="001D7334">
        <w:rPr>
          <w:rStyle w:val="VerbatimChar"/>
          <w:rFonts w:ascii="Times New Roman" w:hAnsi="Times New Roman" w:cs="Times New Roman"/>
        </w:rPr>
        <w:t>stlf</w:t>
      </w:r>
      <w:proofErr w:type="spellEnd"/>
      <w:r w:rsidRPr="001D7334">
        <w:rPr>
          <w:rFonts w:ascii="Times New Roman" w:hAnsi="Times New Roman" w:cs="Times New Roman"/>
        </w:rPr>
        <w:br/>
      </w:r>
      <w:r w:rsidRPr="001D7334">
        <w:rPr>
          <w:rStyle w:val="VerbatimChar"/>
          <w:rFonts w:ascii="Times New Roman" w:hAnsi="Times New Roman" w:cs="Times New Roman"/>
        </w:rPr>
        <w:t>## [1] In argument: `</w:t>
      </w:r>
      <w:proofErr w:type="spellStart"/>
      <w:r w:rsidRPr="001D7334">
        <w:rPr>
          <w:rStyle w:val="VerbatimChar"/>
          <w:rFonts w:ascii="Times New Roman" w:hAnsi="Times New Roman" w:cs="Times New Roman"/>
        </w:rPr>
        <w:t>cmp</w:t>
      </w:r>
      <w:proofErr w:type="spellEnd"/>
      <w:r w:rsidRPr="001D7334">
        <w:rPr>
          <w:rStyle w:val="VerbatimChar"/>
          <w:rFonts w:ascii="Times New Roman" w:hAnsi="Times New Roman" w:cs="Times New Roman"/>
        </w:rPr>
        <w:t xml:space="preserve"> = map(.fit, components)`.</w:t>
      </w:r>
      <w:r w:rsidRPr="001D7334">
        <w:rPr>
          <w:rFonts w:ascii="Times New Roman" w:hAnsi="Times New Roman" w:cs="Times New Roman"/>
        </w:rPr>
        <w:br/>
      </w:r>
      <w:r w:rsidRPr="001D7334">
        <w:rPr>
          <w:rStyle w:val="VerbatimChar"/>
          <w:rFonts w:ascii="Times New Roman" w:hAnsi="Times New Roman" w:cs="Times New Roman"/>
        </w:rPr>
        <w:t>## [2] Not enough data to estimate this ETS model.</w:t>
      </w:r>
      <w:r w:rsidRPr="001D7334">
        <w:rPr>
          <w:rFonts w:ascii="Times New Roman" w:hAnsi="Times New Roman" w:cs="Times New Roman"/>
        </w:rPr>
        <w:br/>
      </w:r>
      <w:r w:rsidRPr="001D7334">
        <w:rPr>
          <w:rStyle w:val="VerbatimChar"/>
          <w:rFonts w:ascii="Times New Roman" w:hAnsi="Times New Roman" w:cs="Times New Roman"/>
        </w:rPr>
        <w:t>## [1] only 1 case, but 2 variables</w:t>
      </w:r>
    </w:p>
    <w:p w14:paraId="13B77AAF"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Warning: 35 errors (1 unique) encountered for </w:t>
      </w:r>
      <w:proofErr w:type="spellStart"/>
      <w:r w:rsidRPr="001D7334">
        <w:rPr>
          <w:rStyle w:val="VerbatimChar"/>
          <w:rFonts w:ascii="Times New Roman" w:hAnsi="Times New Roman" w:cs="Times New Roman"/>
        </w:rPr>
        <w:t>arima</w:t>
      </w:r>
      <w:proofErr w:type="spellEnd"/>
      <w:r w:rsidRPr="001D7334">
        <w:rPr>
          <w:rFonts w:ascii="Times New Roman" w:hAnsi="Times New Roman" w:cs="Times New Roman"/>
        </w:rPr>
        <w:br/>
      </w:r>
      <w:r w:rsidRPr="001D7334">
        <w:rPr>
          <w:rStyle w:val="VerbatimChar"/>
          <w:rFonts w:ascii="Times New Roman" w:hAnsi="Times New Roman" w:cs="Times New Roman"/>
        </w:rPr>
        <w:t>## [35] Not enough data to estimate a model with those options of P and Q. Consider allowing smaller values of P and Q to be selected.</w:t>
      </w:r>
    </w:p>
    <w:p w14:paraId="00EA4D71"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lastRenderedPageBreak/>
        <w:t xml:space="preserve">## Warning: 1 error encountered for </w:t>
      </w:r>
      <w:proofErr w:type="spellStart"/>
      <w:r w:rsidRPr="001D7334">
        <w:rPr>
          <w:rStyle w:val="VerbatimChar"/>
          <w:rFonts w:ascii="Times New Roman" w:hAnsi="Times New Roman" w:cs="Times New Roman"/>
        </w:rPr>
        <w:t>proph</w:t>
      </w:r>
      <w:proofErr w:type="spellEnd"/>
      <w:r w:rsidRPr="001D7334">
        <w:rPr>
          <w:rFonts w:ascii="Times New Roman" w:hAnsi="Times New Roman" w:cs="Times New Roman"/>
        </w:rPr>
        <w:br/>
      </w:r>
      <w:r w:rsidRPr="001D7334">
        <w:rPr>
          <w:rStyle w:val="VerbatimChar"/>
          <w:rFonts w:ascii="Times New Roman" w:hAnsi="Times New Roman" w:cs="Times New Roman"/>
        </w:rPr>
        <w:t xml:space="preserve">## [1] </w:t>
      </w:r>
      <w:proofErr w:type="spellStart"/>
      <w:r w:rsidRPr="001D7334">
        <w:rPr>
          <w:rStyle w:val="VerbatimChar"/>
          <w:rFonts w:ascii="Times New Roman" w:hAnsi="Times New Roman" w:cs="Times New Roman"/>
        </w:rPr>
        <w:t>Dataframe</w:t>
      </w:r>
      <w:proofErr w:type="spellEnd"/>
      <w:r w:rsidRPr="001D7334">
        <w:rPr>
          <w:rStyle w:val="VerbatimChar"/>
          <w:rFonts w:ascii="Times New Roman" w:hAnsi="Times New Roman" w:cs="Times New Roman"/>
        </w:rPr>
        <w:t xml:space="preserve"> has less than 2 non-NA rows.</w:t>
      </w:r>
    </w:p>
    <w:p w14:paraId="37A98E91" w14:textId="77777777" w:rsidR="001D7334" w:rsidRPr="001D7334" w:rsidRDefault="001D7334" w:rsidP="001D7334">
      <w:pPr>
        <w:pStyle w:val="SourceCode"/>
        <w:rPr>
          <w:rFonts w:ascii="Times New Roman" w:hAnsi="Times New Roman" w:cs="Times New Roman"/>
        </w:rPr>
      </w:pPr>
      <w:r w:rsidRPr="001D7334">
        <w:rPr>
          <w:rStyle w:val="VerbatimChar"/>
          <w:rFonts w:ascii="Times New Roman" w:hAnsi="Times New Roman" w:cs="Times New Roman"/>
        </w:rPr>
        <w:t xml:space="preserve">## # A </w:t>
      </w:r>
      <w:proofErr w:type="spellStart"/>
      <w:r w:rsidRPr="001D7334">
        <w:rPr>
          <w:rStyle w:val="VerbatimChar"/>
          <w:rFonts w:ascii="Times New Roman" w:hAnsi="Times New Roman" w:cs="Times New Roman"/>
        </w:rPr>
        <w:t>tibble</w:t>
      </w:r>
      <w:proofErr w:type="spellEnd"/>
      <w:r w:rsidRPr="001D7334">
        <w:rPr>
          <w:rStyle w:val="VerbatimChar"/>
          <w:rFonts w:ascii="Times New Roman" w:hAnsi="Times New Roman" w:cs="Times New Roman"/>
        </w:rPr>
        <w:t>: 5 × 10</w:t>
      </w:r>
      <w:r w:rsidRPr="001D7334">
        <w:rPr>
          <w:rFonts w:ascii="Times New Roman" w:hAnsi="Times New Roman" w:cs="Times New Roman"/>
        </w:rPr>
        <w:br/>
      </w:r>
      <w:r w:rsidRPr="001D7334">
        <w:rPr>
          <w:rStyle w:val="VerbatimChar"/>
          <w:rFonts w:ascii="Times New Roman" w:hAnsi="Times New Roman" w:cs="Times New Roman"/>
        </w:rPr>
        <w:t>##   .model      .type       ME  RMSE   MAE     MPE  MAPE  MASE RMSSE  ACF1</w:t>
      </w:r>
      <w:r w:rsidRPr="001D7334">
        <w:rPr>
          <w:rFonts w:ascii="Times New Roman" w:hAnsi="Times New Roman" w:cs="Times New Roman"/>
        </w:rPr>
        <w:br/>
      </w:r>
      <w:r w:rsidRPr="001D7334">
        <w:rPr>
          <w:rStyle w:val="VerbatimChar"/>
          <w:rFonts w:ascii="Times New Roman" w:hAnsi="Times New Roman" w:cs="Times New Roman"/>
        </w:rPr>
        <w:t>##   &lt;chr&gt;       &lt;chr&gt;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 &lt;</w:t>
      </w:r>
      <w:proofErr w:type="spellStart"/>
      <w:r w:rsidRPr="001D7334">
        <w:rPr>
          <w:rStyle w:val="VerbatimChar"/>
          <w:rFonts w:ascii="Times New Roman" w:hAnsi="Times New Roman" w:cs="Times New Roman"/>
        </w:rPr>
        <w:t>dbl</w:t>
      </w:r>
      <w:proofErr w:type="spellEnd"/>
      <w:r w:rsidRPr="001D7334">
        <w:rPr>
          <w:rStyle w:val="VerbatimChar"/>
          <w:rFonts w:ascii="Times New Roman" w:hAnsi="Times New Roman" w:cs="Times New Roman"/>
        </w:rPr>
        <w:t>&gt;</w:t>
      </w:r>
      <w:r w:rsidRPr="001D7334">
        <w:rPr>
          <w:rFonts w:ascii="Times New Roman" w:hAnsi="Times New Roman" w:cs="Times New Roman"/>
        </w:rPr>
        <w:br/>
      </w:r>
      <w:r w:rsidRPr="001D7334">
        <w:rPr>
          <w:rStyle w:val="VerbatimChar"/>
          <w:rFonts w:ascii="Times New Roman" w:hAnsi="Times New Roman" w:cs="Times New Roman"/>
        </w:rPr>
        <w:t xml:space="preserve">## 1 </w:t>
      </w:r>
      <w:proofErr w:type="spellStart"/>
      <w:r w:rsidRPr="001D7334">
        <w:rPr>
          <w:rStyle w:val="VerbatimChar"/>
          <w:rFonts w:ascii="Times New Roman" w:hAnsi="Times New Roman" w:cs="Times New Roman"/>
        </w:rPr>
        <w:t>arima</w:t>
      </w:r>
      <w:proofErr w:type="spellEnd"/>
      <w:r w:rsidRPr="001D7334">
        <w:rPr>
          <w:rStyle w:val="VerbatimChar"/>
          <w:rFonts w:ascii="Times New Roman" w:hAnsi="Times New Roman" w:cs="Times New Roman"/>
        </w:rPr>
        <w:t xml:space="preserve">       Test  -0.00765 0.484 0.329 -0.0368  1.19 0.306 0.352 0.114</w:t>
      </w:r>
      <w:r w:rsidRPr="001D7334">
        <w:rPr>
          <w:rFonts w:ascii="Times New Roman" w:hAnsi="Times New Roman" w:cs="Times New Roman"/>
        </w:rPr>
        <w:br/>
      </w:r>
      <w:r w:rsidRPr="001D7334">
        <w:rPr>
          <w:rStyle w:val="VerbatimChar"/>
          <w:rFonts w:ascii="Times New Roman" w:hAnsi="Times New Roman" w:cs="Times New Roman"/>
        </w:rPr>
        <w:t>## 2 combination Test  -0.00790 0.586 0.404 -0.0636  1.47 0.375 0.427 0.403</w:t>
      </w:r>
      <w:r w:rsidRPr="001D7334">
        <w:rPr>
          <w:rFonts w:ascii="Times New Roman" w:hAnsi="Times New Roman" w:cs="Times New Roman"/>
        </w:rPr>
        <w:br/>
      </w:r>
      <w:r w:rsidRPr="001D7334">
        <w:rPr>
          <w:rStyle w:val="VerbatimChar"/>
          <w:rFonts w:ascii="Times New Roman" w:hAnsi="Times New Roman" w:cs="Times New Roman"/>
        </w:rPr>
        <w:t xml:space="preserve">## 3 </w:t>
      </w:r>
      <w:proofErr w:type="spellStart"/>
      <w:r w:rsidRPr="001D7334">
        <w:rPr>
          <w:rStyle w:val="VerbatimChar"/>
          <w:rFonts w:ascii="Times New Roman" w:hAnsi="Times New Roman" w:cs="Times New Roman"/>
        </w:rPr>
        <w:t>ets</w:t>
      </w:r>
      <w:proofErr w:type="spellEnd"/>
      <w:r w:rsidRPr="001D7334">
        <w:rPr>
          <w:rStyle w:val="VerbatimChar"/>
          <w:rFonts w:ascii="Times New Roman" w:hAnsi="Times New Roman" w:cs="Times New Roman"/>
        </w:rPr>
        <w:t xml:space="preserve">         Test   0.0103  0.508 0.349  0.0227  1.27 0.324 0.370 0.240</w:t>
      </w:r>
      <w:r w:rsidRPr="001D7334">
        <w:rPr>
          <w:rFonts w:ascii="Times New Roman" w:hAnsi="Times New Roman" w:cs="Times New Roman"/>
        </w:rPr>
        <w:br/>
      </w:r>
      <w:r w:rsidRPr="001D7334">
        <w:rPr>
          <w:rStyle w:val="VerbatimChar"/>
          <w:rFonts w:ascii="Times New Roman" w:hAnsi="Times New Roman" w:cs="Times New Roman"/>
        </w:rPr>
        <w:t xml:space="preserve">## 4 </w:t>
      </w:r>
      <w:proofErr w:type="spellStart"/>
      <w:r w:rsidRPr="001D7334">
        <w:rPr>
          <w:rStyle w:val="VerbatimChar"/>
          <w:rFonts w:ascii="Times New Roman" w:hAnsi="Times New Roman" w:cs="Times New Roman"/>
        </w:rPr>
        <w:t>proph</w:t>
      </w:r>
      <w:proofErr w:type="spellEnd"/>
      <w:r w:rsidRPr="001D7334">
        <w:rPr>
          <w:rStyle w:val="VerbatimChar"/>
          <w:rFonts w:ascii="Times New Roman" w:hAnsi="Times New Roman" w:cs="Times New Roman"/>
        </w:rPr>
        <w:t xml:space="preserve">       Test   0.0725  4.00  1.29   0.479   5.40 1.20  2.91  0.221</w:t>
      </w:r>
      <w:r w:rsidRPr="001D7334">
        <w:rPr>
          <w:rFonts w:ascii="Times New Roman" w:hAnsi="Times New Roman" w:cs="Times New Roman"/>
        </w:rPr>
        <w:br/>
      </w:r>
      <w:r w:rsidRPr="001D7334">
        <w:rPr>
          <w:rStyle w:val="VerbatimChar"/>
          <w:rFonts w:ascii="Times New Roman" w:hAnsi="Times New Roman" w:cs="Times New Roman"/>
        </w:rPr>
        <w:t xml:space="preserve">## 5 </w:t>
      </w:r>
      <w:proofErr w:type="spellStart"/>
      <w:r w:rsidRPr="001D7334">
        <w:rPr>
          <w:rStyle w:val="VerbatimChar"/>
          <w:rFonts w:ascii="Times New Roman" w:hAnsi="Times New Roman" w:cs="Times New Roman"/>
        </w:rPr>
        <w:t>stlf</w:t>
      </w:r>
      <w:proofErr w:type="spellEnd"/>
      <w:r w:rsidRPr="001D7334">
        <w:rPr>
          <w:rStyle w:val="VerbatimChar"/>
          <w:rFonts w:ascii="Times New Roman" w:hAnsi="Times New Roman" w:cs="Times New Roman"/>
        </w:rPr>
        <w:t xml:space="preserve">        Test   0.0319  0.646 0.432  0.117   1.64 0.402 0.470 0.168</w:t>
      </w:r>
    </w:p>
    <w:p w14:paraId="7ECF1216"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t>#.model      .type       ME  RMSE   MAE     MPE  MAPE  MASE RMSSE  ACF1</w:t>
      </w:r>
      <w:r w:rsidRPr="001D7334">
        <w:rPr>
          <w:rFonts w:ascii="Times New Roman" w:hAnsi="Times New Roman" w:cs="Times New Roman"/>
        </w:rPr>
        <w:br/>
      </w:r>
      <w:r w:rsidRPr="001D7334">
        <w:rPr>
          <w:rStyle w:val="CommentTok"/>
          <w:rFonts w:ascii="Times New Roman" w:hAnsi="Times New Roman" w:cs="Times New Roman"/>
        </w:rPr>
        <w:t>#&lt;chr&gt;       &lt;chr&gt;    &lt;</w:t>
      </w:r>
      <w:proofErr w:type="spellStart"/>
      <w:r w:rsidRPr="001D7334">
        <w:rPr>
          <w:rStyle w:val="CommentTok"/>
          <w:rFonts w:ascii="Times New Roman" w:hAnsi="Times New Roman" w:cs="Times New Roman"/>
        </w:rPr>
        <w:t>dbl</w:t>
      </w:r>
      <w:proofErr w:type="spellEnd"/>
      <w:r w:rsidRPr="001D7334">
        <w:rPr>
          <w:rStyle w:val="CommentTok"/>
          <w:rFonts w:ascii="Times New Roman" w:hAnsi="Times New Roman" w:cs="Times New Roman"/>
        </w:rPr>
        <w:t>&gt; &lt;</w:t>
      </w:r>
      <w:proofErr w:type="spellStart"/>
      <w:r w:rsidRPr="001D7334">
        <w:rPr>
          <w:rStyle w:val="CommentTok"/>
          <w:rFonts w:ascii="Times New Roman" w:hAnsi="Times New Roman" w:cs="Times New Roman"/>
        </w:rPr>
        <w:t>dbl</w:t>
      </w:r>
      <w:proofErr w:type="spellEnd"/>
      <w:r w:rsidRPr="001D7334">
        <w:rPr>
          <w:rStyle w:val="CommentTok"/>
          <w:rFonts w:ascii="Times New Roman" w:hAnsi="Times New Roman" w:cs="Times New Roman"/>
        </w:rPr>
        <w:t>&gt; &lt;</w:t>
      </w:r>
      <w:proofErr w:type="spellStart"/>
      <w:r w:rsidRPr="001D7334">
        <w:rPr>
          <w:rStyle w:val="CommentTok"/>
          <w:rFonts w:ascii="Times New Roman" w:hAnsi="Times New Roman" w:cs="Times New Roman"/>
        </w:rPr>
        <w:t>dbl</w:t>
      </w:r>
      <w:proofErr w:type="spellEnd"/>
      <w:r w:rsidRPr="001D7334">
        <w:rPr>
          <w:rStyle w:val="CommentTok"/>
          <w:rFonts w:ascii="Times New Roman" w:hAnsi="Times New Roman" w:cs="Times New Roman"/>
        </w:rPr>
        <w:t>&gt;   &lt;</w:t>
      </w:r>
      <w:proofErr w:type="spellStart"/>
      <w:r w:rsidRPr="001D7334">
        <w:rPr>
          <w:rStyle w:val="CommentTok"/>
          <w:rFonts w:ascii="Times New Roman" w:hAnsi="Times New Roman" w:cs="Times New Roman"/>
        </w:rPr>
        <w:t>dbl</w:t>
      </w:r>
      <w:proofErr w:type="spellEnd"/>
      <w:r w:rsidRPr="001D7334">
        <w:rPr>
          <w:rStyle w:val="CommentTok"/>
          <w:rFonts w:ascii="Times New Roman" w:hAnsi="Times New Roman" w:cs="Times New Roman"/>
        </w:rPr>
        <w:t>&gt; &lt;</w:t>
      </w:r>
      <w:proofErr w:type="spellStart"/>
      <w:r w:rsidRPr="001D7334">
        <w:rPr>
          <w:rStyle w:val="CommentTok"/>
          <w:rFonts w:ascii="Times New Roman" w:hAnsi="Times New Roman" w:cs="Times New Roman"/>
        </w:rPr>
        <w:t>dbl</w:t>
      </w:r>
      <w:proofErr w:type="spellEnd"/>
      <w:r w:rsidRPr="001D7334">
        <w:rPr>
          <w:rStyle w:val="CommentTok"/>
          <w:rFonts w:ascii="Times New Roman" w:hAnsi="Times New Roman" w:cs="Times New Roman"/>
        </w:rPr>
        <w:t>&gt; &lt;</w:t>
      </w:r>
      <w:proofErr w:type="spellStart"/>
      <w:r w:rsidRPr="001D7334">
        <w:rPr>
          <w:rStyle w:val="CommentTok"/>
          <w:rFonts w:ascii="Times New Roman" w:hAnsi="Times New Roman" w:cs="Times New Roman"/>
        </w:rPr>
        <w:t>dbl</w:t>
      </w:r>
      <w:proofErr w:type="spellEnd"/>
      <w:r w:rsidRPr="001D7334">
        <w:rPr>
          <w:rStyle w:val="CommentTok"/>
          <w:rFonts w:ascii="Times New Roman" w:hAnsi="Times New Roman" w:cs="Times New Roman"/>
        </w:rPr>
        <w:t>&gt; &lt;</w:t>
      </w:r>
      <w:proofErr w:type="spellStart"/>
      <w:r w:rsidRPr="001D7334">
        <w:rPr>
          <w:rStyle w:val="CommentTok"/>
          <w:rFonts w:ascii="Times New Roman" w:hAnsi="Times New Roman" w:cs="Times New Roman"/>
        </w:rPr>
        <w:t>dbl</w:t>
      </w:r>
      <w:proofErr w:type="spellEnd"/>
      <w:r w:rsidRPr="001D7334">
        <w:rPr>
          <w:rStyle w:val="CommentTok"/>
          <w:rFonts w:ascii="Times New Roman" w:hAnsi="Times New Roman" w:cs="Times New Roman"/>
        </w:rPr>
        <w:t>&gt; &lt;</w:t>
      </w:r>
      <w:proofErr w:type="spellStart"/>
      <w:r w:rsidRPr="001D7334">
        <w:rPr>
          <w:rStyle w:val="CommentTok"/>
          <w:rFonts w:ascii="Times New Roman" w:hAnsi="Times New Roman" w:cs="Times New Roman"/>
        </w:rPr>
        <w:t>dbl</w:t>
      </w:r>
      <w:proofErr w:type="spellEnd"/>
      <w:r w:rsidRPr="001D7334">
        <w:rPr>
          <w:rStyle w:val="CommentTok"/>
          <w:rFonts w:ascii="Times New Roman" w:hAnsi="Times New Roman" w:cs="Times New Roman"/>
        </w:rPr>
        <w:t>&gt;</w:t>
      </w:r>
      <w:r w:rsidRPr="001D7334">
        <w:rPr>
          <w:rFonts w:ascii="Times New Roman" w:hAnsi="Times New Roman" w:cs="Times New Roman"/>
        </w:rPr>
        <w:br/>
      </w:r>
      <w:r w:rsidRPr="001D7334">
        <w:rPr>
          <w:rStyle w:val="CommentTok"/>
          <w:rFonts w:ascii="Times New Roman" w:hAnsi="Times New Roman" w:cs="Times New Roman"/>
        </w:rPr>
        <w:t xml:space="preserve">#1 </w:t>
      </w:r>
      <w:proofErr w:type="spellStart"/>
      <w:r w:rsidRPr="001D7334">
        <w:rPr>
          <w:rStyle w:val="CommentTok"/>
          <w:rFonts w:ascii="Times New Roman" w:hAnsi="Times New Roman" w:cs="Times New Roman"/>
        </w:rPr>
        <w:t>arima</w:t>
      </w:r>
      <w:proofErr w:type="spellEnd"/>
      <w:r w:rsidRPr="001D7334">
        <w:rPr>
          <w:rStyle w:val="CommentTok"/>
          <w:rFonts w:ascii="Times New Roman" w:hAnsi="Times New Roman" w:cs="Times New Roman"/>
        </w:rPr>
        <w:t xml:space="preserve">       Test  -0.00765 0.484 0.329 -0.0368  1.19 0.306 0.352 0.114</w:t>
      </w:r>
      <w:r w:rsidRPr="001D7334">
        <w:rPr>
          <w:rFonts w:ascii="Times New Roman" w:hAnsi="Times New Roman" w:cs="Times New Roman"/>
        </w:rPr>
        <w:br/>
      </w:r>
      <w:r w:rsidRPr="001D7334">
        <w:rPr>
          <w:rStyle w:val="CommentTok"/>
          <w:rFonts w:ascii="Times New Roman" w:hAnsi="Times New Roman" w:cs="Times New Roman"/>
        </w:rPr>
        <w:t>#2 combination Test  -0.00831 0.586 0.404 -0.0650  1.47 0.375 0.427 0.404</w:t>
      </w:r>
      <w:r w:rsidRPr="001D7334">
        <w:rPr>
          <w:rFonts w:ascii="Times New Roman" w:hAnsi="Times New Roman" w:cs="Times New Roman"/>
        </w:rPr>
        <w:br/>
      </w:r>
      <w:r w:rsidRPr="001D7334">
        <w:rPr>
          <w:rStyle w:val="CommentTok"/>
          <w:rFonts w:ascii="Times New Roman" w:hAnsi="Times New Roman" w:cs="Times New Roman"/>
        </w:rPr>
        <w:t xml:space="preserve">#3 </w:t>
      </w:r>
      <w:proofErr w:type="spellStart"/>
      <w:r w:rsidRPr="001D7334">
        <w:rPr>
          <w:rStyle w:val="CommentTok"/>
          <w:rFonts w:ascii="Times New Roman" w:hAnsi="Times New Roman" w:cs="Times New Roman"/>
        </w:rPr>
        <w:t>ets</w:t>
      </w:r>
      <w:proofErr w:type="spellEnd"/>
      <w:r w:rsidRPr="001D7334">
        <w:rPr>
          <w:rStyle w:val="CommentTok"/>
          <w:rFonts w:ascii="Times New Roman" w:hAnsi="Times New Roman" w:cs="Times New Roman"/>
        </w:rPr>
        <w:t xml:space="preserve">         Test   0.0103  0.508 0.349  0.0227  1.27 0.324 0.370 0.240</w:t>
      </w:r>
      <w:r w:rsidRPr="001D7334">
        <w:rPr>
          <w:rFonts w:ascii="Times New Roman" w:hAnsi="Times New Roman" w:cs="Times New Roman"/>
        </w:rPr>
        <w:br/>
      </w:r>
      <w:r w:rsidRPr="001D7334">
        <w:rPr>
          <w:rStyle w:val="CommentTok"/>
          <w:rFonts w:ascii="Times New Roman" w:hAnsi="Times New Roman" w:cs="Times New Roman"/>
        </w:rPr>
        <w:t xml:space="preserve">#4 </w:t>
      </w:r>
      <w:proofErr w:type="spellStart"/>
      <w:r w:rsidRPr="001D7334">
        <w:rPr>
          <w:rStyle w:val="CommentTok"/>
          <w:rFonts w:ascii="Times New Roman" w:hAnsi="Times New Roman" w:cs="Times New Roman"/>
        </w:rPr>
        <w:t>proph</w:t>
      </w:r>
      <w:proofErr w:type="spellEnd"/>
      <w:r w:rsidRPr="001D7334">
        <w:rPr>
          <w:rStyle w:val="CommentTok"/>
          <w:rFonts w:ascii="Times New Roman" w:hAnsi="Times New Roman" w:cs="Times New Roman"/>
        </w:rPr>
        <w:t xml:space="preserve">       Test  -0.0444  2.14  1.19  -0.211   4.84 1.11  1.56  0.427</w:t>
      </w:r>
      <w:r w:rsidRPr="001D7334">
        <w:rPr>
          <w:rFonts w:ascii="Times New Roman" w:hAnsi="Times New Roman" w:cs="Times New Roman"/>
        </w:rPr>
        <w:br/>
      </w:r>
      <w:r w:rsidRPr="001D7334">
        <w:rPr>
          <w:rStyle w:val="CommentTok"/>
          <w:rFonts w:ascii="Times New Roman" w:hAnsi="Times New Roman" w:cs="Times New Roman"/>
        </w:rPr>
        <w:t xml:space="preserve">#5 </w:t>
      </w:r>
      <w:proofErr w:type="spellStart"/>
      <w:r w:rsidRPr="001D7334">
        <w:rPr>
          <w:rStyle w:val="CommentTok"/>
          <w:rFonts w:ascii="Times New Roman" w:hAnsi="Times New Roman" w:cs="Times New Roman"/>
        </w:rPr>
        <w:t>stlf</w:t>
      </w:r>
      <w:proofErr w:type="spellEnd"/>
      <w:r w:rsidRPr="001D7334">
        <w:rPr>
          <w:rStyle w:val="CommentTok"/>
          <w:rFonts w:ascii="Times New Roman" w:hAnsi="Times New Roman" w:cs="Times New Roman"/>
        </w:rPr>
        <w:t xml:space="preserve">        Test   0.0319  0.646 0.432  0.117   1.64 0.402 0.470 0.168</w:t>
      </w:r>
      <w:r w:rsidRPr="001D7334">
        <w:rPr>
          <w:rFonts w:ascii="Times New Roman" w:hAnsi="Times New Roman" w:cs="Times New Roman"/>
        </w:rPr>
        <w:br/>
      </w:r>
      <w:r w:rsidRPr="001D7334">
        <w:rPr>
          <w:rFonts w:ascii="Times New Roman" w:hAnsi="Times New Roman" w:cs="Times New Roman"/>
        </w:rPr>
        <w:br/>
      </w:r>
      <w:r w:rsidRPr="001D7334">
        <w:rPr>
          <w:rStyle w:val="NormalTok"/>
          <w:rFonts w:ascii="Times New Roman" w:hAnsi="Times New Roman" w:cs="Times New Roman"/>
        </w:rPr>
        <w:t xml:space="preserve">fit_sarima6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gg_tsresiduals</w:t>
      </w:r>
      <w:proofErr w:type="spellEnd"/>
      <w:r w:rsidRPr="001D7334">
        <w:rPr>
          <w:rStyle w:val="NormalTok"/>
          <w:rFonts w:ascii="Times New Roman" w:hAnsi="Times New Roman" w:cs="Times New Roman"/>
        </w:rPr>
        <w:t>(</w:t>
      </w:r>
      <w:r w:rsidRPr="001D7334">
        <w:rPr>
          <w:rStyle w:val="AttributeTok"/>
          <w:rFonts w:ascii="Times New Roman" w:hAnsi="Times New Roman" w:cs="Times New Roman"/>
        </w:rPr>
        <w:t>lag=</w:t>
      </w:r>
      <w:r w:rsidRPr="001D7334">
        <w:rPr>
          <w:rStyle w:val="DecValTok"/>
          <w:rFonts w:ascii="Times New Roman" w:hAnsi="Times New Roman" w:cs="Times New Roman"/>
        </w:rPr>
        <w:t>36</w:t>
      </w:r>
      <w:r w:rsidRPr="001D7334">
        <w:rPr>
          <w:rStyle w:val="NormalTok"/>
          <w:rFonts w:ascii="Times New Roman" w:hAnsi="Times New Roman" w:cs="Times New Roman"/>
        </w:rPr>
        <w:t xml:space="preserve">) </w:t>
      </w:r>
    </w:p>
    <w:p w14:paraId="68F5D13F"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drawing>
          <wp:inline distT="0" distB="0" distL="0" distR="0" wp14:anchorId="12175412" wp14:editId="2400E645">
            <wp:extent cx="5334000" cy="4267200"/>
            <wp:effectExtent l="0" t="0" r="0" b="0"/>
            <wp:docPr id="120" name="Picture" descr="A graph of data and a graph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0" name="Picture" descr="A graph of data and a graph of data&#10;&#10;Description automatically generated with medium confidence"/>
                    <pic:cNvPicPr>
                      <a:picLocks noChangeAspect="1" noChangeArrowheads="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14:paraId="39695672" w14:textId="77777777" w:rsidR="001D7334" w:rsidRPr="001D7334" w:rsidRDefault="001D7334" w:rsidP="001D7334">
      <w:pPr>
        <w:pStyle w:val="SourceCode"/>
        <w:rPr>
          <w:rFonts w:ascii="Times New Roman" w:hAnsi="Times New Roman" w:cs="Times New Roman"/>
        </w:rPr>
      </w:pPr>
      <w:r w:rsidRPr="001D7334">
        <w:rPr>
          <w:rStyle w:val="CommentTok"/>
          <w:rFonts w:ascii="Times New Roman" w:hAnsi="Times New Roman" w:cs="Times New Roman"/>
        </w:rPr>
        <w:lastRenderedPageBreak/>
        <w:t># 6. forecasting</w:t>
      </w:r>
      <w:r w:rsidRPr="001D7334">
        <w:rPr>
          <w:rFonts w:ascii="Times New Roman" w:hAnsi="Times New Roman" w:cs="Times New Roman"/>
        </w:rPr>
        <w:br/>
      </w:r>
      <w:r w:rsidRPr="001D7334">
        <w:rPr>
          <w:rStyle w:val="NormalTok"/>
          <w:rFonts w:ascii="Times New Roman" w:hAnsi="Times New Roman" w:cs="Times New Roman"/>
        </w:rPr>
        <w:t xml:space="preserve">fit_sarima6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forecast</w:t>
      </w:r>
      <w:r w:rsidRPr="001D7334">
        <w:rPr>
          <w:rStyle w:val="NormalTok"/>
          <w:rFonts w:ascii="Times New Roman" w:hAnsi="Times New Roman" w:cs="Times New Roman"/>
        </w:rPr>
        <w:t>(</w:t>
      </w:r>
      <w:r w:rsidRPr="001D7334">
        <w:rPr>
          <w:rStyle w:val="AttributeTok"/>
          <w:rFonts w:ascii="Times New Roman" w:hAnsi="Times New Roman" w:cs="Times New Roman"/>
        </w:rPr>
        <w:t>h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60</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"Forecasts of Production: Total industry excluding construction</w:t>
      </w:r>
      <w:r w:rsidRPr="001D7334">
        <w:rPr>
          <w:rFonts w:ascii="Times New Roman" w:hAnsi="Times New Roman" w:cs="Times New Roman"/>
        </w:rPr>
        <w:br/>
      </w:r>
      <w:r w:rsidRPr="001D7334">
        <w:rPr>
          <w:rStyle w:val="StringTok"/>
          <w:rFonts w:ascii="Times New Roman" w:hAnsi="Times New Roman" w:cs="Times New Roman"/>
        </w:rPr>
        <w:t xml:space="preserve">       using the ARIMA (0,1,2)(0,1,1) model"</w:t>
      </w:r>
      <w:r w:rsidRPr="001D7334">
        <w:rPr>
          <w:rStyle w:val="NormalTok"/>
          <w:rFonts w:ascii="Times New Roman" w:hAnsi="Times New Roman" w:cs="Times New Roman"/>
        </w:rPr>
        <w:t>)</w:t>
      </w:r>
    </w:p>
    <w:p w14:paraId="19263739"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drawing>
          <wp:inline distT="0" distB="0" distL="0" distR="0" wp14:anchorId="518EB397" wp14:editId="6A8C8F7B">
            <wp:extent cx="5334000" cy="4267200"/>
            <wp:effectExtent l="0" t="0" r="0" b="0"/>
            <wp:docPr id="123" name="Picture" descr="A graph of a graph showing the growth of the company's produc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3" name="Picture" descr="A graph of a graph showing the growth of the company's production&#10;&#10;Description automatically generated with medium confidence"/>
                    <pic:cNvPicPr>
                      <a:picLocks noChangeAspect="1" noChangeArrowheads="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14:paraId="6A213715" w14:textId="77777777" w:rsidR="001D7334" w:rsidRPr="001D7334" w:rsidRDefault="001D7334" w:rsidP="001D7334">
      <w:pPr>
        <w:pStyle w:val="SourceCode"/>
        <w:rPr>
          <w:rFonts w:ascii="Times New Roman" w:hAnsi="Times New Roman" w:cs="Times New Roman"/>
        </w:rPr>
      </w:pPr>
      <w:r w:rsidRPr="001D7334">
        <w:rPr>
          <w:rStyle w:val="NormalTok"/>
          <w:rFonts w:ascii="Times New Roman" w:hAnsi="Times New Roman" w:cs="Times New Roman"/>
        </w:rPr>
        <w:t xml:space="preserve">fit_sarima6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forecast</w:t>
      </w:r>
      <w:r w:rsidRPr="001D7334">
        <w:rPr>
          <w:rStyle w:val="NormalTok"/>
          <w:rFonts w:ascii="Times New Roman" w:hAnsi="Times New Roman" w:cs="Times New Roman"/>
        </w:rPr>
        <w:t>(</w:t>
      </w:r>
      <w:r w:rsidRPr="001D7334">
        <w:rPr>
          <w:rStyle w:val="AttributeTok"/>
          <w:rFonts w:ascii="Times New Roman" w:hAnsi="Times New Roman" w:cs="Times New Roman"/>
        </w:rPr>
        <w:t>h =</w:t>
      </w:r>
      <w:r w:rsidRPr="001D7334">
        <w:rPr>
          <w:rStyle w:val="NormalTok"/>
          <w:rFonts w:ascii="Times New Roman" w:hAnsi="Times New Roman" w:cs="Times New Roman"/>
        </w:rPr>
        <w:t xml:space="preserve"> </w:t>
      </w:r>
      <w:r w:rsidRPr="001D7334">
        <w:rPr>
          <w:rStyle w:val="DecValTok"/>
          <w:rFonts w:ascii="Times New Roman" w:hAnsi="Times New Roman" w:cs="Times New Roman"/>
        </w:rPr>
        <w:t>60</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%&gt;%</w:t>
      </w:r>
      <w:r w:rsidRPr="001D7334">
        <w:rPr>
          <w:rFonts w:ascii="Times New Roman" w:hAnsi="Times New Roman" w:cs="Times New Roman"/>
        </w:rPr>
        <w:br/>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autoplot</w:t>
      </w:r>
      <w:proofErr w:type="spellEnd"/>
      <w:r w:rsidRPr="001D7334">
        <w:rPr>
          <w:rStyle w:val="NormalTok"/>
          <w:rFonts w:ascii="Times New Roman" w:hAnsi="Times New Roman" w:cs="Times New Roman"/>
        </w:rPr>
        <w:t xml:space="preserve">(production  </w:t>
      </w:r>
      <w:r w:rsidRPr="001D7334">
        <w:rPr>
          <w:rStyle w:val="SpecialCharTok"/>
          <w:rFonts w:ascii="Times New Roman" w:hAnsi="Times New Roman" w:cs="Times New Roman"/>
        </w:rPr>
        <w:t>|&gt;</w:t>
      </w:r>
      <w:r w:rsidRPr="001D7334">
        <w:rPr>
          <w:rStyle w:val="NormalTok"/>
          <w:rFonts w:ascii="Times New Roman" w:hAnsi="Times New Roman" w:cs="Times New Roman"/>
        </w:rPr>
        <w:t xml:space="preserve">   </w:t>
      </w:r>
      <w:proofErr w:type="spellStart"/>
      <w:r w:rsidRPr="001D7334">
        <w:rPr>
          <w:rStyle w:val="FunctionTok"/>
          <w:rFonts w:ascii="Times New Roman" w:hAnsi="Times New Roman" w:cs="Times New Roman"/>
        </w:rPr>
        <w:t>filter_index</w:t>
      </w:r>
      <w:proofErr w:type="spellEnd"/>
      <w:r w:rsidRPr="001D7334">
        <w:rPr>
          <w:rStyle w:val="NormalTok"/>
          <w:rFonts w:ascii="Times New Roman" w:hAnsi="Times New Roman" w:cs="Times New Roman"/>
        </w:rPr>
        <w:t>(</w:t>
      </w:r>
      <w:r w:rsidRPr="001D7334">
        <w:rPr>
          <w:rStyle w:val="StringTok"/>
          <w:rFonts w:ascii="Times New Roman" w:hAnsi="Times New Roman" w:cs="Times New Roman"/>
        </w:rPr>
        <w:t>"2003 Jan"</w:t>
      </w:r>
      <w:r w:rsidRPr="001D7334">
        <w:rPr>
          <w:rStyle w:val="NormalTok"/>
          <w:rFonts w:ascii="Times New Roman" w:hAnsi="Times New Roman" w:cs="Times New Roman"/>
        </w:rPr>
        <w:t xml:space="preserve"> </w:t>
      </w:r>
      <w:r w:rsidRPr="001D7334">
        <w:rPr>
          <w:rStyle w:val="SpecialCharTok"/>
          <w:rFonts w:ascii="Times New Roman" w:hAnsi="Times New Roman" w:cs="Times New Roman"/>
        </w:rPr>
        <w:t>~</w:t>
      </w:r>
      <w:r w:rsidRPr="001D7334">
        <w:rPr>
          <w:rStyle w:val="NormalTok"/>
          <w:rFonts w:ascii="Times New Roman" w:hAnsi="Times New Roman" w:cs="Times New Roman"/>
        </w:rPr>
        <w:t xml:space="preserve"> .)) </w:t>
      </w:r>
      <w:r w:rsidRPr="001D7334">
        <w:rPr>
          <w:rStyle w:val="SpecialCharTok"/>
          <w:rFonts w:ascii="Times New Roman" w:hAnsi="Times New Roman" w:cs="Times New Roman"/>
        </w:rPr>
        <w:t>+</w:t>
      </w:r>
      <w:r w:rsidRPr="001D7334">
        <w:rPr>
          <w:rFonts w:ascii="Times New Roman" w:hAnsi="Times New Roman" w:cs="Times New Roman"/>
        </w:rPr>
        <w:br/>
      </w:r>
      <w:r w:rsidRPr="001D7334">
        <w:rPr>
          <w:rStyle w:val="NormalTok"/>
          <w:rFonts w:ascii="Times New Roman" w:hAnsi="Times New Roman" w:cs="Times New Roman"/>
        </w:rPr>
        <w:t xml:space="preserve">  </w:t>
      </w:r>
      <w:r w:rsidRPr="001D7334">
        <w:rPr>
          <w:rStyle w:val="FunctionTok"/>
          <w:rFonts w:ascii="Times New Roman" w:hAnsi="Times New Roman" w:cs="Times New Roman"/>
        </w:rPr>
        <w:t>labs</w:t>
      </w:r>
      <w:r w:rsidRPr="001D7334">
        <w:rPr>
          <w:rStyle w:val="NormalTok"/>
          <w:rFonts w:ascii="Times New Roman" w:hAnsi="Times New Roman" w:cs="Times New Roman"/>
        </w:rPr>
        <w:t>(</w:t>
      </w:r>
      <w:r w:rsidRPr="001D7334">
        <w:rPr>
          <w:rStyle w:val="AttributeTok"/>
          <w:rFonts w:ascii="Times New Roman" w:hAnsi="Times New Roman" w:cs="Times New Roman"/>
        </w:rPr>
        <w:t>title =</w:t>
      </w:r>
      <w:r w:rsidRPr="001D7334">
        <w:rPr>
          <w:rStyle w:val="NormalTok"/>
          <w:rFonts w:ascii="Times New Roman" w:hAnsi="Times New Roman" w:cs="Times New Roman"/>
        </w:rPr>
        <w:t xml:space="preserve"> </w:t>
      </w:r>
      <w:r w:rsidRPr="001D7334">
        <w:rPr>
          <w:rStyle w:val="StringTok"/>
          <w:rFonts w:ascii="Times New Roman" w:hAnsi="Times New Roman" w:cs="Times New Roman"/>
        </w:rPr>
        <w:t>"Forecasts of Production: Total industry excluding construction</w:t>
      </w:r>
      <w:r w:rsidRPr="001D7334">
        <w:rPr>
          <w:rFonts w:ascii="Times New Roman" w:hAnsi="Times New Roman" w:cs="Times New Roman"/>
        </w:rPr>
        <w:br/>
      </w:r>
      <w:r w:rsidRPr="001D7334">
        <w:rPr>
          <w:rStyle w:val="StringTok"/>
          <w:rFonts w:ascii="Times New Roman" w:hAnsi="Times New Roman" w:cs="Times New Roman"/>
        </w:rPr>
        <w:t xml:space="preserve">       using the ARIMA (0,1,2)(0,1,1) model"</w:t>
      </w:r>
      <w:r w:rsidRPr="001D7334">
        <w:rPr>
          <w:rStyle w:val="NormalTok"/>
          <w:rFonts w:ascii="Times New Roman" w:hAnsi="Times New Roman" w:cs="Times New Roman"/>
        </w:rPr>
        <w:t>)</w:t>
      </w:r>
    </w:p>
    <w:p w14:paraId="174B155F" w14:textId="77777777" w:rsidR="001D7334" w:rsidRPr="001D7334" w:rsidRDefault="001D7334" w:rsidP="001D7334">
      <w:pPr>
        <w:pStyle w:val="FirstParagraph"/>
        <w:rPr>
          <w:rFonts w:ascii="Times New Roman" w:hAnsi="Times New Roman" w:cs="Times New Roman"/>
        </w:rPr>
      </w:pPr>
      <w:r w:rsidRPr="001D7334">
        <w:rPr>
          <w:rFonts w:ascii="Times New Roman" w:hAnsi="Times New Roman" w:cs="Times New Roman"/>
          <w:noProof/>
        </w:rPr>
        <w:lastRenderedPageBreak/>
        <w:drawing>
          <wp:inline distT="0" distB="0" distL="0" distR="0" wp14:anchorId="2D69438B" wp14:editId="3A50E784">
            <wp:extent cx="5334000" cy="4267200"/>
            <wp:effectExtent l="0" t="0" r="0" b="0"/>
            <wp:docPr id="126" name="Picture" descr="A graph of a graph showing the growth of the company's produc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6" name="Picture" descr="A graph of a graph showing the growth of the company's production&#10;&#10;Description automatically generated with medium confidence"/>
                    <pic:cNvPicPr>
                      <a:picLocks noChangeAspect="1" noChangeArrowheads="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14:paraId="28FC12F7" w14:textId="77777777" w:rsidR="001D7334" w:rsidRPr="001D7334" w:rsidRDefault="001D7334">
      <w:pPr>
        <w:pBdr>
          <w:top w:val="nil"/>
          <w:left w:val="nil"/>
          <w:bottom w:val="nil"/>
          <w:right w:val="nil"/>
          <w:between w:val="nil"/>
        </w:pBdr>
        <w:spacing w:before="180" w:after="180"/>
        <w:rPr>
          <w:rFonts w:ascii="Times New Roman" w:eastAsia="Times New Roman" w:hAnsi="Times New Roman" w:cs="Times New Roman"/>
          <w:color w:val="000000"/>
        </w:rPr>
      </w:pPr>
    </w:p>
    <w:sectPr w:rsidR="001D7334" w:rsidRPr="001D7334">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11570" w14:textId="77777777" w:rsidR="006B0107" w:rsidRDefault="006B0107">
      <w:pPr>
        <w:spacing w:after="0"/>
      </w:pPr>
      <w:r>
        <w:separator/>
      </w:r>
    </w:p>
  </w:endnote>
  <w:endnote w:type="continuationSeparator" w:id="0">
    <w:p w14:paraId="1DA5FF3F" w14:textId="77777777" w:rsidR="006B0107" w:rsidRDefault="006B01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2311F" w14:textId="77777777" w:rsidR="009A2617" w:rsidRDefault="009A2617">
    <w:pPr>
      <w:pBdr>
        <w:top w:val="nil"/>
        <w:left w:val="nil"/>
        <w:bottom w:val="nil"/>
        <w:right w:val="nil"/>
        <w:between w:val="nil"/>
      </w:pBdr>
      <w:tabs>
        <w:tab w:val="center" w:pos="4680"/>
        <w:tab w:val="right" w:pos="9360"/>
      </w:tabs>
      <w:spacing w:after="0"/>
      <w:jc w:val="center"/>
      <w:rPr>
        <w:color w:val="000000"/>
      </w:rPr>
    </w:pPr>
  </w:p>
  <w:p w14:paraId="7E723120" w14:textId="77777777" w:rsidR="009A2617" w:rsidRDefault="00000000">
    <w:pPr>
      <w:pBdr>
        <w:top w:val="nil"/>
        <w:left w:val="nil"/>
        <w:bottom w:val="nil"/>
        <w:right w:val="nil"/>
        <w:between w:val="nil"/>
      </w:pBdr>
      <w:tabs>
        <w:tab w:val="center" w:pos="4680"/>
        <w:tab w:val="right" w:pos="9360"/>
      </w:tabs>
      <w:spacing w:after="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E723121" w14:textId="77777777" w:rsidR="009A2617" w:rsidRDefault="009A2617">
    <w:pPr>
      <w:widowControl w:val="0"/>
      <w:pBdr>
        <w:top w:val="nil"/>
        <w:left w:val="nil"/>
        <w:bottom w:val="nil"/>
        <w:right w:val="nil"/>
        <w:between w:val="nil"/>
      </w:pBdr>
      <w:spacing w:after="0"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23122" w14:textId="54DE63D2" w:rsidR="009A2617" w:rsidRDefault="00000000">
    <w:pPr>
      <w:pBdr>
        <w:top w:val="nil"/>
        <w:left w:val="nil"/>
        <w:bottom w:val="nil"/>
        <w:right w:val="nil"/>
        <w:between w:val="nil"/>
      </w:pBdr>
      <w:tabs>
        <w:tab w:val="center" w:pos="4680"/>
        <w:tab w:val="right" w:pos="9360"/>
      </w:tabs>
      <w:spacing w:after="0"/>
      <w:jc w:val="center"/>
      <w:rPr>
        <w:color w:val="000000"/>
      </w:rPr>
    </w:pPr>
    <w:r>
      <w:rPr>
        <w:color w:val="000000"/>
      </w:rPr>
      <w:fldChar w:fldCharType="begin"/>
    </w:r>
    <w:r>
      <w:rPr>
        <w:color w:val="000000"/>
      </w:rPr>
      <w:instrText>PAGE</w:instrText>
    </w:r>
    <w:r>
      <w:rPr>
        <w:color w:val="000000"/>
      </w:rPr>
      <w:fldChar w:fldCharType="separate"/>
    </w:r>
    <w:r w:rsidR="00A65A31">
      <w:rPr>
        <w:noProof/>
        <w:color w:val="000000"/>
      </w:rPr>
      <w:t>2</w:t>
    </w:r>
    <w:r>
      <w:rPr>
        <w:color w:val="000000"/>
      </w:rPr>
      <w:fldChar w:fldCharType="end"/>
    </w:r>
  </w:p>
  <w:p w14:paraId="7E723123" w14:textId="77777777" w:rsidR="009A2617" w:rsidRDefault="009A2617">
    <w:pPr>
      <w:pBdr>
        <w:top w:val="nil"/>
        <w:left w:val="nil"/>
        <w:bottom w:val="nil"/>
        <w:right w:val="nil"/>
        <w:between w:val="nil"/>
      </w:pBdr>
      <w:tabs>
        <w:tab w:val="center" w:pos="4680"/>
        <w:tab w:val="right" w:pos="9360"/>
      </w:tabs>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23125" w14:textId="77777777" w:rsidR="009A2617" w:rsidRDefault="009A2617">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876E2" w14:textId="77777777" w:rsidR="006B0107" w:rsidRDefault="006B0107">
      <w:pPr>
        <w:spacing w:after="0"/>
      </w:pPr>
      <w:r>
        <w:separator/>
      </w:r>
    </w:p>
  </w:footnote>
  <w:footnote w:type="continuationSeparator" w:id="0">
    <w:p w14:paraId="4F46BF5C" w14:textId="77777777" w:rsidR="006B0107" w:rsidRDefault="006B010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2311D" w14:textId="77777777" w:rsidR="009A2617" w:rsidRDefault="009A2617">
    <w:pPr>
      <w:pBdr>
        <w:top w:val="nil"/>
        <w:left w:val="nil"/>
        <w:bottom w:val="nil"/>
        <w:right w:val="nil"/>
        <w:between w:val="nil"/>
      </w:pBdr>
      <w:tabs>
        <w:tab w:val="center" w:pos="4680"/>
        <w:tab w:val="right" w:pos="9360"/>
      </w:tabs>
      <w:spacing w:after="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2311E" w14:textId="77777777" w:rsidR="009A2617" w:rsidRDefault="009A2617">
    <w:pPr>
      <w:pBdr>
        <w:top w:val="nil"/>
        <w:left w:val="nil"/>
        <w:bottom w:val="nil"/>
        <w:right w:val="nil"/>
        <w:between w:val="nil"/>
      </w:pBdr>
      <w:tabs>
        <w:tab w:val="center" w:pos="4680"/>
        <w:tab w:val="right" w:pos="9360"/>
      </w:tabs>
      <w:spacing w:after="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23124" w14:textId="77777777" w:rsidR="009A2617" w:rsidRDefault="009A2617">
    <w:pPr>
      <w:pBdr>
        <w:top w:val="nil"/>
        <w:left w:val="nil"/>
        <w:bottom w:val="nil"/>
        <w:right w:val="nil"/>
        <w:between w:val="nil"/>
      </w:pBdr>
      <w:tabs>
        <w:tab w:val="center" w:pos="4680"/>
        <w:tab w:val="right" w:pos="9360"/>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1EE1D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C6D5BA5"/>
    <w:multiLevelType w:val="multilevel"/>
    <w:tmpl w:val="25884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FEB7C1F"/>
    <w:multiLevelType w:val="multilevel"/>
    <w:tmpl w:val="0CE28C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3417588"/>
    <w:multiLevelType w:val="multilevel"/>
    <w:tmpl w:val="6F3CB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56B4B83"/>
    <w:multiLevelType w:val="multilevel"/>
    <w:tmpl w:val="6C461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D987487"/>
    <w:multiLevelType w:val="multilevel"/>
    <w:tmpl w:val="7F740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2402734">
    <w:abstractNumId w:val="5"/>
  </w:num>
  <w:num w:numId="2" w16cid:durableId="1548443691">
    <w:abstractNumId w:val="3"/>
  </w:num>
  <w:num w:numId="3" w16cid:durableId="966159509">
    <w:abstractNumId w:val="1"/>
  </w:num>
  <w:num w:numId="4" w16cid:durableId="1453590815">
    <w:abstractNumId w:val="4"/>
  </w:num>
  <w:num w:numId="5" w16cid:durableId="1893539008">
    <w:abstractNumId w:val="2"/>
  </w:num>
  <w:num w:numId="6" w16cid:durableId="1504974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17"/>
    <w:rsid w:val="001D7334"/>
    <w:rsid w:val="003940EA"/>
    <w:rsid w:val="00442110"/>
    <w:rsid w:val="0052186E"/>
    <w:rsid w:val="00624043"/>
    <w:rsid w:val="006B0107"/>
    <w:rsid w:val="009A2617"/>
    <w:rsid w:val="00A65A31"/>
    <w:rsid w:val="00AD6E94"/>
    <w:rsid w:val="00B67CB6"/>
    <w:rsid w:val="00B849F6"/>
    <w:rsid w:val="00C90A7F"/>
    <w:rsid w:val="00CA4565"/>
    <w:rsid w:val="00D106E4"/>
    <w:rsid w:val="00E63AFF"/>
    <w:rsid w:val="00F07B6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22F9A"/>
  <w15:docId w15:val="{BDF449E4-00D3-4AEB-84D6-720593859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CA" w:eastAsia="en-CA"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dnoteText">
    <w:name w:val="endnote text"/>
    <w:basedOn w:val="Normal"/>
    <w:link w:val="EndnoteTextChar"/>
    <w:rsid w:val="006174C5"/>
    <w:pPr>
      <w:spacing w:after="0"/>
    </w:pPr>
    <w:rPr>
      <w:sz w:val="20"/>
      <w:szCs w:val="20"/>
    </w:rPr>
  </w:style>
  <w:style w:type="character" w:customStyle="1" w:styleId="EndnoteTextChar">
    <w:name w:val="Endnote Text Char"/>
    <w:basedOn w:val="DefaultParagraphFont"/>
    <w:link w:val="EndnoteText"/>
    <w:rsid w:val="006174C5"/>
    <w:rPr>
      <w:sz w:val="20"/>
      <w:szCs w:val="20"/>
    </w:rPr>
  </w:style>
  <w:style w:type="character" w:styleId="EndnoteReference">
    <w:name w:val="endnote reference"/>
    <w:basedOn w:val="DefaultParagraphFont"/>
    <w:rsid w:val="006174C5"/>
    <w:rPr>
      <w:vertAlign w:val="superscript"/>
    </w:rPr>
  </w:style>
  <w:style w:type="paragraph" w:styleId="TOC2">
    <w:name w:val="toc 2"/>
    <w:basedOn w:val="Normal"/>
    <w:next w:val="Normal"/>
    <w:autoRedefine/>
    <w:uiPriority w:val="39"/>
    <w:rsid w:val="00347281"/>
    <w:pPr>
      <w:spacing w:before="120" w:after="0"/>
      <w:ind w:left="240"/>
    </w:pPr>
    <w:rPr>
      <w:b/>
      <w:bCs/>
      <w:sz w:val="22"/>
      <w:szCs w:val="22"/>
    </w:rPr>
  </w:style>
  <w:style w:type="paragraph" w:styleId="TOC1">
    <w:name w:val="toc 1"/>
    <w:basedOn w:val="Normal"/>
    <w:next w:val="Normal"/>
    <w:autoRedefine/>
    <w:rsid w:val="00347281"/>
    <w:pPr>
      <w:spacing w:before="120" w:after="0"/>
    </w:pPr>
    <w:rPr>
      <w:b/>
      <w:bCs/>
      <w:i/>
      <w:iCs/>
    </w:rPr>
  </w:style>
  <w:style w:type="paragraph" w:styleId="TOC3">
    <w:name w:val="toc 3"/>
    <w:basedOn w:val="Normal"/>
    <w:next w:val="Normal"/>
    <w:autoRedefine/>
    <w:uiPriority w:val="39"/>
    <w:rsid w:val="00347281"/>
    <w:pPr>
      <w:spacing w:after="0"/>
      <w:ind w:left="480"/>
    </w:pPr>
    <w:rPr>
      <w:sz w:val="20"/>
      <w:szCs w:val="20"/>
    </w:rPr>
  </w:style>
  <w:style w:type="paragraph" w:styleId="TOC4">
    <w:name w:val="toc 4"/>
    <w:basedOn w:val="Normal"/>
    <w:next w:val="Normal"/>
    <w:autoRedefine/>
    <w:rsid w:val="00347281"/>
    <w:pPr>
      <w:spacing w:after="0"/>
      <w:ind w:left="720"/>
    </w:pPr>
    <w:rPr>
      <w:sz w:val="20"/>
      <w:szCs w:val="20"/>
    </w:rPr>
  </w:style>
  <w:style w:type="paragraph" w:styleId="TOC5">
    <w:name w:val="toc 5"/>
    <w:basedOn w:val="Normal"/>
    <w:next w:val="Normal"/>
    <w:autoRedefine/>
    <w:rsid w:val="00347281"/>
    <w:pPr>
      <w:spacing w:after="0"/>
      <w:ind w:left="960"/>
    </w:pPr>
    <w:rPr>
      <w:sz w:val="20"/>
      <w:szCs w:val="20"/>
    </w:rPr>
  </w:style>
  <w:style w:type="paragraph" w:styleId="TOC6">
    <w:name w:val="toc 6"/>
    <w:basedOn w:val="Normal"/>
    <w:next w:val="Normal"/>
    <w:autoRedefine/>
    <w:rsid w:val="00347281"/>
    <w:pPr>
      <w:spacing w:after="0"/>
      <w:ind w:left="1200"/>
    </w:pPr>
    <w:rPr>
      <w:sz w:val="20"/>
      <w:szCs w:val="20"/>
    </w:rPr>
  </w:style>
  <w:style w:type="paragraph" w:styleId="TOC7">
    <w:name w:val="toc 7"/>
    <w:basedOn w:val="Normal"/>
    <w:next w:val="Normal"/>
    <w:autoRedefine/>
    <w:rsid w:val="00347281"/>
    <w:pPr>
      <w:spacing w:after="0"/>
      <w:ind w:left="1440"/>
    </w:pPr>
    <w:rPr>
      <w:sz w:val="20"/>
      <w:szCs w:val="20"/>
    </w:rPr>
  </w:style>
  <w:style w:type="paragraph" w:styleId="TOC8">
    <w:name w:val="toc 8"/>
    <w:basedOn w:val="Normal"/>
    <w:next w:val="Normal"/>
    <w:autoRedefine/>
    <w:rsid w:val="00347281"/>
    <w:pPr>
      <w:spacing w:after="0"/>
      <w:ind w:left="1680"/>
    </w:pPr>
    <w:rPr>
      <w:sz w:val="20"/>
      <w:szCs w:val="20"/>
    </w:rPr>
  </w:style>
  <w:style w:type="paragraph" w:styleId="TOC9">
    <w:name w:val="toc 9"/>
    <w:basedOn w:val="Normal"/>
    <w:next w:val="Normal"/>
    <w:autoRedefine/>
    <w:rsid w:val="00347281"/>
    <w:pPr>
      <w:spacing w:after="0"/>
      <w:ind w:left="1920"/>
    </w:pPr>
    <w:rPr>
      <w:sz w:val="20"/>
      <w:szCs w:val="20"/>
    </w:rPr>
  </w:style>
  <w:style w:type="paragraph" w:styleId="Header">
    <w:name w:val="header"/>
    <w:basedOn w:val="Normal"/>
    <w:link w:val="HeaderChar"/>
    <w:rsid w:val="00857CD0"/>
    <w:pPr>
      <w:tabs>
        <w:tab w:val="center" w:pos="4680"/>
        <w:tab w:val="right" w:pos="9360"/>
      </w:tabs>
      <w:spacing w:after="0"/>
    </w:pPr>
  </w:style>
  <w:style w:type="character" w:customStyle="1" w:styleId="HeaderChar">
    <w:name w:val="Header Char"/>
    <w:basedOn w:val="DefaultParagraphFont"/>
    <w:link w:val="Header"/>
    <w:rsid w:val="00857CD0"/>
  </w:style>
  <w:style w:type="paragraph" w:styleId="Footer">
    <w:name w:val="footer"/>
    <w:basedOn w:val="Normal"/>
    <w:link w:val="FooterChar"/>
    <w:uiPriority w:val="99"/>
    <w:rsid w:val="00857CD0"/>
    <w:pPr>
      <w:tabs>
        <w:tab w:val="center" w:pos="4680"/>
        <w:tab w:val="right" w:pos="9360"/>
      </w:tabs>
      <w:spacing w:after="0"/>
    </w:pPr>
  </w:style>
  <w:style w:type="character" w:customStyle="1" w:styleId="FooterChar">
    <w:name w:val="Footer Char"/>
    <w:basedOn w:val="DefaultParagraphFont"/>
    <w:link w:val="Footer"/>
    <w:uiPriority w:val="99"/>
    <w:rsid w:val="00857CD0"/>
  </w:style>
  <w:style w:type="character" w:styleId="PageNumber">
    <w:name w:val="page number"/>
    <w:basedOn w:val="DefaultParagraphFont"/>
    <w:rsid w:val="00857CD0"/>
  </w:style>
  <w:style w:type="paragraph" w:styleId="ListParagraph">
    <w:name w:val="List Paragraph"/>
    <w:basedOn w:val="Normal"/>
    <w:rsid w:val="00623834"/>
    <w:pPr>
      <w:ind w:left="720"/>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fred.stlouisfed.org/series/CANPRINTO01MLM"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otexts.com/fpp3/"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otexts.com/fpp3/"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D25557-35BD-0B4A-AA6E-EC4BD72CE85A}">
  <we:reference id="wa200001011" version="1.2.0.0" store="zh-CN"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jDk7kiiMFeJFMAbgRyKkgoPuRw==">CgMxLjAyCWguMWZvYjl0ZTIJaC4zem55c2g3MghoLnozMzd5YTIJaC4zajJxcW0zMg5oLmdrbzFkZXBoaWgzMjIJaC4xeTgxMHR3MgloLjRpN29qaHAyCWguMnhjeXRwaTIJaC4xY2k5M3hiMgloLjN3aHdtbDQyCWguMmJuNndzeDIIaC5xc2g3MHEyCWguM2FzNHBvajIJaC4xcHhlendjMgloLjQ5eDJpazU4AHIhMUJYR1ZfS3JfcHNBS1pDVzVEeDRDOXpEeVBqZWlnTz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69</Pages>
  <Words>6691</Words>
  <Characters>36804</Characters>
  <Application>Microsoft Office Word</Application>
  <DocSecurity>0</DocSecurity>
  <Lines>1115</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zhaohaixu</dc:creator>
  <cp:lastModifiedBy>Haixu Zhao</cp:lastModifiedBy>
  <cp:revision>11</cp:revision>
  <cp:lastPrinted>2023-08-18T00:28:00Z</cp:lastPrinted>
  <dcterms:created xsi:type="dcterms:W3CDTF">2023-06-23T18:45:00Z</dcterms:created>
  <dcterms:modified xsi:type="dcterms:W3CDTF">2023-12-08T21:17:00Z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2023-06-23</vt:lpwstr>
  </property>
  <property fmtid="{D5CDD505-2E9C-101B-9397-08002B2CF9AE}" pid="3" name="grammarly_documentId">
    <vt:lpwstr>documentId_9428</vt:lpwstr>
  </property>
  <property fmtid="{D5CDD505-2E9C-101B-9397-08002B2CF9AE}" pid="4" name="grammarly_documentContext">
    <vt:lpwstr>{"goals":[],"domain":"general","emotions":[],"dialect":"canadian"}</vt:lpwstr>
  </property>
</Properties>
</file>