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30A" w:rsidRDefault="00AA0806" w:rsidP="00AA0806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章面向对象的六大原则</w:t>
      </w:r>
    </w:p>
    <w:p w:rsidR="00AA0806" w:rsidRDefault="00AA0806" w:rsidP="00AA0806">
      <w:pPr>
        <w:pStyle w:val="2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单一职责原则</w:t>
      </w:r>
    </w:p>
    <w:p w:rsidR="00AA0806" w:rsidRPr="00AA0806" w:rsidRDefault="00AA0806" w:rsidP="00AA0806">
      <w:pPr>
        <w:rPr>
          <w:rFonts w:hint="eastAsia"/>
        </w:rPr>
      </w:pPr>
      <w:r>
        <w:rPr>
          <w:rFonts w:hint="eastAsia"/>
        </w:rPr>
        <w:t>简单来说，就是一个类中应该是一组相关性很高的函数、数据的封装。比如设计一个</w:t>
      </w:r>
      <w:r>
        <w:rPr>
          <w:rFonts w:hint="eastAsia"/>
        </w:rPr>
        <w:t>ImageLoader</w:t>
      </w:r>
      <w:r>
        <w:rPr>
          <w:rFonts w:hint="eastAsia"/>
        </w:rPr>
        <w:t>类，把下载和缓存都写这个类里了，要修改缓存的类也会修改到下载类的代码，所以应该把缓存相关的代码封装一个类。</w:t>
      </w:r>
      <w:bookmarkStart w:id="0" w:name="_GoBack"/>
      <w:bookmarkEnd w:id="0"/>
    </w:p>
    <w:sectPr w:rsidR="00AA0806" w:rsidRPr="00AA0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08" w:rsidRDefault="00015308" w:rsidP="00AA0806">
      <w:r>
        <w:separator/>
      </w:r>
    </w:p>
  </w:endnote>
  <w:endnote w:type="continuationSeparator" w:id="0">
    <w:p w:rsidR="00015308" w:rsidRDefault="00015308" w:rsidP="00AA0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08" w:rsidRDefault="00015308" w:rsidP="00AA0806">
      <w:r>
        <w:separator/>
      </w:r>
    </w:p>
  </w:footnote>
  <w:footnote w:type="continuationSeparator" w:id="0">
    <w:p w:rsidR="00015308" w:rsidRDefault="00015308" w:rsidP="00AA08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0E9"/>
    <w:rsid w:val="00015308"/>
    <w:rsid w:val="001A030A"/>
    <w:rsid w:val="007A10E9"/>
    <w:rsid w:val="00AA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EC686C-296C-4564-92F5-E5DD40A7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08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0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08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0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08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08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08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>china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2</cp:revision>
  <dcterms:created xsi:type="dcterms:W3CDTF">2017-05-07T15:12:00Z</dcterms:created>
  <dcterms:modified xsi:type="dcterms:W3CDTF">2017-05-07T15:16:00Z</dcterms:modified>
</cp:coreProperties>
</file>