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MaterialDesign是5.0推出的新特性，使用v7包可以向下兼容，但是很多的MaterialDesign效果只在5.0的手机生效。对于MaterialDesign的兼容可以查看：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"https://developer.android.com/training/material/compatibility.html"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https://developer.android.com/training/material/compatibility.html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MeterialDesign的使用：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主要介绍主题、RecycleView 、CardView。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Design是谷歌新的设计语言，谷歌希望寄由此来统一各种平台上的用户体验，Material Design的特点是干净的排版和简单的布局，以此来突出内容。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Design对排版、材质、配色、光效、间距、文字大小、交互方式、动画轨迹都做出了建议，以帮助设计者设计出符合Material Design风格的应用。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设计语言鼓励大家使用充满活力的鲜艳色彩，并在同一界面建议使用三种色调，并保障有一个强色调，强色一般处于处于视图最底层，例如状态栏或者actionbar。通过强色调形成鲜明的对比，更容易突出内容的重要性。对于文字色彩的取值，Material Design建议在浅色背景上采用黑色，在深色背景上采用白色。重要信息和标题采用87%透明度，次要文字采用54%透明度，而更次要的说明文字可以采用26%的透明度。对于想特别突出或者可点击的文字，建议使用强色调。不同层级的视图，可以通过阴影来凸显。对于带有操作且内容突出的区域，可以使用cardview进行隔离，对于内容不太重要或者操作比较单一的区域，可以使用分割线进行隔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切换主题，其实就是在xml中定义多个主题，然后在Activity中调用setTheme方法切换主题即可。需要注意的是这个方法必须写在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一整套的主题颜色如何配色呢？可以使用这个网站生成：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"http://www.materialpalette.com/red/deep-purple"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http://www.materialpalette.com/red/deep-purple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主题不仅可以对Application和Activity使用，也可以对某一个控件单使用，或者是在xml布局中给一个根节点控件设置android:theme属性，来修改它和它所有子控件的主题。 如果我们要对特定控件实例做自定义修改，更建议大家可以通过控件自身的API进行设置修改。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Design主题只有在API级别为21以上才可使用，在v7支持库中提供了部分控件的Material Design主题样式，如果想使应用在android的所有版本上都能统一风格，我们可以对控件效果做自定义或者使用一些第三方的兼容包。目前最有效的做法是针对21版本创建value－21资源目录，使用Material Design风格主题，在其他版本使用v7的Theme.AppCompat.Light风格主题。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RecyclerViw、LayoutManager、Adapter、DataSet关系图：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019810"/>
            <wp:effectExtent l="0" t="0" r="1270" b="1270"/>
            <wp:docPr id="2" name="图片 2" descr="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ycl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LayoutManager有3个子类，在它们的构造方法中都可以指定布局的方向，其中表格和瀑布的布局管理器还可以指定列数。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RecyclerView默认不显示滚动条，如要显示加上：android:scrollbars="vertical"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RecyclerView没有setOnItemClickListener方法，需要点击事件可以在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onBindViewHolder</w:t>
      </w:r>
      <w:r>
        <w:rPr>
          <w:rFonts w:hint="eastAsia"/>
          <w:lang w:val="en-US" w:eastAsia="zh-CN"/>
        </w:rPr>
        <w:t>中设置单击事件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当删除删除adapter中的一条数据时，调用notifyItemRemoved方法可以显示动画，但随后得跟着调用notifyDataSetChanged，为了让上面的动画先显示，后面这个方法可以延迟点再调用。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如果你知道内容变化不会导致RecyclerView的大小改变，则使用此设置以提高性能：recyclerView.setHasFixedSize(true);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具体Demo 看下：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5345430"/>
                <wp:effectExtent l="4445" t="4445" r="10795" b="1460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534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RecycleViewActivity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AppCompatActivity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datas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"a"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"b"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"c"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"f"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"g"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"j"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"m"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"q"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setContentView(R.layout.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activity_recycle_view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 recyclerView = (RecyclerView) findViewById(R.id.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recycleView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recyclerView.setHasFixedSize(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);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 如果你知道内容变化不会改变RecyclerView的大小，则使用此设置以提高性能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RecyclerView.LayoutManager layoutManager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LinearLayoutManager(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recyclerView.setLayoutManager(layoutManager);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RecyclerView.Adapter adapter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MyAdapter();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recyclerView.setAdapter(adapter);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MyAdapter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RecyclerView.Adapter&lt;MyAdapter.ViewHolder&gt;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[position]);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getItemCount()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length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RecyclerView.ViewHolder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 itemView)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(itemView);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(TextView) itemView;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20.9pt;width:582pt;" fillcolor="#FFFFFF" filled="t" stroked="t" coordsize="21600,21600" o:gfxdata="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pXnu1AAAAAYBAAAPAAAAAAAAAAEAIAAAACIAAABkcnMvZG93bnJldi54&#10;bWxQSwECFAAUAAAACACHTuJAbVVZj/4BAAAMBAAADgAAAAAAAAABACAAAAAjAQAAZHJzL2Uyb0Rv&#10;Yy54bWxQSwUGAAAAAAYABgBZAQAAkw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RecycleViewActivity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AppCompatActivity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String[]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datas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"a"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"b"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"c"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"f"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"g"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"h"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"j"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"m"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"n"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"o"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"q"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protected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onCreate(Bundle savedInstanceState)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.onCreate(savedInstanceState);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setContentView(R.layout.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activity_recycle_view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 recyclerView = (RecyclerView) findViewById(R.id.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recycleView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recyclerView.setHasFixedSize(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true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);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 如果你知道内容变化不会改变RecyclerView的大小，则使用此设置以提高性能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RecyclerView.LayoutManager layoutManager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LinearLayoutManager(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recyclerView.setLayoutManager(layoutManager);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RecyclerView.Adapter adapter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MyAdapter();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recyclerView.setAdapter(adapter);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MyAdapter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RecyclerView.Adapter&lt;MyAdapter.ViewHolder&gt;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[position]);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getItemCount()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length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RecyclerView.ViewHolder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 itemView)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(itemView);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(TextView) itemView;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CardView可拥有阴影和圆角。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这个控件的使用非常简单，想要把一个控件显示在卡片上，在外层包裹CardView即可。CardView属性：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app:cardBackgroundColor="#6c6cec" 卡片背景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app:cardElevation="24dp" 阴影海拔高度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app:cardCornerRadius="16dp" 圆解角度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View阴影只在5.0及以上系统有效果。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阴影的外观由View的Z属性决定。z = elevation + translationZ，eveation为View的海拔高度，这是静止高度，我们可以在运行时给这个View执行移动动画，在z轴上移动。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elevation属性在xml中：android:elevation，在代码中：View.setElevation()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在z轴上移动：View.setTranslationZ()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ViewPropertyAnimator.z() 与 ViewPropertyAnimator.translationZ() 方法让您能够轻松地为视图高度添加动画。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您也可使用 StateListAnimator 以说明性方式指定这些动画。 当状态改变会触发动画（例如当用户按下按钮）时，此方法特别有用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在5.0之前，我们如果想给view添加阴影效果，以体现其层次感，通常的做法是给view设置一个带阴影的背景图片，现在，我们只需要简单的修改view的Z属性，就能让其具备阴影的层次感。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Z属性会扩大view的显示区域，如果它的大小大于或等于父视图的大小，那么它的阴影效果就无法显示了，view并不会因为z属性而把自身缩小腾出空间显示阴影。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的世界里，所有的View都是矩形的，虽然可以给View设置背景圆形的图片，即可在界面显示出圆形的内容，但是View的大小实际上仍然是矩形，并且设置的图片也是实际上也是矩形，只是圆形意外的区域为透明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如果系统根据View的大小来为我们生成对应的阴影，有时候就会出现很奇怪的效果。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该类问题，View增加了一个新的描述来指明内容显示的形状，这就是轮廓。通过shape设置的背景，View会自动根据shape的形状进行轮廓判定，通过color设置的背景，View默认其轮廓和View的大小一样。但是通过图片进行背景设置，View则无法获知轮廓的形状，这个时候就需要我们程序员显示的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在xml布局中，可以通过android:outlineProvider来指定轮廓的判定方式：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none 即使设置了Z属性，也不会显示阴影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 会按照背景来设置阴影形状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bounds 会按照View的大小来描绘阴影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paddedBounds 和bounds类似，不过阴影会稍微向右偏移一点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SwipeRefreshLayout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使用超级简单，使用这个布局把需要下拉刷新的控件包裹起来。在代码中调用这个控件的setOnRefreshListener方法传入监听器，用于监听是否可以去刷新数据，当数据刷新之后调用该类的setRefreshing(false)，让刷新的圈圈隐藏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CC3"/>
    <w:multiLevelType w:val="multilevel"/>
    <w:tmpl w:val="5916C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86685"/>
    <w:rsid w:val="030A3C4A"/>
    <w:rsid w:val="033B024A"/>
    <w:rsid w:val="0CBB2610"/>
    <w:rsid w:val="13D2592D"/>
    <w:rsid w:val="14934B3B"/>
    <w:rsid w:val="1F0A05DE"/>
    <w:rsid w:val="25A257B1"/>
    <w:rsid w:val="284B7559"/>
    <w:rsid w:val="284D596E"/>
    <w:rsid w:val="28507B5B"/>
    <w:rsid w:val="296C2C0A"/>
    <w:rsid w:val="2BA508D4"/>
    <w:rsid w:val="30016FB4"/>
    <w:rsid w:val="342A5CA9"/>
    <w:rsid w:val="36826556"/>
    <w:rsid w:val="36B93EAE"/>
    <w:rsid w:val="3A86427B"/>
    <w:rsid w:val="3D554C35"/>
    <w:rsid w:val="3FE03362"/>
    <w:rsid w:val="44B46A2F"/>
    <w:rsid w:val="47715897"/>
    <w:rsid w:val="47CD0BB2"/>
    <w:rsid w:val="49EE5AD5"/>
    <w:rsid w:val="4BF47892"/>
    <w:rsid w:val="4C0C2F38"/>
    <w:rsid w:val="4CF552E5"/>
    <w:rsid w:val="4E28672B"/>
    <w:rsid w:val="50237D7B"/>
    <w:rsid w:val="530749A0"/>
    <w:rsid w:val="57DB7B06"/>
    <w:rsid w:val="604158E3"/>
    <w:rsid w:val="605B4718"/>
    <w:rsid w:val="609F1980"/>
    <w:rsid w:val="628F4871"/>
    <w:rsid w:val="649F3946"/>
    <w:rsid w:val="669F0AA6"/>
    <w:rsid w:val="6A3728CC"/>
    <w:rsid w:val="6AD77939"/>
    <w:rsid w:val="6B4E3C8D"/>
    <w:rsid w:val="6C69205E"/>
    <w:rsid w:val="6EA24747"/>
    <w:rsid w:val="71B72BCF"/>
    <w:rsid w:val="74F56052"/>
    <w:rsid w:val="756627F8"/>
    <w:rsid w:val="76993897"/>
    <w:rsid w:val="7EC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2017-05-14T06:07:37Z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