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664075" cy="252222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来自于著名的IDE IntelliJ IDEA(Android Studio基于此开发) 软件开发公司 JetBrains(位于东欧捷克)</w:t>
      </w:r>
    </w:p>
    <w:p>
      <w:pPr>
        <w:rPr>
          <w:rFonts w:hint="eastAsia"/>
        </w:rPr>
      </w:pPr>
      <w:r>
        <w:rPr>
          <w:rFonts w:hint="eastAsia"/>
        </w:rPr>
        <w:t>起源来自JetBrains的圣彼得堡团队，</w:t>
      </w:r>
      <w:bookmarkStart w:id="0" w:name="_GoBack"/>
      <w:bookmarkEnd w:id="0"/>
      <w:r>
        <w:rPr>
          <w:rFonts w:hint="eastAsia"/>
          <w:lang w:val="en-US" w:eastAsia="zh-CN"/>
        </w:rPr>
        <w:t>Kotlin以靠近俄罗斯圣彼得堡的一座岛屿</w:t>
      </w:r>
      <w:r>
        <w:rPr>
          <w:rFonts w:hint="eastAsia"/>
        </w:rPr>
        <w:t>(Kotlin Island)</w:t>
      </w:r>
      <w:r>
        <w:rPr>
          <w:rFonts w:hint="eastAsia"/>
          <w:lang w:val="en-US" w:eastAsia="zh-CN"/>
        </w:rPr>
        <w:t>命名，Kotlin的大部分开发团队就在那里。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一种基于JVM的静态类型编程语言</w:t>
      </w:r>
    </w:p>
    <w:p>
      <w:pPr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 xml:space="preserve">Kotlin 是 JetBrains 在 2010 年推出的基于 JVM 的新编程语言。开发者称，设计它的目的是避免 Java 语言编程中的一些难题。比如：在 Kotlin 中类型系统控制了空指针引用，可以有效避免 Java 中常见的NullPointException。 </w:t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br w:type="textWrapping"/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作为一个跨平台的语言，Kotlin 可以工作于任何 Java 的工作环境：服务器端的应用，移动应用（Android版），桌面应用程序。</w:t>
      </w:r>
    </w:p>
    <w:p>
      <w:pPr>
        <w:pStyle w:val="5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Kotlin 中没有基础类型，数组是定长的，泛型是安全的，即便运行时也是安全的。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35575" cy="31165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48880" cy="366776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inline distT="0" distB="0" distL="114300" distR="114300">
                <wp:extent cx="6988175" cy="3848100"/>
                <wp:effectExtent l="4445" t="4445" r="17780" b="18415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超级简单的非空判断：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printStringSize(str: String?)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(str?.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toCharArray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()?.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size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"aaa"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// 输出3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null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// 输出null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18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类型Int根据值推导出来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score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Int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98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显式声明Int类型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TAG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"MainActivity"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常量TAG，String类型根据值推导出来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Java中的main函数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main(args: Array&lt;String&gt;)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(args)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data class类型会自动生成getter/setter、hashCode、equals、toString等方法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data 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String,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: Int)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303pt;width:550.25pt;" fillcolor="#FFFFFF" filled="t" stroked="t" coordsize="21600,21600" o:gfxdata="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JHmQbVAAAABgEAAA8AAAAAAAAAAQAgAAAAIgAAAGRycy9kb3ducmV2&#10;LnhtbFBLAQIUABQAAAAIAIdO4kBFAykV/wEAAAwEAAAOAAAAAAAAAAEAIAAAACQBAABkcnMvZTJv&#10;RG9jLnhtbFBLBQYAAAAABgAGAFkBAACV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//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超级简单的非空判断：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printStringSize(str: String?)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(str?.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toCharArray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()?.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size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"aaa"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// 输出3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null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// 输出null</w:t>
                      </w: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age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18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类型Int根据值推导出来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score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Int 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98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显式声明Int类型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TAG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"MainActivity"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常量TAG，String类型根据值推导出来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Java中的main函数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main(args: Array&lt;String&gt;)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(args)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data class类型会自动生成getter/setter、hashCode、equals、toString等方法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data 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String,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: Int)</w:t>
                      </w:r>
                    </w:p>
                    <w:p>
                      <w:pPr>
                        <w:spacing w:line="200" w:lineRule="exact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不需要参数的get方法变成了类型成员变量的调用，如在Activity中有如下两个方法：</w:t>
      </w:r>
    </w:p>
    <w:p>
      <w:r>
        <w:drawing>
          <wp:inline distT="0" distB="0" distL="114300" distR="114300">
            <wp:extent cx="4290695" cy="1539240"/>
            <wp:effectExtent l="0" t="0" r="698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在Kotlin中直接用变量的方式使用，如下：</w:t>
      </w:r>
    </w:p>
    <w:p>
      <w:r>
        <w:drawing>
          <wp:inline distT="0" distB="0" distL="114300" distR="114300">
            <wp:extent cx="4709795" cy="1584960"/>
            <wp:effectExtent l="0" t="0" r="1460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这里resource等于getResource()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实现和继承使用：代替，继承的话需要在类的后面加()，实现的话就不需要，如下面的MainActiivty继承了AppCompatActivity，实现了Serialazible，如下：</w:t>
      </w:r>
    </w:p>
    <w:p>
      <w:r>
        <w:drawing>
          <wp:inline distT="0" distB="0" distL="114300" distR="114300">
            <wp:extent cx="3543300" cy="32004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1880" cy="259080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3175" cy="2019300"/>
            <wp:effectExtent l="0" t="0" r="698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如上图，我们声明了一个showToast方法，在这个类中只要是Context就都可以调用这个方法，但是如果在其它的类上的Context则无法调用这个方法。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</w:t>
      </w:r>
    </w:p>
    <w:p>
      <w:r>
        <mc:AlternateContent>
          <mc:Choice Requires="wps">
            <w:drawing>
              <wp:inline distT="0" distB="0" distL="114300" distR="114300">
                <wp:extent cx="6988175" cy="703580"/>
                <wp:effectExtent l="4445" t="4445" r="17780" b="8255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= 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"张三"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>38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grade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"三年级"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Log.d(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"MainActivity"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"name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age=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grade=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grade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55.4pt;width:550.25pt;" fillcolor="#FFFFFF" filled="t" stroked="t" coordsize="21600,21600" o:gfxdata="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x6GHHUAAAABgEAAA8AAAAAAAAAAQAgAAAAIgAAAGRycy9kb3ducmV2Lnht&#10;bFBLAQIUABQAAAAIAIdO4kDTEoJ7/QEAAAwEAAAOAAAAAAAAAAEAIAAAACMBAABkcnMvZTJvRG9j&#10;LnhtbFBLBQYAAAAABgAGAFkBAACS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= 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"张三"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>38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grade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"三年级"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Log.d(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"MainActivity"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"name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age=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grade=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grade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类型判断与强转：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 textView = view as TextView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textView.setText("text")// 这里可写成：textView.text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(view as TextView).setText("text")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view.setText("text")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when替换switch，如下：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 testWhen(obj: Any)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when(obj)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Int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int")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String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string")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println(obj.length)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这里都不需要强转了，直接使用String的length方法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something i don't care")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7155815" cy="5890895"/>
            <wp:effectExtent l="0" t="0" r="6985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容器的操作符：</w:t>
      </w:r>
    </w:p>
    <w:p>
      <w:r>
        <w:drawing>
          <wp:inline distT="0" distB="0" distL="114300" distR="114300">
            <wp:extent cx="7163435" cy="5304155"/>
            <wp:effectExtent l="0" t="0" r="1460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14895" cy="458787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0575" cy="3429000"/>
            <wp:effectExtent l="0" t="0" r="698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FindViewById，需要anko 库，如下：</w:t>
      </w:r>
    </w:p>
    <w:p>
      <w:r>
        <w:drawing>
          <wp:inline distT="0" distB="0" distL="114300" distR="114300">
            <wp:extent cx="3329940" cy="51816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61555" cy="4488815"/>
            <wp:effectExtent l="0" t="0" r="1460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60615" cy="3924935"/>
            <wp:effectExtent l="0" t="0" r="698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07275" cy="5052695"/>
            <wp:effectExtent l="0" t="0" r="14605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505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25335" cy="3627120"/>
            <wp:effectExtent l="0" t="0" r="698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09155" cy="5067935"/>
            <wp:effectExtent l="0" t="0" r="14605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506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3655" cy="4648835"/>
            <wp:effectExtent l="0" t="0" r="6985" b="146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6620" cy="1318260"/>
            <wp:effectExtent l="0" t="0" r="7620" b="762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与Java交互性好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Kotlin和Java几乎是无缝连接的。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Kotlin可以引用Java的代码，反之亦然。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Java文件可以插件转成kotlin</w:t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Kotlin优势</w:t>
      </w:r>
    </w:p>
    <w:p>
      <w:r>
        <w:drawing>
          <wp:inline distT="0" distB="0" distL="114300" distR="114300">
            <wp:extent cx="6340475" cy="4184015"/>
            <wp:effectExtent l="0" t="0" r="1460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4495" cy="4100195"/>
            <wp:effectExtent l="0" t="0" r="6985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10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6995795" cy="22021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065770" cy="1551305"/>
            <wp:effectExtent l="0" t="0" r="11430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6577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通过Int.MAX_VALUE或者Int.MIN_VALUE即可查看最大最小值，其它类型的取值范围也可用类似的方法查看。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类型推断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在声明变量的时候，使用var声明，没有指明变量的类型，这时看赋值的是什么，如var i = 18，则是Int类型，如果给一个很大的数值，则是Long类型。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也可以在声明变量的时候指定类型，如：var i:Int = 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 报错，编译骂无法知道a是什么类型，如果在声明是不赋值，则需要显示声明：var a:Int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常量声明：val a = 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二进制表示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a:Int = 0b11   // a的值为3</w:t>
      </w: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110F8"/>
    <w:rsid w:val="01851EAD"/>
    <w:rsid w:val="01C3038C"/>
    <w:rsid w:val="065F17A8"/>
    <w:rsid w:val="10A06A48"/>
    <w:rsid w:val="11A4274A"/>
    <w:rsid w:val="11D357DF"/>
    <w:rsid w:val="17B77C76"/>
    <w:rsid w:val="1B6C34E8"/>
    <w:rsid w:val="1DAB793C"/>
    <w:rsid w:val="1EAD3B90"/>
    <w:rsid w:val="214E1E06"/>
    <w:rsid w:val="22FD6407"/>
    <w:rsid w:val="24E66128"/>
    <w:rsid w:val="278D70FF"/>
    <w:rsid w:val="27F8491C"/>
    <w:rsid w:val="29A90728"/>
    <w:rsid w:val="2A6404A2"/>
    <w:rsid w:val="31E85CCE"/>
    <w:rsid w:val="333E1BA3"/>
    <w:rsid w:val="33D30F73"/>
    <w:rsid w:val="349344E1"/>
    <w:rsid w:val="36B9550F"/>
    <w:rsid w:val="38024342"/>
    <w:rsid w:val="3811746D"/>
    <w:rsid w:val="383872C6"/>
    <w:rsid w:val="3896167A"/>
    <w:rsid w:val="3B8C03DC"/>
    <w:rsid w:val="3CAF1986"/>
    <w:rsid w:val="3F7B0CD4"/>
    <w:rsid w:val="406C6EBE"/>
    <w:rsid w:val="40740D9C"/>
    <w:rsid w:val="420C3F98"/>
    <w:rsid w:val="442C62D0"/>
    <w:rsid w:val="44F123BB"/>
    <w:rsid w:val="45992423"/>
    <w:rsid w:val="45DD1B96"/>
    <w:rsid w:val="473103C1"/>
    <w:rsid w:val="4754353B"/>
    <w:rsid w:val="4E636351"/>
    <w:rsid w:val="511C2A0C"/>
    <w:rsid w:val="515E7AE4"/>
    <w:rsid w:val="52CF2A64"/>
    <w:rsid w:val="53B00651"/>
    <w:rsid w:val="546D0A50"/>
    <w:rsid w:val="554B1AE2"/>
    <w:rsid w:val="567417CF"/>
    <w:rsid w:val="594D0762"/>
    <w:rsid w:val="5AA53945"/>
    <w:rsid w:val="5D8728A4"/>
    <w:rsid w:val="5DC254B3"/>
    <w:rsid w:val="5E400BD0"/>
    <w:rsid w:val="60D8298E"/>
    <w:rsid w:val="61C80C36"/>
    <w:rsid w:val="65947F55"/>
    <w:rsid w:val="67BA60EE"/>
    <w:rsid w:val="6A55225F"/>
    <w:rsid w:val="6ED90F5F"/>
    <w:rsid w:val="6EEE7F4A"/>
    <w:rsid w:val="70D22F68"/>
    <w:rsid w:val="71F1350F"/>
    <w:rsid w:val="727A226A"/>
    <w:rsid w:val="73B25F5B"/>
    <w:rsid w:val="75ED69E6"/>
    <w:rsid w:val="799F6E86"/>
    <w:rsid w:val="7C031FBB"/>
    <w:rsid w:val="7D48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0" w:after="12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iPriority w:val="0"/>
    <w:rPr>
      <w:color w:val="428BCA"/>
      <w:u w:val="none"/>
    </w:rPr>
  </w:style>
  <w:style w:type="character" w:styleId="9">
    <w:name w:val="HTML Definition"/>
    <w:basedOn w:val="6"/>
    <w:uiPriority w:val="0"/>
    <w:rPr>
      <w:i/>
    </w:rPr>
  </w:style>
  <w:style w:type="character" w:styleId="10">
    <w:name w:val="Hyperlink"/>
    <w:basedOn w:val="6"/>
    <w:uiPriority w:val="0"/>
    <w:rPr>
      <w:color w:val="428BCA"/>
      <w:u w:val="none"/>
    </w:rPr>
  </w:style>
  <w:style w:type="character" w:styleId="11">
    <w:name w:val="HTML Code"/>
    <w:basedOn w:val="6"/>
    <w:qFormat/>
    <w:uiPriority w:val="0"/>
    <w:rPr>
      <w:rFonts w:ascii="Menlo" w:hAnsi="Menlo" w:eastAsia="Menlo" w:cs="Menlo"/>
      <w:color w:val="C7254E"/>
      <w:sz w:val="21"/>
      <w:szCs w:val="21"/>
      <w:shd w:val="clear" w:fill="F9F2F4"/>
    </w:rPr>
  </w:style>
  <w:style w:type="character" w:styleId="12">
    <w:name w:val="HTML Keyboard"/>
    <w:basedOn w:val="6"/>
    <w:qFormat/>
    <w:uiPriority w:val="0"/>
    <w:rPr>
      <w:rFonts w:hint="default" w:ascii="Menlo" w:hAnsi="Menlo" w:eastAsia="Menlo" w:cs="Menlo"/>
      <w:color w:val="FFFFFF"/>
      <w:sz w:val="21"/>
      <w:szCs w:val="21"/>
      <w:shd w:val="clear" w:fill="333333"/>
    </w:rPr>
  </w:style>
  <w:style w:type="character" w:styleId="13">
    <w:name w:val="HTML Sample"/>
    <w:basedOn w:val="6"/>
    <w:qFormat/>
    <w:uiPriority w:val="0"/>
    <w:rPr>
      <w:rFonts w:hint="default" w:ascii="Menlo" w:hAnsi="Menlo" w:eastAsia="Menlo" w:cs="Menlo"/>
      <w:sz w:val="21"/>
      <w:szCs w:val="21"/>
    </w:rPr>
  </w:style>
  <w:style w:type="character" w:customStyle="1" w:styleId="15">
    <w:name w:val="comment-number"/>
    <w:basedOn w:val="6"/>
    <w:qFormat/>
    <w:uiPriority w:val="0"/>
    <w:rPr>
      <w:color w:val="E74851"/>
    </w:rPr>
  </w:style>
  <w:style w:type="character" w:customStyle="1" w:styleId="16">
    <w:name w:val="text-null"/>
    <w:basedOn w:val="6"/>
    <w:qFormat/>
    <w:uiPriority w:val="0"/>
    <w:rPr>
      <w:vanish/>
      <w:color w:val="E74851"/>
      <w:sz w:val="14"/>
      <w:szCs w:val="14"/>
    </w:rPr>
  </w:style>
  <w:style w:type="character" w:customStyle="1" w:styleId="17">
    <w:name w:val="comment-text-w"/>
    <w:basedOn w:val="6"/>
    <w:qFormat/>
    <w:uiPriority w:val="0"/>
    <w:rPr>
      <w:color w:val="E74851"/>
    </w:rPr>
  </w:style>
  <w:style w:type="character" w:customStyle="1" w:styleId="18">
    <w:name w:val="comment-text-w1"/>
    <w:basedOn w:val="6"/>
    <w:qFormat/>
    <w:uiPriority w:val="0"/>
    <w:rPr>
      <w:color w:val="4398ED"/>
      <w:sz w:val="19"/>
      <w:szCs w:val="19"/>
    </w:rPr>
  </w:style>
  <w:style w:type="character" w:customStyle="1" w:styleId="19">
    <w:name w:val="comment-link-numtext"/>
    <w:basedOn w:val="6"/>
    <w:qFormat/>
    <w:uiPriority w:val="0"/>
    <w:rPr>
      <w:color w:val="FFFFFF"/>
      <w:sz w:val="16"/>
      <w:szCs w:val="16"/>
    </w:rPr>
  </w:style>
  <w:style w:type="character" w:customStyle="1" w:styleId="20">
    <w:name w:val="comment-link-num"/>
    <w:basedOn w:val="6"/>
    <w:qFormat/>
    <w:uiPriority w:val="0"/>
  </w:style>
  <w:style w:type="character" w:customStyle="1" w:styleId="21">
    <w:name w:val="wrap-name-w"/>
    <w:basedOn w:val="6"/>
    <w:qFormat/>
    <w:uiPriority w:val="0"/>
    <w:rPr>
      <w:rFonts w:ascii="微软雅黑" w:hAnsi="微软雅黑" w:eastAsia="微软雅黑" w:cs="微软雅黑"/>
      <w:color w:val="E74851"/>
      <w:sz w:val="19"/>
      <w:szCs w:val="19"/>
    </w:rPr>
  </w:style>
  <w:style w:type="character" w:customStyle="1" w:styleId="22">
    <w:name w:val="prompt-empty-w4"/>
    <w:basedOn w:val="6"/>
    <w:qFormat/>
    <w:uiPriority w:val="0"/>
    <w:rPr>
      <w:color w:val="E74851"/>
    </w:rPr>
  </w:style>
  <w:style w:type="character" w:customStyle="1" w:styleId="23">
    <w:name w:val="cy-number"/>
    <w:basedOn w:val="6"/>
    <w:qFormat/>
    <w:uiPriority w:val="0"/>
    <w:rPr>
      <w:rFonts w:ascii="Impact" w:hAnsi="Impact" w:eastAsia="Impact" w:cs="Impact"/>
      <w:color w:val="E74851"/>
      <w:sz w:val="24"/>
      <w:szCs w:val="24"/>
    </w:rPr>
  </w:style>
  <w:style w:type="character" w:customStyle="1" w:styleId="24">
    <w:name w:val="prop-span"/>
    <w:basedOn w:val="6"/>
    <w:qFormat/>
    <w:uiPriority w:val="0"/>
  </w:style>
  <w:style w:type="character" w:customStyle="1" w:styleId="25">
    <w:name w:val="comment-link-numtext2"/>
    <w:basedOn w:val="6"/>
    <w:qFormat/>
    <w:uiPriority w:val="0"/>
  </w:style>
  <w:style w:type="character" w:customStyle="1" w:styleId="26">
    <w:name w:val="prompt-empty-w"/>
    <w:basedOn w:val="6"/>
    <w:qFormat/>
    <w:uiPriority w:val="0"/>
    <w:rPr>
      <w:vanish/>
      <w:color w:val="E74851"/>
      <w:sz w:val="14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2017-09-05T13:47:24Z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