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京东物流很给力早上下单晚上就收到了，紫黑色的玻璃瓶身很有质感，乳白色的霜体，味道很温和，不仔细闻闻不到香味，质地很细腻温润，触感丝滑，上脸不粘腻，油皮用起来也挺清爽的，按摩几下就吸收了，肤感不错，感觉也挺保湿的，一次一粒米大小的量应该能用很久，期待可以淡化我的黑眼</w:t>
      </w:r>
    </w:p>
    <w:p>
      <w:r>
        <w:t>使用感受：效果非常不错，随着年龄增加，精华液一定用起来适合肤质：适合各种肌肤，过敏肌肤除外，过敏肌肤要先试用一下吸收效果：非常容易吸收，不油腻，可以减少细纹保湿效果：保湿也很好，用完水再用精华，鲜活肌肤其他特色：气味清香，密集滋润，丝般柔滑，瓶子包装也很高大上，天天使用，肌肤质地可以得到改善，重现年轻光彩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