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E5A" w:rsidRDefault="000B1E5A" w:rsidP="0052678F">
      <w:pPr>
        <w:jc w:val="left"/>
        <w:rPr>
          <w:b/>
          <w:bCs/>
          <w:sz w:val="36"/>
          <w:szCs w:val="44"/>
        </w:rPr>
      </w:pPr>
    </w:p>
    <w:p w:rsidR="0052678F" w:rsidRDefault="0052678F" w:rsidP="0052678F">
      <w:pPr>
        <w:jc w:val="left"/>
        <w:rPr>
          <w:b/>
          <w:bCs/>
          <w:sz w:val="36"/>
          <w:szCs w:val="44"/>
        </w:rPr>
      </w:pPr>
    </w:p>
    <w:p w:rsidR="0052678F" w:rsidRDefault="0052678F" w:rsidP="0052678F">
      <w:pPr>
        <w:jc w:val="left"/>
        <w:rPr>
          <w:b/>
          <w:bCs/>
          <w:sz w:val="40"/>
          <w:szCs w:val="48"/>
        </w:rPr>
      </w:pPr>
    </w:p>
    <w:p w:rsidR="000B1E5A" w:rsidRDefault="005F16D9" w:rsidP="00E0354E">
      <w:pPr>
        <w:ind w:left="2100" w:firstLine="420"/>
        <w:jc w:val="left"/>
        <w:rPr>
          <w:b/>
          <w:bCs/>
          <w:sz w:val="40"/>
          <w:szCs w:val="48"/>
        </w:rPr>
      </w:pPr>
      <w:proofErr w:type="gramStart"/>
      <w:r>
        <w:rPr>
          <w:rFonts w:hint="eastAsia"/>
          <w:b/>
          <w:bCs/>
          <w:sz w:val="40"/>
          <w:szCs w:val="48"/>
        </w:rPr>
        <w:t>扫码点</w:t>
      </w:r>
      <w:proofErr w:type="gramEnd"/>
      <w:r>
        <w:rPr>
          <w:rFonts w:hint="eastAsia"/>
          <w:b/>
          <w:bCs/>
          <w:sz w:val="40"/>
          <w:szCs w:val="48"/>
        </w:rPr>
        <w:t>餐系统</w:t>
      </w:r>
    </w:p>
    <w:p w:rsidR="000B1E5A" w:rsidRDefault="000B1E5A" w:rsidP="00E0354E">
      <w:pPr>
        <w:ind w:left="2520" w:firstLine="420"/>
        <w:jc w:val="left"/>
        <w:rPr>
          <w:b/>
          <w:bCs/>
          <w:sz w:val="36"/>
          <w:szCs w:val="44"/>
        </w:rPr>
      </w:pPr>
    </w:p>
    <w:p w:rsidR="000B1E5A" w:rsidRDefault="000B1E5A" w:rsidP="00E0354E">
      <w:pPr>
        <w:ind w:left="2520" w:firstLine="420"/>
        <w:jc w:val="left"/>
        <w:rPr>
          <w:b/>
          <w:bCs/>
          <w:sz w:val="36"/>
          <w:szCs w:val="44"/>
        </w:rPr>
      </w:pPr>
    </w:p>
    <w:p w:rsidR="000B1E5A" w:rsidRDefault="000B1E5A" w:rsidP="00E0354E">
      <w:pPr>
        <w:ind w:left="2520" w:firstLine="420"/>
        <w:jc w:val="left"/>
        <w:rPr>
          <w:b/>
          <w:bCs/>
          <w:sz w:val="36"/>
          <w:szCs w:val="44"/>
        </w:rPr>
      </w:pPr>
    </w:p>
    <w:p w:rsidR="000B1E5A" w:rsidRDefault="005F16D9" w:rsidP="00E0354E">
      <w:pPr>
        <w:ind w:left="2100" w:firstLine="420"/>
        <w:jc w:val="left"/>
        <w:rPr>
          <w:b/>
          <w:bCs/>
          <w:sz w:val="32"/>
          <w:szCs w:val="40"/>
        </w:rPr>
      </w:pPr>
      <w:r>
        <w:rPr>
          <w:rFonts w:hint="eastAsia"/>
          <w:b/>
          <w:bCs/>
          <w:sz w:val="32"/>
          <w:szCs w:val="40"/>
        </w:rPr>
        <w:t>系统分析与设计</w:t>
      </w:r>
    </w:p>
    <w:p w:rsidR="000B1E5A" w:rsidRDefault="000B1E5A" w:rsidP="00E0354E">
      <w:pPr>
        <w:jc w:val="left"/>
        <w:rPr>
          <w:b/>
          <w:bCs/>
          <w:sz w:val="28"/>
          <w:szCs w:val="36"/>
        </w:rPr>
      </w:pPr>
    </w:p>
    <w:p w:rsidR="000B1E5A" w:rsidRDefault="000B1E5A" w:rsidP="00E0354E">
      <w:pPr>
        <w:jc w:val="left"/>
        <w:rPr>
          <w:b/>
          <w:bCs/>
          <w:sz w:val="28"/>
          <w:szCs w:val="36"/>
        </w:rPr>
      </w:pPr>
    </w:p>
    <w:p w:rsidR="000B1E5A" w:rsidRDefault="000B1E5A" w:rsidP="00E0354E">
      <w:pPr>
        <w:jc w:val="left"/>
        <w:rPr>
          <w:b/>
          <w:bCs/>
          <w:sz w:val="28"/>
          <w:szCs w:val="36"/>
        </w:rPr>
      </w:pPr>
    </w:p>
    <w:p w:rsidR="000B1E5A" w:rsidRDefault="005F16D9" w:rsidP="00E0354E">
      <w:pPr>
        <w:jc w:val="left"/>
        <w:rPr>
          <w:b/>
          <w:bCs/>
          <w:sz w:val="28"/>
          <w:szCs w:val="36"/>
        </w:rPr>
      </w:pPr>
      <w:r>
        <w:rPr>
          <w:rFonts w:hint="eastAsia"/>
          <w:b/>
          <w:bCs/>
          <w:sz w:val="28"/>
          <w:szCs w:val="36"/>
        </w:rPr>
        <w:t>小组成员：</w:t>
      </w:r>
      <w:r>
        <w:rPr>
          <w:rFonts w:hint="eastAsia"/>
          <w:b/>
          <w:bCs/>
          <w:sz w:val="28"/>
          <w:szCs w:val="36"/>
        </w:rPr>
        <w:t xml:space="preserve">     15331151  </w:t>
      </w:r>
      <w:r>
        <w:rPr>
          <w:rFonts w:hint="eastAsia"/>
          <w:b/>
          <w:bCs/>
          <w:sz w:val="28"/>
          <w:szCs w:val="36"/>
        </w:rPr>
        <w:t>李佳</w:t>
      </w:r>
    </w:p>
    <w:p w:rsidR="000B1E5A" w:rsidRDefault="005F16D9" w:rsidP="00E0354E">
      <w:pPr>
        <w:ind w:left="1260" w:firstLineChars="300" w:firstLine="843"/>
        <w:jc w:val="left"/>
        <w:rPr>
          <w:b/>
          <w:bCs/>
          <w:sz w:val="28"/>
          <w:szCs w:val="36"/>
        </w:rPr>
      </w:pPr>
      <w:r>
        <w:rPr>
          <w:rFonts w:hint="eastAsia"/>
          <w:b/>
          <w:bCs/>
          <w:sz w:val="28"/>
          <w:szCs w:val="36"/>
        </w:rPr>
        <w:t xml:space="preserve">15331145  </w:t>
      </w:r>
      <w:r>
        <w:rPr>
          <w:rFonts w:hint="eastAsia"/>
          <w:b/>
          <w:bCs/>
          <w:sz w:val="28"/>
          <w:szCs w:val="36"/>
        </w:rPr>
        <w:t>李果</w:t>
      </w:r>
    </w:p>
    <w:p w:rsidR="000B1E5A" w:rsidRDefault="005F16D9" w:rsidP="00E0354E">
      <w:pPr>
        <w:ind w:left="1680" w:firstLine="420"/>
        <w:jc w:val="left"/>
        <w:rPr>
          <w:b/>
          <w:bCs/>
          <w:sz w:val="28"/>
          <w:szCs w:val="36"/>
        </w:rPr>
      </w:pPr>
      <w:r>
        <w:rPr>
          <w:rFonts w:hint="eastAsia"/>
          <w:b/>
          <w:bCs/>
          <w:sz w:val="28"/>
          <w:szCs w:val="36"/>
        </w:rPr>
        <w:t xml:space="preserve">15331150  </w:t>
      </w:r>
      <w:r>
        <w:rPr>
          <w:rFonts w:hint="eastAsia"/>
          <w:b/>
          <w:bCs/>
          <w:sz w:val="28"/>
          <w:szCs w:val="36"/>
        </w:rPr>
        <w:t>李辉旭</w:t>
      </w:r>
    </w:p>
    <w:p w:rsidR="000B1E5A" w:rsidRDefault="005F16D9" w:rsidP="00E0354E">
      <w:pPr>
        <w:ind w:left="1680" w:firstLine="420"/>
        <w:jc w:val="left"/>
        <w:rPr>
          <w:b/>
          <w:bCs/>
          <w:sz w:val="28"/>
          <w:szCs w:val="36"/>
        </w:rPr>
      </w:pPr>
      <w:r>
        <w:rPr>
          <w:rFonts w:hint="eastAsia"/>
          <w:b/>
          <w:bCs/>
          <w:sz w:val="28"/>
          <w:szCs w:val="36"/>
        </w:rPr>
        <w:t xml:space="preserve">15331155  </w:t>
      </w:r>
      <w:r>
        <w:rPr>
          <w:rFonts w:hint="eastAsia"/>
          <w:b/>
          <w:bCs/>
          <w:sz w:val="28"/>
          <w:szCs w:val="36"/>
        </w:rPr>
        <w:t>李开锋</w:t>
      </w:r>
    </w:p>
    <w:p w:rsidR="000B1E5A" w:rsidRDefault="005F16D9" w:rsidP="00E0354E">
      <w:pPr>
        <w:ind w:left="1680" w:firstLine="420"/>
        <w:jc w:val="left"/>
        <w:rPr>
          <w:b/>
          <w:bCs/>
          <w:sz w:val="28"/>
          <w:szCs w:val="36"/>
        </w:rPr>
      </w:pPr>
      <w:r>
        <w:rPr>
          <w:rFonts w:hint="eastAsia"/>
          <w:b/>
          <w:bCs/>
          <w:sz w:val="28"/>
          <w:szCs w:val="36"/>
        </w:rPr>
        <w:t xml:space="preserve">15331160  </w:t>
      </w:r>
      <w:r>
        <w:rPr>
          <w:rFonts w:hint="eastAsia"/>
          <w:b/>
          <w:bCs/>
          <w:sz w:val="28"/>
          <w:szCs w:val="36"/>
        </w:rPr>
        <w:t>李仁杰</w:t>
      </w:r>
    </w:p>
    <w:p w:rsidR="000B1E5A" w:rsidRDefault="005F16D9" w:rsidP="00E0354E">
      <w:pPr>
        <w:ind w:left="1680" w:firstLine="420"/>
        <w:jc w:val="left"/>
        <w:rPr>
          <w:b/>
          <w:bCs/>
          <w:sz w:val="28"/>
          <w:szCs w:val="36"/>
        </w:rPr>
      </w:pPr>
      <w:r>
        <w:rPr>
          <w:rFonts w:hint="eastAsia"/>
          <w:b/>
          <w:bCs/>
          <w:sz w:val="28"/>
          <w:szCs w:val="36"/>
        </w:rPr>
        <w:t xml:space="preserve">15331167  </w:t>
      </w:r>
      <w:r>
        <w:rPr>
          <w:rFonts w:hint="eastAsia"/>
          <w:b/>
          <w:bCs/>
          <w:sz w:val="28"/>
          <w:szCs w:val="36"/>
        </w:rPr>
        <w:t>李伟杜</w:t>
      </w:r>
    </w:p>
    <w:p w:rsidR="000B1E5A" w:rsidRDefault="000B1E5A" w:rsidP="00E0354E">
      <w:pPr>
        <w:ind w:left="1680" w:firstLine="420"/>
        <w:jc w:val="left"/>
        <w:rPr>
          <w:b/>
          <w:bCs/>
          <w:sz w:val="28"/>
          <w:szCs w:val="36"/>
        </w:rPr>
      </w:pPr>
    </w:p>
    <w:p w:rsidR="000B1E5A" w:rsidRDefault="000B1E5A" w:rsidP="00E0354E">
      <w:pPr>
        <w:jc w:val="left"/>
        <w:rPr>
          <w:b/>
          <w:bCs/>
          <w:sz w:val="28"/>
          <w:szCs w:val="36"/>
        </w:rPr>
      </w:pPr>
    </w:p>
    <w:p w:rsidR="000B1E5A" w:rsidRDefault="000B1E5A" w:rsidP="00E0354E">
      <w:pPr>
        <w:jc w:val="left"/>
        <w:rPr>
          <w:b/>
          <w:bCs/>
          <w:sz w:val="28"/>
          <w:szCs w:val="36"/>
        </w:rPr>
      </w:pPr>
    </w:p>
    <w:p w:rsidR="000B1E5A" w:rsidRDefault="000B1E5A" w:rsidP="00E0354E">
      <w:pPr>
        <w:jc w:val="left"/>
        <w:rPr>
          <w:b/>
          <w:bCs/>
          <w:sz w:val="28"/>
          <w:szCs w:val="36"/>
        </w:rPr>
      </w:pPr>
    </w:p>
    <w:p w:rsidR="000B1E5A" w:rsidRDefault="000B1E5A" w:rsidP="00E0354E">
      <w:pPr>
        <w:jc w:val="left"/>
        <w:rPr>
          <w:b/>
          <w:bCs/>
          <w:sz w:val="28"/>
          <w:szCs w:val="36"/>
        </w:rPr>
      </w:pPr>
    </w:p>
    <w:p w:rsidR="000B1E5A" w:rsidRDefault="005F16D9" w:rsidP="00E0354E">
      <w:pPr>
        <w:numPr>
          <w:ilvl w:val="0"/>
          <w:numId w:val="1"/>
        </w:numPr>
        <w:jc w:val="left"/>
        <w:rPr>
          <w:b/>
          <w:bCs/>
          <w:sz w:val="36"/>
          <w:szCs w:val="44"/>
        </w:rPr>
      </w:pPr>
      <w:r>
        <w:rPr>
          <w:rFonts w:hint="eastAsia"/>
          <w:b/>
          <w:bCs/>
          <w:sz w:val="36"/>
          <w:szCs w:val="44"/>
        </w:rPr>
        <w:lastRenderedPageBreak/>
        <w:t>需求分析</w:t>
      </w:r>
    </w:p>
    <w:p w:rsidR="000B1E5A" w:rsidRDefault="005F16D9" w:rsidP="00E0354E">
      <w:pPr>
        <w:numPr>
          <w:ilvl w:val="0"/>
          <w:numId w:val="2"/>
        </w:numPr>
        <w:jc w:val="left"/>
        <w:rPr>
          <w:b/>
          <w:bCs/>
          <w:sz w:val="32"/>
          <w:szCs w:val="40"/>
        </w:rPr>
      </w:pPr>
      <w:r>
        <w:rPr>
          <w:rFonts w:hint="eastAsia"/>
          <w:b/>
          <w:bCs/>
          <w:sz w:val="32"/>
          <w:szCs w:val="40"/>
        </w:rPr>
        <w:t>问题概述</w:t>
      </w:r>
    </w:p>
    <w:p w:rsidR="000B1E5A" w:rsidRDefault="005F16D9" w:rsidP="00E0354E">
      <w:pPr>
        <w:jc w:val="left"/>
        <w:rPr>
          <w:b/>
          <w:bCs/>
          <w:sz w:val="28"/>
          <w:szCs w:val="36"/>
        </w:rPr>
      </w:pPr>
      <w:r>
        <w:rPr>
          <w:rFonts w:hint="eastAsia"/>
          <w:b/>
          <w:bCs/>
          <w:sz w:val="28"/>
          <w:szCs w:val="36"/>
        </w:rPr>
        <w:t xml:space="preserve">1.1 </w:t>
      </w:r>
      <w:r>
        <w:rPr>
          <w:rFonts w:hint="eastAsia"/>
          <w:b/>
          <w:bCs/>
          <w:sz w:val="28"/>
          <w:szCs w:val="36"/>
        </w:rPr>
        <w:t>概述</w:t>
      </w:r>
    </w:p>
    <w:p w:rsidR="000B1E5A" w:rsidRPr="0052678F" w:rsidRDefault="005F16D9" w:rsidP="00E0354E">
      <w:pPr>
        <w:spacing w:line="360" w:lineRule="auto"/>
        <w:ind w:firstLine="420"/>
        <w:jc w:val="left"/>
        <w:rPr>
          <w:rFonts w:ascii="微软雅黑" w:eastAsia="微软雅黑" w:hAnsi="微软雅黑"/>
          <w:sz w:val="24"/>
          <w:szCs w:val="32"/>
        </w:rPr>
      </w:pPr>
      <w:r w:rsidRPr="0052678F">
        <w:rPr>
          <w:rFonts w:ascii="微软雅黑" w:eastAsia="微软雅黑" w:hAnsi="微软雅黑" w:hint="eastAsia"/>
          <w:sz w:val="24"/>
          <w:szCs w:val="32"/>
        </w:rPr>
        <w:t>系统名称：中小型餐馆</w:t>
      </w:r>
      <w:proofErr w:type="gramStart"/>
      <w:r w:rsidRPr="0052678F">
        <w:rPr>
          <w:rFonts w:ascii="微软雅黑" w:eastAsia="微软雅黑" w:hAnsi="微软雅黑" w:hint="eastAsia"/>
          <w:sz w:val="24"/>
          <w:szCs w:val="32"/>
        </w:rPr>
        <w:t>扫码点</w:t>
      </w:r>
      <w:proofErr w:type="gramEnd"/>
      <w:r w:rsidRPr="0052678F">
        <w:rPr>
          <w:rFonts w:ascii="微软雅黑" w:eastAsia="微软雅黑" w:hAnsi="微软雅黑" w:hint="eastAsia"/>
          <w:sz w:val="24"/>
          <w:szCs w:val="32"/>
        </w:rPr>
        <w:t>餐系统</w:t>
      </w:r>
    </w:p>
    <w:p w:rsidR="0052678F" w:rsidRDefault="0052678F" w:rsidP="0052678F">
      <w:pPr>
        <w:spacing w:line="360" w:lineRule="auto"/>
        <w:ind w:firstLine="420"/>
        <w:jc w:val="left"/>
        <w:rPr>
          <w:rFonts w:ascii="微软雅黑" w:eastAsia="微软雅黑" w:hAnsi="微软雅黑"/>
          <w:sz w:val="24"/>
          <w:szCs w:val="32"/>
        </w:rPr>
      </w:pPr>
      <w:r>
        <w:rPr>
          <w:rFonts w:ascii="微软雅黑" w:eastAsia="微软雅黑" w:hAnsi="微软雅黑" w:hint="eastAsia"/>
          <w:sz w:val="24"/>
          <w:szCs w:val="32"/>
        </w:rPr>
        <w:t>系统</w:t>
      </w:r>
      <w:r w:rsidR="005F16D9" w:rsidRPr="0052678F">
        <w:rPr>
          <w:rFonts w:ascii="微软雅黑" w:eastAsia="微软雅黑" w:hAnsi="微软雅黑" w:hint="eastAsia"/>
          <w:sz w:val="24"/>
          <w:szCs w:val="32"/>
        </w:rPr>
        <w:t>目标：</w:t>
      </w:r>
    </w:p>
    <w:p w:rsidR="0052678F" w:rsidRPr="0052678F" w:rsidRDefault="006071DE" w:rsidP="0052678F">
      <w:pPr>
        <w:pStyle w:val="a3"/>
        <w:numPr>
          <w:ilvl w:val="0"/>
          <w:numId w:val="7"/>
        </w:numPr>
        <w:spacing w:line="360" w:lineRule="auto"/>
        <w:ind w:firstLineChars="0"/>
        <w:jc w:val="left"/>
        <w:rPr>
          <w:rFonts w:ascii="微软雅黑" w:eastAsia="微软雅黑" w:hAnsi="微软雅黑"/>
          <w:sz w:val="24"/>
          <w:szCs w:val="32"/>
        </w:rPr>
      </w:pPr>
      <w:r w:rsidRPr="0052678F">
        <w:rPr>
          <w:rFonts w:ascii="微软雅黑" w:eastAsia="微软雅黑" w:hAnsi="微软雅黑" w:hint="eastAsia"/>
          <w:sz w:val="24"/>
          <w:szCs w:val="32"/>
        </w:rPr>
        <w:t>顾客可以通过扫描</w:t>
      </w:r>
      <w:proofErr w:type="gramStart"/>
      <w:r w:rsidRPr="0052678F">
        <w:rPr>
          <w:rFonts w:ascii="微软雅黑" w:eastAsia="微软雅黑" w:hAnsi="微软雅黑"/>
          <w:sz w:val="24"/>
          <w:szCs w:val="32"/>
        </w:rPr>
        <w:t>二维码的</w:t>
      </w:r>
      <w:proofErr w:type="gramEnd"/>
      <w:r w:rsidRPr="0052678F">
        <w:rPr>
          <w:rFonts w:ascii="微软雅黑" w:eastAsia="微软雅黑" w:hAnsi="微软雅黑" w:hint="eastAsia"/>
          <w:sz w:val="24"/>
          <w:szCs w:val="32"/>
        </w:rPr>
        <w:t>方式</w:t>
      </w:r>
      <w:proofErr w:type="gramStart"/>
      <w:r w:rsidRPr="0052678F">
        <w:rPr>
          <w:rFonts w:ascii="微软雅黑" w:eastAsia="微软雅黑" w:hAnsi="微软雅黑" w:hint="eastAsia"/>
          <w:sz w:val="24"/>
          <w:szCs w:val="32"/>
        </w:rPr>
        <w:t>便捷点</w:t>
      </w:r>
      <w:proofErr w:type="gramEnd"/>
      <w:r w:rsidRPr="0052678F">
        <w:rPr>
          <w:rFonts w:ascii="微软雅黑" w:eastAsia="微软雅黑" w:hAnsi="微软雅黑" w:hint="eastAsia"/>
          <w:sz w:val="24"/>
          <w:szCs w:val="32"/>
        </w:rPr>
        <w:t>餐，避免长时间排队点餐。</w:t>
      </w:r>
    </w:p>
    <w:p w:rsidR="0052678F" w:rsidRPr="0052678F" w:rsidRDefault="006071DE" w:rsidP="0052678F">
      <w:pPr>
        <w:pStyle w:val="a3"/>
        <w:numPr>
          <w:ilvl w:val="0"/>
          <w:numId w:val="7"/>
        </w:numPr>
        <w:spacing w:line="360" w:lineRule="auto"/>
        <w:ind w:firstLineChars="0"/>
        <w:jc w:val="left"/>
        <w:rPr>
          <w:rFonts w:ascii="微软雅黑" w:eastAsia="微软雅黑" w:hAnsi="微软雅黑"/>
          <w:sz w:val="24"/>
          <w:szCs w:val="32"/>
        </w:rPr>
      </w:pPr>
      <w:r w:rsidRPr="0052678F">
        <w:rPr>
          <w:rFonts w:ascii="微软雅黑" w:eastAsia="微软雅黑" w:hAnsi="微软雅黑" w:hint="eastAsia"/>
          <w:sz w:val="24"/>
          <w:szCs w:val="32"/>
        </w:rPr>
        <w:t>餐馆店主可以</w:t>
      </w:r>
      <w:r w:rsidR="005F16D9" w:rsidRPr="0052678F">
        <w:rPr>
          <w:rFonts w:ascii="微软雅黑" w:eastAsia="微软雅黑" w:hAnsi="微软雅黑" w:hint="eastAsia"/>
          <w:sz w:val="24"/>
          <w:szCs w:val="32"/>
        </w:rPr>
        <w:t>便捷地</w:t>
      </w:r>
      <w:r w:rsidRPr="0052678F">
        <w:rPr>
          <w:rFonts w:ascii="微软雅黑" w:eastAsia="微软雅黑" w:hAnsi="微软雅黑" w:hint="eastAsia"/>
          <w:sz w:val="24"/>
          <w:szCs w:val="32"/>
        </w:rPr>
        <w:t>查看</w:t>
      </w:r>
      <w:r w:rsidRPr="0052678F">
        <w:rPr>
          <w:rFonts w:ascii="微软雅黑" w:eastAsia="微软雅黑" w:hAnsi="微软雅黑"/>
          <w:sz w:val="24"/>
          <w:szCs w:val="32"/>
        </w:rPr>
        <w:t>和</w:t>
      </w:r>
      <w:r w:rsidR="005F16D9" w:rsidRPr="0052678F">
        <w:rPr>
          <w:rFonts w:ascii="微软雅黑" w:eastAsia="微软雅黑" w:hAnsi="微软雅黑" w:hint="eastAsia"/>
          <w:sz w:val="24"/>
          <w:szCs w:val="32"/>
        </w:rPr>
        <w:t>管理客户消费信息以及食品原材料</w:t>
      </w:r>
      <w:r w:rsidR="00C811AF" w:rsidRPr="0052678F">
        <w:rPr>
          <w:rFonts w:ascii="微软雅黑" w:eastAsia="微软雅黑" w:hAnsi="微软雅黑" w:hint="eastAsia"/>
          <w:sz w:val="24"/>
          <w:szCs w:val="32"/>
        </w:rPr>
        <w:t>信息</w:t>
      </w:r>
      <w:r w:rsidR="00E0354E" w:rsidRPr="0052678F">
        <w:rPr>
          <w:rFonts w:ascii="微软雅黑" w:eastAsia="微软雅黑" w:hAnsi="微软雅黑" w:hint="eastAsia"/>
          <w:sz w:val="24"/>
          <w:szCs w:val="32"/>
        </w:rPr>
        <w:t>，</w:t>
      </w:r>
      <w:r w:rsidR="00C811AF" w:rsidRPr="0052678F">
        <w:rPr>
          <w:rFonts w:ascii="微软雅黑" w:eastAsia="微软雅黑" w:hAnsi="微软雅黑"/>
          <w:sz w:val="24"/>
          <w:szCs w:val="32"/>
        </w:rPr>
        <w:t>同时</w:t>
      </w:r>
      <w:r w:rsidR="00C811AF" w:rsidRPr="0052678F">
        <w:rPr>
          <w:rFonts w:ascii="微软雅黑" w:eastAsia="微软雅黑" w:hAnsi="微软雅黑" w:hint="eastAsia"/>
          <w:sz w:val="24"/>
          <w:szCs w:val="32"/>
        </w:rPr>
        <w:t>可以</w:t>
      </w:r>
      <w:r w:rsidR="00C811AF" w:rsidRPr="0052678F">
        <w:rPr>
          <w:rFonts w:ascii="微软雅黑" w:eastAsia="微软雅黑" w:hAnsi="微软雅黑"/>
          <w:sz w:val="24"/>
          <w:szCs w:val="32"/>
        </w:rPr>
        <w:t>减少</w:t>
      </w:r>
      <w:r w:rsidR="00E0354E" w:rsidRPr="0052678F">
        <w:rPr>
          <w:rFonts w:ascii="微软雅黑" w:eastAsia="微软雅黑" w:hAnsi="微软雅黑" w:hint="eastAsia"/>
          <w:sz w:val="24"/>
          <w:szCs w:val="32"/>
        </w:rPr>
        <w:t>对</w:t>
      </w:r>
      <w:r w:rsidR="00C811AF" w:rsidRPr="0052678F">
        <w:rPr>
          <w:rFonts w:ascii="微软雅黑" w:eastAsia="微软雅黑" w:hAnsi="微软雅黑"/>
          <w:sz w:val="24"/>
          <w:szCs w:val="32"/>
        </w:rPr>
        <w:t>员工的数量</w:t>
      </w:r>
      <w:r w:rsidR="00E0354E" w:rsidRPr="0052678F">
        <w:rPr>
          <w:rFonts w:ascii="微软雅黑" w:eastAsia="微软雅黑" w:hAnsi="微软雅黑" w:hint="eastAsia"/>
          <w:sz w:val="24"/>
          <w:szCs w:val="32"/>
        </w:rPr>
        <w:t>的</w:t>
      </w:r>
      <w:r w:rsidR="00E0354E" w:rsidRPr="0052678F">
        <w:rPr>
          <w:rFonts w:ascii="微软雅黑" w:eastAsia="微软雅黑" w:hAnsi="微软雅黑"/>
          <w:sz w:val="24"/>
          <w:szCs w:val="32"/>
        </w:rPr>
        <w:t>需求</w:t>
      </w:r>
      <w:r w:rsidR="00C811AF" w:rsidRPr="0052678F">
        <w:rPr>
          <w:rFonts w:ascii="微软雅黑" w:eastAsia="微软雅黑" w:hAnsi="微软雅黑" w:hint="eastAsia"/>
          <w:sz w:val="24"/>
          <w:szCs w:val="32"/>
        </w:rPr>
        <w:t>。</w:t>
      </w:r>
    </w:p>
    <w:p w:rsidR="00E0354E" w:rsidRPr="0052678F" w:rsidRDefault="00E0354E" w:rsidP="0052678F">
      <w:pPr>
        <w:pStyle w:val="a3"/>
        <w:numPr>
          <w:ilvl w:val="0"/>
          <w:numId w:val="7"/>
        </w:numPr>
        <w:spacing w:line="360" w:lineRule="auto"/>
        <w:ind w:firstLineChars="0"/>
        <w:jc w:val="left"/>
        <w:rPr>
          <w:rFonts w:ascii="微软雅黑" w:eastAsia="微软雅黑" w:hAnsi="微软雅黑"/>
          <w:sz w:val="24"/>
          <w:szCs w:val="32"/>
        </w:rPr>
      </w:pPr>
      <w:r w:rsidRPr="0052678F">
        <w:rPr>
          <w:rFonts w:ascii="微软雅黑" w:eastAsia="微软雅黑" w:hAnsi="微软雅黑" w:hint="eastAsia"/>
          <w:sz w:val="24"/>
          <w:szCs w:val="32"/>
        </w:rPr>
        <w:t>从</w:t>
      </w:r>
      <w:r w:rsidRPr="0052678F">
        <w:rPr>
          <w:rFonts w:ascii="微软雅黑" w:eastAsia="微软雅黑" w:hAnsi="微软雅黑"/>
          <w:sz w:val="24"/>
          <w:szCs w:val="32"/>
        </w:rPr>
        <w:t>点餐到</w:t>
      </w:r>
      <w:r w:rsidRPr="0052678F">
        <w:rPr>
          <w:rFonts w:ascii="微软雅黑" w:eastAsia="微软雅黑" w:hAnsi="微软雅黑" w:hint="eastAsia"/>
          <w:sz w:val="24"/>
          <w:szCs w:val="32"/>
        </w:rPr>
        <w:t>上</w:t>
      </w:r>
      <w:r w:rsidR="0052678F" w:rsidRPr="0052678F">
        <w:rPr>
          <w:rFonts w:ascii="微软雅黑" w:eastAsia="微软雅黑" w:hAnsi="微软雅黑"/>
          <w:sz w:val="24"/>
          <w:szCs w:val="32"/>
        </w:rPr>
        <w:t>餐有完整的流程，员工</w:t>
      </w:r>
      <w:r w:rsidR="0052678F" w:rsidRPr="0052678F">
        <w:rPr>
          <w:rFonts w:ascii="微软雅黑" w:eastAsia="微软雅黑" w:hAnsi="微软雅黑" w:hint="eastAsia"/>
          <w:sz w:val="24"/>
          <w:szCs w:val="32"/>
        </w:rPr>
        <w:t>分工更</w:t>
      </w:r>
      <w:r w:rsidR="0052678F" w:rsidRPr="0052678F">
        <w:rPr>
          <w:rFonts w:ascii="微软雅黑" w:eastAsia="微软雅黑" w:hAnsi="微软雅黑"/>
          <w:sz w:val="24"/>
          <w:szCs w:val="32"/>
        </w:rPr>
        <w:t>明确</w:t>
      </w:r>
      <w:r w:rsidR="0052678F" w:rsidRPr="0052678F">
        <w:rPr>
          <w:rFonts w:ascii="微软雅黑" w:eastAsia="微软雅黑" w:hAnsi="微软雅黑" w:hint="eastAsia"/>
          <w:sz w:val="24"/>
          <w:szCs w:val="32"/>
        </w:rPr>
        <w:t>。</w:t>
      </w:r>
    </w:p>
    <w:p w:rsidR="0052678F" w:rsidRDefault="005F16D9" w:rsidP="0052678F">
      <w:pPr>
        <w:jc w:val="left"/>
        <w:rPr>
          <w:b/>
          <w:bCs/>
          <w:sz w:val="28"/>
          <w:szCs w:val="36"/>
        </w:rPr>
      </w:pPr>
      <w:r>
        <w:rPr>
          <w:rFonts w:hint="eastAsia"/>
          <w:b/>
          <w:bCs/>
          <w:sz w:val="28"/>
          <w:szCs w:val="36"/>
        </w:rPr>
        <w:t xml:space="preserve">1.2 </w:t>
      </w:r>
      <w:r>
        <w:rPr>
          <w:rFonts w:hint="eastAsia"/>
          <w:b/>
          <w:bCs/>
          <w:sz w:val="28"/>
          <w:szCs w:val="36"/>
        </w:rPr>
        <w:t>系统需求概述</w:t>
      </w:r>
    </w:p>
    <w:p w:rsidR="0052678F" w:rsidRPr="0052678F" w:rsidRDefault="0052678F" w:rsidP="0052678F">
      <w:pPr>
        <w:pStyle w:val="a3"/>
        <w:numPr>
          <w:ilvl w:val="0"/>
          <w:numId w:val="8"/>
        </w:numPr>
        <w:ind w:firstLineChars="0"/>
        <w:jc w:val="left"/>
        <w:rPr>
          <w:b/>
          <w:bCs/>
          <w:sz w:val="28"/>
          <w:szCs w:val="36"/>
        </w:rPr>
      </w:pPr>
      <w:r w:rsidRPr="0052678F">
        <w:rPr>
          <w:rFonts w:ascii="微软雅黑" w:eastAsia="微软雅黑" w:hAnsi="微软雅黑" w:hint="eastAsia"/>
          <w:sz w:val="24"/>
          <w:szCs w:val="32"/>
        </w:rPr>
        <w:t>该</w:t>
      </w:r>
      <w:r w:rsidR="005F16D9" w:rsidRPr="0052678F">
        <w:rPr>
          <w:rFonts w:ascii="微软雅黑" w:eastAsia="微软雅黑" w:hAnsi="微软雅黑" w:hint="eastAsia"/>
          <w:sz w:val="24"/>
          <w:szCs w:val="32"/>
        </w:rPr>
        <w:t>系统的用户</w:t>
      </w:r>
      <w:r w:rsidRPr="0052678F">
        <w:rPr>
          <w:rFonts w:ascii="微软雅黑" w:eastAsia="微软雅黑" w:hAnsi="微软雅黑" w:hint="eastAsia"/>
          <w:sz w:val="24"/>
          <w:szCs w:val="32"/>
        </w:rPr>
        <w:t>可以</w:t>
      </w:r>
      <w:r w:rsidR="005F16D9" w:rsidRPr="0052678F">
        <w:rPr>
          <w:rFonts w:ascii="微软雅黑" w:eastAsia="微软雅黑" w:hAnsi="微软雅黑" w:hint="eastAsia"/>
          <w:sz w:val="24"/>
          <w:szCs w:val="32"/>
        </w:rPr>
        <w:t>分为三大类：店主</w:t>
      </w:r>
      <w:r w:rsidRPr="0052678F">
        <w:rPr>
          <w:rFonts w:ascii="微软雅黑" w:eastAsia="微软雅黑" w:hAnsi="微软雅黑" w:hint="eastAsia"/>
          <w:sz w:val="24"/>
          <w:szCs w:val="32"/>
        </w:rPr>
        <w:t>、</w:t>
      </w:r>
      <w:r w:rsidR="005F16D9" w:rsidRPr="0052678F">
        <w:rPr>
          <w:rFonts w:ascii="微软雅黑" w:eastAsia="微软雅黑" w:hAnsi="微软雅黑" w:hint="eastAsia"/>
          <w:sz w:val="24"/>
          <w:szCs w:val="32"/>
        </w:rPr>
        <w:t>服务人员（收银员和厨师）</w:t>
      </w:r>
      <w:r w:rsidRPr="0052678F">
        <w:rPr>
          <w:rFonts w:ascii="微软雅黑" w:eastAsia="微软雅黑" w:hAnsi="微软雅黑" w:hint="eastAsia"/>
          <w:sz w:val="24"/>
          <w:szCs w:val="32"/>
        </w:rPr>
        <w:t>、</w:t>
      </w:r>
      <w:r w:rsidR="005F16D9" w:rsidRPr="0052678F">
        <w:rPr>
          <w:rFonts w:ascii="微软雅黑" w:eastAsia="微软雅黑" w:hAnsi="微软雅黑" w:hint="eastAsia"/>
          <w:sz w:val="24"/>
          <w:szCs w:val="32"/>
        </w:rPr>
        <w:t>顾客。</w:t>
      </w:r>
    </w:p>
    <w:p w:rsidR="000B1E5A" w:rsidRPr="0052678F" w:rsidRDefault="005F16D9" w:rsidP="0052678F">
      <w:pPr>
        <w:pStyle w:val="a3"/>
        <w:numPr>
          <w:ilvl w:val="0"/>
          <w:numId w:val="9"/>
        </w:numPr>
        <w:spacing w:line="360" w:lineRule="auto"/>
        <w:ind w:firstLineChars="0"/>
        <w:jc w:val="left"/>
        <w:rPr>
          <w:rFonts w:ascii="微软雅黑" w:eastAsia="微软雅黑" w:hAnsi="微软雅黑"/>
          <w:sz w:val="24"/>
          <w:szCs w:val="32"/>
        </w:rPr>
      </w:pPr>
      <w:r w:rsidRPr="0052678F">
        <w:rPr>
          <w:rFonts w:ascii="微软雅黑" w:eastAsia="微软雅黑" w:hAnsi="微软雅黑" w:hint="eastAsia"/>
          <w:sz w:val="24"/>
          <w:szCs w:val="32"/>
        </w:rPr>
        <w:t>店主通过商家端的店主模式查询和管理店铺食品原材料信息以及客户的消费信息。</w:t>
      </w:r>
    </w:p>
    <w:p w:rsidR="000B1E5A" w:rsidRPr="0052678F" w:rsidRDefault="005F16D9" w:rsidP="0052678F">
      <w:pPr>
        <w:pStyle w:val="a3"/>
        <w:numPr>
          <w:ilvl w:val="0"/>
          <w:numId w:val="9"/>
        </w:numPr>
        <w:spacing w:line="360" w:lineRule="auto"/>
        <w:ind w:firstLineChars="0"/>
        <w:jc w:val="left"/>
        <w:rPr>
          <w:rFonts w:ascii="微软雅黑" w:eastAsia="微软雅黑" w:hAnsi="微软雅黑"/>
          <w:sz w:val="24"/>
          <w:szCs w:val="32"/>
        </w:rPr>
      </w:pPr>
      <w:r w:rsidRPr="0052678F">
        <w:rPr>
          <w:rFonts w:ascii="微软雅黑" w:eastAsia="微软雅黑" w:hAnsi="微软雅黑" w:hint="eastAsia"/>
          <w:sz w:val="24"/>
          <w:szCs w:val="32"/>
        </w:rPr>
        <w:t>服务人员通过商家端的服务人员模式进行相应的订单管理界面</w:t>
      </w:r>
    </w:p>
    <w:p w:rsidR="000B1E5A" w:rsidRPr="0052678F" w:rsidRDefault="005F16D9" w:rsidP="0052678F">
      <w:pPr>
        <w:pStyle w:val="a3"/>
        <w:numPr>
          <w:ilvl w:val="0"/>
          <w:numId w:val="9"/>
        </w:numPr>
        <w:spacing w:line="360" w:lineRule="auto"/>
        <w:ind w:firstLineChars="0"/>
        <w:jc w:val="left"/>
        <w:rPr>
          <w:rFonts w:ascii="微软雅黑" w:eastAsia="微软雅黑" w:hAnsi="微软雅黑"/>
          <w:sz w:val="24"/>
          <w:szCs w:val="32"/>
        </w:rPr>
      </w:pPr>
      <w:r w:rsidRPr="0052678F">
        <w:rPr>
          <w:rFonts w:ascii="微软雅黑" w:eastAsia="微软雅黑" w:hAnsi="微软雅黑" w:hint="eastAsia"/>
          <w:sz w:val="24"/>
          <w:szCs w:val="32"/>
        </w:rPr>
        <w:t>顾客通过</w:t>
      </w:r>
      <w:proofErr w:type="gramStart"/>
      <w:r w:rsidRPr="0052678F">
        <w:rPr>
          <w:rFonts w:ascii="微软雅黑" w:eastAsia="微软雅黑" w:hAnsi="微软雅黑" w:hint="eastAsia"/>
          <w:sz w:val="24"/>
          <w:szCs w:val="32"/>
        </w:rPr>
        <w:t>扫码端</w:t>
      </w:r>
      <w:proofErr w:type="gramEnd"/>
      <w:r w:rsidRPr="0052678F">
        <w:rPr>
          <w:rFonts w:ascii="微软雅黑" w:eastAsia="微软雅黑" w:hAnsi="微软雅黑" w:hint="eastAsia"/>
          <w:sz w:val="24"/>
          <w:szCs w:val="32"/>
        </w:rPr>
        <w:t>进行自主点餐。</w:t>
      </w:r>
    </w:p>
    <w:p w:rsidR="000B1E5A" w:rsidRPr="0052678F" w:rsidRDefault="0052678F" w:rsidP="0052678F">
      <w:pPr>
        <w:pStyle w:val="a3"/>
        <w:numPr>
          <w:ilvl w:val="0"/>
          <w:numId w:val="11"/>
        </w:numPr>
        <w:spacing w:line="360" w:lineRule="auto"/>
        <w:ind w:firstLineChars="0"/>
        <w:jc w:val="left"/>
        <w:rPr>
          <w:rFonts w:ascii="微软雅黑" w:eastAsia="微软雅黑" w:hAnsi="微软雅黑"/>
          <w:sz w:val="24"/>
          <w:szCs w:val="32"/>
        </w:rPr>
      </w:pPr>
      <w:r w:rsidRPr="0052678F">
        <w:rPr>
          <w:rFonts w:ascii="微软雅黑" w:eastAsia="微软雅黑" w:hAnsi="微软雅黑" w:hint="eastAsia"/>
          <w:sz w:val="24"/>
          <w:szCs w:val="32"/>
        </w:rPr>
        <w:t>该系统分为</w:t>
      </w:r>
      <w:r w:rsidRPr="0052678F">
        <w:rPr>
          <w:rFonts w:ascii="微软雅黑" w:eastAsia="微软雅黑" w:hAnsi="微软雅黑"/>
          <w:sz w:val="24"/>
          <w:szCs w:val="32"/>
        </w:rPr>
        <w:t>两个板块：</w:t>
      </w:r>
      <w:r w:rsidRPr="0052678F">
        <w:rPr>
          <w:rFonts w:ascii="微软雅黑" w:eastAsia="微软雅黑" w:hAnsi="微软雅黑" w:hint="eastAsia"/>
          <w:sz w:val="24"/>
          <w:szCs w:val="32"/>
        </w:rPr>
        <w:t>商家</w:t>
      </w:r>
      <w:r w:rsidRPr="0052678F">
        <w:rPr>
          <w:rFonts w:ascii="微软雅黑" w:eastAsia="微软雅黑" w:hAnsi="微软雅黑"/>
          <w:sz w:val="24"/>
          <w:szCs w:val="32"/>
        </w:rPr>
        <w:t>端、</w:t>
      </w:r>
      <w:proofErr w:type="gramStart"/>
      <w:r w:rsidRPr="0052678F">
        <w:rPr>
          <w:rFonts w:ascii="微软雅黑" w:eastAsia="微软雅黑" w:hAnsi="微软雅黑"/>
          <w:sz w:val="24"/>
          <w:szCs w:val="32"/>
        </w:rPr>
        <w:t>扫码端</w:t>
      </w:r>
      <w:proofErr w:type="gramEnd"/>
      <w:r w:rsidRPr="0052678F">
        <w:rPr>
          <w:rFonts w:ascii="微软雅黑" w:eastAsia="微软雅黑" w:hAnsi="微软雅黑"/>
          <w:sz w:val="24"/>
          <w:szCs w:val="32"/>
        </w:rPr>
        <w:t>。</w:t>
      </w:r>
    </w:p>
    <w:p w:rsidR="00E86DE2" w:rsidRDefault="005F16D9" w:rsidP="00F95497">
      <w:pPr>
        <w:pStyle w:val="a3"/>
        <w:numPr>
          <w:ilvl w:val="0"/>
          <w:numId w:val="12"/>
        </w:numPr>
        <w:spacing w:line="360" w:lineRule="auto"/>
        <w:ind w:firstLineChars="0"/>
        <w:jc w:val="left"/>
        <w:rPr>
          <w:rFonts w:ascii="微软雅黑" w:eastAsia="微软雅黑" w:hAnsi="微软雅黑"/>
          <w:sz w:val="24"/>
          <w:szCs w:val="32"/>
        </w:rPr>
      </w:pPr>
      <w:r w:rsidRPr="00945637">
        <w:rPr>
          <w:rFonts w:ascii="微软雅黑" w:eastAsia="微软雅黑" w:hAnsi="微软雅黑" w:hint="eastAsia"/>
          <w:sz w:val="24"/>
          <w:szCs w:val="32"/>
        </w:rPr>
        <w:t>商家端：</w:t>
      </w:r>
      <w:r w:rsidR="00945637">
        <w:rPr>
          <w:rFonts w:ascii="微软雅黑" w:eastAsia="微软雅黑" w:hAnsi="微软雅黑" w:hint="eastAsia"/>
          <w:sz w:val="24"/>
          <w:szCs w:val="32"/>
        </w:rPr>
        <w:t>根据</w:t>
      </w:r>
      <w:r w:rsidR="00B033A8">
        <w:rPr>
          <w:rFonts w:ascii="微软雅黑" w:eastAsia="微软雅黑" w:hAnsi="微软雅黑"/>
          <w:sz w:val="24"/>
          <w:szCs w:val="32"/>
        </w:rPr>
        <w:t>账号类型提供相应</w:t>
      </w:r>
      <w:r w:rsidR="00B033A8">
        <w:rPr>
          <w:rFonts w:ascii="微软雅黑" w:eastAsia="微软雅黑" w:hAnsi="微软雅黑" w:hint="eastAsia"/>
          <w:sz w:val="24"/>
          <w:szCs w:val="32"/>
        </w:rPr>
        <w:t>服务</w:t>
      </w:r>
      <w:r w:rsidR="00945637">
        <w:rPr>
          <w:rFonts w:ascii="微软雅黑" w:eastAsia="微软雅黑" w:hAnsi="微软雅黑"/>
          <w:sz w:val="24"/>
          <w:szCs w:val="32"/>
        </w:rPr>
        <w:t>。</w:t>
      </w:r>
      <w:r w:rsidR="00945637">
        <w:rPr>
          <w:rFonts w:ascii="微软雅黑" w:eastAsia="微软雅黑" w:hAnsi="微软雅黑" w:hint="eastAsia"/>
          <w:sz w:val="24"/>
          <w:szCs w:val="32"/>
        </w:rPr>
        <w:t>默认仅可以</w:t>
      </w:r>
      <w:r w:rsidR="00945637">
        <w:rPr>
          <w:rFonts w:ascii="微软雅黑" w:eastAsia="微软雅黑" w:hAnsi="微软雅黑"/>
          <w:sz w:val="24"/>
          <w:szCs w:val="32"/>
        </w:rPr>
        <w:t>注册店主账号，每个店主账号</w:t>
      </w:r>
      <w:r w:rsidR="00945637">
        <w:rPr>
          <w:rFonts w:ascii="微软雅黑" w:eastAsia="微软雅黑" w:hAnsi="微软雅黑" w:hint="eastAsia"/>
          <w:sz w:val="24"/>
          <w:szCs w:val="32"/>
        </w:rPr>
        <w:t>可以新添</w:t>
      </w:r>
      <w:r w:rsidR="00945637">
        <w:rPr>
          <w:rFonts w:ascii="微软雅黑" w:eastAsia="微软雅黑" w:hAnsi="微软雅黑"/>
          <w:sz w:val="24"/>
          <w:szCs w:val="32"/>
        </w:rPr>
        <w:t>多个</w:t>
      </w:r>
      <w:r w:rsidR="00945637">
        <w:rPr>
          <w:rFonts w:ascii="微软雅黑" w:eastAsia="微软雅黑" w:hAnsi="微软雅黑" w:hint="eastAsia"/>
          <w:sz w:val="24"/>
          <w:szCs w:val="32"/>
        </w:rPr>
        <w:t>从属</w:t>
      </w:r>
      <w:r w:rsidR="00945637">
        <w:rPr>
          <w:rFonts w:ascii="微软雅黑" w:eastAsia="微软雅黑" w:hAnsi="微软雅黑"/>
          <w:sz w:val="24"/>
          <w:szCs w:val="32"/>
        </w:rPr>
        <w:t>员工账号</w:t>
      </w:r>
      <w:r w:rsidR="00945637">
        <w:rPr>
          <w:rFonts w:ascii="微软雅黑" w:eastAsia="微软雅黑" w:hAnsi="微软雅黑" w:hint="eastAsia"/>
          <w:sz w:val="24"/>
          <w:szCs w:val="32"/>
        </w:rPr>
        <w:t>以及</w:t>
      </w:r>
      <w:r w:rsidR="00945637">
        <w:rPr>
          <w:rFonts w:ascii="微软雅黑" w:eastAsia="微软雅黑" w:hAnsi="微软雅黑"/>
          <w:sz w:val="24"/>
          <w:szCs w:val="32"/>
        </w:rPr>
        <w:t>设置其类型</w:t>
      </w:r>
      <w:r w:rsidR="00945637">
        <w:rPr>
          <w:rFonts w:ascii="微软雅黑" w:eastAsia="微软雅黑" w:hAnsi="微软雅黑" w:hint="eastAsia"/>
          <w:sz w:val="24"/>
          <w:szCs w:val="32"/>
        </w:rPr>
        <w:t>。</w:t>
      </w:r>
    </w:p>
    <w:p w:rsidR="00E9062F" w:rsidRPr="00F95497" w:rsidRDefault="00E9062F" w:rsidP="00E9062F">
      <w:pPr>
        <w:pStyle w:val="a3"/>
        <w:spacing w:line="360" w:lineRule="auto"/>
        <w:ind w:left="840" w:firstLineChars="0" w:firstLine="0"/>
        <w:jc w:val="center"/>
        <w:rPr>
          <w:rFonts w:ascii="微软雅黑" w:eastAsia="微软雅黑" w:hAnsi="微软雅黑"/>
          <w:sz w:val="24"/>
          <w:szCs w:val="32"/>
        </w:rPr>
      </w:pPr>
      <w:r>
        <w:rPr>
          <w:noProof/>
        </w:rPr>
        <w:lastRenderedPageBreak/>
        <w:drawing>
          <wp:inline distT="0" distB="0" distL="0" distR="0" wp14:anchorId="72005B34" wp14:editId="7EA1E586">
            <wp:extent cx="5274310" cy="2527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27935"/>
                    </a:xfrm>
                    <a:prstGeom prst="rect">
                      <a:avLst/>
                    </a:prstGeom>
                  </pic:spPr>
                </pic:pic>
              </a:graphicData>
            </a:graphic>
          </wp:inline>
        </w:drawing>
      </w:r>
    </w:p>
    <w:p w:rsidR="002929D1" w:rsidRDefault="00B033A8" w:rsidP="002929D1">
      <w:pPr>
        <w:pStyle w:val="a3"/>
        <w:spacing w:line="360" w:lineRule="auto"/>
        <w:ind w:left="840" w:firstLineChars="0" w:firstLine="0"/>
        <w:jc w:val="left"/>
        <w:rPr>
          <w:rFonts w:ascii="微软雅黑" w:eastAsia="微软雅黑" w:hAnsi="微软雅黑"/>
          <w:sz w:val="24"/>
          <w:szCs w:val="32"/>
        </w:rPr>
      </w:pPr>
      <w:r>
        <w:rPr>
          <w:rFonts w:ascii="微软雅黑" w:eastAsia="微软雅黑" w:hAnsi="微软雅黑" w:hint="eastAsia"/>
          <w:sz w:val="24"/>
          <w:szCs w:val="32"/>
        </w:rPr>
        <w:t>对</w:t>
      </w:r>
      <w:r w:rsidR="00F32044">
        <w:rPr>
          <w:rFonts w:ascii="微软雅黑" w:eastAsia="微软雅黑" w:hAnsi="微软雅黑" w:hint="eastAsia"/>
          <w:sz w:val="24"/>
          <w:szCs w:val="32"/>
        </w:rPr>
        <w:t>店主</w:t>
      </w:r>
      <w:r>
        <w:rPr>
          <w:rFonts w:ascii="微软雅黑" w:eastAsia="微软雅黑" w:hAnsi="微软雅黑" w:hint="eastAsia"/>
          <w:sz w:val="24"/>
          <w:szCs w:val="32"/>
        </w:rPr>
        <w:t>提供</w:t>
      </w:r>
      <w:r>
        <w:rPr>
          <w:rFonts w:ascii="微软雅黑" w:eastAsia="微软雅黑" w:hAnsi="微软雅黑"/>
          <w:sz w:val="24"/>
          <w:szCs w:val="32"/>
        </w:rPr>
        <w:t>的服务</w:t>
      </w:r>
      <w:r w:rsidR="002929D1">
        <w:rPr>
          <w:rFonts w:ascii="微软雅黑" w:eastAsia="微软雅黑" w:hAnsi="微软雅黑" w:hint="eastAsia"/>
          <w:sz w:val="24"/>
          <w:szCs w:val="32"/>
        </w:rPr>
        <w:t>有：</w:t>
      </w:r>
    </w:p>
    <w:p w:rsidR="00DF79AA" w:rsidRDefault="00DF79AA" w:rsidP="002929D1">
      <w:pPr>
        <w:pStyle w:val="a3"/>
        <w:spacing w:line="360" w:lineRule="auto"/>
        <w:ind w:left="840" w:firstLineChars="0" w:firstLine="0"/>
        <w:jc w:val="left"/>
        <w:rPr>
          <w:rFonts w:ascii="微软雅黑" w:eastAsia="微软雅黑" w:hAnsi="微软雅黑"/>
          <w:sz w:val="24"/>
          <w:szCs w:val="32"/>
        </w:rPr>
      </w:pPr>
      <w:r>
        <w:rPr>
          <w:noProof/>
        </w:rPr>
        <w:drawing>
          <wp:inline distT="0" distB="0" distL="0" distR="0" wp14:anchorId="5D1C2A04" wp14:editId="5B1532E3">
            <wp:extent cx="5274310" cy="3257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57550"/>
                    </a:xfrm>
                    <a:prstGeom prst="rect">
                      <a:avLst/>
                    </a:prstGeom>
                  </pic:spPr>
                </pic:pic>
              </a:graphicData>
            </a:graphic>
          </wp:inline>
        </w:drawing>
      </w:r>
    </w:p>
    <w:p w:rsidR="00C1739E" w:rsidRPr="002929D1" w:rsidRDefault="00C1739E" w:rsidP="00C1739E">
      <w:pPr>
        <w:pStyle w:val="a3"/>
        <w:numPr>
          <w:ilvl w:val="0"/>
          <w:numId w:val="13"/>
        </w:numPr>
        <w:spacing w:line="360" w:lineRule="auto"/>
        <w:ind w:firstLineChars="0"/>
        <w:jc w:val="left"/>
        <w:rPr>
          <w:rFonts w:ascii="微软雅黑" w:eastAsia="微软雅黑" w:hAnsi="微软雅黑"/>
          <w:sz w:val="24"/>
          <w:szCs w:val="32"/>
        </w:rPr>
      </w:pPr>
      <w:r>
        <w:rPr>
          <w:rFonts w:ascii="微软雅黑" w:eastAsia="微软雅黑" w:hAnsi="微软雅黑" w:hint="eastAsia"/>
          <w:sz w:val="24"/>
          <w:szCs w:val="32"/>
        </w:rPr>
        <w:t>用户信息</w:t>
      </w:r>
      <w:r>
        <w:rPr>
          <w:rFonts w:ascii="微软雅黑" w:eastAsia="微软雅黑" w:hAnsi="微软雅黑"/>
          <w:sz w:val="24"/>
          <w:szCs w:val="32"/>
        </w:rPr>
        <w:t>管理</w:t>
      </w:r>
    </w:p>
    <w:p w:rsidR="00C1739E" w:rsidRDefault="00EE2BDF" w:rsidP="00C1739E">
      <w:pPr>
        <w:spacing w:line="360" w:lineRule="auto"/>
        <w:ind w:left="840" w:firstLine="420"/>
        <w:jc w:val="left"/>
        <w:rPr>
          <w:rFonts w:ascii="微软雅黑" w:eastAsia="微软雅黑" w:hAnsi="微软雅黑"/>
          <w:sz w:val="24"/>
          <w:szCs w:val="32"/>
        </w:rPr>
      </w:pPr>
      <w:r>
        <w:rPr>
          <w:rFonts w:ascii="微软雅黑" w:eastAsia="微软雅黑" w:hAnsi="微软雅黑" w:hint="eastAsia"/>
          <w:sz w:val="24"/>
          <w:szCs w:val="32"/>
        </w:rPr>
        <w:t>可以查看更改部分账户、</w:t>
      </w:r>
      <w:r>
        <w:rPr>
          <w:rFonts w:ascii="微软雅黑" w:eastAsia="微软雅黑" w:hAnsi="微软雅黑"/>
          <w:sz w:val="24"/>
          <w:szCs w:val="32"/>
        </w:rPr>
        <w:t>店铺</w:t>
      </w:r>
      <w:r w:rsidR="00C1739E" w:rsidRPr="0052678F">
        <w:rPr>
          <w:rFonts w:ascii="微软雅黑" w:eastAsia="微软雅黑" w:hAnsi="微软雅黑" w:hint="eastAsia"/>
          <w:sz w:val="24"/>
          <w:szCs w:val="32"/>
        </w:rPr>
        <w:t>信息。</w:t>
      </w:r>
    </w:p>
    <w:p w:rsidR="004D66D1" w:rsidRPr="00C1739E" w:rsidRDefault="004D66D1" w:rsidP="00C1739E">
      <w:pPr>
        <w:spacing w:line="360" w:lineRule="auto"/>
        <w:ind w:left="840" w:firstLine="420"/>
        <w:jc w:val="left"/>
        <w:rPr>
          <w:rFonts w:ascii="微软雅黑" w:eastAsia="微软雅黑" w:hAnsi="微软雅黑"/>
          <w:sz w:val="24"/>
          <w:szCs w:val="32"/>
        </w:rPr>
      </w:pPr>
      <w:r>
        <w:rPr>
          <w:noProof/>
        </w:rPr>
        <w:lastRenderedPageBreak/>
        <w:drawing>
          <wp:inline distT="0" distB="0" distL="0" distR="0" wp14:anchorId="14F41BF4" wp14:editId="08CD90AF">
            <wp:extent cx="5274310" cy="3276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76600"/>
                    </a:xfrm>
                    <a:prstGeom prst="rect">
                      <a:avLst/>
                    </a:prstGeom>
                  </pic:spPr>
                </pic:pic>
              </a:graphicData>
            </a:graphic>
          </wp:inline>
        </w:drawing>
      </w:r>
    </w:p>
    <w:p w:rsidR="000B1E5A" w:rsidRPr="002929D1" w:rsidRDefault="005F16D9" w:rsidP="002929D1">
      <w:pPr>
        <w:pStyle w:val="a3"/>
        <w:numPr>
          <w:ilvl w:val="0"/>
          <w:numId w:val="13"/>
        </w:numPr>
        <w:spacing w:line="360" w:lineRule="auto"/>
        <w:ind w:firstLineChars="0"/>
        <w:jc w:val="left"/>
        <w:rPr>
          <w:rFonts w:ascii="微软雅黑" w:eastAsia="微软雅黑" w:hAnsi="微软雅黑"/>
          <w:sz w:val="24"/>
          <w:szCs w:val="32"/>
        </w:rPr>
      </w:pPr>
      <w:proofErr w:type="gramStart"/>
      <w:r w:rsidRPr="002929D1">
        <w:rPr>
          <w:rFonts w:ascii="微软雅黑" w:eastAsia="微软雅黑" w:hAnsi="微软雅黑" w:hint="eastAsia"/>
          <w:sz w:val="24"/>
          <w:szCs w:val="32"/>
        </w:rPr>
        <w:t>食材信息管理</w:t>
      </w:r>
      <w:proofErr w:type="gramEnd"/>
    </w:p>
    <w:p w:rsidR="000B1E5A" w:rsidRDefault="005F16D9" w:rsidP="002929D1">
      <w:pPr>
        <w:spacing w:line="360" w:lineRule="auto"/>
        <w:ind w:left="840" w:firstLine="420"/>
        <w:jc w:val="left"/>
        <w:rPr>
          <w:rFonts w:ascii="微软雅黑" w:eastAsia="微软雅黑" w:hAnsi="微软雅黑"/>
          <w:sz w:val="24"/>
          <w:szCs w:val="32"/>
        </w:rPr>
      </w:pPr>
      <w:r w:rsidRPr="0052678F">
        <w:rPr>
          <w:rFonts w:ascii="微软雅黑" w:eastAsia="微软雅黑" w:hAnsi="微软雅黑" w:hint="eastAsia"/>
          <w:sz w:val="24"/>
          <w:szCs w:val="32"/>
        </w:rPr>
        <w:t>可以查看</w:t>
      </w:r>
      <w:r w:rsidR="005C0ED9">
        <w:rPr>
          <w:rFonts w:ascii="微软雅黑" w:eastAsia="微软雅黑" w:hAnsi="微软雅黑" w:hint="eastAsia"/>
          <w:sz w:val="24"/>
          <w:szCs w:val="32"/>
        </w:rPr>
        <w:t>并</w:t>
      </w:r>
      <w:r w:rsidR="005C0ED9">
        <w:rPr>
          <w:rFonts w:ascii="微软雅黑" w:eastAsia="微软雅黑" w:hAnsi="微软雅黑"/>
          <w:sz w:val="24"/>
          <w:szCs w:val="32"/>
        </w:rPr>
        <w:t>更新</w:t>
      </w:r>
      <w:r w:rsidR="005C0ED9">
        <w:rPr>
          <w:rFonts w:ascii="微软雅黑" w:eastAsia="微软雅黑" w:hAnsi="微软雅黑" w:hint="eastAsia"/>
          <w:sz w:val="24"/>
          <w:szCs w:val="32"/>
        </w:rPr>
        <w:t>店铺</w:t>
      </w:r>
      <w:proofErr w:type="gramStart"/>
      <w:r w:rsidR="005C0ED9">
        <w:rPr>
          <w:rFonts w:ascii="微软雅黑" w:eastAsia="微软雅黑" w:hAnsi="微软雅黑" w:hint="eastAsia"/>
          <w:sz w:val="24"/>
          <w:szCs w:val="32"/>
        </w:rPr>
        <w:t>各</w:t>
      </w:r>
      <w:r w:rsidRPr="0052678F">
        <w:rPr>
          <w:rFonts w:ascii="微软雅黑" w:eastAsia="微软雅黑" w:hAnsi="微软雅黑" w:hint="eastAsia"/>
          <w:sz w:val="24"/>
          <w:szCs w:val="32"/>
        </w:rPr>
        <w:t>食材的</w:t>
      </w:r>
      <w:proofErr w:type="gramEnd"/>
      <w:r w:rsidRPr="0052678F">
        <w:rPr>
          <w:rFonts w:ascii="微软雅黑" w:eastAsia="微软雅黑" w:hAnsi="微软雅黑" w:hint="eastAsia"/>
          <w:sz w:val="24"/>
          <w:szCs w:val="32"/>
        </w:rPr>
        <w:t>库存</w:t>
      </w:r>
      <w:r w:rsidR="005C0ED9">
        <w:rPr>
          <w:rFonts w:ascii="微软雅黑" w:eastAsia="微软雅黑" w:hAnsi="微软雅黑" w:hint="eastAsia"/>
          <w:sz w:val="24"/>
          <w:szCs w:val="32"/>
        </w:rPr>
        <w:t>、买入</w:t>
      </w:r>
      <w:r w:rsidR="005C0ED9">
        <w:rPr>
          <w:rFonts w:ascii="微软雅黑" w:eastAsia="微软雅黑" w:hAnsi="微软雅黑"/>
          <w:sz w:val="24"/>
          <w:szCs w:val="32"/>
        </w:rPr>
        <w:t>价格</w:t>
      </w:r>
      <w:r w:rsidRPr="0052678F">
        <w:rPr>
          <w:rFonts w:ascii="微软雅黑" w:eastAsia="微软雅黑" w:hAnsi="微软雅黑" w:hint="eastAsia"/>
          <w:sz w:val="24"/>
          <w:szCs w:val="32"/>
        </w:rPr>
        <w:t>信息</w:t>
      </w:r>
      <w:r w:rsidR="005C0ED9">
        <w:rPr>
          <w:rFonts w:ascii="微软雅黑" w:eastAsia="微软雅黑" w:hAnsi="微软雅黑" w:hint="eastAsia"/>
          <w:sz w:val="24"/>
          <w:szCs w:val="32"/>
        </w:rPr>
        <w:t>。</w:t>
      </w:r>
      <w:r w:rsidRPr="0052678F">
        <w:rPr>
          <w:rFonts w:ascii="微软雅黑" w:eastAsia="微软雅黑" w:hAnsi="微软雅黑" w:hint="eastAsia"/>
          <w:sz w:val="24"/>
          <w:szCs w:val="32"/>
        </w:rPr>
        <w:t>当</w:t>
      </w:r>
      <w:proofErr w:type="gramStart"/>
      <w:r w:rsidRPr="0052678F">
        <w:rPr>
          <w:rFonts w:ascii="微软雅黑" w:eastAsia="微软雅黑" w:hAnsi="微软雅黑" w:hint="eastAsia"/>
          <w:sz w:val="24"/>
          <w:szCs w:val="32"/>
        </w:rPr>
        <w:t>某种食材</w:t>
      </w:r>
      <w:r w:rsidR="005C0ED9">
        <w:rPr>
          <w:rFonts w:ascii="微软雅黑" w:eastAsia="微软雅黑" w:hAnsi="微软雅黑" w:hint="eastAsia"/>
          <w:sz w:val="24"/>
          <w:szCs w:val="32"/>
        </w:rPr>
        <w:t>的</w:t>
      </w:r>
      <w:proofErr w:type="gramEnd"/>
      <w:r w:rsidRPr="0052678F">
        <w:rPr>
          <w:rFonts w:ascii="微软雅黑" w:eastAsia="微软雅黑" w:hAnsi="微软雅黑" w:hint="eastAsia"/>
          <w:sz w:val="24"/>
          <w:szCs w:val="32"/>
        </w:rPr>
        <w:t>库存不足时会显示提示信息。</w:t>
      </w:r>
    </w:p>
    <w:p w:rsidR="004D66D1" w:rsidRPr="0052678F" w:rsidRDefault="00335B2A" w:rsidP="002929D1">
      <w:pPr>
        <w:spacing w:line="360" w:lineRule="auto"/>
        <w:ind w:left="840" w:firstLine="420"/>
        <w:jc w:val="left"/>
        <w:rPr>
          <w:rFonts w:ascii="微软雅黑" w:eastAsia="微软雅黑" w:hAnsi="微软雅黑"/>
          <w:sz w:val="24"/>
          <w:szCs w:val="32"/>
        </w:rPr>
      </w:pPr>
      <w:r>
        <w:rPr>
          <w:noProof/>
        </w:rPr>
        <w:drawing>
          <wp:inline distT="0" distB="0" distL="0" distR="0" wp14:anchorId="02A297B7" wp14:editId="2E39D557">
            <wp:extent cx="5274310" cy="32639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63900"/>
                    </a:xfrm>
                    <a:prstGeom prst="rect">
                      <a:avLst/>
                    </a:prstGeom>
                  </pic:spPr>
                </pic:pic>
              </a:graphicData>
            </a:graphic>
          </wp:inline>
        </w:drawing>
      </w:r>
    </w:p>
    <w:p w:rsidR="000B1E5A" w:rsidRPr="002929D1" w:rsidRDefault="005F16D9" w:rsidP="002929D1">
      <w:pPr>
        <w:pStyle w:val="a3"/>
        <w:numPr>
          <w:ilvl w:val="0"/>
          <w:numId w:val="13"/>
        </w:numPr>
        <w:spacing w:line="360" w:lineRule="auto"/>
        <w:ind w:firstLineChars="0"/>
        <w:jc w:val="left"/>
        <w:rPr>
          <w:rFonts w:ascii="微软雅黑" w:eastAsia="微软雅黑" w:hAnsi="微软雅黑"/>
          <w:sz w:val="24"/>
          <w:szCs w:val="32"/>
        </w:rPr>
      </w:pPr>
      <w:r w:rsidRPr="002929D1">
        <w:rPr>
          <w:rFonts w:ascii="微软雅黑" w:eastAsia="微软雅黑" w:hAnsi="微软雅黑" w:hint="eastAsia"/>
          <w:sz w:val="24"/>
          <w:szCs w:val="32"/>
        </w:rPr>
        <w:t>菜品信息管理</w:t>
      </w:r>
    </w:p>
    <w:p w:rsidR="000B1E5A" w:rsidRDefault="005C0ED9" w:rsidP="002929D1">
      <w:pPr>
        <w:spacing w:line="360" w:lineRule="auto"/>
        <w:ind w:left="840" w:firstLine="420"/>
        <w:jc w:val="left"/>
        <w:rPr>
          <w:rFonts w:ascii="微软雅黑" w:eastAsia="微软雅黑" w:hAnsi="微软雅黑"/>
          <w:sz w:val="24"/>
          <w:szCs w:val="32"/>
        </w:rPr>
      </w:pPr>
      <w:r>
        <w:rPr>
          <w:rFonts w:ascii="微软雅黑" w:eastAsia="微软雅黑" w:hAnsi="微软雅黑" w:hint="eastAsia"/>
          <w:sz w:val="24"/>
          <w:szCs w:val="32"/>
        </w:rPr>
        <w:t>可以查看并</w:t>
      </w:r>
      <w:r>
        <w:rPr>
          <w:rFonts w:ascii="微软雅黑" w:eastAsia="微软雅黑" w:hAnsi="微软雅黑"/>
          <w:sz w:val="24"/>
          <w:szCs w:val="32"/>
        </w:rPr>
        <w:t>修改</w:t>
      </w:r>
      <w:r>
        <w:rPr>
          <w:rFonts w:ascii="微软雅黑" w:eastAsia="微软雅黑" w:hAnsi="微软雅黑" w:hint="eastAsia"/>
          <w:sz w:val="24"/>
          <w:szCs w:val="32"/>
        </w:rPr>
        <w:t>本店铺的所有菜品信息，如</w:t>
      </w:r>
      <w:r w:rsidR="005F16D9" w:rsidRPr="0052678F">
        <w:rPr>
          <w:rFonts w:ascii="微软雅黑" w:eastAsia="微软雅黑" w:hAnsi="微软雅黑" w:hint="eastAsia"/>
          <w:sz w:val="24"/>
          <w:szCs w:val="32"/>
        </w:rPr>
        <w:t>菜品的</w:t>
      </w:r>
      <w:r>
        <w:rPr>
          <w:rFonts w:ascii="微软雅黑" w:eastAsia="微软雅黑" w:hAnsi="微软雅黑"/>
          <w:sz w:val="24"/>
          <w:szCs w:val="32"/>
        </w:rPr>
        <w:t>原料</w:t>
      </w:r>
      <w:r>
        <w:rPr>
          <w:rFonts w:ascii="微软雅黑" w:eastAsia="微软雅黑" w:hAnsi="微软雅黑" w:hint="eastAsia"/>
          <w:sz w:val="24"/>
          <w:szCs w:val="32"/>
        </w:rPr>
        <w:t>、</w:t>
      </w:r>
      <w:r w:rsidR="005F16D9" w:rsidRPr="0052678F">
        <w:rPr>
          <w:rFonts w:ascii="微软雅黑" w:eastAsia="微软雅黑" w:hAnsi="微软雅黑" w:hint="eastAsia"/>
          <w:sz w:val="24"/>
          <w:szCs w:val="32"/>
        </w:rPr>
        <w:t>成本，售</w:t>
      </w:r>
      <w:r w:rsidR="005F16D9" w:rsidRPr="0052678F">
        <w:rPr>
          <w:rFonts w:ascii="微软雅黑" w:eastAsia="微软雅黑" w:hAnsi="微软雅黑" w:hint="eastAsia"/>
          <w:sz w:val="24"/>
          <w:szCs w:val="32"/>
        </w:rPr>
        <w:lastRenderedPageBreak/>
        <w:t>价等。</w:t>
      </w:r>
    </w:p>
    <w:p w:rsidR="00B92F54" w:rsidRPr="0052678F" w:rsidRDefault="00445086" w:rsidP="002929D1">
      <w:pPr>
        <w:spacing w:line="360" w:lineRule="auto"/>
        <w:ind w:left="840" w:firstLine="420"/>
        <w:jc w:val="left"/>
        <w:rPr>
          <w:rFonts w:ascii="微软雅黑" w:eastAsia="微软雅黑" w:hAnsi="微软雅黑"/>
          <w:sz w:val="24"/>
          <w:szCs w:val="32"/>
        </w:rPr>
      </w:pPr>
      <w:r>
        <w:rPr>
          <w:noProof/>
        </w:rPr>
        <w:drawing>
          <wp:inline distT="0" distB="0" distL="0" distR="0" wp14:anchorId="7EF6698B" wp14:editId="4BDFE483">
            <wp:extent cx="5274310" cy="32835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3585"/>
                    </a:xfrm>
                    <a:prstGeom prst="rect">
                      <a:avLst/>
                    </a:prstGeom>
                  </pic:spPr>
                </pic:pic>
              </a:graphicData>
            </a:graphic>
          </wp:inline>
        </w:drawing>
      </w:r>
    </w:p>
    <w:p w:rsidR="000B1E5A" w:rsidRPr="002929D1" w:rsidRDefault="005F16D9" w:rsidP="002929D1">
      <w:pPr>
        <w:pStyle w:val="a3"/>
        <w:numPr>
          <w:ilvl w:val="0"/>
          <w:numId w:val="13"/>
        </w:numPr>
        <w:spacing w:line="360" w:lineRule="auto"/>
        <w:ind w:firstLineChars="0"/>
        <w:jc w:val="left"/>
        <w:rPr>
          <w:rFonts w:ascii="微软雅黑" w:eastAsia="微软雅黑" w:hAnsi="微软雅黑"/>
          <w:sz w:val="24"/>
          <w:szCs w:val="32"/>
        </w:rPr>
      </w:pPr>
      <w:r w:rsidRPr="002929D1">
        <w:rPr>
          <w:rFonts w:ascii="微软雅黑" w:eastAsia="微软雅黑" w:hAnsi="微软雅黑" w:hint="eastAsia"/>
          <w:sz w:val="24"/>
          <w:szCs w:val="32"/>
        </w:rPr>
        <w:t>账目信息管理</w:t>
      </w:r>
    </w:p>
    <w:p w:rsidR="000B1E5A" w:rsidRDefault="00046292" w:rsidP="002929D1">
      <w:pPr>
        <w:spacing w:line="360" w:lineRule="auto"/>
        <w:ind w:left="840" w:firstLine="420"/>
        <w:jc w:val="left"/>
        <w:rPr>
          <w:rFonts w:ascii="微软雅黑" w:eastAsia="微软雅黑" w:hAnsi="微软雅黑"/>
          <w:sz w:val="24"/>
          <w:szCs w:val="32"/>
        </w:rPr>
      </w:pPr>
      <w:r>
        <w:rPr>
          <w:rFonts w:ascii="微软雅黑" w:eastAsia="微软雅黑" w:hAnsi="微软雅黑" w:hint="eastAsia"/>
          <w:sz w:val="24"/>
          <w:szCs w:val="32"/>
        </w:rPr>
        <w:t>可以查看本</w:t>
      </w:r>
      <w:r w:rsidR="005F16D9" w:rsidRPr="0052678F">
        <w:rPr>
          <w:rFonts w:ascii="微软雅黑" w:eastAsia="微软雅黑" w:hAnsi="微软雅黑" w:hint="eastAsia"/>
          <w:sz w:val="24"/>
          <w:szCs w:val="32"/>
        </w:rPr>
        <w:t>店铺</w:t>
      </w:r>
      <w:r>
        <w:rPr>
          <w:rFonts w:ascii="微软雅黑" w:eastAsia="微软雅黑" w:hAnsi="微软雅黑" w:hint="eastAsia"/>
          <w:sz w:val="24"/>
          <w:szCs w:val="32"/>
        </w:rPr>
        <w:t>详细</w:t>
      </w:r>
      <w:r>
        <w:rPr>
          <w:rFonts w:ascii="微软雅黑" w:eastAsia="微软雅黑" w:hAnsi="微软雅黑"/>
          <w:sz w:val="24"/>
          <w:szCs w:val="32"/>
        </w:rPr>
        <w:t>的</w:t>
      </w:r>
      <w:r>
        <w:rPr>
          <w:rFonts w:ascii="微软雅黑" w:eastAsia="微软雅黑" w:hAnsi="微软雅黑" w:hint="eastAsia"/>
          <w:sz w:val="24"/>
          <w:szCs w:val="32"/>
        </w:rPr>
        <w:t>收支信息。如当天售出的菜品份数，净收入等</w:t>
      </w:r>
      <w:r>
        <w:rPr>
          <w:rFonts w:ascii="微软雅黑" w:eastAsia="微软雅黑" w:hAnsi="微软雅黑"/>
          <w:sz w:val="24"/>
          <w:szCs w:val="32"/>
        </w:rPr>
        <w:t>。</w:t>
      </w:r>
    </w:p>
    <w:p w:rsidR="00171327" w:rsidRPr="00171327" w:rsidRDefault="00651313" w:rsidP="002929D1">
      <w:pPr>
        <w:spacing w:line="360" w:lineRule="auto"/>
        <w:ind w:left="840" w:firstLine="420"/>
        <w:jc w:val="left"/>
        <w:rPr>
          <w:rFonts w:ascii="微软雅黑" w:eastAsia="微软雅黑" w:hAnsi="微软雅黑" w:hint="eastAsia"/>
          <w:sz w:val="24"/>
          <w:szCs w:val="32"/>
        </w:rPr>
      </w:pPr>
      <w:r>
        <w:rPr>
          <w:noProof/>
        </w:rPr>
        <w:drawing>
          <wp:inline distT="0" distB="0" distL="0" distR="0" wp14:anchorId="6E12FA9C" wp14:editId="6B1A5E26">
            <wp:extent cx="5274310" cy="32397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39770"/>
                    </a:xfrm>
                    <a:prstGeom prst="rect">
                      <a:avLst/>
                    </a:prstGeom>
                  </pic:spPr>
                </pic:pic>
              </a:graphicData>
            </a:graphic>
          </wp:inline>
        </w:drawing>
      </w:r>
    </w:p>
    <w:p w:rsidR="000B1E5A" w:rsidRPr="002929D1" w:rsidRDefault="005F16D9" w:rsidP="002929D1">
      <w:pPr>
        <w:pStyle w:val="a3"/>
        <w:numPr>
          <w:ilvl w:val="0"/>
          <w:numId w:val="13"/>
        </w:numPr>
        <w:spacing w:line="360" w:lineRule="auto"/>
        <w:ind w:firstLineChars="0"/>
        <w:jc w:val="left"/>
        <w:rPr>
          <w:rFonts w:ascii="微软雅黑" w:eastAsia="微软雅黑" w:hAnsi="微软雅黑"/>
          <w:sz w:val="24"/>
          <w:szCs w:val="32"/>
        </w:rPr>
      </w:pPr>
      <w:r w:rsidRPr="002929D1">
        <w:rPr>
          <w:rFonts w:ascii="微软雅黑" w:eastAsia="微软雅黑" w:hAnsi="微软雅黑" w:hint="eastAsia"/>
          <w:sz w:val="24"/>
          <w:szCs w:val="32"/>
        </w:rPr>
        <w:t>评价信息管理</w:t>
      </w:r>
    </w:p>
    <w:p w:rsidR="000B1E5A" w:rsidRDefault="005F16D9" w:rsidP="002929D1">
      <w:pPr>
        <w:spacing w:line="360" w:lineRule="auto"/>
        <w:ind w:left="840" w:firstLine="420"/>
        <w:jc w:val="left"/>
        <w:rPr>
          <w:rFonts w:ascii="微软雅黑" w:eastAsia="微软雅黑" w:hAnsi="微软雅黑"/>
          <w:sz w:val="24"/>
          <w:szCs w:val="32"/>
        </w:rPr>
      </w:pPr>
      <w:r w:rsidRPr="0052678F">
        <w:rPr>
          <w:rFonts w:ascii="微软雅黑" w:eastAsia="微软雅黑" w:hAnsi="微软雅黑" w:hint="eastAsia"/>
          <w:sz w:val="24"/>
          <w:szCs w:val="32"/>
        </w:rPr>
        <w:lastRenderedPageBreak/>
        <w:t>可以在查看</w:t>
      </w:r>
      <w:r w:rsidR="00BF3A57">
        <w:rPr>
          <w:rFonts w:ascii="微软雅黑" w:eastAsia="微软雅黑" w:hAnsi="微软雅黑" w:hint="eastAsia"/>
          <w:sz w:val="24"/>
          <w:szCs w:val="32"/>
        </w:rPr>
        <w:t>顾客客户的评价。</w:t>
      </w:r>
      <w:r w:rsidRPr="0052678F">
        <w:rPr>
          <w:rFonts w:ascii="微软雅黑" w:eastAsia="微软雅黑" w:hAnsi="微软雅黑" w:hint="eastAsia"/>
          <w:sz w:val="24"/>
          <w:szCs w:val="32"/>
        </w:rPr>
        <w:t>评价</w:t>
      </w:r>
      <w:r w:rsidR="00BF3A57">
        <w:rPr>
          <w:rFonts w:ascii="微软雅黑" w:eastAsia="微软雅黑" w:hAnsi="微软雅黑" w:hint="eastAsia"/>
          <w:sz w:val="24"/>
          <w:szCs w:val="32"/>
        </w:rPr>
        <w:t>主要</w:t>
      </w:r>
      <w:r w:rsidR="00BF3A57">
        <w:rPr>
          <w:rFonts w:ascii="微软雅黑" w:eastAsia="微软雅黑" w:hAnsi="微软雅黑"/>
          <w:sz w:val="24"/>
          <w:szCs w:val="32"/>
        </w:rPr>
        <w:t>分为四类：</w:t>
      </w:r>
      <w:r w:rsidR="00BF3A57">
        <w:rPr>
          <w:rFonts w:ascii="微软雅黑" w:eastAsia="微软雅黑" w:hAnsi="微软雅黑" w:hint="eastAsia"/>
          <w:sz w:val="24"/>
          <w:szCs w:val="32"/>
        </w:rPr>
        <w:t>菜品评价、送达时间评价、服务态度评价、</w:t>
      </w:r>
      <w:r w:rsidR="00BF3A57">
        <w:rPr>
          <w:rFonts w:ascii="微软雅黑" w:eastAsia="微软雅黑" w:hAnsi="微软雅黑"/>
          <w:sz w:val="24"/>
          <w:szCs w:val="32"/>
        </w:rPr>
        <w:t>总体评价。</w:t>
      </w:r>
    </w:p>
    <w:p w:rsidR="004D4371" w:rsidRPr="004D4371" w:rsidRDefault="00EC3A85" w:rsidP="002929D1">
      <w:pPr>
        <w:spacing w:line="360" w:lineRule="auto"/>
        <w:ind w:left="840" w:firstLine="420"/>
        <w:jc w:val="left"/>
        <w:rPr>
          <w:rFonts w:ascii="微软雅黑" w:eastAsia="微软雅黑" w:hAnsi="微软雅黑"/>
          <w:sz w:val="24"/>
          <w:szCs w:val="32"/>
        </w:rPr>
      </w:pPr>
      <w:r>
        <w:rPr>
          <w:noProof/>
        </w:rPr>
        <w:drawing>
          <wp:inline distT="0" distB="0" distL="0" distR="0" wp14:anchorId="6A9B77F1" wp14:editId="5ECFBBAE">
            <wp:extent cx="5274310" cy="32766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6600"/>
                    </a:xfrm>
                    <a:prstGeom prst="rect">
                      <a:avLst/>
                    </a:prstGeom>
                  </pic:spPr>
                </pic:pic>
              </a:graphicData>
            </a:graphic>
          </wp:inline>
        </w:drawing>
      </w:r>
    </w:p>
    <w:p w:rsidR="000B1E5A" w:rsidRPr="002929D1" w:rsidRDefault="005F16D9" w:rsidP="002929D1">
      <w:pPr>
        <w:pStyle w:val="a3"/>
        <w:numPr>
          <w:ilvl w:val="0"/>
          <w:numId w:val="13"/>
        </w:numPr>
        <w:spacing w:line="360" w:lineRule="auto"/>
        <w:ind w:firstLineChars="0"/>
        <w:jc w:val="left"/>
        <w:rPr>
          <w:rFonts w:ascii="微软雅黑" w:eastAsia="微软雅黑" w:hAnsi="微软雅黑"/>
          <w:sz w:val="24"/>
          <w:szCs w:val="32"/>
        </w:rPr>
      </w:pPr>
      <w:r w:rsidRPr="002929D1">
        <w:rPr>
          <w:rFonts w:ascii="微软雅黑" w:eastAsia="微软雅黑" w:hAnsi="微软雅黑" w:hint="eastAsia"/>
          <w:sz w:val="24"/>
          <w:szCs w:val="32"/>
        </w:rPr>
        <w:t>员工账户管理</w:t>
      </w:r>
    </w:p>
    <w:p w:rsidR="000B1E5A" w:rsidRDefault="00C1739E" w:rsidP="002929D1">
      <w:pPr>
        <w:spacing w:line="360" w:lineRule="auto"/>
        <w:ind w:left="840" w:firstLine="420"/>
        <w:jc w:val="left"/>
        <w:rPr>
          <w:rFonts w:ascii="微软雅黑" w:eastAsia="微软雅黑" w:hAnsi="微软雅黑"/>
          <w:sz w:val="24"/>
          <w:szCs w:val="32"/>
        </w:rPr>
      </w:pPr>
      <w:r>
        <w:rPr>
          <w:rFonts w:ascii="微软雅黑" w:eastAsia="微软雅黑" w:hAnsi="微软雅黑" w:hint="eastAsia"/>
          <w:sz w:val="24"/>
          <w:szCs w:val="32"/>
        </w:rPr>
        <w:t>可以</w:t>
      </w:r>
      <w:proofErr w:type="gramStart"/>
      <w:r>
        <w:rPr>
          <w:rFonts w:ascii="微软雅黑" w:eastAsia="微软雅黑" w:hAnsi="微软雅黑" w:hint="eastAsia"/>
          <w:sz w:val="24"/>
          <w:szCs w:val="32"/>
        </w:rPr>
        <w:t>增删</w:t>
      </w:r>
      <w:r w:rsidR="005F16D9" w:rsidRPr="0052678F">
        <w:rPr>
          <w:rFonts w:ascii="微软雅黑" w:eastAsia="微软雅黑" w:hAnsi="微软雅黑" w:hint="eastAsia"/>
          <w:sz w:val="24"/>
          <w:szCs w:val="32"/>
        </w:rPr>
        <w:t>员工</w:t>
      </w:r>
      <w:proofErr w:type="gramEnd"/>
      <w:r w:rsidR="005F16D9" w:rsidRPr="0052678F">
        <w:rPr>
          <w:rFonts w:ascii="微软雅黑" w:eastAsia="微软雅黑" w:hAnsi="微软雅黑" w:hint="eastAsia"/>
          <w:sz w:val="24"/>
          <w:szCs w:val="32"/>
        </w:rPr>
        <w:t>账户密码，</w:t>
      </w:r>
      <w:r>
        <w:rPr>
          <w:rFonts w:ascii="微软雅黑" w:eastAsia="微软雅黑" w:hAnsi="微软雅黑" w:hint="eastAsia"/>
          <w:sz w:val="24"/>
          <w:szCs w:val="32"/>
        </w:rPr>
        <w:t>并</w:t>
      </w:r>
      <w:r>
        <w:rPr>
          <w:rFonts w:ascii="微软雅黑" w:eastAsia="微软雅黑" w:hAnsi="微软雅黑"/>
          <w:sz w:val="24"/>
          <w:szCs w:val="32"/>
        </w:rPr>
        <w:t>修改</w:t>
      </w:r>
      <w:r>
        <w:rPr>
          <w:rFonts w:ascii="微软雅黑" w:eastAsia="微软雅黑" w:hAnsi="微软雅黑" w:hint="eastAsia"/>
          <w:sz w:val="24"/>
          <w:szCs w:val="32"/>
        </w:rPr>
        <w:t>其</w:t>
      </w:r>
      <w:r w:rsidR="005F16D9" w:rsidRPr="0052678F">
        <w:rPr>
          <w:rFonts w:ascii="微软雅黑" w:eastAsia="微软雅黑" w:hAnsi="微软雅黑" w:hint="eastAsia"/>
          <w:sz w:val="24"/>
          <w:szCs w:val="32"/>
        </w:rPr>
        <w:t>类型。</w:t>
      </w:r>
    </w:p>
    <w:p w:rsidR="00EC3A85" w:rsidRPr="0052678F" w:rsidRDefault="00EC3A85" w:rsidP="002929D1">
      <w:pPr>
        <w:spacing w:line="360" w:lineRule="auto"/>
        <w:ind w:left="840" w:firstLine="420"/>
        <w:jc w:val="left"/>
        <w:rPr>
          <w:rFonts w:ascii="微软雅黑" w:eastAsia="微软雅黑" w:hAnsi="微软雅黑"/>
          <w:sz w:val="24"/>
          <w:szCs w:val="32"/>
        </w:rPr>
      </w:pPr>
      <w:r>
        <w:rPr>
          <w:noProof/>
        </w:rPr>
        <w:drawing>
          <wp:inline distT="0" distB="0" distL="0" distR="0" wp14:anchorId="321FA6D1" wp14:editId="0DB423A3">
            <wp:extent cx="5274310" cy="32664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66440"/>
                    </a:xfrm>
                    <a:prstGeom prst="rect">
                      <a:avLst/>
                    </a:prstGeom>
                  </pic:spPr>
                </pic:pic>
              </a:graphicData>
            </a:graphic>
          </wp:inline>
        </w:drawing>
      </w:r>
    </w:p>
    <w:p w:rsidR="00E86DE2" w:rsidRDefault="00E86DE2" w:rsidP="00E86DE2">
      <w:pPr>
        <w:pStyle w:val="a3"/>
        <w:spacing w:line="360" w:lineRule="auto"/>
        <w:ind w:left="840" w:firstLineChars="0" w:firstLine="0"/>
        <w:jc w:val="left"/>
        <w:rPr>
          <w:rFonts w:ascii="微软雅黑" w:eastAsia="微软雅黑" w:hAnsi="微软雅黑"/>
          <w:sz w:val="24"/>
          <w:szCs w:val="32"/>
        </w:rPr>
      </w:pPr>
      <w:r>
        <w:rPr>
          <w:rFonts w:ascii="微软雅黑" w:eastAsia="微软雅黑" w:hAnsi="微软雅黑" w:hint="eastAsia"/>
          <w:sz w:val="24"/>
          <w:szCs w:val="32"/>
        </w:rPr>
        <w:t>对员工</w:t>
      </w:r>
      <w:r>
        <w:rPr>
          <w:rFonts w:ascii="微软雅黑" w:eastAsia="微软雅黑" w:hAnsi="微软雅黑"/>
          <w:sz w:val="24"/>
          <w:szCs w:val="32"/>
        </w:rPr>
        <w:t>提供的服务有：</w:t>
      </w:r>
      <w:r>
        <w:rPr>
          <w:rFonts w:ascii="微软雅黑" w:eastAsia="微软雅黑" w:hAnsi="微软雅黑" w:hint="eastAsia"/>
          <w:sz w:val="24"/>
          <w:szCs w:val="32"/>
        </w:rPr>
        <w:t>（根据</w:t>
      </w:r>
      <w:r>
        <w:rPr>
          <w:rFonts w:ascii="微软雅黑" w:eastAsia="微软雅黑" w:hAnsi="微软雅黑"/>
          <w:sz w:val="24"/>
          <w:szCs w:val="32"/>
        </w:rPr>
        <w:t>员工类型提供</w:t>
      </w:r>
      <w:r>
        <w:rPr>
          <w:rFonts w:ascii="微软雅黑" w:eastAsia="微软雅黑" w:hAnsi="微软雅黑" w:hint="eastAsia"/>
          <w:sz w:val="24"/>
          <w:szCs w:val="32"/>
        </w:rPr>
        <w:t>）</w:t>
      </w:r>
    </w:p>
    <w:p w:rsidR="000B1E5A" w:rsidRDefault="005F16D9" w:rsidP="00E86DE2">
      <w:pPr>
        <w:pStyle w:val="a3"/>
        <w:numPr>
          <w:ilvl w:val="0"/>
          <w:numId w:val="14"/>
        </w:numPr>
        <w:spacing w:line="360" w:lineRule="auto"/>
        <w:ind w:firstLineChars="0"/>
        <w:jc w:val="left"/>
        <w:rPr>
          <w:rFonts w:ascii="微软雅黑" w:eastAsia="微软雅黑" w:hAnsi="微软雅黑"/>
          <w:sz w:val="24"/>
          <w:szCs w:val="32"/>
        </w:rPr>
      </w:pPr>
      <w:r w:rsidRPr="00E86DE2">
        <w:rPr>
          <w:rFonts w:ascii="微软雅黑" w:eastAsia="微软雅黑" w:hAnsi="微软雅黑" w:hint="eastAsia"/>
          <w:sz w:val="24"/>
          <w:szCs w:val="32"/>
        </w:rPr>
        <w:lastRenderedPageBreak/>
        <w:t>收银员</w:t>
      </w:r>
      <w:r w:rsidR="00E86DE2">
        <w:rPr>
          <w:rFonts w:ascii="微软雅黑" w:eastAsia="微软雅黑" w:hAnsi="微软雅黑" w:hint="eastAsia"/>
          <w:sz w:val="24"/>
          <w:szCs w:val="32"/>
        </w:rPr>
        <w:t>：</w:t>
      </w:r>
      <w:r w:rsidR="00F95497">
        <w:rPr>
          <w:rFonts w:ascii="微软雅黑" w:eastAsia="微软雅黑" w:hAnsi="微软雅黑" w:hint="eastAsia"/>
          <w:sz w:val="24"/>
          <w:szCs w:val="32"/>
        </w:rPr>
        <w:t>可以</w:t>
      </w:r>
      <w:r w:rsidR="00E86DE2">
        <w:rPr>
          <w:rFonts w:ascii="微软雅黑" w:eastAsia="微软雅黑" w:hAnsi="微软雅黑" w:hint="eastAsia"/>
          <w:sz w:val="24"/>
          <w:szCs w:val="32"/>
        </w:rPr>
        <w:t>查看</w:t>
      </w:r>
      <w:r w:rsidR="00F00D52">
        <w:rPr>
          <w:rFonts w:ascii="微软雅黑" w:eastAsia="微软雅黑" w:hAnsi="微软雅黑" w:hint="eastAsia"/>
          <w:sz w:val="24"/>
          <w:szCs w:val="32"/>
        </w:rPr>
        <w:t>所有</w:t>
      </w:r>
      <w:r w:rsidRPr="00E86DE2">
        <w:rPr>
          <w:rFonts w:ascii="微软雅黑" w:eastAsia="微软雅黑" w:hAnsi="微软雅黑" w:hint="eastAsia"/>
          <w:sz w:val="24"/>
          <w:szCs w:val="32"/>
        </w:rPr>
        <w:t>订单</w:t>
      </w:r>
      <w:r w:rsidR="00E86DE2">
        <w:rPr>
          <w:rFonts w:ascii="微软雅黑" w:eastAsia="微软雅黑" w:hAnsi="微软雅黑" w:hint="eastAsia"/>
          <w:sz w:val="24"/>
          <w:szCs w:val="32"/>
        </w:rPr>
        <w:t>的</w:t>
      </w:r>
      <w:r w:rsidR="00F95497">
        <w:rPr>
          <w:rFonts w:ascii="微软雅黑" w:eastAsia="微软雅黑" w:hAnsi="微软雅黑" w:hint="eastAsia"/>
          <w:sz w:val="24"/>
          <w:szCs w:val="32"/>
        </w:rPr>
        <w:t>支付</w:t>
      </w:r>
      <w:r w:rsidR="00E86DE2">
        <w:rPr>
          <w:rFonts w:ascii="微软雅黑" w:eastAsia="微软雅黑" w:hAnsi="微软雅黑"/>
          <w:sz w:val="24"/>
          <w:szCs w:val="32"/>
        </w:rPr>
        <w:t>状态信息</w:t>
      </w:r>
      <w:r w:rsidRPr="00E86DE2">
        <w:rPr>
          <w:rFonts w:ascii="微软雅黑" w:eastAsia="微软雅黑" w:hAnsi="微软雅黑" w:hint="eastAsia"/>
          <w:sz w:val="24"/>
          <w:szCs w:val="32"/>
        </w:rPr>
        <w:t>，可以</w:t>
      </w:r>
      <w:r w:rsidR="00F00D52">
        <w:rPr>
          <w:rFonts w:ascii="微软雅黑" w:eastAsia="微软雅黑" w:hAnsi="微软雅黑" w:hint="eastAsia"/>
          <w:sz w:val="24"/>
          <w:szCs w:val="32"/>
        </w:rPr>
        <w:t>将</w:t>
      </w:r>
      <w:r w:rsidRPr="00E86DE2">
        <w:rPr>
          <w:rFonts w:ascii="微软雅黑" w:eastAsia="微软雅黑" w:hAnsi="微软雅黑" w:hint="eastAsia"/>
          <w:sz w:val="24"/>
          <w:szCs w:val="32"/>
        </w:rPr>
        <w:t>订单</w:t>
      </w:r>
      <w:r w:rsidR="00F00D52">
        <w:rPr>
          <w:rFonts w:ascii="微软雅黑" w:eastAsia="微软雅黑" w:hAnsi="微软雅黑" w:hint="eastAsia"/>
          <w:sz w:val="24"/>
          <w:szCs w:val="32"/>
        </w:rPr>
        <w:t>的</w:t>
      </w:r>
      <w:r w:rsidR="00F00D52">
        <w:rPr>
          <w:rFonts w:ascii="微软雅黑" w:eastAsia="微软雅黑" w:hAnsi="微软雅黑"/>
          <w:sz w:val="24"/>
          <w:szCs w:val="32"/>
        </w:rPr>
        <w:t>状态由“</w:t>
      </w:r>
      <w:r w:rsidR="00F00D52">
        <w:rPr>
          <w:rFonts w:ascii="微软雅黑" w:eastAsia="微软雅黑" w:hAnsi="微软雅黑" w:hint="eastAsia"/>
          <w:sz w:val="24"/>
          <w:szCs w:val="32"/>
        </w:rPr>
        <w:t>未</w:t>
      </w:r>
      <w:r w:rsidR="00F00D52">
        <w:rPr>
          <w:rFonts w:ascii="微软雅黑" w:eastAsia="微软雅黑" w:hAnsi="微软雅黑"/>
          <w:sz w:val="24"/>
          <w:szCs w:val="32"/>
        </w:rPr>
        <w:t>支付”</w:t>
      </w:r>
      <w:r w:rsidR="00F00D52">
        <w:rPr>
          <w:rFonts w:ascii="微软雅黑" w:eastAsia="微软雅黑" w:hAnsi="微软雅黑" w:hint="eastAsia"/>
          <w:sz w:val="24"/>
          <w:szCs w:val="32"/>
        </w:rPr>
        <w:t>修改</w:t>
      </w:r>
      <w:r w:rsidR="00F00D52">
        <w:rPr>
          <w:rFonts w:ascii="微软雅黑" w:eastAsia="微软雅黑" w:hAnsi="微软雅黑"/>
          <w:sz w:val="24"/>
          <w:szCs w:val="32"/>
        </w:rPr>
        <w:t>为“</w:t>
      </w:r>
      <w:r w:rsidR="00F00D52">
        <w:rPr>
          <w:rFonts w:ascii="微软雅黑" w:eastAsia="微软雅黑" w:hAnsi="微软雅黑" w:hint="eastAsia"/>
          <w:sz w:val="24"/>
          <w:szCs w:val="32"/>
        </w:rPr>
        <w:t>已</w:t>
      </w:r>
      <w:r w:rsidR="00F00D52">
        <w:rPr>
          <w:rFonts w:ascii="微软雅黑" w:eastAsia="微软雅黑" w:hAnsi="微软雅黑"/>
          <w:sz w:val="24"/>
          <w:szCs w:val="32"/>
        </w:rPr>
        <w:t>支付”</w:t>
      </w:r>
      <w:r w:rsidRPr="00E86DE2">
        <w:rPr>
          <w:rFonts w:ascii="微软雅黑" w:eastAsia="微软雅黑" w:hAnsi="微软雅黑" w:hint="eastAsia"/>
          <w:sz w:val="24"/>
          <w:szCs w:val="32"/>
        </w:rPr>
        <w:t>（现金支付时）。</w:t>
      </w:r>
    </w:p>
    <w:p w:rsidR="00EC3A85" w:rsidRPr="00E86DE2" w:rsidRDefault="00EC3A85" w:rsidP="00EC3A85">
      <w:pPr>
        <w:pStyle w:val="a3"/>
        <w:spacing w:line="360" w:lineRule="auto"/>
        <w:ind w:left="1260" w:firstLineChars="0" w:firstLine="0"/>
        <w:jc w:val="left"/>
        <w:rPr>
          <w:rFonts w:ascii="微软雅黑" w:eastAsia="微软雅黑" w:hAnsi="微软雅黑"/>
          <w:sz w:val="24"/>
          <w:szCs w:val="32"/>
        </w:rPr>
      </w:pPr>
      <w:r>
        <w:rPr>
          <w:noProof/>
        </w:rPr>
        <w:drawing>
          <wp:inline distT="0" distB="0" distL="0" distR="0" wp14:anchorId="29FA99B1" wp14:editId="3EF1DE01">
            <wp:extent cx="5274310" cy="32575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57550"/>
                    </a:xfrm>
                    <a:prstGeom prst="rect">
                      <a:avLst/>
                    </a:prstGeom>
                  </pic:spPr>
                </pic:pic>
              </a:graphicData>
            </a:graphic>
          </wp:inline>
        </w:drawing>
      </w:r>
    </w:p>
    <w:p w:rsidR="00F95497" w:rsidRDefault="005F16D9" w:rsidP="00F95497">
      <w:pPr>
        <w:pStyle w:val="a3"/>
        <w:numPr>
          <w:ilvl w:val="0"/>
          <w:numId w:val="14"/>
        </w:numPr>
        <w:spacing w:line="360" w:lineRule="auto"/>
        <w:ind w:firstLineChars="0"/>
        <w:jc w:val="left"/>
        <w:rPr>
          <w:rFonts w:ascii="微软雅黑" w:eastAsia="微软雅黑" w:hAnsi="微软雅黑"/>
          <w:sz w:val="24"/>
          <w:szCs w:val="32"/>
        </w:rPr>
      </w:pPr>
      <w:r w:rsidRPr="00E86DE2">
        <w:rPr>
          <w:rFonts w:ascii="微软雅黑" w:eastAsia="微软雅黑" w:hAnsi="微软雅黑" w:hint="eastAsia"/>
          <w:sz w:val="24"/>
          <w:szCs w:val="32"/>
        </w:rPr>
        <w:t>厨师</w:t>
      </w:r>
      <w:r w:rsidR="00E86DE2">
        <w:rPr>
          <w:rFonts w:ascii="微软雅黑" w:eastAsia="微软雅黑" w:hAnsi="微软雅黑" w:hint="eastAsia"/>
          <w:sz w:val="24"/>
          <w:szCs w:val="32"/>
        </w:rPr>
        <w:t>：</w:t>
      </w:r>
      <w:r w:rsidR="00F95497">
        <w:rPr>
          <w:rFonts w:ascii="微软雅黑" w:eastAsia="微软雅黑" w:hAnsi="微软雅黑" w:hint="eastAsia"/>
          <w:sz w:val="24"/>
          <w:szCs w:val="32"/>
        </w:rPr>
        <w:t>可以查看所有已支付的订单信息（</w:t>
      </w:r>
      <w:r w:rsidR="00F95497">
        <w:rPr>
          <w:rFonts w:ascii="微软雅黑" w:eastAsia="微软雅黑" w:hAnsi="微软雅黑"/>
          <w:sz w:val="24"/>
          <w:szCs w:val="32"/>
        </w:rPr>
        <w:t>按流水单号进行排序</w:t>
      </w:r>
      <w:r w:rsidR="00F95497">
        <w:rPr>
          <w:rFonts w:ascii="微软雅黑" w:eastAsia="微软雅黑" w:hAnsi="微软雅黑" w:hint="eastAsia"/>
          <w:sz w:val="24"/>
          <w:szCs w:val="32"/>
        </w:rPr>
        <w:t>，</w:t>
      </w:r>
      <w:r w:rsidR="00F95497">
        <w:rPr>
          <w:rFonts w:ascii="微软雅黑" w:eastAsia="微软雅黑" w:hAnsi="微软雅黑"/>
          <w:sz w:val="24"/>
          <w:szCs w:val="32"/>
        </w:rPr>
        <w:t>以便</w:t>
      </w:r>
      <w:r w:rsidR="00F95497">
        <w:rPr>
          <w:rFonts w:ascii="微软雅黑" w:eastAsia="微软雅黑" w:hAnsi="微软雅黑" w:hint="eastAsia"/>
          <w:sz w:val="24"/>
          <w:szCs w:val="32"/>
        </w:rPr>
        <w:t>确认</w:t>
      </w:r>
      <w:r w:rsidR="00F95497">
        <w:rPr>
          <w:rFonts w:ascii="微软雅黑" w:eastAsia="微软雅黑" w:hAnsi="微软雅黑"/>
          <w:sz w:val="24"/>
          <w:szCs w:val="32"/>
        </w:rPr>
        <w:t>制作顺序）</w:t>
      </w:r>
      <w:r w:rsidR="00F95497">
        <w:rPr>
          <w:rFonts w:ascii="微软雅黑" w:eastAsia="微软雅黑" w:hAnsi="微软雅黑" w:hint="eastAsia"/>
          <w:sz w:val="24"/>
          <w:szCs w:val="32"/>
        </w:rPr>
        <w:t>。当制作完成后，</w:t>
      </w:r>
      <w:r w:rsidRPr="00E86DE2">
        <w:rPr>
          <w:rFonts w:ascii="微软雅黑" w:eastAsia="微软雅黑" w:hAnsi="微软雅黑" w:hint="eastAsia"/>
          <w:sz w:val="24"/>
          <w:szCs w:val="32"/>
        </w:rPr>
        <w:t>可以修改订单的制作状态，将其置为</w:t>
      </w:r>
      <w:proofErr w:type="gramStart"/>
      <w:r w:rsidR="00F95497">
        <w:rPr>
          <w:rFonts w:ascii="微软雅黑" w:eastAsia="微软雅黑" w:hAnsi="微软雅黑" w:hint="eastAsia"/>
          <w:sz w:val="24"/>
          <w:szCs w:val="32"/>
        </w:rPr>
        <w:t>”</w:t>
      </w:r>
      <w:proofErr w:type="gramEnd"/>
      <w:r w:rsidRPr="00E86DE2">
        <w:rPr>
          <w:rFonts w:ascii="微软雅黑" w:eastAsia="微软雅黑" w:hAnsi="微软雅黑" w:hint="eastAsia"/>
          <w:sz w:val="24"/>
          <w:szCs w:val="32"/>
        </w:rPr>
        <w:t>已完成</w:t>
      </w:r>
      <w:proofErr w:type="gramStart"/>
      <w:r w:rsidR="00F95497">
        <w:rPr>
          <w:rFonts w:ascii="微软雅黑" w:eastAsia="微软雅黑" w:hAnsi="微软雅黑" w:hint="eastAsia"/>
          <w:sz w:val="24"/>
          <w:szCs w:val="32"/>
        </w:rPr>
        <w:t>”</w:t>
      </w:r>
      <w:proofErr w:type="gramEnd"/>
      <w:r w:rsidRPr="00E86DE2">
        <w:rPr>
          <w:rFonts w:ascii="微软雅黑" w:eastAsia="微软雅黑" w:hAnsi="微软雅黑" w:hint="eastAsia"/>
          <w:sz w:val="24"/>
          <w:szCs w:val="32"/>
        </w:rPr>
        <w:t>。</w:t>
      </w:r>
    </w:p>
    <w:p w:rsidR="00F95497" w:rsidRPr="00F95497" w:rsidRDefault="005F16D9" w:rsidP="00F95497">
      <w:pPr>
        <w:spacing w:line="360" w:lineRule="auto"/>
        <w:ind w:left="840"/>
        <w:jc w:val="left"/>
        <w:rPr>
          <w:rFonts w:ascii="微软雅黑" w:eastAsia="微软雅黑" w:hAnsi="微软雅黑"/>
          <w:sz w:val="24"/>
          <w:szCs w:val="32"/>
        </w:rPr>
      </w:pPr>
      <w:r>
        <w:rPr>
          <w:noProof/>
        </w:rPr>
        <w:drawing>
          <wp:inline distT="0" distB="0" distL="0" distR="0" wp14:anchorId="430F4C92" wp14:editId="5E1B8CA6">
            <wp:extent cx="5274310" cy="32797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79775"/>
                    </a:xfrm>
                    <a:prstGeom prst="rect">
                      <a:avLst/>
                    </a:prstGeom>
                  </pic:spPr>
                </pic:pic>
              </a:graphicData>
            </a:graphic>
          </wp:inline>
        </w:drawing>
      </w:r>
    </w:p>
    <w:p w:rsidR="000B1E5A" w:rsidRPr="00945637" w:rsidRDefault="005F16D9" w:rsidP="00945637">
      <w:pPr>
        <w:pStyle w:val="a3"/>
        <w:numPr>
          <w:ilvl w:val="0"/>
          <w:numId w:val="12"/>
        </w:numPr>
        <w:spacing w:line="360" w:lineRule="auto"/>
        <w:ind w:firstLineChars="0"/>
        <w:jc w:val="left"/>
        <w:rPr>
          <w:rFonts w:ascii="微软雅黑" w:eastAsia="微软雅黑" w:hAnsi="微软雅黑"/>
          <w:sz w:val="24"/>
          <w:szCs w:val="32"/>
        </w:rPr>
      </w:pPr>
      <w:proofErr w:type="gramStart"/>
      <w:r w:rsidRPr="00945637">
        <w:rPr>
          <w:rFonts w:ascii="微软雅黑" w:eastAsia="微软雅黑" w:hAnsi="微软雅黑" w:hint="eastAsia"/>
          <w:sz w:val="24"/>
          <w:szCs w:val="32"/>
        </w:rPr>
        <w:lastRenderedPageBreak/>
        <w:t>扫码端</w:t>
      </w:r>
      <w:proofErr w:type="gramEnd"/>
      <w:r w:rsidRPr="00945637">
        <w:rPr>
          <w:rFonts w:ascii="微软雅黑" w:eastAsia="微软雅黑" w:hAnsi="微软雅黑" w:hint="eastAsia"/>
          <w:sz w:val="24"/>
          <w:szCs w:val="32"/>
        </w:rPr>
        <w:t>：</w:t>
      </w:r>
    </w:p>
    <w:p w:rsidR="00F95497" w:rsidRDefault="00F95497" w:rsidP="00F95497">
      <w:pPr>
        <w:spacing w:line="360" w:lineRule="auto"/>
        <w:ind w:left="420" w:firstLine="420"/>
        <w:jc w:val="left"/>
        <w:rPr>
          <w:rFonts w:ascii="微软雅黑" w:eastAsia="微软雅黑" w:hAnsi="微软雅黑"/>
          <w:sz w:val="24"/>
          <w:szCs w:val="32"/>
        </w:rPr>
      </w:pPr>
      <w:r>
        <w:rPr>
          <w:rFonts w:ascii="微软雅黑" w:eastAsia="微软雅黑" w:hAnsi="微软雅黑" w:hint="eastAsia"/>
          <w:sz w:val="24"/>
          <w:szCs w:val="32"/>
        </w:rPr>
        <w:t>顾客可以通过扫描餐桌上的二</w:t>
      </w:r>
      <w:proofErr w:type="gramStart"/>
      <w:r>
        <w:rPr>
          <w:rFonts w:ascii="微软雅黑" w:eastAsia="微软雅黑" w:hAnsi="微软雅黑" w:hint="eastAsia"/>
          <w:sz w:val="24"/>
          <w:szCs w:val="32"/>
        </w:rPr>
        <w:t>维码进入扫码端</w:t>
      </w:r>
      <w:proofErr w:type="gramEnd"/>
      <w:r>
        <w:rPr>
          <w:rFonts w:ascii="微软雅黑" w:eastAsia="微软雅黑" w:hAnsi="微软雅黑" w:hint="eastAsia"/>
          <w:sz w:val="24"/>
          <w:szCs w:val="32"/>
        </w:rPr>
        <w:t>网页，该页面的功能有：</w:t>
      </w:r>
    </w:p>
    <w:p w:rsidR="000B1E5A" w:rsidRPr="00F95497" w:rsidRDefault="005F16D9" w:rsidP="00F95497">
      <w:pPr>
        <w:pStyle w:val="a3"/>
        <w:numPr>
          <w:ilvl w:val="0"/>
          <w:numId w:val="15"/>
        </w:numPr>
        <w:spacing w:line="360" w:lineRule="auto"/>
        <w:ind w:firstLineChars="0"/>
        <w:jc w:val="left"/>
        <w:rPr>
          <w:rFonts w:ascii="微软雅黑" w:eastAsia="微软雅黑" w:hAnsi="微软雅黑"/>
          <w:sz w:val="24"/>
          <w:szCs w:val="32"/>
        </w:rPr>
      </w:pPr>
      <w:proofErr w:type="gramStart"/>
      <w:r w:rsidRPr="00F95497">
        <w:rPr>
          <w:rFonts w:ascii="微软雅黑" w:eastAsia="微软雅黑" w:hAnsi="微软雅黑" w:hint="eastAsia"/>
          <w:sz w:val="24"/>
          <w:szCs w:val="32"/>
        </w:rPr>
        <w:t>拼桌选择</w:t>
      </w:r>
      <w:proofErr w:type="gramEnd"/>
      <w:r w:rsidRPr="00F95497">
        <w:rPr>
          <w:rFonts w:ascii="微软雅黑" w:eastAsia="微软雅黑" w:hAnsi="微软雅黑" w:hint="eastAsia"/>
          <w:sz w:val="24"/>
          <w:szCs w:val="32"/>
        </w:rPr>
        <w:t>界面</w:t>
      </w:r>
    </w:p>
    <w:p w:rsidR="000B1E5A" w:rsidRDefault="005F16D9" w:rsidP="0070351F">
      <w:pPr>
        <w:spacing w:line="360" w:lineRule="auto"/>
        <w:ind w:left="840" w:firstLine="420"/>
        <w:jc w:val="left"/>
        <w:rPr>
          <w:rFonts w:ascii="微软雅黑" w:eastAsia="微软雅黑" w:hAnsi="微软雅黑"/>
          <w:sz w:val="24"/>
          <w:szCs w:val="32"/>
        </w:rPr>
      </w:pPr>
      <w:r w:rsidRPr="0052678F">
        <w:rPr>
          <w:rFonts w:ascii="微软雅黑" w:eastAsia="微软雅黑" w:hAnsi="微软雅黑" w:hint="eastAsia"/>
          <w:sz w:val="24"/>
          <w:szCs w:val="32"/>
        </w:rPr>
        <w:t>当顾客在一张桌子可以完成就餐时，选择单桌；如顾客人数较多，可以选择拼桌，当</w:t>
      </w:r>
      <w:proofErr w:type="gramStart"/>
      <w:r w:rsidRPr="0052678F">
        <w:rPr>
          <w:rFonts w:ascii="微软雅黑" w:eastAsia="微软雅黑" w:hAnsi="微软雅黑" w:hint="eastAsia"/>
          <w:sz w:val="24"/>
          <w:szCs w:val="32"/>
        </w:rPr>
        <w:t>选择拼桌时</w:t>
      </w:r>
      <w:proofErr w:type="gramEnd"/>
      <w:r w:rsidRPr="0052678F">
        <w:rPr>
          <w:rFonts w:ascii="微软雅黑" w:eastAsia="微软雅黑" w:hAnsi="微软雅黑" w:hint="eastAsia"/>
          <w:sz w:val="24"/>
          <w:szCs w:val="32"/>
        </w:rPr>
        <w:t>，</w:t>
      </w:r>
      <w:proofErr w:type="gramStart"/>
      <w:r w:rsidRPr="0052678F">
        <w:rPr>
          <w:rFonts w:ascii="微软雅黑" w:eastAsia="微软雅黑" w:hAnsi="微软雅黑" w:hint="eastAsia"/>
          <w:sz w:val="24"/>
          <w:szCs w:val="32"/>
        </w:rPr>
        <w:t>跳转到拼桌界面</w:t>
      </w:r>
      <w:proofErr w:type="gramEnd"/>
      <w:r w:rsidRPr="0052678F">
        <w:rPr>
          <w:rFonts w:ascii="微软雅黑" w:eastAsia="微软雅黑" w:hAnsi="微软雅黑" w:hint="eastAsia"/>
          <w:sz w:val="24"/>
          <w:szCs w:val="32"/>
        </w:rPr>
        <w:t>，输入桌号，</w:t>
      </w:r>
      <w:r w:rsidR="008847FE">
        <w:rPr>
          <w:rFonts w:ascii="微软雅黑" w:eastAsia="微软雅黑" w:hAnsi="微软雅黑" w:hint="eastAsia"/>
          <w:sz w:val="24"/>
          <w:szCs w:val="32"/>
        </w:rPr>
        <w:t>选择</w:t>
      </w:r>
      <w:r w:rsidRPr="0052678F">
        <w:rPr>
          <w:rFonts w:ascii="微软雅黑" w:eastAsia="微软雅黑" w:hAnsi="微软雅黑" w:hint="eastAsia"/>
          <w:sz w:val="24"/>
          <w:szCs w:val="32"/>
        </w:rPr>
        <w:t>完成后跳转到点餐界面。</w:t>
      </w:r>
    </w:p>
    <w:p w:rsidR="009966BB" w:rsidRPr="0052678F" w:rsidRDefault="009966BB" w:rsidP="0070351F">
      <w:pPr>
        <w:spacing w:line="360" w:lineRule="auto"/>
        <w:ind w:left="840" w:firstLine="420"/>
        <w:jc w:val="left"/>
        <w:rPr>
          <w:rFonts w:ascii="微软雅黑" w:eastAsia="微软雅黑" w:hAnsi="微软雅黑" w:hint="eastAsia"/>
          <w:sz w:val="24"/>
          <w:szCs w:val="32"/>
        </w:rPr>
      </w:pPr>
      <w:r>
        <w:rPr>
          <w:noProof/>
        </w:rPr>
        <w:drawing>
          <wp:inline distT="0" distB="0" distL="0" distR="0" wp14:anchorId="5B6E426E" wp14:editId="13F9C106">
            <wp:extent cx="3733333" cy="5733333"/>
            <wp:effectExtent l="0" t="0" r="63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333" cy="5733333"/>
                    </a:xfrm>
                    <a:prstGeom prst="rect">
                      <a:avLst/>
                    </a:prstGeom>
                  </pic:spPr>
                </pic:pic>
              </a:graphicData>
            </a:graphic>
          </wp:inline>
        </w:drawing>
      </w:r>
    </w:p>
    <w:p w:rsidR="000B1E5A" w:rsidRPr="0070351F" w:rsidRDefault="005F16D9" w:rsidP="0070351F">
      <w:pPr>
        <w:pStyle w:val="a3"/>
        <w:numPr>
          <w:ilvl w:val="0"/>
          <w:numId w:val="15"/>
        </w:numPr>
        <w:spacing w:line="360" w:lineRule="auto"/>
        <w:ind w:firstLineChars="0"/>
        <w:jc w:val="left"/>
        <w:rPr>
          <w:rFonts w:ascii="微软雅黑" w:eastAsia="微软雅黑" w:hAnsi="微软雅黑"/>
          <w:sz w:val="24"/>
          <w:szCs w:val="32"/>
        </w:rPr>
      </w:pPr>
      <w:r w:rsidRPr="0070351F">
        <w:rPr>
          <w:rFonts w:ascii="微软雅黑" w:eastAsia="微软雅黑" w:hAnsi="微软雅黑" w:hint="eastAsia"/>
          <w:sz w:val="24"/>
          <w:szCs w:val="32"/>
        </w:rPr>
        <w:t>点餐界面</w:t>
      </w:r>
    </w:p>
    <w:p w:rsidR="000B1E5A" w:rsidRPr="0052678F" w:rsidRDefault="005F16D9" w:rsidP="0070351F">
      <w:pPr>
        <w:spacing w:line="360" w:lineRule="auto"/>
        <w:ind w:left="840" w:firstLine="420"/>
        <w:jc w:val="left"/>
        <w:rPr>
          <w:rFonts w:ascii="微软雅黑" w:eastAsia="微软雅黑" w:hAnsi="微软雅黑"/>
          <w:sz w:val="24"/>
          <w:szCs w:val="32"/>
        </w:rPr>
      </w:pPr>
      <w:r w:rsidRPr="0052678F">
        <w:rPr>
          <w:rFonts w:ascii="微软雅黑" w:eastAsia="微软雅黑" w:hAnsi="微软雅黑" w:hint="eastAsia"/>
          <w:sz w:val="24"/>
          <w:szCs w:val="32"/>
        </w:rPr>
        <w:t>顾客可以在此界面显示的菜品栏中选择自己所想要的菜品，以及选</w:t>
      </w:r>
      <w:r w:rsidRPr="0052678F">
        <w:rPr>
          <w:rFonts w:ascii="微软雅黑" w:eastAsia="微软雅黑" w:hAnsi="微软雅黑" w:hint="eastAsia"/>
          <w:sz w:val="24"/>
          <w:szCs w:val="32"/>
        </w:rPr>
        <w:lastRenderedPageBreak/>
        <w:t>择菜品的口味风格。选择完成后跳转到支付界面。</w:t>
      </w:r>
    </w:p>
    <w:p w:rsidR="000B1E5A" w:rsidRPr="0070351F" w:rsidRDefault="005F16D9" w:rsidP="0070351F">
      <w:pPr>
        <w:pStyle w:val="a3"/>
        <w:numPr>
          <w:ilvl w:val="0"/>
          <w:numId w:val="15"/>
        </w:numPr>
        <w:spacing w:line="360" w:lineRule="auto"/>
        <w:ind w:firstLineChars="0"/>
        <w:jc w:val="left"/>
        <w:rPr>
          <w:rFonts w:ascii="微软雅黑" w:eastAsia="微软雅黑" w:hAnsi="微软雅黑"/>
          <w:sz w:val="24"/>
          <w:szCs w:val="32"/>
        </w:rPr>
      </w:pPr>
      <w:r w:rsidRPr="0070351F">
        <w:rPr>
          <w:rFonts w:ascii="微软雅黑" w:eastAsia="微软雅黑" w:hAnsi="微软雅黑" w:hint="eastAsia"/>
          <w:sz w:val="24"/>
          <w:szCs w:val="32"/>
        </w:rPr>
        <w:t>支付界面</w:t>
      </w:r>
    </w:p>
    <w:p w:rsidR="000B1E5A" w:rsidRPr="0052678F" w:rsidRDefault="00D067B6" w:rsidP="0070351F">
      <w:pPr>
        <w:spacing w:line="360" w:lineRule="auto"/>
        <w:ind w:left="840" w:firstLine="420"/>
        <w:jc w:val="left"/>
        <w:rPr>
          <w:rFonts w:ascii="微软雅黑" w:eastAsia="微软雅黑" w:hAnsi="微软雅黑"/>
          <w:sz w:val="24"/>
          <w:szCs w:val="32"/>
        </w:rPr>
      </w:pPr>
      <w:r>
        <w:rPr>
          <w:rFonts w:ascii="微软雅黑" w:eastAsia="微软雅黑" w:hAnsi="微软雅黑" w:hint="eastAsia"/>
          <w:sz w:val="24"/>
          <w:szCs w:val="32"/>
        </w:rPr>
        <w:t>用户确定</w:t>
      </w:r>
      <w:r w:rsidR="005F16D9" w:rsidRPr="0052678F">
        <w:rPr>
          <w:rFonts w:ascii="微软雅黑" w:eastAsia="微软雅黑" w:hAnsi="微软雅黑" w:hint="eastAsia"/>
          <w:sz w:val="24"/>
          <w:szCs w:val="32"/>
        </w:rPr>
        <w:t>订单信息</w:t>
      </w:r>
      <w:r>
        <w:rPr>
          <w:rFonts w:ascii="微软雅黑" w:eastAsia="微软雅黑" w:hAnsi="微软雅黑" w:hint="eastAsia"/>
          <w:sz w:val="24"/>
          <w:szCs w:val="32"/>
        </w:rPr>
        <w:t>是否</w:t>
      </w:r>
      <w:r>
        <w:rPr>
          <w:rFonts w:ascii="微软雅黑" w:eastAsia="微软雅黑" w:hAnsi="微软雅黑"/>
          <w:sz w:val="24"/>
          <w:szCs w:val="32"/>
        </w:rPr>
        <w:t>有误，</w:t>
      </w:r>
      <w:r>
        <w:rPr>
          <w:rFonts w:ascii="微软雅黑" w:eastAsia="微软雅黑" w:hAnsi="微软雅黑" w:hint="eastAsia"/>
          <w:sz w:val="24"/>
          <w:szCs w:val="32"/>
        </w:rPr>
        <w:t>并</w:t>
      </w:r>
      <w:r w:rsidR="005F16D9" w:rsidRPr="0052678F">
        <w:rPr>
          <w:rFonts w:ascii="微软雅黑" w:eastAsia="微软雅黑" w:hAnsi="微软雅黑" w:hint="eastAsia"/>
          <w:sz w:val="24"/>
          <w:szCs w:val="32"/>
        </w:rPr>
        <w:t>选择支付方式，比如微信，支付宝方式和现金支付。（当选择现金支付时，会发送一个未完成订单信息到商家端的订单界面，由服务员收款后手动确认订单）</w:t>
      </w:r>
      <w:r w:rsidR="00D65F31">
        <w:rPr>
          <w:rFonts w:ascii="微软雅黑" w:eastAsia="微软雅黑" w:hAnsi="微软雅黑" w:hint="eastAsia"/>
          <w:sz w:val="24"/>
          <w:szCs w:val="32"/>
        </w:rPr>
        <w:t>支付完成后</w:t>
      </w:r>
      <w:r w:rsidR="00B151C7" w:rsidRPr="0052678F">
        <w:rPr>
          <w:rFonts w:ascii="微软雅黑" w:eastAsia="微软雅黑" w:hAnsi="微软雅黑" w:hint="eastAsia"/>
          <w:sz w:val="24"/>
          <w:szCs w:val="32"/>
        </w:rPr>
        <w:t>跳转到订单信息界面</w:t>
      </w:r>
      <w:r w:rsidR="00B151C7">
        <w:rPr>
          <w:rFonts w:ascii="微软雅黑" w:eastAsia="微软雅黑" w:hAnsi="微软雅黑" w:hint="eastAsia"/>
          <w:sz w:val="24"/>
          <w:szCs w:val="32"/>
        </w:rPr>
        <w:t>。</w:t>
      </w:r>
    </w:p>
    <w:p w:rsidR="000B1E5A" w:rsidRPr="0070351F" w:rsidRDefault="005F16D9" w:rsidP="0070351F">
      <w:pPr>
        <w:pStyle w:val="a3"/>
        <w:numPr>
          <w:ilvl w:val="0"/>
          <w:numId w:val="15"/>
        </w:numPr>
        <w:spacing w:line="360" w:lineRule="auto"/>
        <w:ind w:firstLineChars="0"/>
        <w:jc w:val="left"/>
        <w:rPr>
          <w:rFonts w:ascii="微软雅黑" w:eastAsia="微软雅黑" w:hAnsi="微软雅黑"/>
          <w:sz w:val="24"/>
          <w:szCs w:val="32"/>
        </w:rPr>
      </w:pPr>
      <w:r w:rsidRPr="0070351F">
        <w:rPr>
          <w:rFonts w:ascii="微软雅黑" w:eastAsia="微软雅黑" w:hAnsi="微软雅黑" w:hint="eastAsia"/>
          <w:sz w:val="24"/>
          <w:szCs w:val="32"/>
        </w:rPr>
        <w:t>订单信息界面</w:t>
      </w:r>
    </w:p>
    <w:p w:rsidR="000B1E5A" w:rsidRPr="0052678F" w:rsidRDefault="00864F79" w:rsidP="005F7915">
      <w:pPr>
        <w:spacing w:line="360" w:lineRule="auto"/>
        <w:ind w:left="840" w:firstLine="420"/>
        <w:jc w:val="left"/>
        <w:rPr>
          <w:rFonts w:ascii="微软雅黑" w:eastAsia="微软雅黑" w:hAnsi="微软雅黑"/>
          <w:sz w:val="24"/>
          <w:szCs w:val="32"/>
        </w:rPr>
      </w:pPr>
      <w:r>
        <w:rPr>
          <w:rFonts w:ascii="微软雅黑" w:eastAsia="微软雅黑" w:hAnsi="微软雅黑" w:hint="eastAsia"/>
          <w:sz w:val="24"/>
          <w:szCs w:val="32"/>
        </w:rPr>
        <w:t>用户</w:t>
      </w:r>
      <w:r>
        <w:rPr>
          <w:rFonts w:ascii="微软雅黑" w:eastAsia="微软雅黑" w:hAnsi="微软雅黑"/>
          <w:sz w:val="24"/>
          <w:szCs w:val="32"/>
        </w:rPr>
        <w:t>可以查看</w:t>
      </w:r>
      <w:r w:rsidR="00DD24C4">
        <w:rPr>
          <w:rFonts w:ascii="微软雅黑" w:eastAsia="微软雅黑" w:hAnsi="微软雅黑" w:hint="eastAsia"/>
          <w:sz w:val="24"/>
          <w:szCs w:val="32"/>
        </w:rPr>
        <w:t>订单详情、</w:t>
      </w:r>
      <w:r w:rsidR="00DD24C4">
        <w:rPr>
          <w:rFonts w:ascii="微软雅黑" w:eastAsia="微软雅黑" w:hAnsi="微软雅黑"/>
          <w:sz w:val="24"/>
          <w:szCs w:val="32"/>
        </w:rPr>
        <w:t>其</w:t>
      </w:r>
      <w:r w:rsidR="005F16D9" w:rsidRPr="0052678F">
        <w:rPr>
          <w:rFonts w:ascii="微软雅黑" w:eastAsia="微软雅黑" w:hAnsi="微软雅黑" w:hint="eastAsia"/>
          <w:sz w:val="24"/>
          <w:szCs w:val="32"/>
        </w:rPr>
        <w:t>流水号以</w:t>
      </w:r>
      <w:r w:rsidR="00F900A0">
        <w:rPr>
          <w:rFonts w:ascii="微软雅黑" w:eastAsia="微软雅黑" w:hAnsi="微软雅黑" w:hint="eastAsia"/>
          <w:sz w:val="24"/>
          <w:szCs w:val="32"/>
        </w:rPr>
        <w:t>及预计送</w:t>
      </w:r>
      <w:bookmarkStart w:id="0" w:name="_GoBack"/>
      <w:bookmarkEnd w:id="0"/>
      <w:r w:rsidR="00F900A0">
        <w:rPr>
          <w:rFonts w:ascii="微软雅黑" w:eastAsia="微软雅黑" w:hAnsi="微软雅黑" w:hint="eastAsia"/>
          <w:sz w:val="24"/>
          <w:szCs w:val="32"/>
        </w:rPr>
        <w:t>达到餐桌的时间（若在预计时间未送达，顾客可以进行催单）</w:t>
      </w:r>
      <w:r w:rsidR="005857F0">
        <w:rPr>
          <w:rFonts w:ascii="微软雅黑" w:eastAsia="微软雅黑" w:hAnsi="微软雅黑" w:hint="eastAsia"/>
          <w:sz w:val="24"/>
          <w:szCs w:val="32"/>
        </w:rPr>
        <w:t>。</w:t>
      </w:r>
      <w:r w:rsidR="005F16D9" w:rsidRPr="0052678F">
        <w:rPr>
          <w:rFonts w:ascii="微软雅黑" w:eastAsia="微软雅黑" w:hAnsi="微软雅黑" w:hint="eastAsia"/>
          <w:sz w:val="24"/>
          <w:szCs w:val="32"/>
        </w:rPr>
        <w:t>可以</w:t>
      </w:r>
      <w:r w:rsidR="005857F0">
        <w:rPr>
          <w:rFonts w:ascii="微软雅黑" w:eastAsia="微软雅黑" w:hAnsi="微软雅黑" w:hint="eastAsia"/>
          <w:sz w:val="24"/>
          <w:szCs w:val="32"/>
        </w:rPr>
        <w:t>选择跳转到评价界面或</w:t>
      </w:r>
      <w:r w:rsidR="005F16D9" w:rsidRPr="0052678F">
        <w:rPr>
          <w:rFonts w:ascii="微软雅黑" w:eastAsia="微软雅黑" w:hAnsi="微软雅黑" w:hint="eastAsia"/>
          <w:sz w:val="24"/>
          <w:szCs w:val="32"/>
        </w:rPr>
        <w:t>公共聊天室界面。</w:t>
      </w:r>
    </w:p>
    <w:p w:rsidR="000B1E5A" w:rsidRPr="0070351F" w:rsidRDefault="005F16D9" w:rsidP="0070351F">
      <w:pPr>
        <w:pStyle w:val="a3"/>
        <w:numPr>
          <w:ilvl w:val="0"/>
          <w:numId w:val="15"/>
        </w:numPr>
        <w:spacing w:line="360" w:lineRule="auto"/>
        <w:ind w:firstLineChars="0"/>
        <w:jc w:val="left"/>
        <w:rPr>
          <w:rFonts w:ascii="微软雅黑" w:eastAsia="微软雅黑" w:hAnsi="微软雅黑"/>
          <w:sz w:val="24"/>
          <w:szCs w:val="32"/>
        </w:rPr>
      </w:pPr>
      <w:r w:rsidRPr="0070351F">
        <w:rPr>
          <w:rFonts w:ascii="微软雅黑" w:eastAsia="微软雅黑" w:hAnsi="微软雅黑" w:hint="eastAsia"/>
          <w:sz w:val="24"/>
          <w:szCs w:val="32"/>
        </w:rPr>
        <w:t>评价界面</w:t>
      </w:r>
    </w:p>
    <w:p w:rsidR="000B1E5A" w:rsidRPr="0052678F" w:rsidRDefault="00864F79" w:rsidP="003E3256">
      <w:pPr>
        <w:spacing w:line="360" w:lineRule="auto"/>
        <w:ind w:left="840" w:firstLine="420"/>
        <w:jc w:val="left"/>
        <w:rPr>
          <w:rFonts w:ascii="微软雅黑" w:eastAsia="微软雅黑" w:hAnsi="微软雅黑"/>
          <w:sz w:val="24"/>
          <w:szCs w:val="32"/>
        </w:rPr>
      </w:pPr>
      <w:r>
        <w:rPr>
          <w:rFonts w:ascii="微软雅黑" w:eastAsia="微软雅黑" w:hAnsi="微软雅黑" w:hint="eastAsia"/>
          <w:sz w:val="24"/>
          <w:szCs w:val="32"/>
        </w:rPr>
        <w:t>用户</w:t>
      </w:r>
      <w:r>
        <w:rPr>
          <w:rFonts w:ascii="微软雅黑" w:eastAsia="微软雅黑" w:hAnsi="微软雅黑"/>
          <w:sz w:val="24"/>
          <w:szCs w:val="32"/>
        </w:rPr>
        <w:t>可以</w:t>
      </w:r>
      <w:r w:rsidR="003E3256">
        <w:rPr>
          <w:rFonts w:ascii="微软雅黑" w:eastAsia="微软雅黑" w:hAnsi="微软雅黑" w:hint="eastAsia"/>
          <w:sz w:val="24"/>
          <w:szCs w:val="32"/>
        </w:rPr>
        <w:t>对本次用餐进行评价：菜品评价、送达时间评价、服务态度评价、</w:t>
      </w:r>
      <w:r w:rsidR="003E3256">
        <w:rPr>
          <w:rFonts w:ascii="微软雅黑" w:eastAsia="微软雅黑" w:hAnsi="微软雅黑"/>
          <w:sz w:val="24"/>
          <w:szCs w:val="32"/>
        </w:rPr>
        <w:t>店铺总体评价。</w:t>
      </w:r>
      <w:r w:rsidR="003E3256">
        <w:rPr>
          <w:rFonts w:ascii="微软雅黑" w:eastAsia="微软雅黑" w:hAnsi="微软雅黑" w:hint="eastAsia"/>
          <w:sz w:val="24"/>
          <w:szCs w:val="32"/>
        </w:rPr>
        <w:t>评价完成后</w:t>
      </w:r>
      <w:r w:rsidR="005F16D9" w:rsidRPr="0052678F">
        <w:rPr>
          <w:rFonts w:ascii="微软雅黑" w:eastAsia="微软雅黑" w:hAnsi="微软雅黑" w:hint="eastAsia"/>
          <w:sz w:val="24"/>
          <w:szCs w:val="32"/>
        </w:rPr>
        <w:t>可以选择跳转回到订单信息界面。</w:t>
      </w:r>
    </w:p>
    <w:p w:rsidR="000B1E5A" w:rsidRPr="0070351F" w:rsidRDefault="005F16D9" w:rsidP="0070351F">
      <w:pPr>
        <w:pStyle w:val="a3"/>
        <w:numPr>
          <w:ilvl w:val="0"/>
          <w:numId w:val="15"/>
        </w:numPr>
        <w:spacing w:line="360" w:lineRule="auto"/>
        <w:ind w:firstLineChars="0"/>
        <w:jc w:val="left"/>
        <w:rPr>
          <w:rFonts w:ascii="微软雅黑" w:eastAsia="微软雅黑" w:hAnsi="微软雅黑"/>
          <w:sz w:val="24"/>
          <w:szCs w:val="32"/>
        </w:rPr>
      </w:pPr>
      <w:r w:rsidRPr="0070351F">
        <w:rPr>
          <w:rFonts w:ascii="微软雅黑" w:eastAsia="微软雅黑" w:hAnsi="微软雅黑" w:hint="eastAsia"/>
          <w:sz w:val="24"/>
          <w:szCs w:val="32"/>
        </w:rPr>
        <w:t>聊天室界面。</w:t>
      </w:r>
    </w:p>
    <w:p w:rsidR="000B1E5A" w:rsidRPr="0052678F" w:rsidRDefault="00546495" w:rsidP="00255B82">
      <w:pPr>
        <w:spacing w:line="360" w:lineRule="auto"/>
        <w:ind w:left="840" w:firstLine="420"/>
        <w:jc w:val="left"/>
        <w:rPr>
          <w:rFonts w:ascii="微软雅黑" w:eastAsia="微软雅黑" w:hAnsi="微软雅黑"/>
          <w:sz w:val="24"/>
          <w:szCs w:val="32"/>
        </w:rPr>
      </w:pPr>
      <w:r>
        <w:rPr>
          <w:rFonts w:ascii="微软雅黑" w:eastAsia="微软雅黑" w:hAnsi="微软雅黑" w:hint="eastAsia"/>
          <w:sz w:val="24"/>
          <w:szCs w:val="32"/>
        </w:rPr>
        <w:t>顾客可以在公共聊天室</w:t>
      </w:r>
      <w:r w:rsidR="005F16D9" w:rsidRPr="0052678F">
        <w:rPr>
          <w:rFonts w:ascii="微软雅黑" w:eastAsia="微软雅黑" w:hAnsi="微软雅黑" w:hint="eastAsia"/>
          <w:sz w:val="24"/>
          <w:szCs w:val="32"/>
        </w:rPr>
        <w:t>发送信息，与其他顾客进行交流。</w:t>
      </w:r>
    </w:p>
    <w:sectPr w:rsidR="000B1E5A" w:rsidRPr="005267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F11A0C"/>
    <w:multiLevelType w:val="singleLevel"/>
    <w:tmpl w:val="80F11A0C"/>
    <w:lvl w:ilvl="0">
      <w:start w:val="1"/>
      <w:numFmt w:val="decimal"/>
      <w:suff w:val="nothing"/>
      <w:lvlText w:val="（%1）"/>
      <w:lvlJc w:val="left"/>
    </w:lvl>
  </w:abstractNum>
  <w:abstractNum w:abstractNumId="1" w15:restartNumberingAfterBreak="0">
    <w:nsid w:val="E4066E4B"/>
    <w:multiLevelType w:val="singleLevel"/>
    <w:tmpl w:val="E4066E4B"/>
    <w:lvl w:ilvl="0">
      <w:start w:val="6"/>
      <w:numFmt w:val="decimal"/>
      <w:suff w:val="nothing"/>
      <w:lvlText w:val="（%1）"/>
      <w:lvlJc w:val="left"/>
    </w:lvl>
  </w:abstractNum>
  <w:abstractNum w:abstractNumId="2" w15:restartNumberingAfterBreak="0">
    <w:nsid w:val="04137CDF"/>
    <w:multiLevelType w:val="hybridMultilevel"/>
    <w:tmpl w:val="36F24B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AE16A9"/>
    <w:multiLevelType w:val="hybridMultilevel"/>
    <w:tmpl w:val="4A02BC0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58CDFAB"/>
    <w:multiLevelType w:val="singleLevel"/>
    <w:tmpl w:val="158CDFAB"/>
    <w:lvl w:ilvl="0">
      <w:start w:val="1"/>
      <w:numFmt w:val="decimal"/>
      <w:suff w:val="space"/>
      <w:lvlText w:val="%1."/>
      <w:lvlJc w:val="left"/>
    </w:lvl>
  </w:abstractNum>
  <w:abstractNum w:abstractNumId="5" w15:restartNumberingAfterBreak="0">
    <w:nsid w:val="16591B93"/>
    <w:multiLevelType w:val="hybridMultilevel"/>
    <w:tmpl w:val="C71059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DD5CBC"/>
    <w:multiLevelType w:val="hybridMultilevel"/>
    <w:tmpl w:val="CD1091A8"/>
    <w:lvl w:ilvl="0" w:tplc="8AD0DF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316132"/>
    <w:multiLevelType w:val="hybridMultilevel"/>
    <w:tmpl w:val="310AA7FE"/>
    <w:lvl w:ilvl="0" w:tplc="77AD655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CA1151"/>
    <w:multiLevelType w:val="hybridMultilevel"/>
    <w:tmpl w:val="1396D38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5155022"/>
    <w:multiLevelType w:val="hybridMultilevel"/>
    <w:tmpl w:val="8F985F1C"/>
    <w:lvl w:ilvl="0" w:tplc="2376B972">
      <w:start w:val="1"/>
      <w:numFmt w:val="decimal"/>
      <w:lvlText w:val="（%1）"/>
      <w:lvlJc w:val="left"/>
      <w:pPr>
        <w:ind w:left="420" w:hanging="420"/>
      </w:pPr>
      <w:rPr>
        <w:rFonts w:ascii="微软雅黑" w:eastAsia="微软雅黑" w:hAnsi="微软雅黑"/>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A1E4AA"/>
    <w:multiLevelType w:val="singleLevel"/>
    <w:tmpl w:val="36A1E4AA"/>
    <w:lvl w:ilvl="0">
      <w:start w:val="1"/>
      <w:numFmt w:val="chineseCounting"/>
      <w:suff w:val="nothing"/>
      <w:lvlText w:val="%1、"/>
      <w:lvlJc w:val="left"/>
      <w:rPr>
        <w:rFonts w:hint="eastAsia"/>
      </w:rPr>
    </w:lvl>
  </w:abstractNum>
  <w:abstractNum w:abstractNumId="11" w15:restartNumberingAfterBreak="0">
    <w:nsid w:val="45116E09"/>
    <w:multiLevelType w:val="hybridMultilevel"/>
    <w:tmpl w:val="360CFD5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F785C00"/>
    <w:multiLevelType w:val="hybridMultilevel"/>
    <w:tmpl w:val="84122B7A"/>
    <w:lvl w:ilvl="0" w:tplc="77AD655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9F2764"/>
    <w:multiLevelType w:val="hybridMultilevel"/>
    <w:tmpl w:val="E36C5ABA"/>
    <w:lvl w:ilvl="0" w:tplc="5A7810CE">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AD6551"/>
    <w:multiLevelType w:val="singleLevel"/>
    <w:tmpl w:val="77AD6551"/>
    <w:lvl w:ilvl="0">
      <w:start w:val="1"/>
      <w:numFmt w:val="decimal"/>
      <w:lvlText w:val="（%1）"/>
      <w:lvlJc w:val="left"/>
      <w:pPr>
        <w:ind w:left="420" w:hanging="420"/>
      </w:pPr>
    </w:lvl>
  </w:abstractNum>
  <w:num w:numId="1">
    <w:abstractNumId w:val="10"/>
  </w:num>
  <w:num w:numId="2">
    <w:abstractNumId w:val="4"/>
  </w:num>
  <w:num w:numId="3">
    <w:abstractNumId w:val="14"/>
  </w:num>
  <w:num w:numId="4">
    <w:abstractNumId w:val="0"/>
  </w:num>
  <w:num w:numId="5">
    <w:abstractNumId w:val="1"/>
  </w:num>
  <w:num w:numId="6">
    <w:abstractNumId w:val="6"/>
  </w:num>
  <w:num w:numId="7">
    <w:abstractNumId w:val="12"/>
  </w:num>
  <w:num w:numId="8">
    <w:abstractNumId w:val="9"/>
  </w:num>
  <w:num w:numId="9">
    <w:abstractNumId w:val="2"/>
  </w:num>
  <w:num w:numId="10">
    <w:abstractNumId w:val="7"/>
  </w:num>
  <w:num w:numId="11">
    <w:abstractNumId w:val="13"/>
  </w:num>
  <w:num w:numId="12">
    <w:abstractNumId w:val="5"/>
  </w:num>
  <w:num w:numId="13">
    <w:abstractNumId w:val="8"/>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E5A"/>
    <w:rsid w:val="00046292"/>
    <w:rsid w:val="000503F2"/>
    <w:rsid w:val="000B1E5A"/>
    <w:rsid w:val="00171327"/>
    <w:rsid w:val="00255B82"/>
    <w:rsid w:val="002929D1"/>
    <w:rsid w:val="00335B2A"/>
    <w:rsid w:val="003E3256"/>
    <w:rsid w:val="00445086"/>
    <w:rsid w:val="004D4371"/>
    <w:rsid w:val="004D66D1"/>
    <w:rsid w:val="0052678F"/>
    <w:rsid w:val="00546495"/>
    <w:rsid w:val="005857F0"/>
    <w:rsid w:val="005C0ED9"/>
    <w:rsid w:val="005F16D9"/>
    <w:rsid w:val="005F7915"/>
    <w:rsid w:val="006071DE"/>
    <w:rsid w:val="00651313"/>
    <w:rsid w:val="006D061C"/>
    <w:rsid w:val="006D11B8"/>
    <w:rsid w:val="0070351F"/>
    <w:rsid w:val="00864F79"/>
    <w:rsid w:val="008847FE"/>
    <w:rsid w:val="00913742"/>
    <w:rsid w:val="00945637"/>
    <w:rsid w:val="009966BB"/>
    <w:rsid w:val="00B033A8"/>
    <w:rsid w:val="00B151C7"/>
    <w:rsid w:val="00B25B3F"/>
    <w:rsid w:val="00B92F54"/>
    <w:rsid w:val="00BF3A57"/>
    <w:rsid w:val="00C1739E"/>
    <w:rsid w:val="00C811AF"/>
    <w:rsid w:val="00D067B6"/>
    <w:rsid w:val="00D65F31"/>
    <w:rsid w:val="00DD24C4"/>
    <w:rsid w:val="00DF79AA"/>
    <w:rsid w:val="00E0354E"/>
    <w:rsid w:val="00E560B3"/>
    <w:rsid w:val="00E86DE2"/>
    <w:rsid w:val="00E9062F"/>
    <w:rsid w:val="00EC3A85"/>
    <w:rsid w:val="00EE2BDF"/>
    <w:rsid w:val="00F00D52"/>
    <w:rsid w:val="00F32044"/>
    <w:rsid w:val="00F450BE"/>
    <w:rsid w:val="00F900A0"/>
    <w:rsid w:val="00F95497"/>
    <w:rsid w:val="265476C0"/>
    <w:rsid w:val="3FA71D8D"/>
    <w:rsid w:val="42610A70"/>
    <w:rsid w:val="44DE6F05"/>
    <w:rsid w:val="504824C1"/>
    <w:rsid w:val="52500CA4"/>
    <w:rsid w:val="64A62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08BF0"/>
  <w15:docId w15:val="{FAC245B1-3135-4965-8CE8-E8DA1CF5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267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lihuixu</dc:creator>
  <cp:lastModifiedBy>gesangdianzi</cp:lastModifiedBy>
  <cp:revision>36</cp:revision>
  <dcterms:created xsi:type="dcterms:W3CDTF">2014-10-29T12:08:00Z</dcterms:created>
  <dcterms:modified xsi:type="dcterms:W3CDTF">2018-04-06T14:37:00Z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