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126" w:rsidRDefault="00C277A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E04a </w:t>
      </w:r>
      <w:r>
        <w:rPr>
          <w:rFonts w:hint="eastAsia"/>
          <w:b/>
          <w:bCs/>
          <w:sz w:val="30"/>
          <w:szCs w:val="30"/>
        </w:rPr>
        <w:t>编程作业解答</w:t>
      </w:r>
    </w:p>
    <w:p w:rsidR="00A55126" w:rsidRDefault="00C277A5">
      <w:pPr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 xml:space="preserve">注意：（1）程序在文档中也要粘贴，同时把代码和该文档放在同一个文件夹中打包发给我（建议多个同学或整个班级一起打包；邮箱： </w:t>
      </w:r>
      <w:hyperlink r:id="rId6" w:history="1">
        <w:r>
          <w:rPr>
            <w:rStyle w:val="a3"/>
            <w:rFonts w:ascii="楷体" w:eastAsia="楷体" w:hAnsi="楷体" w:cs="楷体" w:hint="eastAsia"/>
            <w:b/>
            <w:bCs/>
          </w:rPr>
          <w:t>terenceyuyue@sjtu.edu.cn</w:t>
        </w:r>
      </w:hyperlink>
      <w:r>
        <w:rPr>
          <w:rFonts w:ascii="楷体" w:eastAsia="楷体" w:hAnsi="楷体" w:cs="楷体" w:hint="eastAsia"/>
          <w:b/>
          <w:bCs/>
        </w:rPr>
        <w:t>）</w:t>
      </w:r>
    </w:p>
    <w:p w:rsidR="00A55126" w:rsidRDefault="00C277A5">
      <w:pPr>
        <w:numPr>
          <w:ilvl w:val="0"/>
          <w:numId w:val="1"/>
        </w:numPr>
        <w:ind w:firstLineChars="200" w:firstLine="422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该文档不需打印，只收电子版</w:t>
      </w:r>
    </w:p>
    <w:p w:rsidR="00A55126" w:rsidRDefault="00A55126">
      <w:pPr>
        <w:ind w:firstLineChars="500" w:firstLine="1054"/>
        <w:rPr>
          <w:b/>
          <w:bCs/>
        </w:rPr>
      </w:pPr>
    </w:p>
    <w:p w:rsidR="00A55126" w:rsidRDefault="00C277A5">
      <w:pPr>
        <w:ind w:firstLineChars="500" w:firstLine="1054"/>
      </w:pPr>
      <w:r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 w:rsidR="00834774">
        <w:rPr>
          <w:rFonts w:hint="eastAsia"/>
        </w:rPr>
        <w:t>范舟</w:t>
      </w:r>
      <w:r>
        <w:rPr>
          <w:rFonts w:hint="eastAsia"/>
        </w:rPr>
        <w:t xml:space="preserve">                </w:t>
      </w:r>
      <w:r>
        <w:rPr>
          <w:rFonts w:hint="eastAsia"/>
          <w:b/>
          <w:bCs/>
        </w:rPr>
        <w:t>学号</w:t>
      </w:r>
      <w:r>
        <w:rPr>
          <w:rFonts w:hint="eastAsia"/>
        </w:rPr>
        <w:t>：</w:t>
      </w:r>
      <w:r w:rsidR="00B316DF">
        <w:rPr>
          <w:rFonts w:hint="eastAsia"/>
        </w:rPr>
        <w:t>516030910574</w:t>
      </w:r>
    </w:p>
    <w:p w:rsidR="00A55126" w:rsidRDefault="00A55126">
      <w:pPr>
        <w:rPr>
          <w:rFonts w:ascii="楷体" w:eastAsia="楷体" w:hAnsi="楷体" w:cs="楷体"/>
        </w:rPr>
      </w:pPr>
    </w:p>
    <w:p w:rsidR="00A55126" w:rsidRDefault="00C277A5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问题：由实验给出数据表</w:t>
      </w:r>
    </w:p>
    <w:p w:rsidR="00A55126" w:rsidRDefault="00A55126">
      <w:pPr>
        <w:rPr>
          <w:rFonts w:ascii="楷体" w:eastAsia="楷体" w:hAnsi="楷体" w:cs="楷体"/>
        </w:rPr>
      </w:pPr>
    </w:p>
    <w:tbl>
      <w:tblPr>
        <w:tblStyle w:val="a4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7457"/>
      </w:tblGrid>
      <w:tr w:rsidR="00A55126">
        <w:tc>
          <w:tcPr>
            <w:tcW w:w="1065" w:type="dxa"/>
            <w:tcBorders>
              <w:tl2br w:val="nil"/>
              <w:tr2bl w:val="nil"/>
            </w:tcBorders>
          </w:tcPr>
          <w:p w:rsidR="00A55126" w:rsidRDefault="00050461">
            <w:pPr>
              <w:jc w:val="center"/>
              <w:rPr>
                <w:rFonts w:ascii="楷体" w:eastAsia="楷体" w:hAnsi="楷体" w:cs="楷体"/>
              </w:rPr>
            </w:pPr>
            <w:r w:rsidRPr="00050461">
              <w:rPr>
                <w:rFonts w:ascii="楷体" w:eastAsia="楷体" w:hAnsi="楷体" w:cs="楷体" w:hint="eastAsia"/>
                <w:position w:val="-4"/>
              </w:rPr>
              <w:object w:dxaOrig="22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1pt;height:10.15pt" o:ole="">
                  <v:imagedata r:id="rId7" o:title=""/>
                </v:shape>
                <o:OLEObject Type="Embed" ProgID="Equation.3" ShapeID="_x0000_i1025" DrawAspect="Content" ObjectID="_1571525034" r:id="rId8"/>
              </w:object>
            </w:r>
          </w:p>
        </w:tc>
        <w:tc>
          <w:tcPr>
            <w:tcW w:w="7457" w:type="dxa"/>
            <w:tcBorders>
              <w:tl2br w:val="nil"/>
              <w:tr2bl w:val="nil"/>
            </w:tcBorders>
          </w:tcPr>
          <w:p w:rsidR="00A55126" w:rsidRDefault="00C277A5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0.0      0.1       0.2       0.3         0.5       0.8        1.0</w:t>
            </w:r>
          </w:p>
        </w:tc>
      </w:tr>
      <w:tr w:rsidR="00A55126">
        <w:tc>
          <w:tcPr>
            <w:tcW w:w="1065" w:type="dxa"/>
            <w:tcBorders>
              <w:tl2br w:val="nil"/>
              <w:tr2bl w:val="nil"/>
            </w:tcBorders>
          </w:tcPr>
          <w:p w:rsidR="00A55126" w:rsidRDefault="00C277A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position w:val="-10"/>
              </w:rPr>
              <w:object w:dxaOrig="220" w:dyaOrig="260">
                <v:shape id="_x0000_i1026" type="#_x0000_t75" style="width:11.1pt;height:12.9pt" o:ole="">
                  <v:imagedata r:id="rId9" o:title=""/>
                </v:shape>
                <o:OLEObject Type="Embed" ProgID="Equation.3" ShapeID="_x0000_i1026" DrawAspect="Content" ObjectID="_1571525035" r:id="rId10"/>
              </w:object>
            </w:r>
          </w:p>
        </w:tc>
        <w:tc>
          <w:tcPr>
            <w:tcW w:w="7457" w:type="dxa"/>
            <w:tcBorders>
              <w:tl2br w:val="nil"/>
              <w:tr2bl w:val="nil"/>
            </w:tcBorders>
          </w:tcPr>
          <w:p w:rsidR="00A55126" w:rsidRDefault="00C277A5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1.0      0.41      0.50      0.61        0.91      2.02       2.46</w:t>
            </w:r>
          </w:p>
        </w:tc>
      </w:tr>
    </w:tbl>
    <w:p w:rsidR="00A55126" w:rsidRDefault="00A55126">
      <w:pPr>
        <w:rPr>
          <w:rFonts w:ascii="楷体" w:eastAsia="楷体" w:hAnsi="楷体" w:cs="楷体"/>
        </w:rPr>
      </w:pPr>
    </w:p>
    <w:p w:rsidR="00A55126" w:rsidRDefault="00C277A5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试求3次、4次多项式的曲线拟合，再根据数据曲线形状，求一个另外函数的拟合曲线，用图示数据曲线及相应的三种拟合曲线.</w:t>
      </w:r>
    </w:p>
    <w:p w:rsidR="00A55126" w:rsidRDefault="00A55126">
      <w:pPr>
        <w:rPr>
          <w:rFonts w:ascii="楷体" w:eastAsia="楷体" w:hAnsi="楷体" w:cs="楷体"/>
        </w:rPr>
      </w:pPr>
    </w:p>
    <w:p w:rsidR="00A55126" w:rsidRDefault="00C277A5">
      <w:pPr>
        <w:numPr>
          <w:ilvl w:val="0"/>
          <w:numId w:val="2"/>
        </w:numPr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多项式拟合</w:t>
      </w:r>
    </w:p>
    <w:p w:rsidR="00A55126" w:rsidRDefault="00C277A5">
      <w:pPr>
        <w:numPr>
          <w:ilvl w:val="1"/>
          <w:numId w:val="3"/>
        </w:numPr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简述多项式拟合的过程</w:t>
      </w:r>
    </w:p>
    <w:p w:rsidR="00A55126" w:rsidRPr="00730A5B" w:rsidRDefault="005779C6">
      <w:pPr>
        <w:rPr>
          <w:rFonts w:ascii="楷体" w:eastAsia="楷体" w:hAnsi="楷体" w:cs="楷体"/>
          <w:b/>
          <w:bCs/>
          <w:szCs w:val="21"/>
        </w:rPr>
      </w:pPr>
      <w:r>
        <w:rPr>
          <w:rFonts w:ascii="楷体" w:eastAsia="楷体" w:hAnsi="楷体" w:cs="楷体" w:hint="eastAsia"/>
          <w:b/>
          <w:bCs/>
          <w:szCs w:val="21"/>
        </w:rPr>
        <w:t>根据曲线拟合的最小二乘法，</w:t>
      </w:r>
      <w:r w:rsidR="00F5012B">
        <w:rPr>
          <w:rFonts w:ascii="楷体" w:eastAsia="楷体" w:hAnsi="楷体" w:cs="楷体" w:hint="eastAsia"/>
          <w:b/>
          <w:bCs/>
          <w:szCs w:val="21"/>
        </w:rPr>
        <w:t>首先确定函数空间的一组基</w:t>
      </w:r>
      <m:oMath>
        <m:sSub>
          <m:sSubPr>
            <m:ctrlPr>
              <w:rPr>
                <w:rFonts w:ascii="Cambria Math" w:eastAsia="Cambria Math" w:hAnsi="Cambria Math" w:cs="楷体"/>
                <w:b/>
                <w:bCs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楷体"/>
                <w:szCs w:val="21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楷体"/>
                <w:szCs w:val="21"/>
              </w:rPr>
              <m:t>0</m:t>
            </m:r>
          </m:sub>
        </m:sSub>
        <m:d>
          <m:dPr>
            <m:ctrlPr>
              <w:rPr>
                <w:rFonts w:ascii="Cambria Math" w:eastAsia="宋体" w:hAnsi="Cambria Math" w:cs="宋体"/>
                <w:b/>
                <w:b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楷体"/>
                <w:szCs w:val="21"/>
              </w:rPr>
              <m:t>x</m:t>
            </m:r>
          </m:e>
        </m:d>
        <m:r>
          <m:rPr>
            <m:sty m:val="b"/>
          </m:rPr>
          <w:rPr>
            <w:rFonts w:ascii="Cambria Math" w:eastAsia="宋体" w:hAnsi="Cambria Math" w:cs="宋体"/>
            <w:szCs w:val="21"/>
          </w:rPr>
          <m:t>,…,</m:t>
        </m:r>
        <m:sSub>
          <m:sSubPr>
            <m:ctrlPr>
              <w:rPr>
                <w:rFonts w:ascii="Cambria Math" w:eastAsia="Cambria Math" w:hAnsi="Cambria Math" w:cs="楷体"/>
                <w:b/>
                <w:bCs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楷体"/>
                <w:szCs w:val="21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楷体"/>
                <w:szCs w:val="21"/>
              </w:rPr>
              <m:t>n</m:t>
            </m:r>
          </m:sub>
        </m:sSub>
        <m:d>
          <m:dPr>
            <m:ctrlPr>
              <w:rPr>
                <w:rFonts w:ascii="Cambria Math" w:eastAsia="宋体" w:hAnsi="Cambria Math" w:cs="宋体"/>
                <w:b/>
                <w:b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楷体"/>
                <w:szCs w:val="21"/>
              </w:rPr>
              <m:t>x</m:t>
            </m:r>
          </m:e>
        </m:d>
      </m:oMath>
      <w:r w:rsidR="002D2C8E">
        <w:rPr>
          <w:rFonts w:ascii="楷体" w:eastAsia="楷体" w:hAnsi="楷体" w:cs="楷体" w:hint="eastAsia"/>
          <w:b/>
          <w:bCs/>
          <w:szCs w:val="21"/>
        </w:rPr>
        <w:t>.</w:t>
      </w:r>
      <w:r w:rsidR="00F5012B">
        <w:rPr>
          <w:rFonts w:ascii="楷体" w:eastAsia="楷体" w:hAnsi="楷体" w:cs="楷体" w:hint="eastAsia"/>
          <w:b/>
          <w:bCs/>
          <w:szCs w:val="21"/>
        </w:rPr>
        <w:t>由于使用多项式拟合，可取基函数为</w:t>
      </w:r>
      <m:oMath>
        <m:r>
          <m:rPr>
            <m:sty m:val="b"/>
          </m:rPr>
          <w:rPr>
            <w:rFonts w:ascii="Cambria Math" w:eastAsia="Cambria Math" w:hAnsi="Cambria Math" w:cs="楷体"/>
            <w:szCs w:val="21"/>
          </w:rPr>
          <m:t>{1,</m:t>
        </m:r>
        <m:r>
          <m:rPr>
            <m:sty m:val="bi"/>
          </m:rPr>
          <w:rPr>
            <w:rFonts w:ascii="Cambria Math" w:eastAsia="Cambria Math" w:hAnsi="Cambria Math" w:cs="楷体"/>
            <w:szCs w:val="21"/>
          </w:rPr>
          <m:t>x</m:t>
        </m:r>
        <m:r>
          <m:rPr>
            <m:sty m:val="b"/>
          </m:rPr>
          <w:rPr>
            <w:rFonts w:ascii="Cambria Math" w:eastAsia="Cambria Math" w:hAnsi="Cambria Math" w:cs="楷体"/>
            <w:szCs w:val="21"/>
          </w:rPr>
          <m:t>,</m:t>
        </m:r>
        <m:sSup>
          <m:sSupPr>
            <m:ctrlPr>
              <w:rPr>
                <w:rFonts w:ascii="Cambria Math" w:eastAsia="Cambria Math" w:hAnsi="Cambria Math" w:cs="楷体"/>
                <w:b/>
                <w:bCs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楷体"/>
                <w:szCs w:val="21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Cambria Math" w:hAnsi="Cambria Math" w:cs="楷体"/>
                <w:szCs w:val="21"/>
              </w:rPr>
              <m:t>2</m:t>
            </m:r>
          </m:sup>
        </m:sSup>
        <m:r>
          <m:rPr>
            <m:sty m:val="b"/>
          </m:rPr>
          <w:rPr>
            <w:rFonts w:ascii="Cambria Math" w:eastAsia="Cambria Math" w:hAnsi="Cambria Math" w:cs="楷体"/>
            <w:szCs w:val="21"/>
          </w:rPr>
          <m:t>,…,</m:t>
        </m:r>
        <m:sSup>
          <m:sSupPr>
            <m:ctrlPr>
              <w:rPr>
                <w:rFonts w:ascii="Cambria Math" w:eastAsia="Cambria Math" w:hAnsi="Cambria Math" w:cs="楷体"/>
                <w:b/>
                <w:bCs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楷体"/>
                <w:szCs w:val="21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Cambria Math" w:hAnsi="Cambria Math" w:cs="楷体"/>
                <w:szCs w:val="21"/>
              </w:rPr>
              <m:t>n</m:t>
            </m:r>
          </m:sup>
        </m:sSup>
      </m:oMath>
      <w:r w:rsidR="002D2C8E">
        <w:rPr>
          <w:rFonts w:ascii="楷体" w:eastAsia="楷体" w:hAnsi="楷体" w:cs="楷体" w:hint="eastAsia"/>
          <w:b/>
          <w:bCs/>
          <w:szCs w:val="21"/>
        </w:rPr>
        <w:t>.</w:t>
      </w:r>
      <w:r w:rsidR="00730A5B">
        <w:rPr>
          <w:rFonts w:ascii="楷体" w:eastAsia="楷体" w:hAnsi="楷体" w:cs="楷体" w:hint="eastAsia"/>
          <w:b/>
          <w:bCs/>
          <w:szCs w:val="21"/>
        </w:rPr>
        <w:t>设拟合多项式为</w:t>
      </w:r>
      <m:oMath>
        <m:r>
          <m:rPr>
            <m:sty m:val="b"/>
          </m:rPr>
          <w:rPr>
            <w:rFonts w:ascii="Cambria Math" w:eastAsia="Cambria Math" w:hAnsi="Cambria Math" w:cs="楷体" w:hint="eastAsia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b/>
                <w:bCs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宋体"/>
                <w:szCs w:val="21"/>
              </w:rPr>
              <m:t>x</m:t>
            </m:r>
          </m:e>
        </m:d>
        <m:r>
          <m:rPr>
            <m:sty m:val="b"/>
          </m:rPr>
          <w:rPr>
            <w:rFonts w:ascii="Cambria Math" w:eastAsia="宋体" w:hAnsi="Cambria Math" w:cs="宋体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宋体"/>
                <w:szCs w:val="21"/>
              </w:rPr>
              <m:t>φ</m:t>
            </m:r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(j)</m:t>
            </m:r>
          </m:e>
        </m:nary>
      </m:oMath>
      <w:r w:rsidR="002D2C8E">
        <w:rPr>
          <w:rFonts w:ascii="楷体" w:eastAsia="楷体" w:hAnsi="楷体" w:cs="楷体" w:hint="eastAsia"/>
          <w:b/>
          <w:bCs/>
          <w:szCs w:val="21"/>
        </w:rPr>
        <w:t>.</w:t>
      </w:r>
    </w:p>
    <w:p w:rsidR="00C956D6" w:rsidRPr="00F5012B" w:rsidRDefault="00C60645">
      <w:pPr>
        <w:rPr>
          <w:rFonts w:ascii="楷体" w:eastAsia="楷体" w:hAnsi="楷体" w:cs="楷体"/>
          <w:b/>
          <w:bCs/>
          <w:szCs w:val="21"/>
        </w:rPr>
      </w:pPr>
      <w:r>
        <w:rPr>
          <w:rFonts w:ascii="楷体" w:eastAsia="楷体" w:hAnsi="楷体" w:cs="楷体" w:hint="eastAsia"/>
          <w:b/>
          <w:bCs/>
          <w:szCs w:val="21"/>
        </w:rPr>
        <w:t>根据法方程</w:t>
      </w:r>
      <m:oMath>
        <m:r>
          <m:rPr>
            <m:sty m:val="b"/>
          </m:rPr>
          <w:rPr>
            <w:rFonts w:ascii="Cambria Math" w:eastAsia="Cambria Math" w:hAnsi="Cambria Math" w:cs="楷体"/>
            <w:szCs w:val="21"/>
          </w:rPr>
          <m:t>Ga=d</m:t>
        </m:r>
      </m:oMath>
      <w:r>
        <w:rPr>
          <w:rFonts w:ascii="楷体" w:eastAsia="楷体" w:hAnsi="楷体" w:cs="楷体" w:hint="eastAsia"/>
          <w:b/>
          <w:bCs/>
          <w:szCs w:val="21"/>
        </w:rPr>
        <w:t>，其中</w:t>
      </w:r>
      <m:oMath>
        <m:r>
          <m:rPr>
            <m:sty m:val="b"/>
          </m:rPr>
          <w:rPr>
            <w:rFonts w:ascii="Cambria Math" w:eastAsia="Cambria Math" w:hAnsi="Cambria Math" w:cs="楷体" w:hint="eastAsia"/>
            <w:szCs w:val="21"/>
          </w:rPr>
          <m:t>G</m:t>
        </m:r>
        <m:r>
          <m:rPr>
            <m:sty m:val="b"/>
          </m:rPr>
          <w:rPr>
            <w:rFonts w:ascii="Cambria Math" w:eastAsia="Cambria Math" w:hAnsi="Cambria Math" w:cs="楷体"/>
            <w:szCs w:val="21"/>
          </w:rPr>
          <m:t>=</m:t>
        </m:r>
        <m:d>
          <m:dPr>
            <m:ctrlPr>
              <w:rPr>
                <w:rFonts w:ascii="Cambria Math" w:eastAsia="Cambria Math" w:hAnsi="Cambria Math" w:cs="楷体"/>
                <w:b/>
                <w:b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楷体"/>
                    <w:b/>
                    <w:bCs/>
                    <w:szCs w:val="21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楷体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楷体"/>
                          <w:b/>
                          <w:bCs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楷体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楷体"/>
                          <w:b/>
                          <w:bCs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楷体"/>
                      <w:szCs w:val="21"/>
                    </w:rPr>
                    <m:t>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楷体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楷体"/>
                          <w:b/>
                          <w:bCs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楷体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楷体"/>
                          <w:b/>
                          <w:bCs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楷体"/>
                      <w:szCs w:val="21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Cs w:val="21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Cs w:val="21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楷体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楷体"/>
                          <w:b/>
                          <w:bCs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楷体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楷体"/>
                          <w:b/>
                          <w:bCs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 w:hint="eastAsia"/>
                          <w:szCs w:val="21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楷体"/>
                      <w:szCs w:val="21"/>
                    </w:rPr>
                    <m:t>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楷体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楷体"/>
                          <w:b/>
                          <w:bCs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楷体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楷体"/>
                          <w:b/>
                          <w:bCs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楷体"/>
                      <w:szCs w:val="21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Cs w:val="21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楷体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楷体"/>
                          <w:b/>
                          <w:bCs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楷体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楷体"/>
                          <w:b/>
                          <w:bCs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楷体"/>
                      <w:szCs w:val="21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Cs w:val="21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Cs w:val="21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楷体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楷体"/>
                          <w:b/>
                          <w:bCs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楷体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楷体"/>
                          <w:b/>
                          <w:bCs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楷体"/>
                      <w:szCs w:val="21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Cs w:val="21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Cs w:val="2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Cs w:val="21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楷体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楷体"/>
                          <w:b/>
                          <w:bCs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楷体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楷体"/>
                          <w:b/>
                          <w:bCs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楷体"/>
                      <w:szCs w:val="21"/>
                    </w:rPr>
                    <m:t>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楷体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楷体"/>
                          <w:b/>
                          <w:bCs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楷体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楷体"/>
                          <w:b/>
                          <w:bCs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楷体"/>
                      <w:szCs w:val="21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Cs w:val="21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Cs w:val="21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楷体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楷体"/>
                          <w:b/>
                          <w:bCs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楷体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楷体"/>
                          <w:b/>
                          <w:bCs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楷体"/>
                          <w:szCs w:val="21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楷体"/>
                      <w:szCs w:val="21"/>
                    </w:rPr>
                    <m:t>)</m:t>
                  </m:r>
                </m:e>
              </m:mr>
            </m:m>
          </m:e>
        </m:d>
      </m:oMath>
      <w:r w:rsidR="00730A5B">
        <w:rPr>
          <w:rFonts w:ascii="楷体" w:eastAsia="楷体" w:hAnsi="楷体" w:cs="楷体" w:hint="eastAsia"/>
          <w:b/>
          <w:bCs/>
          <w:szCs w:val="21"/>
        </w:rPr>
        <w:t>，</w:t>
      </w:r>
      <m:oMath>
        <m:r>
          <m:rPr>
            <m:sty m:val="b"/>
          </m:rPr>
          <w:rPr>
            <w:rFonts w:ascii="Cambria Math" w:eastAsia="Cambria Math" w:hAnsi="Cambria Math" w:cs="楷体"/>
            <w:szCs w:val="21"/>
          </w:rPr>
          <m:t>a=</m:t>
        </m:r>
        <m:sSup>
          <m:sSupPr>
            <m:ctrlPr>
              <w:rPr>
                <w:rFonts w:ascii="Cambria Math" w:eastAsia="Cambria Math" w:hAnsi="Cambria Math" w:cs="楷体"/>
                <w:b/>
                <w:bCs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="Cambria Math" w:hAnsi="Cambria Math" w:cs="楷体"/>
                <w:szCs w:val="21"/>
              </w:rPr>
              <m:t>(</m:t>
            </m:r>
            <m:sSub>
              <m:sSubPr>
                <m:ctrlPr>
                  <w:rPr>
                    <w:rFonts w:ascii="Cambria Math" w:eastAsia="Cambria Math" w:hAnsi="Cambria Math" w:cs="楷体"/>
                    <w:b/>
                    <w:bCs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楷体"/>
                    <w:szCs w:val="21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楷体"/>
                    <w:szCs w:val="21"/>
                  </w:rPr>
                  <m:t>0</m:t>
                </m:r>
              </m:sub>
            </m:sSub>
            <m:r>
              <m:rPr>
                <m:sty m:val="b"/>
              </m:rPr>
              <w:rPr>
                <w:rFonts w:ascii="Cambria Math" w:eastAsia="Cambria Math" w:hAnsi="Cambria Math" w:cs="楷体"/>
                <w:szCs w:val="21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楷体"/>
                    <w:b/>
                    <w:bCs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楷体"/>
                    <w:szCs w:val="21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楷体"/>
                    <w:szCs w:val="21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eastAsia="Cambria Math" w:hAnsi="Cambria Math" w:cs="楷体"/>
                <w:szCs w:val="21"/>
              </w:rPr>
              <m:t>,…,</m:t>
            </m:r>
            <m:sSub>
              <m:sSubPr>
                <m:ctrlPr>
                  <w:rPr>
                    <w:rFonts w:ascii="Cambria Math" w:eastAsia="Cambria Math" w:hAnsi="Cambria Math" w:cs="楷体"/>
                    <w:b/>
                    <w:bCs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楷体"/>
                    <w:szCs w:val="21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楷体"/>
                    <w:szCs w:val="21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eastAsia="Cambria Math" w:hAnsi="Cambria Math" w:cs="楷体"/>
                <w:szCs w:val="21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Cambria Math" w:hAnsi="Cambria Math" w:cs="楷体"/>
                <w:szCs w:val="21"/>
              </w:rPr>
              <m:t>T</m:t>
            </m:r>
          </m:sup>
        </m:sSup>
        <m:r>
          <m:rPr>
            <m:sty m:val="bi"/>
          </m:rPr>
          <w:rPr>
            <w:rFonts w:ascii="Cambria Math" w:eastAsia="Cambria Math" w:hAnsi="Cambria Math" w:cs="楷体"/>
            <w:szCs w:val="21"/>
          </w:rPr>
          <m:t>,d=</m:t>
        </m:r>
        <m:sSup>
          <m:sSupPr>
            <m:ctrlPr>
              <w:rPr>
                <w:rFonts w:ascii="Cambria Math" w:eastAsia="Cambria Math" w:hAnsi="Cambria Math" w:cs="楷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楷体"/>
                <w:szCs w:val="21"/>
              </w:rPr>
              <m:t>(</m:t>
            </m:r>
            <m:sSub>
              <m:sSubPr>
                <m:ctrlPr>
                  <w:rPr>
                    <w:rFonts w:ascii="Cambria Math" w:eastAsia="Cambria Math" w:hAnsi="Cambria Math" w:cs="楷体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楷体"/>
                    <w:szCs w:val="21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楷体"/>
                    <w:szCs w:val="21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楷体"/>
                <w:szCs w:val="21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楷体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楷体"/>
                    <w:szCs w:val="21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楷体"/>
                    <w:szCs w:val="21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楷体"/>
                <w:szCs w:val="21"/>
              </w:rPr>
              <m:t>,…,</m:t>
            </m:r>
            <m:sSub>
              <m:sSubPr>
                <m:ctrlPr>
                  <w:rPr>
                    <w:rFonts w:ascii="Cambria Math" w:eastAsia="Cambria Math" w:hAnsi="Cambria Math" w:cs="楷体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楷体"/>
                    <w:szCs w:val="21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楷体"/>
                    <w:szCs w:val="21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楷体"/>
                <w:szCs w:val="21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Cambria Math" w:hAnsi="Cambria Math" w:cs="楷体"/>
                <w:szCs w:val="21"/>
              </w:rPr>
              <m:t>T</m:t>
            </m:r>
          </m:sup>
        </m:sSup>
        <m:r>
          <m:rPr>
            <m:sty m:val="bi"/>
          </m:rPr>
          <w:rPr>
            <w:rFonts w:ascii="Cambria Math" w:eastAsia="Cambria Math" w:hAnsi="Cambria Math" w:cs="楷体"/>
            <w:szCs w:val="21"/>
          </w:rPr>
          <m:t>.</m:t>
        </m:r>
      </m:oMath>
    </w:p>
    <w:p w:rsidR="00A55126" w:rsidRDefault="001A5783">
      <w:pPr>
        <w:rPr>
          <w:rFonts w:ascii="楷体" w:eastAsia="楷体" w:hAnsi="楷体" w:cs="楷体"/>
          <w:b/>
          <w:bCs/>
          <w:szCs w:val="21"/>
        </w:rPr>
      </w:pPr>
      <w:r>
        <w:rPr>
          <w:rFonts w:ascii="楷体" w:eastAsia="楷体" w:hAnsi="楷体" w:cs="楷体" w:hint="eastAsia"/>
          <w:b/>
          <w:bCs/>
          <w:szCs w:val="21"/>
        </w:rPr>
        <w:t>（1）首先要求出法方程中的系数矩阵G</w:t>
      </w:r>
      <w:r w:rsidR="000861ED">
        <w:rPr>
          <w:rFonts w:ascii="楷体" w:eastAsia="楷体" w:hAnsi="楷体" w:cs="楷体" w:hint="eastAsia"/>
          <w:b/>
          <w:bCs/>
          <w:szCs w:val="21"/>
        </w:rPr>
        <w:t>.</w:t>
      </w:r>
    </w:p>
    <w:p w:rsidR="00A55126" w:rsidRDefault="001A5783">
      <w:pPr>
        <w:rPr>
          <w:rFonts w:ascii="楷体" w:eastAsia="楷体" w:hAnsi="楷体" w:cs="楷体"/>
          <w:b/>
          <w:bCs/>
          <w:szCs w:val="21"/>
        </w:rPr>
      </w:pPr>
      <w:r>
        <w:rPr>
          <w:rFonts w:ascii="楷体" w:eastAsia="楷体" w:hAnsi="楷体" w:cs="楷体" w:hint="eastAsia"/>
          <w:b/>
          <w:bCs/>
          <w:szCs w:val="21"/>
        </w:rPr>
        <w:t>（2）</w:t>
      </w:r>
      <w:r w:rsidR="00A801C2">
        <w:rPr>
          <w:rFonts w:ascii="楷体" w:eastAsia="楷体" w:hAnsi="楷体" w:cs="楷体" w:hint="eastAsia"/>
          <w:b/>
          <w:bCs/>
          <w:szCs w:val="21"/>
        </w:rPr>
        <w:t>求出法方程中的常数向量</w:t>
      </w:r>
      <w:r>
        <w:rPr>
          <w:rFonts w:ascii="楷体" w:eastAsia="楷体" w:hAnsi="楷体" w:cs="楷体" w:hint="eastAsia"/>
          <w:b/>
          <w:bCs/>
          <w:szCs w:val="21"/>
        </w:rPr>
        <w:t>d，根据</w:t>
      </w:r>
      <m:oMath>
        <m:sSub>
          <m:sSubPr>
            <m:ctrlPr>
              <w:rPr>
                <w:rFonts w:ascii="Cambria Math" w:eastAsia="Cambria Math" w:hAnsi="Cambria Math" w:cs="楷体"/>
                <w:b/>
                <w:bCs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楷体"/>
                <w:szCs w:val="21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楷体"/>
                <w:szCs w:val="21"/>
              </w:rPr>
              <m:t>k</m:t>
            </m:r>
          </m:sub>
        </m:sSub>
        <m:r>
          <m:rPr>
            <m:sty m:val="bi"/>
          </m:rPr>
          <w:rPr>
            <w:rFonts w:ascii="Cambria Math" w:eastAsia="Cambria Math" w:hAnsi="Cambria Math" w:cs="楷体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楷体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楷体"/>
                <w:szCs w:val="21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楷体"/>
                <w:szCs w:val="21"/>
              </w:rPr>
              <m:t>m</m:t>
            </m:r>
          </m:sup>
          <m:e>
            <m:r>
              <m:rPr>
                <m:sty m:val="bi"/>
              </m:rPr>
              <w:rPr>
                <w:rFonts w:ascii="Cambria Math" w:eastAsia="Cambria Math" w:hAnsi="Cambria Math" w:cs="楷体"/>
                <w:szCs w:val="21"/>
              </w:rPr>
              <m:t>f</m:t>
            </m:r>
            <m:d>
              <m:dPr>
                <m:ctrlPr>
                  <w:rPr>
                    <w:rFonts w:ascii="Cambria Math" w:eastAsia="Cambria Math" w:hAnsi="Cambria Math" w:cs="楷体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楷体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楷体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楷体"/>
                        <w:szCs w:val="21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Cambria Math" w:hAnsi="Cambria Math" w:cs="楷体"/>
                    <w:b/>
                    <w:bCs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楷体"/>
                    <w:szCs w:val="21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楷体"/>
                    <w:szCs w:val="21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Cambria Math" w:hAnsi="Cambria Math" w:cs="楷体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楷体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楷体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楷体"/>
                        <w:szCs w:val="21"/>
                      </w:rPr>
                      <m:t>i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="Cambria Math" w:hAnsi="Cambria Math" w:cs="楷体"/>
                <w:szCs w:val="21"/>
              </w:rPr>
              <m:t>.</m:t>
            </m:r>
          </m:e>
        </m:nary>
      </m:oMath>
    </w:p>
    <w:p w:rsidR="0085772F" w:rsidRDefault="0085772F">
      <w:pPr>
        <w:rPr>
          <w:rFonts w:ascii="楷体" w:eastAsia="楷体" w:hAnsi="楷体" w:cs="楷体"/>
          <w:b/>
          <w:bCs/>
          <w:szCs w:val="21"/>
        </w:rPr>
      </w:pPr>
      <w:r>
        <w:rPr>
          <w:rFonts w:ascii="楷体" w:eastAsia="楷体" w:hAnsi="楷体" w:cs="楷体" w:hint="eastAsia"/>
          <w:b/>
          <w:bCs/>
          <w:szCs w:val="21"/>
        </w:rPr>
        <w:t>（</w:t>
      </w:r>
      <w:r w:rsidR="0090625F">
        <w:rPr>
          <w:rFonts w:ascii="楷体" w:eastAsia="楷体" w:hAnsi="楷体" w:cs="楷体" w:hint="eastAsia"/>
          <w:b/>
          <w:bCs/>
          <w:szCs w:val="21"/>
        </w:rPr>
        <w:t>4</w:t>
      </w:r>
      <w:r>
        <w:rPr>
          <w:rFonts w:ascii="楷体" w:eastAsia="楷体" w:hAnsi="楷体" w:cs="楷体" w:hint="eastAsia"/>
          <w:b/>
          <w:bCs/>
          <w:szCs w:val="21"/>
        </w:rPr>
        <w:t>）求矩阵G的逆，解出方程中的向量a.</w:t>
      </w:r>
    </w:p>
    <w:p w:rsidR="0090625F" w:rsidRPr="001A5783" w:rsidRDefault="0090625F">
      <w:pPr>
        <w:rPr>
          <w:rFonts w:ascii="楷体" w:eastAsia="楷体" w:hAnsi="楷体" w:cs="楷体"/>
          <w:b/>
          <w:bCs/>
          <w:szCs w:val="21"/>
        </w:rPr>
      </w:pPr>
      <w:r>
        <w:rPr>
          <w:rFonts w:ascii="楷体" w:eastAsia="楷体" w:hAnsi="楷体" w:cs="楷体" w:hint="eastAsia"/>
          <w:b/>
          <w:bCs/>
          <w:szCs w:val="21"/>
        </w:rPr>
        <w:t>（5）将向量a作为基函数的系数向量，得到拟合多项式P(</w:t>
      </w:r>
      <w:r>
        <w:rPr>
          <w:rFonts w:ascii="楷体" w:eastAsia="楷体" w:hAnsi="楷体" w:cs="楷体"/>
          <w:b/>
          <w:bCs/>
          <w:szCs w:val="21"/>
        </w:rPr>
        <w:t>x</w:t>
      </w:r>
      <w:r>
        <w:rPr>
          <w:rFonts w:ascii="楷体" w:eastAsia="楷体" w:hAnsi="楷体" w:cs="楷体" w:hint="eastAsia"/>
          <w:b/>
          <w:bCs/>
          <w:szCs w:val="21"/>
        </w:rPr>
        <w:t>)</w:t>
      </w:r>
      <w:r w:rsidR="00D86E83">
        <w:rPr>
          <w:rFonts w:ascii="楷体" w:eastAsia="楷体" w:hAnsi="楷体" w:cs="楷体" w:hint="eastAsia"/>
          <w:b/>
          <w:bCs/>
          <w:szCs w:val="21"/>
        </w:rPr>
        <w:t>.</w:t>
      </w:r>
    </w:p>
    <w:p w:rsidR="001A5783" w:rsidRDefault="001751E5">
      <w:pPr>
        <w:rPr>
          <w:rFonts w:ascii="楷体" w:eastAsia="楷体" w:hAnsi="楷体" w:cs="楷体"/>
          <w:b/>
          <w:bCs/>
          <w:szCs w:val="21"/>
        </w:rPr>
      </w:pPr>
      <w:r>
        <w:rPr>
          <w:rFonts w:ascii="楷体" w:eastAsia="楷体" w:hAnsi="楷体" w:cs="楷体" w:hint="eastAsia"/>
          <w:b/>
          <w:bCs/>
          <w:szCs w:val="21"/>
        </w:rPr>
        <w:t>下面的代码polyfitn.m中，子函数power_inner_product</w:t>
      </w:r>
      <w:r w:rsidR="000D6B02">
        <w:rPr>
          <w:rFonts w:ascii="楷体" w:eastAsia="楷体" w:hAnsi="楷体" w:cs="楷体"/>
          <w:b/>
          <w:bCs/>
          <w:szCs w:val="21"/>
        </w:rPr>
        <w:t>(a,b)</w:t>
      </w:r>
      <w:r>
        <w:rPr>
          <w:rFonts w:ascii="楷体" w:eastAsia="楷体" w:hAnsi="楷体" w:cs="楷体" w:hint="eastAsia"/>
          <w:b/>
          <w:bCs/>
          <w:szCs w:val="21"/>
        </w:rPr>
        <w:t>用于计算两个基函数</w:t>
      </w:r>
      <m:oMath>
        <m:sSup>
          <m:sSupPr>
            <m:ctrlPr>
              <w:rPr>
                <w:rFonts w:ascii="Cambria Math" w:eastAsia="楷体" w:hAnsi="Cambria Math" w:cs="楷体"/>
                <w:b/>
                <w:bCs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楷体" w:hAnsi="Cambria Math" w:cs="楷体" w:hint="eastAsia"/>
                <w:szCs w:val="21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楷体" w:hAnsi="Cambria Math" w:cs="楷体" w:hint="eastAsia"/>
                <w:szCs w:val="21"/>
              </w:rPr>
              <m:t>a</m:t>
            </m:r>
          </m:sup>
        </m:sSup>
        <m:r>
          <m:rPr>
            <m:sty m:val="bi"/>
          </m:rPr>
          <w:rPr>
            <w:rFonts w:ascii="Cambria Math" w:eastAsia="楷体" w:hAnsi="Cambria Math" w:cs="楷体" w:hint="eastAsia"/>
            <w:szCs w:val="21"/>
          </w:rPr>
          <m:t>,</m:t>
        </m:r>
        <m:sSup>
          <m:sSupPr>
            <m:ctrlPr>
              <w:rPr>
                <w:rFonts w:ascii="Cambria Math" w:eastAsia="楷体" w:hAnsi="Cambria Math" w:cs="楷体"/>
                <w:b/>
                <w:bCs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楷体" w:hAnsi="Cambria Math" w:cs="楷体" w:hint="eastAsia"/>
                <w:szCs w:val="21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楷体" w:hAnsi="Cambria Math" w:cs="楷体"/>
                <w:szCs w:val="21"/>
              </w:rPr>
              <m:t>b</m:t>
            </m:r>
          </m:sup>
        </m:sSup>
      </m:oMath>
      <w:r>
        <w:rPr>
          <w:rFonts w:ascii="楷体" w:eastAsia="楷体" w:hAnsi="楷体" w:cs="楷体" w:hint="eastAsia"/>
          <w:b/>
          <w:bCs/>
          <w:szCs w:val="21"/>
        </w:rPr>
        <w:t>的內积</w:t>
      </w:r>
      <m:oMath>
        <m:r>
          <m:rPr>
            <m:sty m:val="b"/>
          </m:rPr>
          <w:rPr>
            <w:rFonts w:ascii="Cambria Math" w:eastAsia="楷体" w:hAnsi="Cambria Math" w:cs="楷体"/>
            <w:szCs w:val="21"/>
          </w:rPr>
          <m:t>(</m:t>
        </m:r>
        <w:bookmarkStart w:id="0" w:name="_GoBack"/>
        <w:bookmarkEnd w:id="0"/>
        <m:sSup>
          <m:sSupPr>
            <m:ctrlPr>
              <w:rPr>
                <w:rFonts w:ascii="Cambria Math" w:eastAsia="楷体" w:hAnsi="Cambria Math" w:cs="楷体"/>
                <w:b/>
                <w:bCs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楷体" w:hAnsi="Cambria Math" w:cs="楷体" w:hint="eastAsia"/>
                <w:szCs w:val="21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楷体" w:hAnsi="Cambria Math" w:cs="楷体" w:hint="eastAsia"/>
                <w:szCs w:val="21"/>
              </w:rPr>
              <m:t>a</m:t>
            </m:r>
          </m:sup>
        </m:sSup>
        <m:r>
          <m:rPr>
            <m:sty m:val="bi"/>
          </m:rPr>
          <w:rPr>
            <w:rFonts w:ascii="Cambria Math" w:eastAsia="楷体" w:hAnsi="Cambria Math" w:cs="楷体" w:hint="eastAsia"/>
            <w:szCs w:val="21"/>
          </w:rPr>
          <m:t>,</m:t>
        </m:r>
        <m:sSup>
          <m:sSupPr>
            <m:ctrlPr>
              <w:rPr>
                <w:rFonts w:ascii="Cambria Math" w:eastAsia="楷体" w:hAnsi="Cambria Math" w:cs="楷体"/>
                <w:b/>
                <w:bCs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楷体" w:hAnsi="Cambria Math" w:cs="楷体" w:hint="eastAsia"/>
                <w:szCs w:val="21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楷体" w:hAnsi="Cambria Math" w:cs="楷体"/>
                <w:szCs w:val="21"/>
              </w:rPr>
              <m:t>b</m:t>
            </m:r>
          </m:sup>
        </m:sSup>
        <m:r>
          <m:rPr>
            <m:sty m:val="bi"/>
          </m:rPr>
          <w:rPr>
            <w:rFonts w:ascii="Cambria Math" w:eastAsia="楷体" w:hAnsi="Cambria Math" w:cs="楷体"/>
            <w:szCs w:val="21"/>
          </w:rPr>
          <m:t>)</m:t>
        </m:r>
      </m:oMath>
      <w:r>
        <w:rPr>
          <w:rFonts w:ascii="楷体" w:eastAsia="楷体" w:hAnsi="楷体" w:cs="楷体" w:hint="eastAsia"/>
          <w:b/>
          <w:bCs/>
          <w:szCs w:val="21"/>
        </w:rPr>
        <w:t>，子函数calc_d</w:t>
      </w:r>
      <w:r w:rsidR="000D6B02">
        <w:rPr>
          <w:rFonts w:ascii="楷体" w:eastAsia="楷体" w:hAnsi="楷体" w:cs="楷体"/>
          <w:b/>
          <w:bCs/>
          <w:szCs w:val="21"/>
        </w:rPr>
        <w:t>(k)</w:t>
      </w:r>
      <w:r>
        <w:rPr>
          <w:rFonts w:ascii="楷体" w:eastAsia="楷体" w:hAnsi="楷体" w:cs="楷体" w:hint="eastAsia"/>
          <w:b/>
          <w:bCs/>
          <w:szCs w:val="21"/>
        </w:rPr>
        <w:t>用于计算</w:t>
      </w:r>
      <m:oMath>
        <m:sSub>
          <m:sSubPr>
            <m:ctrlPr>
              <w:rPr>
                <w:rFonts w:ascii="Cambria Math" w:eastAsia="Cambria Math" w:hAnsi="Cambria Math" w:cs="楷体"/>
                <w:b/>
                <w:bCs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楷体"/>
                <w:szCs w:val="21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楷体"/>
                <w:szCs w:val="21"/>
              </w:rPr>
              <m:t>k</m:t>
            </m:r>
          </m:sub>
        </m:sSub>
      </m:oMath>
      <w:r>
        <w:rPr>
          <w:rFonts w:ascii="楷体" w:eastAsia="楷体" w:hAnsi="楷体" w:cs="楷体" w:hint="eastAsia"/>
          <w:b/>
          <w:bCs/>
          <w:szCs w:val="21"/>
        </w:rPr>
        <w:t>的值。</w:t>
      </w:r>
    </w:p>
    <w:p w:rsidR="001751E5" w:rsidRDefault="001751E5">
      <w:pPr>
        <w:rPr>
          <w:rFonts w:ascii="楷体" w:eastAsia="楷体" w:hAnsi="楷体" w:cs="楷体" w:hint="eastAsia"/>
          <w:b/>
          <w:bCs/>
          <w:szCs w:val="21"/>
        </w:rPr>
      </w:pPr>
    </w:p>
    <w:p w:rsidR="00A55126" w:rsidRDefault="00C277A5">
      <w:pPr>
        <w:numPr>
          <w:ilvl w:val="1"/>
          <w:numId w:val="3"/>
        </w:numPr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编写多项式拟合的函数文件，命名为polyfitn.m</w:t>
      </w:r>
    </w:p>
    <w:p w:rsidR="00A55126" w:rsidRDefault="00C277A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注：请勿在程序中加上各种错误提示；</w:t>
      </w:r>
    </w:p>
    <w:p w:rsidR="00A55126" w:rsidRDefault="00C277A5" w:rsidP="00E83805">
      <w:pPr>
        <w:ind w:firstLineChars="300" w:firstLine="63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所有变量命名按照1.1 给出.</w:t>
      </w:r>
    </w:p>
    <w:p w:rsidR="005B112F" w:rsidRDefault="005B112F" w:rsidP="005B11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polyfitn.m</w:t>
      </w:r>
    </w:p>
    <w:p w:rsidR="005B112F" w:rsidRDefault="005B112F" w:rsidP="005B11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a = polyfitn(x, y, n)</w:t>
      </w:r>
    </w:p>
    <w:p w:rsidR="005B112F" w:rsidRDefault="005B112F" w:rsidP="005B11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arr_n = 0 : n;</w:t>
      </w:r>
    </w:p>
    <w:p w:rsidR="005B112F" w:rsidRDefault="005B112F" w:rsidP="005B11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d = arrayfun(@(k) calc_d(k), arr_n);</w:t>
      </w:r>
    </w:p>
    <w:p w:rsidR="005B112F" w:rsidRDefault="005B112F" w:rsidP="005B11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 = 1 : n + 1</w:t>
      </w:r>
    </w:p>
    <w:p w:rsidR="005B112F" w:rsidRDefault="005B112F" w:rsidP="005B11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1 : n + 1</w:t>
      </w:r>
    </w:p>
    <w:p w:rsidR="005B112F" w:rsidRDefault="005B112F" w:rsidP="005B11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G(i, j) = power_inner_product(i - 1, j - 1);</w:t>
      </w:r>
    </w:p>
    <w:p w:rsidR="005B112F" w:rsidRDefault="005B112F" w:rsidP="005B11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5B112F" w:rsidRDefault="005B112F" w:rsidP="005B11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5B112F" w:rsidRDefault="005B112F" w:rsidP="005B11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   a = G \ d';</w:t>
      </w:r>
    </w:p>
    <w:p w:rsidR="005B112F" w:rsidRDefault="005B112F" w:rsidP="005B11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a = fliplr(a');</w:t>
      </w:r>
    </w:p>
    <w:p w:rsidR="005B112F" w:rsidRDefault="005B112F" w:rsidP="005B11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ret = power_inner_product(a, b)</w:t>
      </w:r>
    </w:p>
    <w:p w:rsidR="005B112F" w:rsidRDefault="005B112F" w:rsidP="005B11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tmp = (x .^ a) .* (x .^ b);</w:t>
      </w:r>
    </w:p>
    <w:p w:rsidR="005B112F" w:rsidRDefault="005B112F" w:rsidP="005B11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ret = sum(tmp);</w:t>
      </w:r>
    </w:p>
    <w:p w:rsidR="005B112F" w:rsidRDefault="005B112F" w:rsidP="005B11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5B112F" w:rsidRDefault="005B112F" w:rsidP="005B11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ret = calc_d(k)</w:t>
      </w:r>
    </w:p>
    <w:p w:rsidR="005B112F" w:rsidRDefault="005B112F" w:rsidP="005B11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tmp = y .* (x .^ k); </w:t>
      </w:r>
    </w:p>
    <w:p w:rsidR="005B112F" w:rsidRDefault="005B112F" w:rsidP="005B11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ret = sum(tmp);</w:t>
      </w:r>
    </w:p>
    <w:p w:rsidR="005B112F" w:rsidRDefault="005B112F" w:rsidP="005B11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5B112F" w:rsidRPr="008B367B" w:rsidRDefault="005B112F" w:rsidP="008B36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A55126" w:rsidRDefault="00A55126">
      <w:pPr>
        <w:ind w:firstLineChars="300" w:firstLine="630"/>
        <w:rPr>
          <w:rFonts w:ascii="楷体" w:eastAsia="楷体" w:hAnsi="楷体" w:cs="楷体"/>
          <w:szCs w:val="21"/>
        </w:rPr>
      </w:pPr>
    </w:p>
    <w:p w:rsidR="00A55126" w:rsidRDefault="00A55126">
      <w:pPr>
        <w:ind w:firstLineChars="300" w:firstLine="630"/>
        <w:rPr>
          <w:rFonts w:ascii="楷体" w:eastAsia="楷体" w:hAnsi="楷体" w:cs="楷体"/>
          <w:szCs w:val="21"/>
        </w:rPr>
      </w:pPr>
    </w:p>
    <w:p w:rsidR="00A55126" w:rsidRDefault="00C277A5">
      <w:pPr>
        <w:numPr>
          <w:ilvl w:val="1"/>
          <w:numId w:val="3"/>
        </w:numPr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编写主程序，命名为run_polyfitn.m，给出3次和4次的拟合，并用不同线型在同一幅图中画出拟合结果</w:t>
      </w:r>
    </w:p>
    <w:p w:rsidR="00A55126" w:rsidRDefault="00C277A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注：请勿采用截图方式，matlab图形窗口有相应的图形保存按钮（Edit ---&gt; Copy Figure）</w:t>
      </w:r>
    </w:p>
    <w:p w:rsidR="00A55126" w:rsidRDefault="00EE044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noProof/>
          <w:szCs w:val="21"/>
        </w:rPr>
        <w:drawing>
          <wp:inline distT="0" distB="0" distL="0" distR="0">
            <wp:extent cx="5474865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376" cy="365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43" w:rsidRDefault="00EE0443" w:rsidP="00EE04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run_polyfitn.m</w:t>
      </w:r>
    </w:p>
    <w:p w:rsidR="00EE0443" w:rsidRDefault="00EE0443" w:rsidP="00EE04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 = [0.0, 0.1, 0.2, 0.3, 0.5, 0.8, 1.0];</w:t>
      </w:r>
    </w:p>
    <w:p w:rsidR="00EE0443" w:rsidRDefault="00EE0443" w:rsidP="00EE04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 = [1.0, 0.41, 0.50, 0.61, 0.91, 2.02, 2.46];</w:t>
      </w:r>
    </w:p>
    <w:p w:rsidR="00EE0443" w:rsidRDefault="00EE0443" w:rsidP="00EE04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x_draw = linspace(0, 1);</w:t>
      </w:r>
    </w:p>
    <w:p w:rsidR="00EE0443" w:rsidRDefault="00EE0443" w:rsidP="00EE04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EE0443" w:rsidRDefault="00EE0443" w:rsidP="00EE04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p3 = polyfitn(x, y, 3);</w:t>
      </w:r>
    </w:p>
    <w:p w:rsidR="00EE0443" w:rsidRDefault="00EE0443" w:rsidP="00EE04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p4 = polyfitn(x, y, 4);</w:t>
      </w:r>
    </w:p>
    <w:p w:rsidR="00EE0443" w:rsidRDefault="00EE0443" w:rsidP="00EE04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y_fit3 = polyval(p3, x_draw);</w:t>
      </w:r>
    </w:p>
    <w:p w:rsidR="00EE0443" w:rsidRDefault="00EE0443" w:rsidP="00EE04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y_fit4 = polyval(p4, x_draw);</w:t>
      </w:r>
    </w:p>
    <w:p w:rsidR="00EE0443" w:rsidRDefault="00EE0443" w:rsidP="00EE04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hold;</w:t>
      </w:r>
    </w:p>
    <w:p w:rsidR="00EE0443" w:rsidRDefault="00EE0443" w:rsidP="00EE04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plot(x_draw, y_fit3,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'--'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1);</w:t>
      </w:r>
    </w:p>
    <w:p w:rsidR="00EE0443" w:rsidRDefault="00EE0443" w:rsidP="00EE04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plot(x_draw, y_fit4,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1);</w:t>
      </w:r>
    </w:p>
    <w:p w:rsidR="00EE0443" w:rsidRDefault="00EE0443" w:rsidP="00EE04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plot(x, y,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'bo'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6);</w:t>
      </w:r>
    </w:p>
    <w:p w:rsidR="00EE0443" w:rsidRDefault="00EE0443">
      <w:pPr>
        <w:rPr>
          <w:rFonts w:ascii="楷体" w:eastAsia="楷体" w:hAnsi="楷体" w:cs="楷体"/>
          <w:szCs w:val="21"/>
        </w:rPr>
      </w:pPr>
    </w:p>
    <w:p w:rsidR="00EE0443" w:rsidRDefault="00EE0443">
      <w:pPr>
        <w:rPr>
          <w:rFonts w:ascii="楷体" w:eastAsia="楷体" w:hAnsi="楷体" w:cs="楷体"/>
          <w:szCs w:val="21"/>
        </w:rPr>
      </w:pPr>
    </w:p>
    <w:p w:rsidR="00A55126" w:rsidRDefault="00C277A5">
      <w:pPr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1.4 用matlab自带命令重复1.3的过程</w:t>
      </w:r>
    </w:p>
    <w:p w:rsidR="00A55126" w:rsidRDefault="00EE0443">
      <w:pPr>
        <w:rPr>
          <w:rFonts w:ascii="楷体" w:eastAsia="楷体" w:hAnsi="楷体" w:cs="楷体"/>
          <w:b/>
          <w:bCs/>
          <w:szCs w:val="21"/>
        </w:rPr>
      </w:pPr>
      <w:r>
        <w:rPr>
          <w:rFonts w:ascii="楷体" w:eastAsia="楷体" w:hAnsi="楷体" w:cs="楷体"/>
          <w:b/>
          <w:bCs/>
          <w:noProof/>
          <w:szCs w:val="21"/>
        </w:rPr>
        <w:drawing>
          <wp:inline distT="0" distB="0" distL="0" distR="0">
            <wp:extent cx="5274310" cy="3689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126" w:rsidRDefault="00EE0443">
      <w:pPr>
        <w:rPr>
          <w:rFonts w:ascii="楷体" w:eastAsia="楷体" w:hAnsi="楷体" w:cs="楷体"/>
          <w:b/>
          <w:bCs/>
          <w:szCs w:val="21"/>
        </w:rPr>
      </w:pPr>
      <w:r>
        <w:rPr>
          <w:rFonts w:ascii="楷体" w:eastAsia="楷体" w:hAnsi="楷体" w:cs="楷体" w:hint="eastAsia"/>
          <w:b/>
          <w:bCs/>
          <w:szCs w:val="21"/>
        </w:rPr>
        <w:t xml:space="preserve"> 将上述run_polyfitn.m代码中的polyfitn改为polyfit即可</w:t>
      </w:r>
      <w:r w:rsidR="0022720C">
        <w:rPr>
          <w:rFonts w:ascii="楷体" w:eastAsia="楷体" w:hAnsi="楷体" w:cs="楷体" w:hint="eastAsia"/>
          <w:b/>
          <w:bCs/>
          <w:szCs w:val="21"/>
        </w:rPr>
        <w:t>，拟合结果与自己实现的polyfitn完全一致</w:t>
      </w:r>
      <w:r>
        <w:rPr>
          <w:rFonts w:ascii="楷体" w:eastAsia="楷体" w:hAnsi="楷体" w:cs="楷体" w:hint="eastAsia"/>
          <w:b/>
          <w:bCs/>
          <w:szCs w:val="21"/>
        </w:rPr>
        <w:t>。</w:t>
      </w:r>
    </w:p>
    <w:p w:rsidR="00A55126" w:rsidRDefault="00A55126">
      <w:pPr>
        <w:rPr>
          <w:b/>
          <w:bCs/>
          <w:szCs w:val="21"/>
        </w:rPr>
      </w:pPr>
    </w:p>
    <w:p w:rsidR="00A55126" w:rsidRDefault="00C277A5">
      <w:pPr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2. 其他函数拟合</w:t>
      </w:r>
    </w:p>
    <w:p w:rsidR="00A55126" w:rsidRDefault="00C277A5">
      <w:pPr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2.1 图示数据曲线，猜测可能曲线，并给出拟合的求解过程</w:t>
      </w:r>
    </w:p>
    <w:p w:rsidR="00094966" w:rsidRDefault="00094966">
      <w:pPr>
        <w:rPr>
          <w:rFonts w:ascii="楷体" w:eastAsia="楷体" w:hAnsi="楷体" w:cs="楷体"/>
          <w:b/>
          <w:bCs/>
          <w:szCs w:val="21"/>
        </w:rPr>
      </w:pPr>
      <w:r>
        <w:rPr>
          <w:rFonts w:ascii="楷体" w:eastAsia="楷体" w:hAnsi="楷体" w:cs="楷体" w:hint="eastAsia"/>
          <w:b/>
          <w:bCs/>
          <w:szCs w:val="21"/>
        </w:rPr>
        <w:t>由于给定了7个数据点，如果进行6次多项式拟合，相当于进行多项式插值，得到的6次多项式在数据点x处的值与相应的y值一致</w:t>
      </w:r>
      <w:r w:rsidR="007F15CC">
        <w:rPr>
          <w:rFonts w:ascii="楷体" w:eastAsia="楷体" w:hAnsi="楷体" w:cs="楷体" w:hint="eastAsia"/>
          <w:b/>
          <w:bCs/>
          <w:szCs w:val="21"/>
        </w:rPr>
        <w:t>。</w:t>
      </w:r>
      <w:r w:rsidR="00D46E14">
        <w:rPr>
          <w:rFonts w:ascii="楷体" w:eastAsia="楷体" w:hAnsi="楷体" w:cs="楷体" w:hint="eastAsia"/>
          <w:b/>
          <w:bCs/>
          <w:szCs w:val="21"/>
        </w:rPr>
        <w:t>因此利用上述程序对</w:t>
      </w:r>
      <w:r w:rsidR="00E73A81">
        <w:rPr>
          <w:rFonts w:ascii="楷体" w:eastAsia="楷体" w:hAnsi="楷体" w:cs="楷体" w:hint="eastAsia"/>
          <w:b/>
          <w:bCs/>
          <w:szCs w:val="21"/>
        </w:rPr>
        <w:t>数据进行6次多项式最小二乘拟合，拟合过程与上述过程类似。</w:t>
      </w:r>
    </w:p>
    <w:p w:rsidR="00A55126" w:rsidRDefault="00C277A5">
      <w:pPr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2.2 直接编程，画出拟合图形（程序命名为run_ployfit_nd.m）</w:t>
      </w:r>
    </w:p>
    <w:p w:rsidR="00A55126" w:rsidRDefault="00C277A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noProof/>
          <w:szCs w:val="21"/>
        </w:rPr>
        <w:lastRenderedPageBreak/>
        <w:drawing>
          <wp:inline distT="0" distB="0" distL="0" distR="0">
            <wp:extent cx="5274310" cy="37814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A5" w:rsidRDefault="00C277A5" w:rsidP="00C277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run_polyfit_nd.m</w:t>
      </w:r>
    </w:p>
    <w:p w:rsidR="00C277A5" w:rsidRDefault="00C277A5" w:rsidP="00C277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 = [0.0, 0.1, 0.2, 0.3, 0.5, 0.8, 1.0];</w:t>
      </w:r>
    </w:p>
    <w:p w:rsidR="00C277A5" w:rsidRDefault="00C277A5" w:rsidP="00C277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 = [1.0, 0.41, 0.50, 0.61, 0.91, 2.02, 2.46];</w:t>
      </w:r>
    </w:p>
    <w:p w:rsidR="00C277A5" w:rsidRDefault="00C277A5" w:rsidP="00C277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x_draw = linspace(0, 1);</w:t>
      </w:r>
    </w:p>
    <w:p w:rsidR="00C277A5" w:rsidRDefault="00C277A5" w:rsidP="00C277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C277A5" w:rsidRDefault="00C277A5" w:rsidP="00C277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p6 = polyfit(x, y, 6);</w:t>
      </w:r>
    </w:p>
    <w:p w:rsidR="00C277A5" w:rsidRDefault="00C277A5" w:rsidP="00C277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y_fit6 = polyval(p6, x_draw);</w:t>
      </w:r>
    </w:p>
    <w:p w:rsidR="00C277A5" w:rsidRDefault="00C277A5" w:rsidP="00C277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hold;</w:t>
      </w:r>
    </w:p>
    <w:p w:rsidR="00C277A5" w:rsidRDefault="00C277A5" w:rsidP="00C277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plot(x_draw, y_fit6,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1);</w:t>
      </w:r>
    </w:p>
    <w:p w:rsidR="00C277A5" w:rsidRDefault="00C277A5" w:rsidP="00C277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plot(x, y,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'bo'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6);</w:t>
      </w:r>
    </w:p>
    <w:p w:rsidR="00A55126" w:rsidRDefault="00A55126">
      <w:pPr>
        <w:rPr>
          <w:rFonts w:ascii="楷体" w:eastAsia="楷体" w:hAnsi="楷体" w:cs="楷体"/>
          <w:szCs w:val="21"/>
        </w:rPr>
      </w:pPr>
    </w:p>
    <w:p w:rsidR="00A55126" w:rsidRDefault="00A55126">
      <w:pPr>
        <w:rPr>
          <w:szCs w:val="21"/>
        </w:rPr>
      </w:pPr>
    </w:p>
    <w:p w:rsidR="00A55126" w:rsidRDefault="00A55126">
      <w:pPr>
        <w:rPr>
          <w:szCs w:val="21"/>
        </w:rPr>
      </w:pPr>
    </w:p>
    <w:p w:rsidR="00A55126" w:rsidRDefault="00A55126"/>
    <w:p w:rsidR="00A55126" w:rsidRDefault="00A55126"/>
    <w:p w:rsidR="00A55126" w:rsidRDefault="00A55126"/>
    <w:p w:rsidR="00A55126" w:rsidRDefault="00A55126"/>
    <w:p w:rsidR="00A55126" w:rsidRDefault="00A55126"/>
    <w:p w:rsidR="00A55126" w:rsidRDefault="00A55126"/>
    <w:p w:rsidR="00A55126" w:rsidRDefault="00A55126"/>
    <w:p w:rsidR="00A55126" w:rsidRDefault="00A55126"/>
    <w:sectPr w:rsidR="00A55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B02B3"/>
    <w:multiLevelType w:val="singleLevel"/>
    <w:tmpl w:val="59FB02B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9FB030A"/>
    <w:multiLevelType w:val="multilevel"/>
    <w:tmpl w:val="59FB030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9FB1BFF"/>
    <w:multiLevelType w:val="singleLevel"/>
    <w:tmpl w:val="59FB1BFF"/>
    <w:lvl w:ilvl="0">
      <w:start w:val="2"/>
      <w:numFmt w:val="decimal"/>
      <w:suff w:val="space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26"/>
    <w:rsid w:val="00006303"/>
    <w:rsid w:val="00050461"/>
    <w:rsid w:val="000861ED"/>
    <w:rsid w:val="0009395B"/>
    <w:rsid w:val="00094966"/>
    <w:rsid w:val="000D6B02"/>
    <w:rsid w:val="000F4ED0"/>
    <w:rsid w:val="00102510"/>
    <w:rsid w:val="00166D3F"/>
    <w:rsid w:val="001751E5"/>
    <w:rsid w:val="001A5783"/>
    <w:rsid w:val="001B7428"/>
    <w:rsid w:val="001E1E50"/>
    <w:rsid w:val="00210DE5"/>
    <w:rsid w:val="0022720C"/>
    <w:rsid w:val="00247B77"/>
    <w:rsid w:val="002A56FB"/>
    <w:rsid w:val="002B4604"/>
    <w:rsid w:val="002D2C8E"/>
    <w:rsid w:val="00330C3A"/>
    <w:rsid w:val="0033416E"/>
    <w:rsid w:val="003342B8"/>
    <w:rsid w:val="0037587A"/>
    <w:rsid w:val="003C3434"/>
    <w:rsid w:val="003F6D18"/>
    <w:rsid w:val="003F7435"/>
    <w:rsid w:val="00463A76"/>
    <w:rsid w:val="004662E4"/>
    <w:rsid w:val="00521029"/>
    <w:rsid w:val="005236E3"/>
    <w:rsid w:val="00524366"/>
    <w:rsid w:val="00545D77"/>
    <w:rsid w:val="00567FC5"/>
    <w:rsid w:val="005779C6"/>
    <w:rsid w:val="005854F2"/>
    <w:rsid w:val="005B112F"/>
    <w:rsid w:val="00631BBC"/>
    <w:rsid w:val="00657572"/>
    <w:rsid w:val="0069555C"/>
    <w:rsid w:val="006A2F1B"/>
    <w:rsid w:val="006E3CB7"/>
    <w:rsid w:val="00730A5B"/>
    <w:rsid w:val="00764431"/>
    <w:rsid w:val="007E1D84"/>
    <w:rsid w:val="007E3E81"/>
    <w:rsid w:val="007E565E"/>
    <w:rsid w:val="007F15CC"/>
    <w:rsid w:val="00834774"/>
    <w:rsid w:val="00835086"/>
    <w:rsid w:val="0085772F"/>
    <w:rsid w:val="00875D1C"/>
    <w:rsid w:val="008B367B"/>
    <w:rsid w:val="0090625F"/>
    <w:rsid w:val="009139C0"/>
    <w:rsid w:val="00934525"/>
    <w:rsid w:val="009669D5"/>
    <w:rsid w:val="009B5C1D"/>
    <w:rsid w:val="009D0A9D"/>
    <w:rsid w:val="00A33017"/>
    <w:rsid w:val="00A55126"/>
    <w:rsid w:val="00A626E9"/>
    <w:rsid w:val="00A67C8D"/>
    <w:rsid w:val="00A801C2"/>
    <w:rsid w:val="00A80524"/>
    <w:rsid w:val="00A90E66"/>
    <w:rsid w:val="00AA389A"/>
    <w:rsid w:val="00AC46A6"/>
    <w:rsid w:val="00AE723B"/>
    <w:rsid w:val="00B131E8"/>
    <w:rsid w:val="00B23A01"/>
    <w:rsid w:val="00B25419"/>
    <w:rsid w:val="00B316DF"/>
    <w:rsid w:val="00B7168F"/>
    <w:rsid w:val="00B7484E"/>
    <w:rsid w:val="00B804EC"/>
    <w:rsid w:val="00BA2F45"/>
    <w:rsid w:val="00BC4C88"/>
    <w:rsid w:val="00C05014"/>
    <w:rsid w:val="00C277A5"/>
    <w:rsid w:val="00C30829"/>
    <w:rsid w:val="00C60645"/>
    <w:rsid w:val="00C64F37"/>
    <w:rsid w:val="00C72C2D"/>
    <w:rsid w:val="00C956D6"/>
    <w:rsid w:val="00CF53DB"/>
    <w:rsid w:val="00D04DE4"/>
    <w:rsid w:val="00D41FC6"/>
    <w:rsid w:val="00D46E14"/>
    <w:rsid w:val="00D54913"/>
    <w:rsid w:val="00D86E83"/>
    <w:rsid w:val="00D87CE1"/>
    <w:rsid w:val="00D9559E"/>
    <w:rsid w:val="00DA76F6"/>
    <w:rsid w:val="00DF73F9"/>
    <w:rsid w:val="00E06FE1"/>
    <w:rsid w:val="00E73A81"/>
    <w:rsid w:val="00E76792"/>
    <w:rsid w:val="00E83805"/>
    <w:rsid w:val="00EC2953"/>
    <w:rsid w:val="00EE0443"/>
    <w:rsid w:val="00EF2961"/>
    <w:rsid w:val="00F21A44"/>
    <w:rsid w:val="00F24CED"/>
    <w:rsid w:val="00F5012B"/>
    <w:rsid w:val="00F608C5"/>
    <w:rsid w:val="00F74B64"/>
    <w:rsid w:val="00F82F31"/>
    <w:rsid w:val="00FE1921"/>
    <w:rsid w:val="012B7C67"/>
    <w:rsid w:val="027353E3"/>
    <w:rsid w:val="04324DC6"/>
    <w:rsid w:val="0AB6775D"/>
    <w:rsid w:val="0B423571"/>
    <w:rsid w:val="0C3E7442"/>
    <w:rsid w:val="0D6A597B"/>
    <w:rsid w:val="15FA2397"/>
    <w:rsid w:val="16AC520A"/>
    <w:rsid w:val="1BAB0B37"/>
    <w:rsid w:val="1F132D28"/>
    <w:rsid w:val="282954B3"/>
    <w:rsid w:val="2A4E2427"/>
    <w:rsid w:val="2C654899"/>
    <w:rsid w:val="326D2E71"/>
    <w:rsid w:val="32835A09"/>
    <w:rsid w:val="3D517650"/>
    <w:rsid w:val="3F3D0D13"/>
    <w:rsid w:val="43DA0CC5"/>
    <w:rsid w:val="46530D7F"/>
    <w:rsid w:val="48F77B55"/>
    <w:rsid w:val="4C274023"/>
    <w:rsid w:val="58F86F8C"/>
    <w:rsid w:val="5DCB2808"/>
    <w:rsid w:val="5E9A091F"/>
    <w:rsid w:val="5FFD1C5D"/>
    <w:rsid w:val="65E03970"/>
    <w:rsid w:val="6777376A"/>
    <w:rsid w:val="68F365EE"/>
    <w:rsid w:val="69C67586"/>
    <w:rsid w:val="70A203F4"/>
    <w:rsid w:val="730714A3"/>
    <w:rsid w:val="765B1028"/>
    <w:rsid w:val="7F38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182CF9"/>
  <w15:docId w15:val="{1F21AD6B-B7B8-4390-A662-82272282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779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renceyuyue@sjtu.edu.cn;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Zhou Fan</cp:lastModifiedBy>
  <cp:revision>254</cp:revision>
  <dcterms:created xsi:type="dcterms:W3CDTF">2014-10-29T12:08:00Z</dcterms:created>
  <dcterms:modified xsi:type="dcterms:W3CDTF">2017-11-06T17:57:00Z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