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6F5A7" w14:textId="22F77E03" w:rsidR="005C4F5F" w:rsidRPr="000F222E" w:rsidRDefault="00996E9A" w:rsidP="005C4F5F">
      <w:pPr>
        <w:pStyle w:val="1"/>
        <w:rPr>
          <w:rFonts w:ascii="楷体" w:eastAsia="楷体" w:hAnsi="楷体" w:hint="eastAsia"/>
          <w:sz w:val="24"/>
          <w:szCs w:val="24"/>
        </w:rPr>
      </w:pPr>
      <w:r w:rsidRPr="000F222E">
        <w:rPr>
          <w:rFonts w:ascii="楷体" w:eastAsia="楷体" w:hAnsi="楷体" w:hint="eastAsia"/>
          <w:sz w:val="24"/>
          <w:szCs w:val="24"/>
        </w:rPr>
        <w:t>1.</w:t>
      </w:r>
      <w:r w:rsidR="005C4F5F" w:rsidRPr="000F222E">
        <w:rPr>
          <w:rFonts w:ascii="楷体" w:eastAsia="楷体" w:hAnsi="楷体" w:hint="eastAsia"/>
          <w:sz w:val="24"/>
          <w:szCs w:val="24"/>
        </w:rPr>
        <w:t>投研方面</w:t>
      </w:r>
    </w:p>
    <w:p w14:paraId="06A3B95D" w14:textId="583B521B" w:rsidR="00996E9A" w:rsidRPr="000F222E" w:rsidRDefault="00996E9A" w:rsidP="00996E9A">
      <w:pPr>
        <w:pStyle w:val="2"/>
        <w:rPr>
          <w:rFonts w:ascii="楷体" w:eastAsia="楷体" w:hAnsi="楷体" w:hint="eastAsia"/>
          <w:sz w:val="24"/>
          <w:szCs w:val="24"/>
        </w:rPr>
      </w:pPr>
      <w:r w:rsidRPr="000F222E">
        <w:rPr>
          <w:rFonts w:ascii="楷体" w:eastAsia="楷体" w:hAnsi="楷体" w:hint="eastAsia"/>
          <w:sz w:val="24"/>
          <w:szCs w:val="24"/>
        </w:rPr>
        <w:t>1.1 4月小结</w:t>
      </w:r>
    </w:p>
    <w:p w14:paraId="0203FF28" w14:textId="7A3DAAC6" w:rsidR="00996E9A" w:rsidRPr="000F222E" w:rsidRDefault="00996E9A" w:rsidP="00996E9A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 w:hint="eastAsia"/>
          <w:sz w:val="24"/>
        </w:rPr>
        <w:t>在三月和四月初的时候，认为openclaw在出报告上很有用，也会让他写代码。但是当最近自己要写报告的时候，其实很少让他写报告了。这个月连代码都没有让他写。原因主要是因为在快速反馈的工作要求下，个人agent的培养时间较长，相较于一些开箱即用的产品，我认为个人agent暂时不能很好地解决痛点，至少不太能解决现在川江的研究员们所面对的</w:t>
      </w:r>
      <w:r w:rsidR="00722B25" w:rsidRPr="000F222E">
        <w:rPr>
          <w:rFonts w:ascii="楷体" w:eastAsia="楷体" w:hAnsi="楷体" w:hint="eastAsia"/>
          <w:sz w:val="24"/>
        </w:rPr>
        <w:t>两大</w:t>
      </w:r>
      <w:r w:rsidRPr="000F222E">
        <w:rPr>
          <w:rFonts w:ascii="楷体" w:eastAsia="楷体" w:hAnsi="楷体" w:hint="eastAsia"/>
          <w:sz w:val="24"/>
        </w:rPr>
        <w:t>痛点</w:t>
      </w:r>
      <w:r w:rsidR="00722B25" w:rsidRPr="000F222E">
        <w:rPr>
          <w:rFonts w:ascii="楷体" w:eastAsia="楷体" w:hAnsi="楷体" w:hint="eastAsia"/>
          <w:sz w:val="24"/>
        </w:rPr>
        <w:t>：1.即研究逻辑无法完全采取机器逻辑 2.数据验证和chatbox无法拉开差距</w:t>
      </w:r>
      <w:r w:rsidRPr="000F222E">
        <w:rPr>
          <w:rFonts w:ascii="楷体" w:eastAsia="楷体" w:hAnsi="楷体" w:hint="eastAsia"/>
          <w:sz w:val="24"/>
        </w:rPr>
        <w:t>。</w:t>
      </w:r>
    </w:p>
    <w:p w14:paraId="012B7449" w14:textId="77F6E8E9" w:rsidR="00170E65" w:rsidRPr="000F222E" w:rsidRDefault="00996E9A" w:rsidP="00170E65">
      <w:pPr>
        <w:pStyle w:val="2"/>
        <w:rPr>
          <w:rFonts w:ascii="楷体" w:eastAsia="楷体" w:hAnsi="楷体" w:hint="eastAsia"/>
          <w:sz w:val="24"/>
          <w:szCs w:val="24"/>
        </w:rPr>
      </w:pPr>
      <w:r w:rsidRPr="000F222E">
        <w:rPr>
          <w:rFonts w:ascii="楷体" w:eastAsia="楷体" w:hAnsi="楷体" w:hint="eastAsia"/>
          <w:sz w:val="24"/>
          <w:szCs w:val="24"/>
        </w:rPr>
        <w:t xml:space="preserve">1.2 </w:t>
      </w:r>
      <w:r w:rsidR="005C4F5F" w:rsidRPr="000F222E">
        <w:rPr>
          <w:rFonts w:ascii="楷体" w:eastAsia="楷体" w:hAnsi="楷体" w:hint="eastAsia"/>
          <w:sz w:val="24"/>
          <w:szCs w:val="24"/>
        </w:rPr>
        <w:t>Agents的</w:t>
      </w:r>
      <w:r w:rsidR="00170E65" w:rsidRPr="000F222E">
        <w:rPr>
          <w:rFonts w:ascii="楷体" w:eastAsia="楷体" w:hAnsi="楷体" w:hint="eastAsia"/>
          <w:sz w:val="24"/>
          <w:szCs w:val="24"/>
        </w:rPr>
        <w:t>使用</w:t>
      </w:r>
      <w:r w:rsidRPr="000F222E">
        <w:rPr>
          <w:rFonts w:ascii="楷体" w:eastAsia="楷体" w:hAnsi="楷体" w:hint="eastAsia"/>
          <w:sz w:val="24"/>
          <w:szCs w:val="24"/>
        </w:rPr>
        <w:t>情况</w:t>
      </w:r>
    </w:p>
    <w:p w14:paraId="70B8C074" w14:textId="5F125508" w:rsidR="005C4F5F" w:rsidRPr="000F222E" w:rsidRDefault="00996E9A" w:rsidP="005C4F5F">
      <w:pPr>
        <w:pStyle w:val="3"/>
        <w:rPr>
          <w:rFonts w:ascii="楷体" w:eastAsia="楷体" w:hAnsi="楷体" w:hint="eastAsia"/>
          <w:sz w:val="24"/>
          <w:szCs w:val="24"/>
        </w:rPr>
      </w:pPr>
      <w:r w:rsidRPr="000F222E">
        <w:rPr>
          <w:rFonts w:ascii="楷体" w:eastAsia="楷体" w:hAnsi="楷体" w:hint="eastAsia"/>
          <w:sz w:val="24"/>
          <w:szCs w:val="24"/>
        </w:rPr>
        <w:t xml:space="preserve">1.2.1 </w:t>
      </w:r>
      <w:r w:rsidR="005C4F5F" w:rsidRPr="000F222E">
        <w:rPr>
          <w:rFonts w:ascii="楷体" w:eastAsia="楷体" w:hAnsi="楷体" w:hint="eastAsia"/>
          <w:sz w:val="24"/>
          <w:szCs w:val="24"/>
        </w:rPr>
        <w:t>配备了什么</w:t>
      </w:r>
    </w:p>
    <w:p w14:paraId="22DD5443" w14:textId="3ACDEA9E" w:rsidR="00996E9A" w:rsidRPr="000F222E" w:rsidRDefault="00170E65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 w:hint="eastAsia"/>
          <w:sz w:val="24"/>
        </w:rPr>
        <w:t>早期的时候，仅有一个websearch API，</w:t>
      </w:r>
      <w:r w:rsidR="00996E9A" w:rsidRPr="000F222E">
        <w:rPr>
          <w:rFonts w:ascii="楷体" w:eastAsia="楷体" w:hAnsi="楷体" w:hint="eastAsia"/>
          <w:sz w:val="24"/>
        </w:rPr>
        <w:t>使之具备基本的网络查询能力</w:t>
      </w:r>
    </w:p>
    <w:p w14:paraId="58256C28" w14:textId="77777777" w:rsidR="00996E9A" w:rsidRPr="000F222E" w:rsidRDefault="00996E9A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/>
          <w:noProof/>
        </w:rPr>
        <w:drawing>
          <wp:inline distT="0" distB="0" distL="0" distR="0" wp14:anchorId="27FDBDBC" wp14:editId="4D7172EC">
            <wp:extent cx="4675454" cy="2320840"/>
            <wp:effectExtent l="0" t="0" r="0" b="3810"/>
            <wp:docPr id="356994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99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202" cy="2326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09A2" w14:textId="25E85707" w:rsidR="00996E9A" w:rsidRPr="000F222E" w:rsidRDefault="00170E65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 w:hint="eastAsia"/>
          <w:sz w:val="24"/>
        </w:rPr>
        <w:t>和一些公开的skills，</w:t>
      </w:r>
      <w:r w:rsidR="00996E9A" w:rsidRPr="000F222E">
        <w:rPr>
          <w:rFonts w:ascii="楷体" w:eastAsia="楷体" w:hAnsi="楷体" w:hint="eastAsia"/>
          <w:sz w:val="24"/>
        </w:rPr>
        <w:t>来规范agent的一些行为（下图红框中为clawhub中发布的成熟skills，其余为自制作的skills）</w:t>
      </w:r>
    </w:p>
    <w:p w14:paraId="0CBA3CC3" w14:textId="4A01E006" w:rsidR="00996E9A" w:rsidRPr="000F222E" w:rsidRDefault="00996E9A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/>
          <w:noProof/>
        </w:rPr>
        <w:lastRenderedPageBreak/>
        <w:drawing>
          <wp:inline distT="0" distB="0" distL="0" distR="0" wp14:anchorId="44FC1262" wp14:editId="03B4B0F1">
            <wp:extent cx="4655430" cy="2474003"/>
            <wp:effectExtent l="0" t="0" r="0" b="2540"/>
            <wp:docPr id="15284541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54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609" cy="2482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3F15C" w14:textId="14522E93" w:rsidR="00996E9A" w:rsidRPr="000F222E" w:rsidRDefault="00170E65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 w:hint="eastAsia"/>
          <w:sz w:val="24"/>
        </w:rPr>
        <w:t>后来逐渐补充了更多的websearch方式，</w:t>
      </w:r>
      <w:r w:rsidR="00996E9A" w:rsidRPr="000F222E">
        <w:rPr>
          <w:rFonts w:ascii="楷体" w:eastAsia="楷体" w:hAnsi="楷体" w:hint="eastAsia"/>
          <w:sz w:val="24"/>
        </w:rPr>
        <w:t>比如智谱</w:t>
      </w:r>
      <w:r w:rsidR="00E02379" w:rsidRPr="000F222E">
        <w:rPr>
          <w:rFonts w:ascii="楷体" w:eastAsia="楷体" w:hAnsi="楷体" w:hint="eastAsia"/>
          <w:sz w:val="24"/>
        </w:rPr>
        <w:t>高阶会员</w:t>
      </w:r>
      <w:r w:rsidR="00996E9A" w:rsidRPr="000F222E">
        <w:rPr>
          <w:rFonts w:ascii="楷体" w:eastAsia="楷体" w:hAnsi="楷体" w:hint="eastAsia"/>
          <w:sz w:val="24"/>
        </w:rPr>
        <w:t>自身带有MCP，会提供每月四千次的</w:t>
      </w:r>
      <w:r w:rsidR="00E02379" w:rsidRPr="000F222E">
        <w:rPr>
          <w:rFonts w:ascii="楷体" w:eastAsia="楷体" w:hAnsi="楷体" w:hint="eastAsia"/>
          <w:sz w:val="24"/>
        </w:rPr>
        <w:t>联网搜寻。</w:t>
      </w:r>
    </w:p>
    <w:p w14:paraId="6B25926B" w14:textId="03A89FB3" w:rsidR="00996E9A" w:rsidRPr="000F222E" w:rsidRDefault="00996E9A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/>
          <w:noProof/>
        </w:rPr>
        <w:drawing>
          <wp:inline distT="0" distB="0" distL="0" distR="0" wp14:anchorId="77033FC2" wp14:editId="0B10BAAE">
            <wp:extent cx="5274310" cy="2223770"/>
            <wp:effectExtent l="0" t="0" r="2540" b="5080"/>
            <wp:docPr id="920448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488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EE57F" w14:textId="0029D1E6" w:rsidR="00E02379" w:rsidRPr="000F222E" w:rsidRDefault="00E02379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 w:hint="eastAsia"/>
          <w:sz w:val="24"/>
        </w:rPr>
        <w:t>博查的search API</w:t>
      </w:r>
    </w:p>
    <w:p w14:paraId="4E3FA4DB" w14:textId="6CC07360" w:rsidR="00E02379" w:rsidRPr="000F222E" w:rsidRDefault="00E02379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/>
          <w:noProof/>
        </w:rPr>
        <w:drawing>
          <wp:inline distT="0" distB="0" distL="0" distR="0" wp14:anchorId="2E171F84" wp14:editId="32EFED01">
            <wp:extent cx="5274310" cy="2618105"/>
            <wp:effectExtent l="0" t="0" r="2540" b="0"/>
            <wp:docPr id="546729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29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05F7" w14:textId="77777777" w:rsidR="00E02379" w:rsidRPr="000F222E" w:rsidRDefault="00170E65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 w:hint="eastAsia"/>
          <w:sz w:val="24"/>
        </w:rPr>
        <w:lastRenderedPageBreak/>
        <w:t>制作了自己的skills，接入了新的数据源</w:t>
      </w:r>
      <w:r w:rsidR="00E02379" w:rsidRPr="000F222E">
        <w:rPr>
          <w:rFonts w:ascii="楷体" w:eastAsia="楷体" w:hAnsi="楷体" w:hint="eastAsia"/>
          <w:sz w:val="24"/>
        </w:rPr>
        <w:t>,比如Tushare Pro：</w:t>
      </w:r>
    </w:p>
    <w:p w14:paraId="75137BE8" w14:textId="6C67E653" w:rsidR="00E02379" w:rsidRPr="000F222E" w:rsidRDefault="00E02379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/>
          <w:noProof/>
        </w:rPr>
        <w:drawing>
          <wp:inline distT="0" distB="0" distL="0" distR="0" wp14:anchorId="68FC025C" wp14:editId="6856031C">
            <wp:extent cx="5274310" cy="3285490"/>
            <wp:effectExtent l="0" t="0" r="2540" b="0"/>
            <wp:docPr id="792268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6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DBB1" w14:textId="100E5A84" w:rsidR="00E02379" w:rsidRPr="000F222E" w:rsidRDefault="00E02379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 w:hint="eastAsia"/>
          <w:sz w:val="24"/>
        </w:rPr>
        <w:t>比如在同事帮助下，以川江身份，拿到的萝卜投研pro AI中台权限：</w:t>
      </w:r>
    </w:p>
    <w:p w14:paraId="6B4DC709" w14:textId="0F102451" w:rsidR="00E02379" w:rsidRPr="000F222E" w:rsidRDefault="00E02379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/>
          <w:noProof/>
        </w:rPr>
        <w:drawing>
          <wp:inline distT="0" distB="0" distL="0" distR="0" wp14:anchorId="794DFC35" wp14:editId="0DD63596">
            <wp:extent cx="5274310" cy="2618105"/>
            <wp:effectExtent l="0" t="0" r="2540" b="0"/>
            <wp:docPr id="43433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33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8FFA" w14:textId="299C3B64" w:rsidR="00E02379" w:rsidRPr="000F222E" w:rsidRDefault="00E02379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 w:hint="eastAsia"/>
          <w:sz w:val="24"/>
        </w:rPr>
        <w:t>也尝试配备了基于obsidian的知识库</w:t>
      </w:r>
    </w:p>
    <w:p w14:paraId="1E4A2A01" w14:textId="34BE2A90" w:rsidR="00E02379" w:rsidRPr="000F222E" w:rsidRDefault="00E02379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/>
          <w:noProof/>
        </w:rPr>
        <w:lastRenderedPageBreak/>
        <w:drawing>
          <wp:inline distT="0" distB="0" distL="0" distR="0" wp14:anchorId="7E739D7E" wp14:editId="6C090194">
            <wp:extent cx="5274310" cy="2914650"/>
            <wp:effectExtent l="0" t="0" r="2540" b="0"/>
            <wp:docPr id="977275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275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64296" w14:textId="18FCB459" w:rsidR="00170E65" w:rsidRPr="000F222E" w:rsidRDefault="00170E65" w:rsidP="00170E65">
      <w:pPr>
        <w:rPr>
          <w:rFonts w:ascii="楷体" w:eastAsia="楷体" w:hAnsi="楷体" w:hint="eastAsia"/>
          <w:sz w:val="24"/>
        </w:rPr>
      </w:pPr>
      <w:r w:rsidRPr="000F222E">
        <w:rPr>
          <w:rFonts w:ascii="楷体" w:eastAsia="楷体" w:hAnsi="楷体" w:hint="eastAsia"/>
          <w:sz w:val="24"/>
        </w:rPr>
        <w:t>能做的事情相对更多。但是</w:t>
      </w:r>
      <w:r w:rsidR="00E02379" w:rsidRPr="000F222E">
        <w:rPr>
          <w:rFonts w:ascii="楷体" w:eastAsia="楷体" w:hAnsi="楷体" w:hint="eastAsia"/>
          <w:sz w:val="24"/>
        </w:rPr>
        <w:t>随着接触业务，</w:t>
      </w:r>
      <w:r w:rsidRPr="000F222E">
        <w:rPr>
          <w:rFonts w:ascii="楷体" w:eastAsia="楷体" w:hAnsi="楷体" w:hint="eastAsia"/>
          <w:sz w:val="24"/>
        </w:rPr>
        <w:t>在使用上也逐渐体会到一些局限</w:t>
      </w:r>
      <w:r w:rsidR="00E02379" w:rsidRPr="000F222E">
        <w:rPr>
          <w:rFonts w:ascii="楷体" w:eastAsia="楷体" w:hAnsi="楷体" w:hint="eastAsia"/>
          <w:sz w:val="24"/>
        </w:rPr>
        <w:t>和痛点。</w:t>
      </w:r>
    </w:p>
    <w:p w14:paraId="10058564" w14:textId="15A24182" w:rsidR="00170E65" w:rsidRPr="000F222E" w:rsidRDefault="00170E65" w:rsidP="00170E65">
      <w:pPr>
        <w:rPr>
          <w:rFonts w:ascii="楷体" w:eastAsia="楷体" w:hAnsi="楷体" w:hint="eastAsia"/>
          <w:sz w:val="24"/>
        </w:rPr>
      </w:pPr>
    </w:p>
    <w:p w14:paraId="4957EB36" w14:textId="783343BB" w:rsidR="005C4F5F" w:rsidRPr="000F222E" w:rsidRDefault="00E02379" w:rsidP="005C4F5F">
      <w:pPr>
        <w:pStyle w:val="3"/>
        <w:rPr>
          <w:rFonts w:ascii="楷体" w:eastAsia="楷体" w:hAnsi="楷体" w:hint="eastAsia"/>
          <w:sz w:val="24"/>
          <w:szCs w:val="24"/>
        </w:rPr>
      </w:pPr>
      <w:r w:rsidRPr="000F222E">
        <w:rPr>
          <w:rFonts w:ascii="楷体" w:eastAsia="楷体" w:hAnsi="楷体" w:hint="eastAsia"/>
          <w:sz w:val="24"/>
          <w:szCs w:val="24"/>
        </w:rPr>
        <w:t xml:space="preserve">1.2.2 </w:t>
      </w:r>
      <w:r w:rsidR="005C4F5F" w:rsidRPr="000F222E">
        <w:rPr>
          <w:rFonts w:ascii="楷体" w:eastAsia="楷体" w:hAnsi="楷体" w:hint="eastAsia"/>
          <w:sz w:val="24"/>
          <w:szCs w:val="24"/>
        </w:rPr>
        <w:t>能做什么，做到什么地步</w:t>
      </w:r>
    </w:p>
    <w:p w14:paraId="4A82AD75" w14:textId="15F825FA" w:rsidR="00722B25" w:rsidRPr="000F222E" w:rsidRDefault="00E02379" w:rsidP="00E02379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现在的Agent可以写报告</w:t>
      </w:r>
      <w:r w:rsidR="00722B25" w:rsidRPr="000F222E">
        <w:rPr>
          <w:rFonts w:ascii="楷体" w:eastAsia="楷体" w:hAnsi="楷体" w:hint="eastAsia"/>
        </w:rPr>
        <w:t>，</w:t>
      </w:r>
      <w:r w:rsidRPr="000F222E">
        <w:rPr>
          <w:rFonts w:ascii="楷体" w:eastAsia="楷体" w:hAnsi="楷体" w:hint="eastAsia"/>
        </w:rPr>
        <w:t>但是</w:t>
      </w:r>
      <w:r w:rsidR="00722B25" w:rsidRPr="000F222E">
        <w:rPr>
          <w:rFonts w:ascii="楷体" w:eastAsia="楷体" w:hAnsi="楷体" w:hint="eastAsia"/>
        </w:rPr>
        <w:t>暂时</w:t>
      </w:r>
      <w:r w:rsidRPr="000F222E">
        <w:rPr>
          <w:rFonts w:ascii="楷体" w:eastAsia="楷体" w:hAnsi="楷体" w:hint="eastAsia"/>
        </w:rPr>
        <w:t>没有</w:t>
      </w:r>
      <w:r w:rsidR="00722B25" w:rsidRPr="000F222E">
        <w:rPr>
          <w:rFonts w:ascii="楷体" w:eastAsia="楷体" w:hAnsi="楷体" w:hint="eastAsia"/>
        </w:rPr>
        <w:t>很好的</w:t>
      </w:r>
      <w:r w:rsidRPr="000F222E">
        <w:rPr>
          <w:rFonts w:ascii="楷体" w:eastAsia="楷体" w:hAnsi="楷体" w:hint="eastAsia"/>
        </w:rPr>
        <w:t>办法解决</w:t>
      </w:r>
      <w:r w:rsidR="00722B25" w:rsidRPr="000F222E">
        <w:rPr>
          <w:rFonts w:ascii="楷体" w:eastAsia="楷体" w:hAnsi="楷体" w:hint="eastAsia"/>
        </w:rPr>
        <w:t>上文所提及的，研究</w:t>
      </w:r>
      <w:r w:rsidRPr="000F222E">
        <w:rPr>
          <w:rFonts w:ascii="楷体" w:eastAsia="楷体" w:hAnsi="楷体" w:hint="eastAsia"/>
        </w:rPr>
        <w:t>的痛点</w:t>
      </w:r>
      <w:r w:rsidR="00722B25" w:rsidRPr="000F222E">
        <w:rPr>
          <w:rFonts w:ascii="楷体" w:eastAsia="楷体" w:hAnsi="楷体" w:hint="eastAsia"/>
        </w:rPr>
        <w:t>：即逻辑的完全采用，和数据的快速可验证性</w:t>
      </w:r>
    </w:p>
    <w:p w14:paraId="06AA569A" w14:textId="2E6019DA" w:rsidR="00722B25" w:rsidRPr="000F222E" w:rsidRDefault="00722B25" w:rsidP="00E02379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/>
          <w:noProof/>
        </w:rPr>
        <w:drawing>
          <wp:inline distT="0" distB="0" distL="0" distR="0" wp14:anchorId="37CC88F4" wp14:editId="1EDBC6AE">
            <wp:extent cx="5274310" cy="2864485"/>
            <wp:effectExtent l="0" t="0" r="2540" b="0"/>
            <wp:docPr id="309692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920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D77E3" w14:textId="77777777" w:rsidR="00722B25" w:rsidRPr="000F222E" w:rsidRDefault="00E02379" w:rsidP="00E02379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能够进行定时任务，对一些大的事件和主题消息进行监控</w:t>
      </w:r>
      <w:r w:rsidR="00722B25" w:rsidRPr="000F222E">
        <w:rPr>
          <w:rFonts w:ascii="楷体" w:eastAsia="楷体" w:hAnsi="楷体" w:hint="eastAsia"/>
        </w:rPr>
        <w:t>：</w:t>
      </w:r>
    </w:p>
    <w:p w14:paraId="3AFA3BAE" w14:textId="6BB61791" w:rsidR="00722B25" w:rsidRPr="000F222E" w:rsidRDefault="00722B25" w:rsidP="00E02379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/>
          <w:noProof/>
        </w:rPr>
        <w:lastRenderedPageBreak/>
        <w:drawing>
          <wp:inline distT="0" distB="0" distL="0" distR="0" wp14:anchorId="43B2FA28" wp14:editId="48A7F96F">
            <wp:extent cx="5274310" cy="3085465"/>
            <wp:effectExtent l="0" t="0" r="2540" b="635"/>
            <wp:docPr id="8043738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373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B8AB8" w14:textId="36ECF185" w:rsidR="00E02379" w:rsidRPr="000F222E" w:rsidRDefault="00E02379" w:rsidP="00E02379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也可以拉取结构化数据作各类用途</w:t>
      </w:r>
    </w:p>
    <w:p w14:paraId="2D07F17D" w14:textId="378B82CE" w:rsidR="00722B25" w:rsidRPr="000F222E" w:rsidRDefault="00722B25" w:rsidP="00E02379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/>
          <w:noProof/>
        </w:rPr>
        <w:lastRenderedPageBreak/>
        <w:drawing>
          <wp:inline distT="0" distB="0" distL="0" distR="0" wp14:anchorId="7E25E243" wp14:editId="60063BA9">
            <wp:extent cx="5274310" cy="5942965"/>
            <wp:effectExtent l="0" t="0" r="2540" b="635"/>
            <wp:docPr id="388867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672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99A91" w14:textId="07CB287B" w:rsidR="00722B25" w:rsidRPr="000F222E" w:rsidRDefault="00722B25" w:rsidP="00E02379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就是有些时候，还是爬不到东西，这是原生websearch的一个局限</w:t>
      </w:r>
    </w:p>
    <w:p w14:paraId="31B7A6C4" w14:textId="2F39A961" w:rsidR="00037982" w:rsidRPr="00456700" w:rsidRDefault="00722B25" w:rsidP="00456700">
      <w:pPr>
        <w:pStyle w:val="2"/>
        <w:rPr>
          <w:rFonts w:ascii="楷体" w:eastAsia="楷体" w:hAnsi="楷体" w:hint="eastAsia"/>
          <w:sz w:val="24"/>
          <w:szCs w:val="24"/>
        </w:rPr>
      </w:pPr>
      <w:r w:rsidRPr="000F222E">
        <w:rPr>
          <w:rFonts w:ascii="楷体" w:eastAsia="楷体" w:hAnsi="楷体" w:hint="eastAsia"/>
          <w:sz w:val="24"/>
          <w:szCs w:val="24"/>
        </w:rPr>
        <w:t xml:space="preserve">1.3 </w:t>
      </w:r>
      <w:r w:rsidR="00456700">
        <w:rPr>
          <w:rFonts w:ascii="楷体" w:eastAsia="楷体" w:hAnsi="楷体" w:hint="eastAsia"/>
          <w:sz w:val="24"/>
          <w:szCs w:val="24"/>
        </w:rPr>
        <w:t>缺憾和痛点</w:t>
      </w:r>
    </w:p>
    <w:p w14:paraId="0C3D5EF5" w14:textId="1AFDEB2E" w:rsidR="005C4F5F" w:rsidRPr="000F222E" w:rsidRDefault="005C0307" w:rsidP="005C0307">
      <w:pPr>
        <w:pStyle w:val="3"/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1.3.</w:t>
      </w:r>
      <w:r w:rsidR="00037982">
        <w:rPr>
          <w:rFonts w:ascii="楷体" w:eastAsia="楷体" w:hAnsi="楷体" w:hint="eastAsia"/>
        </w:rPr>
        <w:t>1</w:t>
      </w:r>
      <w:r w:rsidRPr="000F222E">
        <w:rPr>
          <w:rFonts w:ascii="楷体" w:eastAsia="楷体" w:hAnsi="楷体" w:hint="eastAsia"/>
        </w:rPr>
        <w:t xml:space="preserve"> </w:t>
      </w:r>
      <w:r w:rsidR="005C4F5F" w:rsidRPr="000F222E">
        <w:rPr>
          <w:rFonts w:ascii="楷体" w:eastAsia="楷体" w:hAnsi="楷体" w:hint="eastAsia"/>
        </w:rPr>
        <w:t>Search</w:t>
      </w:r>
      <w:r w:rsidRPr="000F222E">
        <w:rPr>
          <w:rFonts w:ascii="楷体" w:eastAsia="楷体" w:hAnsi="楷体" w:hint="eastAsia"/>
        </w:rPr>
        <w:t>的三重缺陷</w:t>
      </w:r>
    </w:p>
    <w:p w14:paraId="28D480C0" w14:textId="2ACE757A" w:rsidR="005C0307" w:rsidRPr="000F222E" w:rsidRDefault="005C0307" w:rsidP="005C0307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Search的缺陷是相对于宏观视角不足，更重大的缺陷。Web-Search给了用户一种很美好的错觉，认为有了联网检索能力就有了一切，但是这个认识在投资领域是不足的，金融AI的产业渗透率低，不是没有原因。</w:t>
      </w:r>
    </w:p>
    <w:p w14:paraId="059B2B0F" w14:textId="1BDA987D" w:rsidR="005C0307" w:rsidRPr="000F222E" w:rsidRDefault="005C0307" w:rsidP="005C0307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/>
          <w:noProof/>
          <w:color w:val="000000" w:themeColor="text1"/>
        </w:rPr>
        <w:lastRenderedPageBreak/>
        <w:drawing>
          <wp:inline distT="0" distB="0" distL="0" distR="0" wp14:anchorId="2C18A3BE" wp14:editId="27A2077C">
            <wp:extent cx="5274310" cy="1943100"/>
            <wp:effectExtent l="0" t="0" r="2540" b="0"/>
            <wp:docPr id="924001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013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5760B" w14:textId="2CCF7F6B" w:rsidR="005C0307" w:rsidRPr="000F222E" w:rsidRDefault="005C0307" w:rsidP="005C0307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数据来源：招银国际</w:t>
      </w:r>
    </w:p>
    <w:p w14:paraId="55800C57" w14:textId="1E705DBB" w:rsidR="00CD3494" w:rsidRPr="000F222E" w:rsidRDefault="00CD3494" w:rsidP="00CD3494">
      <w:pPr>
        <w:pStyle w:val="4"/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原生缺陷</w:t>
      </w:r>
    </w:p>
    <w:p w14:paraId="1C97C273" w14:textId="3533E603" w:rsidR="005C0307" w:rsidRPr="000F222E" w:rsidRDefault="005C0307" w:rsidP="005C0307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首先是原生缺陷，</w:t>
      </w:r>
      <w:r w:rsidR="00CD3494" w:rsidRPr="000F222E">
        <w:rPr>
          <w:rFonts w:ascii="楷体" w:eastAsia="楷体" w:hAnsi="楷体" w:hint="eastAsia"/>
        </w:rPr>
        <w:t>AI web search</w:t>
      </w:r>
      <w:r w:rsidRPr="000F222E">
        <w:rPr>
          <w:rFonts w:ascii="楷体" w:eastAsia="楷体" w:hAnsi="楷体" w:hint="eastAsia"/>
        </w:rPr>
        <w:t>爬取信息的原生技术和人的操作有先天的不同，</w:t>
      </w:r>
      <w:r w:rsidR="00CD3494" w:rsidRPr="000F222E">
        <w:rPr>
          <w:rFonts w:ascii="楷体" w:eastAsia="楷体" w:hAnsi="楷体" w:hint="eastAsia"/>
        </w:rPr>
        <w:t>其与人类用户的操作存在时间差。这种时间差的原因主要来自三个方面：</w:t>
      </w:r>
    </w:p>
    <w:p w14:paraId="556646D8" w14:textId="77777777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1. 索引延迟（Index Lag）</w:t>
      </w:r>
    </w:p>
    <w:p w14:paraId="19DB81FC" w14:textId="5DB19E23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搜索引擎并非实时抓取全网，而是周期性爬取，其结果是模型通过搜索API获取的结果，可能是"搜索引擎已索引"的版本，而非网页当前实时状态。页面可能在索引后被删除、修改或下架。</w:t>
      </w:r>
    </w:p>
    <w:p w14:paraId="15166ABB" w14:textId="77777777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2. 缓存与快照（Cached Snapshots）</w:t>
      </w:r>
    </w:p>
    <w:p w14:paraId="21867D28" w14:textId="31DD36FF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搜索引擎返回的往往是缓存摘要或结构化片段（Snippet），而非原始页面全文。当用户点击链接时，可能原始页面已404，但搜索引擎缓存仍存在。这时模型基于缓存内容生成回答，链接却已失效。</w:t>
      </w:r>
    </w:p>
    <w:p w14:paraId="3F7C3A67" w14:textId="2992FB36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3. 动态/个性化/付费页面的检索盲区</w:t>
      </w:r>
    </w:p>
    <w:p w14:paraId="49409799" w14:textId="02BEECFE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登录后才能查看的内容：搜索结果可能显示标题和摘要，实际访问需要权限地域/IP限制；某些内容在特定地区不可访问，但搜索引擎索引了其他地区版本反爬虫/反AI策略。此类信息不可及的情况，也是AI最容易出现幻觉的情况</w:t>
      </w:r>
      <w:r w:rsidR="00037982">
        <w:rPr>
          <w:rFonts w:ascii="楷体" w:eastAsia="楷体" w:hAnsi="楷体" w:hint="eastAsia"/>
        </w:rPr>
        <w:t>之一</w:t>
      </w:r>
    </w:p>
    <w:p w14:paraId="4E04A904" w14:textId="77777777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4. API与浏览器的环境差异</w:t>
      </w:r>
    </w:p>
    <w:p w14:paraId="0C68598E" w14:textId="2111FAAD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模型调用搜索API时，User-Agent、IP、Cookie环境与你手动打开浏览器完全不同。某些网站对API访问放行，对普通浏览器拦截，或反之</w:t>
      </w:r>
    </w:p>
    <w:p w14:paraId="1B6A2AC2" w14:textId="1038AA95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5. 幻觉编造</w:t>
      </w:r>
    </w:p>
    <w:p w14:paraId="15200BDE" w14:textId="78424F61" w:rsidR="00CD3494" w:rsidRPr="000F222E" w:rsidRDefault="00CD3494" w:rsidP="00CD3494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不再赘述，现在的AI在资料的生成和总结上至少还有20%左右的幻觉空间。</w:t>
      </w:r>
    </w:p>
    <w:p w14:paraId="492A8935" w14:textId="0A47FB9F" w:rsidR="00BD667B" w:rsidRPr="000F222E" w:rsidRDefault="000F222E" w:rsidP="00BD667B">
      <w:pPr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综上五点，</w:t>
      </w:r>
      <w:r w:rsidR="00BD667B" w:rsidRPr="000F222E">
        <w:rPr>
          <w:rFonts w:ascii="楷体" w:eastAsia="楷体" w:hAnsi="楷体"/>
        </w:rPr>
        <w:t>所以其实如果把人类的搜索和机器的搜索（AI，websearch) ，相比，其实很象两个交集很大的vein图</w:t>
      </w:r>
    </w:p>
    <w:p w14:paraId="7137EAB5" w14:textId="483E2750" w:rsidR="00BD667B" w:rsidRPr="000F222E" w:rsidRDefault="00BD667B" w:rsidP="00037982">
      <w:pPr>
        <w:jc w:val="center"/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  <w:noProof/>
        </w:rPr>
        <w:lastRenderedPageBreak/>
        <w:drawing>
          <wp:inline distT="0" distB="0" distL="0" distR="0" wp14:anchorId="164551AC" wp14:editId="3F70AB67">
            <wp:extent cx="3107267" cy="3330602"/>
            <wp:effectExtent l="0" t="0" r="0" b="3175"/>
            <wp:docPr id="169923533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954" cy="3357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1C70ED" w14:textId="4BA76E1B" w:rsidR="005C0307" w:rsidRPr="000F222E" w:rsidRDefault="005C0307" w:rsidP="00CD3494">
      <w:pPr>
        <w:pStyle w:val="4"/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基于有限数据的数据质量缺陷</w:t>
      </w:r>
    </w:p>
    <w:p w14:paraId="57A910FB" w14:textId="2022FD57" w:rsidR="00CD3494" w:rsidRPr="000F222E" w:rsidRDefault="00CD3494" w:rsidP="00BD667B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对于一些对信息精度要求不高的行业，如娱乐业和自媒体，</w:t>
      </w:r>
      <w:r w:rsidR="00BD667B" w:rsidRPr="000F222E">
        <w:rPr>
          <w:rFonts w:ascii="楷体" w:eastAsia="楷体" w:hAnsi="楷体" w:hint="eastAsia"/>
        </w:rPr>
        <w:t>其实websearch的信息密度是够的。但是对于投资研究业，互联网上的数据是不够的。对于深度研究而言，精确的数据是必要的。ifind，choice的官方财务数据，如tushare这样的数据供应商提供的结构化数据，如慧博所提供的各大券商的研报数据，这些高精确度和高质量的数据才是组成一篇扎实研究的根基。而它们</w:t>
      </w:r>
      <w:r w:rsidR="00037982" w:rsidRPr="00037982">
        <w:rPr>
          <w:rFonts w:ascii="楷体" w:eastAsia="楷体" w:hAnsi="楷体" w:hint="eastAsia"/>
          <w:b/>
          <w:bCs/>
        </w:rPr>
        <w:t>几乎</w:t>
      </w:r>
      <w:r w:rsidR="00BD667B" w:rsidRPr="00037982">
        <w:rPr>
          <w:rFonts w:ascii="楷体" w:eastAsia="楷体" w:hAnsi="楷体" w:hint="eastAsia"/>
          <w:b/>
          <w:bCs/>
        </w:rPr>
        <w:t>全部</w:t>
      </w:r>
      <w:r w:rsidR="00BD667B" w:rsidRPr="000F222E">
        <w:rPr>
          <w:rFonts w:ascii="楷体" w:eastAsia="楷体" w:hAnsi="楷体" w:hint="eastAsia"/>
        </w:rPr>
        <w:t>都无法通过websearch公开访问，也是从这个时候，我才理解了国金为什么要自建知识库。也进行了自己对于知识库的创建尝试。很大程度上，思维链和框架其实都不重要，但是知识库的构建是至关重要的。</w:t>
      </w:r>
    </w:p>
    <w:p w14:paraId="58545EEA" w14:textId="08BDC8A8" w:rsidR="00BD667B" w:rsidRPr="000F222E" w:rsidRDefault="00BD667B" w:rsidP="00BD667B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/>
          <w:noProof/>
        </w:rPr>
        <w:lastRenderedPageBreak/>
        <w:drawing>
          <wp:inline distT="0" distB="0" distL="0" distR="0" wp14:anchorId="3940C77A" wp14:editId="1AFB751D">
            <wp:extent cx="5274310" cy="3954145"/>
            <wp:effectExtent l="0" t="0" r="2540" b="8255"/>
            <wp:docPr id="3002885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C32B8" w14:textId="1F03F2DC" w:rsidR="005C0307" w:rsidRPr="000F222E" w:rsidRDefault="005C0307" w:rsidP="00CD3494">
      <w:pPr>
        <w:pStyle w:val="4"/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快速验证失能</w:t>
      </w:r>
      <w:r w:rsidR="00BD667B" w:rsidRPr="000F222E">
        <w:rPr>
          <w:rFonts w:ascii="楷体" w:eastAsia="楷体" w:hAnsi="楷体" w:hint="eastAsia"/>
        </w:rPr>
        <w:t>的</w:t>
      </w:r>
      <w:r w:rsidRPr="000F222E">
        <w:rPr>
          <w:rFonts w:ascii="楷体" w:eastAsia="楷体" w:hAnsi="楷体" w:hint="eastAsia"/>
        </w:rPr>
        <w:t>缺陷</w:t>
      </w:r>
      <w:r w:rsidR="000F222E" w:rsidRPr="000F222E">
        <w:rPr>
          <w:rFonts w:ascii="楷体" w:eastAsia="楷体" w:hAnsi="楷体" w:hint="eastAsia"/>
        </w:rPr>
        <w:t>-最后一公里问题</w:t>
      </w:r>
    </w:p>
    <w:p w14:paraId="37313C48" w14:textId="1A16A867" w:rsidR="00BD667B" w:rsidRDefault="00BD667B" w:rsidP="00BD667B">
      <w:pPr>
        <w:rPr>
          <w:rFonts w:ascii="楷体" w:eastAsia="楷体" w:hAnsi="楷体" w:hint="eastAsia"/>
        </w:rPr>
      </w:pPr>
      <w:r w:rsidRPr="000F222E">
        <w:rPr>
          <w:rFonts w:ascii="楷体" w:eastAsia="楷体" w:hAnsi="楷体" w:hint="eastAsia"/>
        </w:rPr>
        <w:t>基于第一点和第二点，无论是笔者还是研究员都在现实中使用AI时碰了壁，其中最大的碰壁场景就发生在数据验证环节。AI完成了一段完整的论述，提出了丰富的数据，然后呢？不敢用。为什么不敢用？因为有的来源不正，有的无法验证，有的凭空捏造。这种显示会让研究员陷入与数据的反复拉扯和消耗之中，从而在一个问题上周旋过久，也无法让AI发挥出他本来应有的效能。</w:t>
      </w:r>
    </w:p>
    <w:p w14:paraId="368B3CF7" w14:textId="77777777" w:rsidR="00037982" w:rsidRPr="000F222E" w:rsidRDefault="00037982" w:rsidP="00037982">
      <w:pPr>
        <w:pStyle w:val="3"/>
        <w:rPr>
          <w:rFonts w:ascii="楷体" w:eastAsia="楷体" w:hAnsi="楷体" w:hint="eastAsia"/>
          <w:sz w:val="24"/>
          <w:szCs w:val="24"/>
        </w:rPr>
      </w:pPr>
      <w:r w:rsidRPr="000F222E">
        <w:rPr>
          <w:rFonts w:ascii="楷体" w:eastAsia="楷体" w:hAnsi="楷体" w:hint="eastAsia"/>
          <w:sz w:val="24"/>
          <w:szCs w:val="24"/>
        </w:rPr>
        <w:t>1.3.</w:t>
      </w:r>
      <w:r>
        <w:rPr>
          <w:rFonts w:ascii="楷体" w:eastAsia="楷体" w:hAnsi="楷体" w:hint="eastAsia"/>
          <w:sz w:val="24"/>
          <w:szCs w:val="24"/>
        </w:rPr>
        <w:t>2</w:t>
      </w:r>
      <w:r w:rsidRPr="000F222E">
        <w:rPr>
          <w:rFonts w:ascii="楷体" w:eastAsia="楷体" w:hAnsi="楷体" w:hint="eastAsia"/>
          <w:sz w:val="24"/>
          <w:szCs w:val="24"/>
        </w:rPr>
        <w:t>投资经验，直觉积累与细节的森林</w:t>
      </w:r>
    </w:p>
    <w:p w14:paraId="47AC42CB" w14:textId="4264BD79" w:rsidR="00037982" w:rsidRDefault="00037982" w:rsidP="00BD667B">
      <w:pPr>
        <w:rPr>
          <w:rFonts w:ascii="楷体" w:eastAsia="楷体" w:hAnsi="楷体"/>
        </w:rPr>
      </w:pPr>
      <w:r w:rsidRPr="000F222E">
        <w:rPr>
          <w:rFonts w:ascii="楷体" w:eastAsia="楷体" w:hAnsi="楷体" w:hint="eastAsia"/>
        </w:rPr>
        <w:t>投资研究非常依赖于研究员的研究经验和直觉积累，而前两者直接决定大纲的质量，大纲质量决定枝叶的填充法则和增删补易原则。没有好的宏观框架，对于研究写作的约束无从谈起。</w:t>
      </w:r>
      <w:r>
        <w:rPr>
          <w:rFonts w:ascii="楷体" w:eastAsia="楷体" w:hAnsi="楷体" w:hint="eastAsia"/>
        </w:rPr>
        <w:t>最后很容易陷入细节和论据的汪洋大海中，失去对于框架的组织性。这个缺陷，是由操作AI的人专业素养不足造成的。理论上，专业素养越强，越能够用自然语言编制出好的skills，越能让AI的研究收束，这一点需要长期的积累，以及和研究员的频繁交流。</w:t>
      </w:r>
    </w:p>
    <w:p w14:paraId="3FE80E26" w14:textId="44739282" w:rsidR="00456700" w:rsidRPr="00037982" w:rsidRDefault="00456700" w:rsidP="00BD667B">
      <w:pPr>
        <w:rPr>
          <w:rFonts w:ascii="楷体" w:eastAsia="楷体" w:hAnsi="楷体" w:hint="eastAsia"/>
        </w:rPr>
      </w:pPr>
      <w:r>
        <w:rPr>
          <w:noProof/>
        </w:rPr>
        <w:lastRenderedPageBreak/>
        <w:drawing>
          <wp:inline distT="0" distB="0" distL="0" distR="0" wp14:anchorId="20C862BD" wp14:editId="30F3FB46">
            <wp:extent cx="5274310" cy="3775075"/>
            <wp:effectExtent l="0" t="0" r="2540" b="0"/>
            <wp:docPr id="12134784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7844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5C53" w14:textId="42B510A7" w:rsidR="005C4F5F" w:rsidRPr="000F222E" w:rsidRDefault="00511C88" w:rsidP="005C4F5F">
      <w:pPr>
        <w:pStyle w:val="2"/>
        <w:rPr>
          <w:rFonts w:ascii="楷体" w:eastAsia="楷体" w:hAnsi="楷体" w:hint="eastAsia"/>
          <w:sz w:val="24"/>
          <w:szCs w:val="24"/>
        </w:rPr>
      </w:pPr>
      <w:r>
        <w:rPr>
          <w:rFonts w:ascii="楷体" w:eastAsia="楷体" w:hAnsi="楷体" w:hint="eastAsia"/>
          <w:sz w:val="24"/>
          <w:szCs w:val="24"/>
        </w:rPr>
        <w:t xml:space="preserve">1.4 </w:t>
      </w:r>
      <w:r w:rsidR="000F222E" w:rsidRPr="000F222E">
        <w:rPr>
          <w:rFonts w:ascii="楷体" w:eastAsia="楷体" w:hAnsi="楷体" w:hint="eastAsia"/>
          <w:sz w:val="24"/>
          <w:szCs w:val="24"/>
        </w:rPr>
        <w:t>心路历程</w:t>
      </w:r>
      <w:r w:rsidR="005C4F5F" w:rsidRPr="000F222E">
        <w:rPr>
          <w:rFonts w:ascii="楷体" w:eastAsia="楷体" w:hAnsi="楷体" w:hint="eastAsia"/>
          <w:sz w:val="24"/>
          <w:szCs w:val="24"/>
        </w:rPr>
        <w:t>和</w:t>
      </w:r>
      <w:r w:rsidR="000F222E" w:rsidRPr="000F222E">
        <w:rPr>
          <w:rFonts w:ascii="楷体" w:eastAsia="楷体" w:hAnsi="楷体" w:hint="eastAsia"/>
          <w:sz w:val="24"/>
          <w:szCs w:val="24"/>
        </w:rPr>
        <w:t>当前</w:t>
      </w:r>
      <w:r w:rsidR="005C4F5F" w:rsidRPr="000F222E">
        <w:rPr>
          <w:rFonts w:ascii="楷体" w:eastAsia="楷体" w:hAnsi="楷体" w:hint="eastAsia"/>
          <w:sz w:val="24"/>
          <w:szCs w:val="24"/>
        </w:rPr>
        <w:t>最优解</w:t>
      </w:r>
      <w:r>
        <w:rPr>
          <w:rFonts w:ascii="楷体" w:eastAsia="楷体" w:hAnsi="楷体" w:hint="eastAsia"/>
          <w:sz w:val="24"/>
          <w:szCs w:val="24"/>
        </w:rPr>
        <w:t>试答</w:t>
      </w:r>
    </w:p>
    <w:p w14:paraId="3B6AC66E" w14:textId="73FDF02F" w:rsidR="005C4F5F" w:rsidRDefault="00037982" w:rsidP="005C4F5F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这一路过来，我个人觉得最大的痛点就是Search带来的数据验证问题。在这个问题上我也采访了二级部门的两位主力研究员，得到她们的答复。组建基于obsidian的知识库，也是处于这个原因。但是我认为，如果纯粹追求效率，Agents+obsidian+或有的Dify和RAG可能并不是当前的最优解。因为这套方案需要模型的微调，需要时间，需要对于新技术栈的落地，需要研究素材和高质量数据的积累，也需要硬件。短时间内基本不能看到被成熟应用的可能，这其中的主要难点还不在技术，可能更多在于数据积累的方面。</w:t>
      </w:r>
    </w:p>
    <w:p w14:paraId="06C9AD99" w14:textId="5E45E393" w:rsidR="00037982" w:rsidRDefault="00037982" w:rsidP="005C4F5F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但并不意味着这个问题就没有解决方案，我个人的建议是，直接</w:t>
      </w:r>
      <w:r w:rsidR="00511C88">
        <w:rPr>
          <w:rFonts w:ascii="楷体" w:eastAsia="楷体" w:hAnsi="楷体" w:hint="eastAsia"/>
          <w:sz w:val="24"/>
        </w:rPr>
        <w:t>依靠正在积极AI转型的金融数据供应商。此处以萝卜投研 pro的AI为例：</w:t>
      </w:r>
    </w:p>
    <w:p w14:paraId="20FC98E9" w14:textId="4D31BB11" w:rsidR="00511C88" w:rsidRDefault="00511C88" w:rsidP="005C4F5F">
      <w:pPr>
        <w:rPr>
          <w:rFonts w:ascii="楷体" w:eastAsia="楷体" w:hAnsi="楷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7E25EC2" wp14:editId="32882A7C">
            <wp:extent cx="5274310" cy="2511425"/>
            <wp:effectExtent l="0" t="0" r="2540" b="3175"/>
            <wp:docPr id="674279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798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E5A9F" w14:textId="0F06B72F" w:rsidR="00511C88" w:rsidRDefault="00511C88" w:rsidP="005C4F5F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其本质上做的是和国金以及obsidian知识库类似的事，得到研报-研报向量化/结构化-接通AI实现检索-通过chat I/O回答用户问题。这个系统最大的好处在于建立了数据的可追溯和快速验证，使得研究员省去了对单个数据反复验证的“垃圾时间”</w:t>
      </w:r>
    </w:p>
    <w:p w14:paraId="2AEB1C00" w14:textId="448F3646" w:rsidR="00511C88" w:rsidRDefault="008722A1" w:rsidP="005C4F5F">
      <w:pPr>
        <w:rPr>
          <w:rFonts w:ascii="楷体" w:eastAsia="楷体" w:hAnsi="楷体" w:hint="eastAsia"/>
          <w:sz w:val="24"/>
        </w:rPr>
      </w:pPr>
      <w:r>
        <w:rPr>
          <w:noProof/>
        </w:rPr>
        <w:drawing>
          <wp:inline distT="0" distB="0" distL="0" distR="0" wp14:anchorId="4521F0FF" wp14:editId="4080CB40">
            <wp:extent cx="5274310" cy="4215765"/>
            <wp:effectExtent l="0" t="0" r="2540" b="0"/>
            <wp:docPr id="11836153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15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1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500E" w14:textId="23500A11" w:rsidR="008722A1" w:rsidRDefault="008722A1" w:rsidP="005C4F5F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这件事，agent也可以做，但是费时费工，需要更长时间的素材积累和工程投入。和专业的数据供应商比起来，短时间内基本没有超越的可能。</w:t>
      </w:r>
    </w:p>
    <w:p w14:paraId="773DD10D" w14:textId="6414AFC7" w:rsidR="008722A1" w:rsidRDefault="008722A1" w:rsidP="005C4F5F">
      <w:pPr>
        <w:rPr>
          <w:rFonts w:ascii="楷体" w:eastAsia="楷体" w:hAnsi="楷体" w:hint="eastAsia"/>
          <w:sz w:val="24"/>
        </w:rPr>
      </w:pPr>
      <w:r>
        <w:rPr>
          <w:noProof/>
        </w:rPr>
        <w:lastRenderedPageBreak/>
        <w:drawing>
          <wp:inline distT="0" distB="0" distL="0" distR="0" wp14:anchorId="08A85CE2" wp14:editId="1B18C829">
            <wp:extent cx="5274310" cy="2618105"/>
            <wp:effectExtent l="0" t="0" r="2540" b="0"/>
            <wp:docPr id="5263774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774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BB55" w14:textId="4F70D56A" w:rsidR="000F222E" w:rsidRPr="00872EEF" w:rsidRDefault="008722A1" w:rsidP="000F222E">
      <w:pPr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因此从解决问题，快速提高研究员研究效率和卡点的角度上，个人反而推荐再以公司名义申请两个通联数据的萝卜投研pro账号以供研究员专用。毕竟，至少萝卜现在还没收过我钱。</w:t>
      </w:r>
    </w:p>
    <w:sectPr w:rsidR="000F222E" w:rsidRPr="00872E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420A7" w14:textId="77777777" w:rsidR="007B5D67" w:rsidRDefault="007B5D67" w:rsidP="005C4F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7ADE189" w14:textId="77777777" w:rsidR="007B5D67" w:rsidRDefault="007B5D67" w:rsidP="005C4F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0F37F" w14:textId="77777777" w:rsidR="007B5D67" w:rsidRDefault="007B5D67" w:rsidP="005C4F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02F0CAC" w14:textId="77777777" w:rsidR="007B5D67" w:rsidRDefault="007B5D67" w:rsidP="005C4F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5A"/>
    <w:rsid w:val="00037982"/>
    <w:rsid w:val="000F222E"/>
    <w:rsid w:val="00170E65"/>
    <w:rsid w:val="00275BEF"/>
    <w:rsid w:val="00357DD5"/>
    <w:rsid w:val="0042315A"/>
    <w:rsid w:val="00456700"/>
    <w:rsid w:val="00511C88"/>
    <w:rsid w:val="00556F3E"/>
    <w:rsid w:val="005C0307"/>
    <w:rsid w:val="005C4F5F"/>
    <w:rsid w:val="00722B25"/>
    <w:rsid w:val="007A3B00"/>
    <w:rsid w:val="007B5D67"/>
    <w:rsid w:val="007D797E"/>
    <w:rsid w:val="008722A1"/>
    <w:rsid w:val="00872EEF"/>
    <w:rsid w:val="00996E9A"/>
    <w:rsid w:val="00BD667B"/>
    <w:rsid w:val="00BE3913"/>
    <w:rsid w:val="00C27D5E"/>
    <w:rsid w:val="00CD3494"/>
    <w:rsid w:val="00E02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9EE5E4"/>
  <w15:chartTrackingRefBased/>
  <w15:docId w15:val="{F4F33C9D-3D3D-41E2-B191-C67204DAC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315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423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423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42315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15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15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15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15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15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315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423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423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42315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315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315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315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315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315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315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3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3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315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15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15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315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2315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4F5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4F5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4F5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4F5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1314</Words>
  <Characters>1498</Characters>
  <Application>Microsoft Office Word</Application>
  <DocSecurity>0</DocSecurity>
  <Lines>65</Lines>
  <Paragraphs>48</Paragraphs>
  <ScaleCrop>false</ScaleCrop>
  <Company/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Zijun Zhou</dc:creator>
  <cp:keywords/>
  <dc:description/>
  <cp:lastModifiedBy>Zijun Zhou</cp:lastModifiedBy>
  <cp:revision>2</cp:revision>
  <dcterms:created xsi:type="dcterms:W3CDTF">2026-04-29T15:35:00Z</dcterms:created>
  <dcterms:modified xsi:type="dcterms:W3CDTF">2026-04-29T15:35:00Z</dcterms:modified>
</cp:coreProperties>
</file>