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0BD22" w14:textId="7ACEDC02" w:rsidR="008A6B58" w:rsidRDefault="008A6B58" w:rsidP="005B15F1">
      <w:pPr>
        <w:pStyle w:val="3"/>
        <w:rPr>
          <w:rFonts w:hint="eastAsia"/>
        </w:rPr>
      </w:pPr>
      <w:r>
        <w:rPr>
          <w:rFonts w:hint="eastAsia"/>
        </w:rPr>
        <w:t>一、国防（</w:t>
      </w:r>
      <w:r w:rsidR="00283C4D">
        <w:rPr>
          <w:rFonts w:hint="eastAsia"/>
        </w:rPr>
        <w:t>偏向纯粹军工</w:t>
      </w:r>
      <w:r>
        <w:rPr>
          <w:rFonts w:hint="eastAsia"/>
        </w:rPr>
        <w:t>）</w:t>
      </w:r>
    </w:p>
    <w:p w14:paraId="319F6EB9" w14:textId="31D25A93" w:rsidR="00283C4D" w:rsidRDefault="00283C4D" w:rsidP="00CC6E8C">
      <w:pPr>
        <w:pStyle w:val="4"/>
        <w:rPr>
          <w:rFonts w:hint="eastAsia"/>
        </w:rPr>
      </w:pPr>
      <w:r>
        <w:rPr>
          <w:rFonts w:hint="eastAsia"/>
        </w:rPr>
        <w:t xml:space="preserve">1.1 </w:t>
      </w:r>
      <w:r w:rsidR="00CC0130">
        <w:rPr>
          <w:rFonts w:hint="eastAsia"/>
        </w:rPr>
        <w:t>反无人机：</w:t>
      </w:r>
      <w:r w:rsidR="00A455CF" w:rsidRPr="00A455CF">
        <w:t>安杜里尔</w:t>
      </w:r>
      <w:r w:rsidR="00FD7EB3">
        <w:rPr>
          <w:rFonts w:hint="eastAsia"/>
        </w:rPr>
        <w:t>（</w:t>
      </w:r>
      <w:r w:rsidR="00FD7EB3" w:rsidRPr="00FD7EB3">
        <w:rPr>
          <w:rFonts w:hint="eastAsia"/>
        </w:rPr>
        <w:t>Anduril</w:t>
      </w:r>
      <w:r w:rsidR="00FD7EB3">
        <w:rPr>
          <w:rFonts w:hint="eastAsia"/>
        </w:rPr>
        <w:t>）</w:t>
      </w:r>
    </w:p>
    <w:p w14:paraId="3FFE18B5" w14:textId="356AE193" w:rsidR="00A3142F" w:rsidRDefault="004D1F9C" w:rsidP="0019601D">
      <w:pPr>
        <w:tabs>
          <w:tab w:val="left" w:pos="1170"/>
        </w:tabs>
        <w:rPr>
          <w:rFonts w:hint="eastAsia"/>
        </w:rPr>
      </w:pPr>
      <w:r w:rsidRPr="004D1F9C">
        <w:t>安杜里尔工业</w:t>
      </w:r>
      <w:r w:rsidR="00A64149">
        <w:rPr>
          <w:rFonts w:hint="eastAsia"/>
        </w:rPr>
        <w:t>近</w:t>
      </w:r>
      <w:r>
        <w:rPr>
          <w:rFonts w:hint="eastAsia"/>
        </w:rPr>
        <w:t>年接受了美军的大批订单。</w:t>
      </w:r>
      <w:r w:rsidR="00A64149">
        <w:rPr>
          <w:rFonts w:hint="eastAsia"/>
        </w:rPr>
        <w:t>是美国反无人机工业发展的一大缩影</w:t>
      </w:r>
    </w:p>
    <w:p w14:paraId="36A5A09E" w14:textId="51641B9C" w:rsidR="0019601D" w:rsidRDefault="004D1F9C" w:rsidP="0019601D">
      <w:pPr>
        <w:tabs>
          <w:tab w:val="left" w:pos="1170"/>
        </w:tabs>
        <w:rPr>
          <w:rFonts w:hint="eastAsia"/>
        </w:rPr>
      </w:pPr>
      <w:r>
        <w:rPr>
          <w:rFonts w:hint="eastAsia"/>
        </w:rPr>
        <w:t>其一是</w:t>
      </w:r>
      <w:r w:rsidR="00A3142F" w:rsidRPr="00A3142F">
        <w:t>夜视和混合现实系统的初始原型，该系统是“士兵载人任务指挥”（Soldier Borne Mission Command，原 IVAS Next）项目的一部分。该项目旨在为每位士兵配备超人的感知和决策能力，将夜视、增强现实和人工智能技术的优势融合于一体，是迄今为止规模最大的此类项目。</w:t>
      </w:r>
      <w:r w:rsidR="00A3142F">
        <w:rPr>
          <w:rFonts w:hint="eastAsia"/>
        </w:rPr>
        <w:t>（1.59亿）（25）</w:t>
      </w:r>
    </w:p>
    <w:p w14:paraId="258489A5" w14:textId="40075C15" w:rsidR="00A3142F" w:rsidRDefault="00A3142F" w:rsidP="0019601D">
      <w:pPr>
        <w:tabs>
          <w:tab w:val="left" w:pos="1170"/>
        </w:tabs>
        <w:rPr>
          <w:rFonts w:hint="eastAsia"/>
        </w:rPr>
      </w:pPr>
      <w:r>
        <w:rPr>
          <w:rFonts w:hint="eastAsia"/>
        </w:rPr>
        <w:t>其二是</w:t>
      </w:r>
      <w:r w:rsidR="000E3F0B" w:rsidRPr="000E3F0B">
        <w:t>为期 10 年的无限期交付/无限量采购（IDIQ）合同，负责交付、安装和维护用于反制设施的小型无人机系统（I-CsUAS）。Anduril 的综合性 I-CsUAS 解决方案充分利用了人工智能和先进自主技术的强大功能，为美国海军陆战队提供应对不断演变的空中威胁以及在未来十年保护全球设施所需的硬件和软件能力。</w:t>
      </w:r>
      <w:r w:rsidR="00503F51">
        <w:rPr>
          <w:rFonts w:hint="eastAsia"/>
        </w:rPr>
        <w:t>（6.42亿）（26）</w:t>
      </w:r>
    </w:p>
    <w:p w14:paraId="28678D2C" w14:textId="35FCA7ED" w:rsidR="00503F51" w:rsidRDefault="00503F51" w:rsidP="0019601D">
      <w:pPr>
        <w:tabs>
          <w:tab w:val="left" w:pos="1170"/>
        </w:tabs>
        <w:rPr>
          <w:rFonts w:hint="eastAsia"/>
        </w:rPr>
      </w:pPr>
      <w:r>
        <w:rPr>
          <w:rFonts w:hint="eastAsia"/>
        </w:rPr>
        <w:t>其三是</w:t>
      </w:r>
      <w:r w:rsidRPr="00503F51">
        <w:t>安杜里尔公司去年发布的“走鹃”（Roadrunner）系统是一款高爆垂直起降（VTOL）拦截器，旨在以无与伦比的速度、机动性和成本效益快速拦截并摧毁大型无人机系统（UAS）威胁。该系统与安杜里尔公司的“脉冲星”（Pulsar）系列人工智能电子战系统相结合，这一新一代无人机防御能力将部署到美军面临重大无人机威胁的重点作战区域，进一步提升美国在战术前沿的防空能力。</w:t>
      </w:r>
      <w:r w:rsidR="005C3682">
        <w:rPr>
          <w:rFonts w:hint="eastAsia"/>
        </w:rPr>
        <w:t>（2.49亿）（27）（本消息发布于2024年，但因其交付会持续到25年底，故</w:t>
      </w:r>
      <w:r w:rsidR="00C43CC3">
        <w:rPr>
          <w:rFonts w:hint="eastAsia"/>
        </w:rPr>
        <w:t>列出</w:t>
      </w:r>
      <w:r w:rsidR="005C3682">
        <w:rPr>
          <w:rFonts w:hint="eastAsia"/>
        </w:rPr>
        <w:t>）</w:t>
      </w:r>
    </w:p>
    <w:p w14:paraId="0EB8BDD3" w14:textId="24E4A722" w:rsidR="006D54D3" w:rsidRPr="006D54D3" w:rsidRDefault="006D54D3" w:rsidP="0019601D">
      <w:pPr>
        <w:tabs>
          <w:tab w:val="left" w:pos="1170"/>
        </w:tabs>
        <w:rPr>
          <w:rFonts w:hint="eastAsia"/>
        </w:rPr>
      </w:pPr>
      <w:r>
        <w:rPr>
          <w:rFonts w:hint="eastAsia"/>
        </w:rPr>
        <w:t>(该公司在一系列无人机竞标中击败了洛马等老牌强敌，被视为军工新贵)</w:t>
      </w:r>
    </w:p>
    <w:p w14:paraId="4FC28E28" w14:textId="31028499" w:rsidR="00FC775F" w:rsidRDefault="00FC775F" w:rsidP="00FC775F">
      <w:pPr>
        <w:pStyle w:val="4"/>
        <w:rPr>
          <w:rFonts w:hint="eastAsia"/>
        </w:rPr>
      </w:pPr>
      <w:r>
        <w:rPr>
          <w:rFonts w:hint="eastAsia"/>
        </w:rPr>
        <w:t>1.2 金穹计划</w:t>
      </w:r>
    </w:p>
    <w:p w14:paraId="1311FDB7" w14:textId="564B36BE" w:rsidR="00FC775F" w:rsidRDefault="00FC775F" w:rsidP="00FC775F">
      <w:pPr>
        <w:rPr>
          <w:rFonts w:hint="eastAsia"/>
        </w:rPr>
      </w:pPr>
      <w:r w:rsidRPr="00FC775F">
        <w:rPr>
          <w:rFonts w:hint="eastAsia"/>
        </w:rPr>
        <w:t>“金穹”计划</w:t>
      </w:r>
      <w:r w:rsidRPr="00FC775F">
        <w:t xml:space="preserve"> </w:t>
      </w:r>
      <w:r>
        <w:rPr>
          <w:rFonts w:hint="eastAsia"/>
        </w:rPr>
        <w:t>是大而美法案</w:t>
      </w:r>
      <w:r w:rsidRPr="00FC775F">
        <w:t>（OBBBA）拨款 244 亿美元用于综合防空和导弹防御系统。众议院和参议院军事委员会在一份联合情况说明书中将其描述为支持“美国的金穹顶”。</w:t>
      </w:r>
      <w:r w:rsidR="000E5973" w:rsidRPr="000E5973">
        <w:t xml:space="preserve"> 该项拨款对于特朗普总统 1 月 27 日签署行政命令所启动的下一代导弹防御计划（旨在打造‘美国版铁穹’）提供了关键资金支持</w:t>
      </w:r>
      <w:r w:rsidRPr="00FC775F">
        <w:t>。该行政命令宣布了一项“部署和维护下一代导弹防御系统”的政策，以保卫国家安全。为此，OBBBA 拨款用于军事天基传感器（72 亿美元）、天基和助推段拦截能力（56 亿美元）、军事导弹防御能力（</w:t>
      </w:r>
      <w:r w:rsidRPr="00FC775F">
        <w:rPr>
          <w:rFonts w:ascii="Times New Roman" w:hAnsi="Times New Roman" w:cs="Times New Roman"/>
        </w:rPr>
        <w:t>​​</w:t>
      </w:r>
      <w:r w:rsidRPr="00FC775F">
        <w:t>25.5 亿美元）、高超音速</w:t>
      </w:r>
      <w:r w:rsidRPr="00FC775F">
        <w:rPr>
          <w:rFonts w:hint="eastAsia"/>
        </w:rPr>
        <w:t>防御系统（22 亿美元）、空中移动目标指示器（AMTI）军用卫星（20 亿美元）以及地面导弹防御雷达（19.75 亿美元）。剩余的约 28 亿美元将分配给洲际弹道导弹防御系统、导弹相关基础设施（例如，太空发射基础设施和试验场基础设施）以及测试和研究项目。</w:t>
      </w:r>
      <w:r w:rsidR="00233E7F">
        <w:rPr>
          <w:rFonts w:hint="eastAsia"/>
        </w:rPr>
        <w:t>（39）</w:t>
      </w:r>
    </w:p>
    <w:p w14:paraId="509A5DA7" w14:textId="3ABD7299" w:rsidR="0045552F" w:rsidRDefault="00233E7F" w:rsidP="00233E7F">
      <w:pPr>
        <w:pStyle w:val="4"/>
        <w:rPr>
          <w:rFonts w:hint="eastAsia"/>
        </w:rPr>
      </w:pPr>
      <w:r>
        <w:rPr>
          <w:rFonts w:hint="eastAsia"/>
        </w:rPr>
        <w:t>1.3 核投射能力的再武装</w:t>
      </w:r>
    </w:p>
    <w:p w14:paraId="57003945" w14:textId="4EEB4B0A" w:rsidR="00233E7F" w:rsidRDefault="00233E7F" w:rsidP="00233E7F">
      <w:pPr>
        <w:rPr>
          <w:rFonts w:hint="eastAsia"/>
        </w:rPr>
      </w:pPr>
      <w:r>
        <w:rPr>
          <w:rFonts w:hint="eastAsia"/>
        </w:rPr>
        <w:t>大而美法案</w:t>
      </w:r>
      <w:r w:rsidRPr="00233E7F">
        <w:rPr>
          <w:rFonts w:hint="eastAsia"/>
        </w:rPr>
        <w:t>（OBBBA）还投资 108 亿美元用于美国核武库的更新换代，并额外拨款 31.35 亿美元支持能源部下属的国家核安全管理局（NNSA）。根据 OBBBA，NNSA 获</w:t>
      </w:r>
      <w:r w:rsidRPr="00233E7F">
        <w:rPr>
          <w:rFonts w:hint="eastAsia"/>
        </w:rPr>
        <w:lastRenderedPageBreak/>
        <w:t>得资金用于一系列优先事项，包括解决延期维护和维修需求，以及加快 NNSA 设施的建设。NNSA 还获得资金用于研发核动力海基巡航导弹的弹头，支持国内铀浓缩离心机的部署，评估乏燃料后处理技术，并促进人工智能在加速核国家安全任务中的应用。 OBBBA 对美国核武库的投资将影响哨兵洲际弹道导弹计划、B-21 远程轰炸机的生产、民兵 III 洲际弹道导弹系统、D5 导弹发动机、三叉戟 D5LE2 潜射弹道导弹、俄亥俄级潜艇和 MH-139 直升机等技术。</w:t>
      </w:r>
      <w:r>
        <w:rPr>
          <w:rFonts w:hint="eastAsia"/>
        </w:rPr>
        <w:t>（39）</w:t>
      </w:r>
    </w:p>
    <w:p w14:paraId="17FAD261" w14:textId="7BEA3299" w:rsidR="00F22AC3" w:rsidRDefault="00F22AC3" w:rsidP="00F22AC3">
      <w:pPr>
        <w:pStyle w:val="4"/>
        <w:rPr>
          <w:rFonts w:hint="eastAsia"/>
        </w:rPr>
      </w:pPr>
      <w:r>
        <w:rPr>
          <w:rFonts w:hint="eastAsia"/>
        </w:rPr>
        <w:t>1.4 海军建设</w:t>
      </w:r>
    </w:p>
    <w:p w14:paraId="4A3D2245" w14:textId="308300D6" w:rsidR="00F22AC3" w:rsidRDefault="00F22AC3" w:rsidP="00233E7F">
      <w:pPr>
        <w:rPr>
          <w:rFonts w:hint="eastAsia"/>
        </w:rPr>
      </w:pPr>
      <w:r w:rsidRPr="00F22AC3">
        <w:rPr>
          <w:rFonts w:hint="eastAsia"/>
        </w:rPr>
        <w:t>过去几年，重振造船工业基础一直是两党关注的重点。今年早些时候，特朗普总统发布了一项关于“恢复美国海上优势”的行政命令，一个由两院两党参议员组成的小组重新提出了 《船舶法案》（SHIPS Act） ，旨在重振美国航运业的生产能力。《海军、海军和海军建设法案》（OBBBA）进一步推动了这一趋势和关注，拨款超过 290 亿美元用于增强国防部在国内造船方面的资源。该类别中最大的一笔拨款用于特定项目和设备，包括采购两艘导弹驱逐舰（DDG）（54 亿美元）、第二艘弗吉尼亚级潜艇（46 亿美元）、采购 T-AO 型油轮（27.25 亿美元）和一艘中型登陆舰（18 亿美元）。 OBBBA 还包括几项拨款，重点突出造船领域的关键主题优先事项，包括为不同类型的无人船提供超过 50 亿美元的四项独立拨款，以及对先进制造技术（如增材制造）和海事供应商及劳动力发展计划的大量投资。</w:t>
      </w:r>
      <w:r w:rsidR="009038E1">
        <w:rPr>
          <w:rFonts w:hint="eastAsia"/>
        </w:rPr>
        <w:t>（39）</w:t>
      </w:r>
    </w:p>
    <w:p w14:paraId="21D91CD8" w14:textId="0E178D11" w:rsidR="005B70AD" w:rsidRDefault="005B70AD" w:rsidP="005B70AD">
      <w:pPr>
        <w:pStyle w:val="4"/>
        <w:rPr>
          <w:rFonts w:hint="eastAsia"/>
        </w:rPr>
      </w:pPr>
      <w:r>
        <w:rPr>
          <w:rFonts w:hint="eastAsia"/>
        </w:rPr>
        <w:t>1.5 无人机</w:t>
      </w:r>
    </w:p>
    <w:p w14:paraId="3DCB3C93" w14:textId="12E19397" w:rsidR="007A170F" w:rsidRDefault="007A170F" w:rsidP="007A170F">
      <w:pPr>
        <w:rPr>
          <w:rFonts w:hint="eastAsia"/>
        </w:rPr>
      </w:pPr>
      <w:r>
        <w:rPr>
          <w:rFonts w:hint="eastAsia"/>
        </w:rPr>
        <w:t>美国国防部长赫格塞思3日说，五角大楼已经启动一个价值10亿美元的项目，为军方采购数十万架小型攻击型无人机。</w:t>
      </w:r>
      <w:r>
        <w:t>他在社交媒体上说，低成本、一次性的战场无人机已被证实是有效的，美国不能在此领域落后，“我们不能使用造价200万美元的导弹去击落廉价的无人机”。</w:t>
      </w:r>
    </w:p>
    <w:p w14:paraId="757C526C" w14:textId="72E7BFD3" w:rsidR="007A170F" w:rsidRDefault="007A170F" w:rsidP="007A170F">
      <w:pPr>
        <w:rPr>
          <w:rFonts w:hint="eastAsia"/>
        </w:rPr>
      </w:pPr>
      <w:r>
        <w:t>  据报道，该计划名为“无人机优势计划”，将于2026年初启动，五角大楼将在两年内分四个阶段向业界提供10亿美元，用于生产大量能够执行单向攻击任务的小型无人机。通过该计划，供应商将在两年内为美军制造约34万架小型无人机。</w:t>
      </w:r>
    </w:p>
    <w:p w14:paraId="7A9F400F" w14:textId="3FB6F5CB" w:rsidR="007A170F" w:rsidRPr="007A170F" w:rsidRDefault="007A170F" w:rsidP="007A170F">
      <w:pPr>
        <w:rPr>
          <w:rFonts w:hint="eastAsia"/>
        </w:rPr>
      </w:pPr>
      <w:r>
        <w:t>  赫格塞思说，“大而美”法案向该采购项目提供资金支持，项目基于五角大楼新的采办理念，将通过利用私人资本、为商业公司设计灵活的合同等手段，发展壮大美国无人机工业基础。</w:t>
      </w:r>
    </w:p>
    <w:p w14:paraId="49CC3896" w14:textId="69003533" w:rsidR="007A170F" w:rsidRPr="007A170F" w:rsidRDefault="007A170F" w:rsidP="007A170F">
      <w:pPr>
        <w:rPr>
          <w:rFonts w:hint="eastAsia"/>
        </w:rPr>
      </w:pPr>
      <w:r>
        <w:t>  他还说，该项目将实现降低无人机成本和提高打击能力两项目标，预计2026年可向军方交付数万架小型无人机，到2027年可交付数十万架无人机。</w:t>
      </w:r>
    </w:p>
    <w:p w14:paraId="609D216E" w14:textId="52CD1D7D" w:rsidR="005B70AD" w:rsidRDefault="007A170F" w:rsidP="007A170F">
      <w:pPr>
        <w:rPr>
          <w:rFonts w:hint="eastAsia"/>
        </w:rPr>
      </w:pPr>
      <w:r>
        <w:t>  此外，据美国国防部消息，美国中央司令部12月3日宣布，已在中东组建首个单程攻击无人机中队。这是美军首个自杀式无人机单位。</w:t>
      </w:r>
      <w:r>
        <w:rPr>
          <w:rFonts w:hint="eastAsia"/>
        </w:rPr>
        <w:t>（40）</w:t>
      </w:r>
    </w:p>
    <w:p w14:paraId="422253E2" w14:textId="1DA2B643" w:rsidR="003C5BDC" w:rsidRDefault="003C5BDC" w:rsidP="003C5BDC">
      <w:pPr>
        <w:pStyle w:val="4"/>
        <w:rPr>
          <w:rFonts w:hint="eastAsia"/>
        </w:rPr>
      </w:pPr>
      <w:r>
        <w:rPr>
          <w:rFonts w:hint="eastAsia"/>
        </w:rPr>
        <w:lastRenderedPageBreak/>
        <w:t>1.6 战斗机-无人机联合作战群</w:t>
      </w:r>
    </w:p>
    <w:p w14:paraId="486AE19D" w14:textId="79F1A454" w:rsidR="003C5BDC" w:rsidRDefault="003C5BDC" w:rsidP="003C5BDC">
      <w:pPr>
        <w:rPr>
          <w:rFonts w:hint="eastAsia"/>
        </w:rPr>
      </w:pPr>
      <w:r>
        <w:rPr>
          <w:rFonts w:hint="eastAsia"/>
        </w:rPr>
        <w:t xml:space="preserve">CCA（Collaborate Combat AirCraft, </w:t>
      </w:r>
      <w:r w:rsidR="005D3728">
        <w:rPr>
          <w:rFonts w:hint="eastAsia"/>
        </w:rPr>
        <w:t>合作</w:t>
      </w:r>
      <w:r>
        <w:rPr>
          <w:rFonts w:hint="eastAsia"/>
        </w:rPr>
        <w:t>作战</w:t>
      </w:r>
      <w:r w:rsidR="005D3728">
        <w:rPr>
          <w:rFonts w:hint="eastAsia"/>
        </w:rPr>
        <w:t>飞行器</w:t>
      </w:r>
      <w:r>
        <w:rPr>
          <w:rFonts w:hint="eastAsia"/>
        </w:rPr>
        <w:t>）</w:t>
      </w:r>
      <w:r w:rsidR="005D3728">
        <w:rPr>
          <w:rFonts w:hint="eastAsia"/>
        </w:rPr>
        <w:t>概念在美国已经取得初步成果。该概念已经有雷神工业和安杜里尔等先进国防承包商</w:t>
      </w:r>
      <w:r w:rsidR="001945F2">
        <w:rPr>
          <w:rFonts w:hint="eastAsia"/>
        </w:rPr>
        <w:t>落地原型系统。美国国会在2025-2026财年均给予该类装备较大支持力度。2025年CCA专项资金7.17亿，2026年为8.04亿</w:t>
      </w:r>
    </w:p>
    <w:p w14:paraId="68407870" w14:textId="20A9D4EB" w:rsidR="007248E5" w:rsidRDefault="007248E5" w:rsidP="006649B3">
      <w:pPr>
        <w:pStyle w:val="4"/>
        <w:rPr>
          <w:rFonts w:hint="eastAsia"/>
        </w:rPr>
      </w:pPr>
      <w:r>
        <w:rPr>
          <w:rFonts w:hint="eastAsia"/>
        </w:rPr>
        <w:t xml:space="preserve">1.7 </w:t>
      </w:r>
      <w:r w:rsidR="008C2810">
        <w:rPr>
          <w:rFonts w:hint="eastAsia"/>
        </w:rPr>
        <w:t>巡飞弹</w:t>
      </w:r>
      <w:r w:rsidR="006649B3">
        <w:rPr>
          <w:rFonts w:hint="eastAsia"/>
        </w:rPr>
        <w:t>：</w:t>
      </w:r>
      <w:r w:rsidR="006649B3" w:rsidRPr="006649B3">
        <w:rPr>
          <w:rFonts w:hint="eastAsia"/>
        </w:rPr>
        <w:t>Aerovironment</w:t>
      </w:r>
    </w:p>
    <w:p w14:paraId="6562605E" w14:textId="7B427DFE" w:rsidR="006649B3" w:rsidRDefault="00AA6EF8" w:rsidP="006649B3">
      <w:pPr>
        <w:rPr>
          <w:rFonts w:hint="eastAsia"/>
        </w:rPr>
      </w:pPr>
      <w:r>
        <w:rPr>
          <w:rFonts w:hint="eastAsia"/>
        </w:rPr>
        <w:t>2024年9月-</w:t>
      </w:r>
      <w:r w:rsidR="006649B3">
        <w:rPr>
          <w:rFonts w:hint="eastAsia"/>
        </w:rPr>
        <w:t>据五角大楼发布的消息，美国陆军已授予 Aerovironment 公司一份价值高达 9.9 亿美元的合同，为步兵营提供“弹簧刀”巡飞弹 。</w:t>
      </w:r>
    </w:p>
    <w:p w14:paraId="2367DE49" w14:textId="0327DFF8" w:rsidR="006649B3" w:rsidRDefault="006649B3" w:rsidP="006649B3">
      <w:pPr>
        <w:rPr>
          <w:rFonts w:hint="eastAsia"/>
        </w:rPr>
      </w:pPr>
      <w:r>
        <w:rPr>
          <w:rFonts w:hint="eastAsia"/>
        </w:rPr>
        <w:t>国防部宣布了这项合同，旨在为下车步兵部队提供“一种有机、远程打击能力，能够摧毁坦克、轻型装甲车辆、加固目标、掩体和人员目标”。</w:t>
      </w:r>
    </w:p>
    <w:p w14:paraId="464F0AEE" w14:textId="51968C72" w:rsidR="00AA6EF8" w:rsidRDefault="00AA6EF8" w:rsidP="006649B3">
      <w:pPr>
        <w:rPr>
          <w:rFonts w:hint="eastAsia"/>
        </w:rPr>
      </w:pPr>
      <w:r w:rsidRPr="00AA6EF8">
        <w:t>资金将根据每项订单确定，五角大楼估计这项工作将在五年内完成。</w:t>
      </w:r>
      <w:r w:rsidR="007B565C">
        <w:rPr>
          <w:rFonts w:hint="eastAsia"/>
        </w:rPr>
        <w:t>（61）</w:t>
      </w:r>
    </w:p>
    <w:p w14:paraId="0E50F62D" w14:textId="2F352754" w:rsidR="007B565C" w:rsidRDefault="007B565C" w:rsidP="006649B3">
      <w:pPr>
        <w:rPr>
          <w:rFonts w:hint="eastAsia"/>
        </w:rPr>
      </w:pPr>
      <w:r>
        <w:rPr>
          <w:rFonts w:hint="eastAsia"/>
        </w:rPr>
        <w:t>直到2025年，该项合同的产品仍在不断交付当中（62）</w:t>
      </w:r>
      <w:r w:rsidR="005A2FE0">
        <w:rPr>
          <w:rFonts w:hint="eastAsia"/>
        </w:rPr>
        <w:t>，至2025年2月，已完成1/4</w:t>
      </w:r>
    </w:p>
    <w:p w14:paraId="1382B0F1" w14:textId="1A670088" w:rsidR="00800A3A" w:rsidRDefault="00800A3A" w:rsidP="00800A3A">
      <w:pPr>
        <w:pStyle w:val="4"/>
        <w:rPr>
          <w:rFonts w:hint="eastAsia"/>
        </w:rPr>
      </w:pPr>
      <w:r>
        <w:rPr>
          <w:rFonts w:hint="eastAsia"/>
        </w:rPr>
        <w:t>1.7 extra 新贵Aerovironment</w:t>
      </w:r>
    </w:p>
    <w:p w14:paraId="26F85D88" w14:textId="2133F90F" w:rsidR="00800A3A" w:rsidRDefault="008E41AC" w:rsidP="00800A3A">
      <w:pPr>
        <w:rPr>
          <w:rFonts w:hint="eastAsia"/>
        </w:rPr>
      </w:pPr>
      <w:r w:rsidRPr="008E41AC">
        <w:rPr>
          <w:rFonts w:hint="eastAsia"/>
        </w:rPr>
        <w:t>以</w:t>
      </w:r>
      <w:r>
        <w:rPr>
          <w:rFonts w:hint="eastAsia"/>
        </w:rPr>
        <w:t>Aerovironment</w:t>
      </w:r>
      <w:r w:rsidRPr="008E41AC">
        <w:rPr>
          <w:rFonts w:hint="eastAsia"/>
        </w:rPr>
        <w:t>为一个切角观察，联邦军队正在对视距内战斗进行高度的无人化改造和升级，这个趋势</w:t>
      </w:r>
      <w:r w:rsidRPr="008E41AC">
        <w:t>在美军内部有一个专门的术语：</w:t>
      </w:r>
      <w:r w:rsidRPr="008E41AC">
        <w:rPr>
          <w:b/>
          <w:bCs/>
        </w:rPr>
        <w:t>“有机化” (Organic)</w:t>
      </w:r>
      <w:r w:rsidRPr="008E41AC">
        <w:t xml:space="preserve"> —— 即将过去只有战机、巡航导弹才具备的“视距外/超视距打击能力”，直接下放到班、排、连级的普通士兵手里。</w:t>
      </w:r>
      <w:r w:rsidR="00372FF0">
        <w:rPr>
          <w:rFonts w:hint="eastAsia"/>
        </w:rPr>
        <w:t>Aerovironment不仅做巡飞弹，也做无人潜水器（63），无人机与反无人机系统（64），最近，他们正在开发用整合了电子战</w:t>
      </w:r>
      <w:r w:rsidR="00D16EF5">
        <w:rPr>
          <w:rFonts w:hint="eastAsia"/>
        </w:rPr>
        <w:t>（抵近干扰，通信切断，信号截获，对执导欺骗，对雷达欺骗）</w:t>
      </w:r>
      <w:r w:rsidR="00372FF0">
        <w:rPr>
          <w:rFonts w:hint="eastAsia"/>
        </w:rPr>
        <w:t>单元的无人机。</w:t>
      </w:r>
      <w:r w:rsidR="00067B9A">
        <w:rPr>
          <w:rFonts w:hint="eastAsia"/>
        </w:rPr>
        <w:t>（65）</w:t>
      </w:r>
    </w:p>
    <w:p w14:paraId="02AC4A36" w14:textId="77777777" w:rsidR="00405A36" w:rsidRDefault="00405A36" w:rsidP="00800A3A">
      <w:pPr>
        <w:rPr>
          <w:rFonts w:hint="eastAsia"/>
        </w:rPr>
      </w:pPr>
    </w:p>
    <w:p w14:paraId="09A84366" w14:textId="66C54FEF" w:rsidR="00405A36" w:rsidRDefault="00405A36" w:rsidP="00405A36">
      <w:pPr>
        <w:pStyle w:val="4"/>
        <w:rPr>
          <w:rFonts w:hint="eastAsia"/>
        </w:rPr>
      </w:pPr>
      <w:r>
        <w:rPr>
          <w:rFonts w:hint="eastAsia"/>
        </w:rPr>
        <w:t>1.8 无人舰艇：萨洛尼克</w:t>
      </w:r>
    </w:p>
    <w:p w14:paraId="5CC04B8D" w14:textId="77777777" w:rsidR="00944811" w:rsidRDefault="00944811" w:rsidP="00944811">
      <w:pPr>
        <w:rPr>
          <w:rFonts w:hint="eastAsia"/>
        </w:rPr>
      </w:pPr>
      <w:r>
        <w:rPr>
          <w:rFonts w:hint="eastAsia"/>
        </w:rPr>
        <w:t>美国海军已授予位于德克萨斯州奥斯汀的国防技术公司萨罗尼克 （Saronic）一份价值 3.92 亿美元的“海盗”（Corsair）自主海上舰艇生产合同，其中近 2 亿美元已在授标时支付。该消息在里根国防论坛上宣布，海军部长约翰·费兰在会上表示，这笔交易标志着快速国防采购树立了新的标杆。</w:t>
      </w:r>
    </w:p>
    <w:p w14:paraId="581F44A0" w14:textId="77777777" w:rsidR="00944811" w:rsidRDefault="00944811" w:rsidP="00944811">
      <w:pPr>
        <w:rPr>
          <w:rFonts w:hint="eastAsia"/>
        </w:rPr>
      </w:pPr>
      <w:r>
        <w:rPr>
          <w:rFonts w:hint="eastAsia"/>
        </w:rPr>
        <w:t>菲兰表示，海军从原型研发到量产仅用了不到12个月的时间，远低于典型的造船和采购项目周期。“海军不会袖手旁观，而是以战时速度推进。萨罗尼克号的研发就从原型到量产只用了不到一年时间。这才是真正的快速创新、真正的竞争，以及水兵和海军陆战队员手中的作战能力，而不是纸上谈兵。”菲兰在社交媒体上发表声明说道。</w:t>
      </w:r>
    </w:p>
    <w:p w14:paraId="42989740" w14:textId="77777777" w:rsidR="00944811" w:rsidRDefault="00944811" w:rsidP="00944811">
      <w:pPr>
        <w:rPr>
          <w:rFonts w:hint="eastAsia"/>
        </w:rPr>
      </w:pPr>
      <w:r>
        <w:rPr>
          <w:rFonts w:hint="eastAsia"/>
        </w:rPr>
        <w:t xml:space="preserve">该合同重点关注萨罗尼克公司的“海盗”（Corsair）平台，这是一款 24 英尺长的模块化自主水面舰艇，能够携带约 1000 磅的货物航行 1000 海里，航速超过 35 节。 </w:t>
      </w:r>
      <w:r>
        <w:rPr>
          <w:rFonts w:hint="eastAsia"/>
        </w:rPr>
        <w:lastRenderedPageBreak/>
        <w:t>萨罗尼克公司称，“海盗”平台适用于远洋任务，其用途涵盖海上态势感知、动能打击和非动能打击等。</w:t>
      </w:r>
    </w:p>
    <w:p w14:paraId="72EF4604" w14:textId="77777777" w:rsidR="00944811" w:rsidRDefault="00944811" w:rsidP="00944811">
      <w:pPr>
        <w:rPr>
          <w:rFonts w:hint="eastAsia"/>
        </w:rPr>
      </w:pPr>
      <w:r>
        <w:rPr>
          <w:rFonts w:hint="eastAsia"/>
        </w:rPr>
        <w:t>这些舰艇旨在支持费兰所描述的“有人-无人混合舰队”，重点是部署硬件和竞争性采购。</w:t>
      </w:r>
    </w:p>
    <w:p w14:paraId="1E154942" w14:textId="53F45832" w:rsidR="00381014" w:rsidRDefault="00944811" w:rsidP="00944811">
      <w:pPr>
        <w:rPr>
          <w:rFonts w:hint="eastAsia"/>
        </w:rPr>
      </w:pPr>
      <w:r>
        <w:rPr>
          <w:rFonts w:hint="eastAsia"/>
        </w:rPr>
        <w:t>萨罗尼克公司表示，其能够将 Corsair 项目转型为高速量产，得益于公司内部对生产能力的投资。上周，该公司宣布投资 3 亿美元扩建其位于路易斯安那州富兰克林的造船厂 。该项目将新增超过 30 万平方英尺的生产空间，并预计将与州和地方合作伙伴共同创造 1500 个就业岗位。</w:t>
      </w:r>
      <w:r w:rsidR="00381014">
        <w:rPr>
          <w:rFonts w:hint="eastAsia"/>
        </w:rPr>
        <w:t>（69）</w:t>
      </w:r>
    </w:p>
    <w:p w14:paraId="24014B7B" w14:textId="69CF556C" w:rsidR="00E253BA" w:rsidRDefault="00E253BA" w:rsidP="00E253BA">
      <w:pPr>
        <w:pStyle w:val="4"/>
        <w:rPr>
          <w:rFonts w:hint="eastAsia"/>
        </w:rPr>
      </w:pPr>
      <w:r>
        <w:rPr>
          <w:rFonts w:hint="eastAsia"/>
        </w:rPr>
        <w:t>1.9 高超音速：洛马</w:t>
      </w:r>
    </w:p>
    <w:p w14:paraId="246678DE" w14:textId="77777777" w:rsidR="00EF422B" w:rsidRDefault="00EF422B" w:rsidP="00EF422B">
      <w:pPr>
        <w:rPr>
          <w:rFonts w:hint="eastAsia"/>
        </w:rPr>
      </w:pPr>
      <w:r>
        <w:rPr>
          <w:rFonts w:hint="eastAsia"/>
        </w:rPr>
        <w:t>美国国防部宣布，洛克希德·马丁公司获得了一份价值 10 亿美元的合同修改 ，将继续支持美国海军的常规快速打击 (CPS) 高超音速武器计划。</w:t>
      </w:r>
    </w:p>
    <w:p w14:paraId="164ACCAA" w14:textId="77777777" w:rsidR="00EF422B" w:rsidRDefault="00EF422B" w:rsidP="00EF422B">
      <w:pPr>
        <w:rPr>
          <w:rFonts w:hint="eastAsia"/>
        </w:rPr>
      </w:pPr>
      <w:r>
        <w:rPr>
          <w:rFonts w:hint="eastAsia"/>
        </w:rPr>
        <w:t>该合同涵盖一系列工作，包括项目管理、工程开发、系统集成、长周期材料采购以及专用工具和设备的开发。工作将在美国各地的洛克希德·马丁公司多个工厂进行，包括科罗拉多州丹佛市（49%）、阿拉巴马州亨茨维尔市（35%）、加利福尼亚州桑尼维尔市（5%）、佛罗里达州泰特斯维尔市（2%）以及其他一些地点（占剩余的9%）。合同项下的工作计划持续到2028年8月31日。</w:t>
      </w:r>
    </w:p>
    <w:p w14:paraId="371FC537" w14:textId="77777777" w:rsidR="00EF422B" w:rsidRDefault="00EF422B" w:rsidP="00EF422B">
      <w:pPr>
        <w:rPr>
          <w:rFonts w:hint="eastAsia"/>
        </w:rPr>
      </w:pPr>
      <w:r>
        <w:rPr>
          <w:rFonts w:hint="eastAsia"/>
        </w:rPr>
        <w:t>CPS 计划是陆军和海军联合部署通用高超音速武器系统的一部分。其核心是共享的滑翔体和导弹，将分别用于陆军和海军的发射筒。陆军的改进型被称为远程高超音速武器（LRHW） 或“暗鹰”，将从地面移动发射装置部署。海军的 CPS 系统将部署在海上，并集成到水面舰艇和潜艇上。</w:t>
      </w:r>
    </w:p>
    <w:p w14:paraId="53FCEBE2" w14:textId="77777777" w:rsidR="00EF422B" w:rsidRDefault="00EF422B" w:rsidP="00EF422B">
      <w:pPr>
        <w:rPr>
          <w:rFonts w:hint="eastAsia"/>
        </w:rPr>
      </w:pPr>
      <w:r>
        <w:rPr>
          <w:rFonts w:hint="eastAsia"/>
        </w:rPr>
        <w:t>尽管 CPS 是海军主导的该项目部分，但新授予的合同使用了陆军的研发资金。其中包括 2024 财年的 3000 万美元和 2025 财年的 1.1 亿美元。2024 财年的资金将于 2025 年 9 月 30 日本财年结束时到期。</w:t>
      </w:r>
    </w:p>
    <w:p w14:paraId="71EF9E64" w14:textId="2D9295B9" w:rsidR="00E253BA" w:rsidRPr="00E253BA" w:rsidRDefault="00EF422B" w:rsidP="00EF422B">
      <w:pPr>
        <w:rPr>
          <w:rFonts w:hint="eastAsia"/>
        </w:rPr>
      </w:pPr>
      <w:r>
        <w:rPr>
          <w:rFonts w:hint="eastAsia"/>
        </w:rPr>
        <w:t>海军采购和部署高超音速武器的努力遭遇延误 。海军最初在 2024 财年申请 3.414 亿美元用于采购 8 枚高超音速导弹，但国会在预算审议过程中取消了这笔拨款。因此，采购工作被推迟到 2026 财年，海军目前计划届时采购 6 枚导弹。预计 2027 财年将采购 22 枚导弹，2028 财年采购 16 枚，2029 财年采购 17 枚。即将公布的 2026 财年预算申请将揭示该计划是否有所改变。此外，海军在 2025 财年还获得了 9.039 亿美元用于继续推进作战平台系统（CPS）的研发。（70）</w:t>
      </w:r>
    </w:p>
    <w:p w14:paraId="181FD19A" w14:textId="5992E691" w:rsidR="00DB3CE7" w:rsidRDefault="008A6B58" w:rsidP="00BE169E">
      <w:pPr>
        <w:pStyle w:val="3"/>
        <w:rPr>
          <w:rFonts w:hint="eastAsia"/>
        </w:rPr>
      </w:pPr>
      <w:r>
        <w:rPr>
          <w:rFonts w:hint="eastAsia"/>
        </w:rPr>
        <w:t>二、关键矿产与电池材料</w:t>
      </w:r>
    </w:p>
    <w:p w14:paraId="5E8285C4" w14:textId="5CDD5704" w:rsidR="0085377E" w:rsidRDefault="00276A19" w:rsidP="00276A19">
      <w:pPr>
        <w:pStyle w:val="4"/>
        <w:rPr>
          <w:rFonts w:hint="eastAsia"/>
        </w:rPr>
      </w:pPr>
      <w:r>
        <w:rPr>
          <w:rFonts w:hint="eastAsia"/>
        </w:rPr>
        <w:t xml:space="preserve">2.1 </w:t>
      </w:r>
      <w:r w:rsidR="00B43CCE">
        <w:rPr>
          <w:rFonts w:hint="eastAsia"/>
        </w:rPr>
        <w:t>稀土：</w:t>
      </w:r>
      <w:r>
        <w:rPr>
          <w:rFonts w:hint="eastAsia"/>
        </w:rPr>
        <w:t>美国政府持股MP</w:t>
      </w:r>
      <w:r w:rsidR="007C0891">
        <w:rPr>
          <w:rFonts w:hint="eastAsia"/>
        </w:rPr>
        <w:t>材料</w:t>
      </w:r>
    </w:p>
    <w:p w14:paraId="2D36E901" w14:textId="65E3FA7F" w:rsidR="00A51F9B" w:rsidRDefault="00A51F9B" w:rsidP="008A6B58">
      <w:pPr>
        <w:rPr>
          <w:rFonts w:hint="eastAsia"/>
        </w:rPr>
      </w:pPr>
      <w:r w:rsidRPr="00A51F9B">
        <w:rPr>
          <w:b/>
          <w:bCs/>
        </w:rPr>
        <w:t>MP Materials：</w:t>
      </w:r>
      <w:r w:rsidRPr="00A51F9B">
        <w:t> 今年 7 月，美国国防部</w:t>
      </w:r>
      <w:hyperlink r:id="rId7" w:history="1">
        <w:r w:rsidRPr="00A51F9B">
          <w:rPr>
            <w:rStyle w:val="af2"/>
          </w:rPr>
          <w:t>宣布</w:t>
        </w:r>
      </w:hyperlink>
      <w:r w:rsidRPr="00A51F9B">
        <w:t>投资 MP Materials 公司，该公司是美国</w:t>
      </w:r>
      <w:r w:rsidRPr="00A51F9B">
        <w:lastRenderedPageBreak/>
        <w:t>唯一一家仍在生产用于军事装备的特定稀土矿物的企业。这项投资为该公司提供了政府支持，保证了其产品的最低价格，并承诺在未来 10 年内由联邦政府作为其所有产品的固定买家。联邦政府还提供了 1.5 亿美元的贷款，并购买了价值 4 亿美元的公司股票，成为 MP Materials 的最大股东。</w:t>
      </w:r>
      <w:r>
        <w:rPr>
          <w:rFonts w:hint="eastAsia"/>
        </w:rPr>
        <w:t>（1）</w:t>
      </w:r>
    </w:p>
    <w:p w14:paraId="650712BA" w14:textId="3A8B885B" w:rsidR="007911F6" w:rsidRDefault="007911F6" w:rsidP="003403B4">
      <w:pPr>
        <w:pStyle w:val="4"/>
        <w:rPr>
          <w:rFonts w:hint="eastAsia"/>
        </w:rPr>
      </w:pPr>
      <w:r>
        <w:rPr>
          <w:rFonts w:hint="eastAsia"/>
        </w:rPr>
        <w:t>2.2 锂矿</w:t>
      </w:r>
      <w:r w:rsidR="00630AE1">
        <w:rPr>
          <w:rFonts w:hint="eastAsia"/>
        </w:rPr>
        <w:t>：</w:t>
      </w:r>
      <w:r w:rsidR="003403B4">
        <w:rPr>
          <w:rFonts w:hint="eastAsia"/>
        </w:rPr>
        <w:t>能源部直接贷款</w:t>
      </w:r>
      <w:r w:rsidR="003403B4" w:rsidRPr="00630AE1">
        <w:rPr>
          <w:rFonts w:hint="eastAsia"/>
        </w:rPr>
        <w:t>美</w:t>
      </w:r>
      <w:r w:rsidR="003403B4">
        <w:rPr>
          <w:rFonts w:hint="eastAsia"/>
        </w:rPr>
        <w:t>洲</w:t>
      </w:r>
      <w:r w:rsidR="003403B4" w:rsidRPr="00630AE1">
        <w:rPr>
          <w:rFonts w:hint="eastAsia"/>
        </w:rPr>
        <w:t>锂业公司</w:t>
      </w:r>
    </w:p>
    <w:p w14:paraId="282E8F85" w14:textId="0632CBA6" w:rsidR="007911F6" w:rsidRDefault="00630AE1" w:rsidP="008A6B58">
      <w:pPr>
        <w:rPr>
          <w:rFonts w:hint="eastAsia"/>
        </w:rPr>
      </w:pPr>
      <w:r w:rsidRPr="00630AE1">
        <w:rPr>
          <w:rFonts w:hint="eastAsia"/>
        </w:rPr>
        <w:t>美国能源部（DOE）向美</w:t>
      </w:r>
      <w:r>
        <w:rPr>
          <w:rFonts w:hint="eastAsia"/>
        </w:rPr>
        <w:t>洲</w:t>
      </w:r>
      <w:r w:rsidRPr="00630AE1">
        <w:rPr>
          <w:rFonts w:hint="eastAsia"/>
        </w:rPr>
        <w:t>锂业公司（Lithium Americas Corp.） 提供的一笔</w:t>
      </w:r>
      <w:r>
        <w:rPr>
          <w:rFonts w:hint="eastAsia"/>
        </w:rPr>
        <w:t>价值22.6亿美元的</w:t>
      </w:r>
      <w:r w:rsidRPr="00630AE1">
        <w:rPr>
          <w:rFonts w:hint="eastAsia"/>
        </w:rPr>
        <w:t>巨额贷款，用于资助其位于内华达州的萨克帕斯（Thacker Pass）大型锂矿项目。 该项目是美国最大的锂矿项目，旨在提升美国国内电动汽车（EV）所需的关键矿物供应，并减少对中国的依赖。通用汽车（GM）是该项目的重要合作伙伴。能源部于 2024 年底最终敲定了这笔巨额资金，用于支持电池级碳酸锂加工厂的建设。预计一期工程的产能每年可为数十万辆电动汽车提供原料。</w:t>
      </w:r>
      <w:r w:rsidR="00D56057">
        <w:rPr>
          <w:rFonts w:hint="eastAsia"/>
        </w:rPr>
        <w:t>(33)</w:t>
      </w:r>
    </w:p>
    <w:p w14:paraId="5E8332E7" w14:textId="2B33CAD5" w:rsidR="00D56057" w:rsidRDefault="00D56057" w:rsidP="008A6B58">
      <w:pPr>
        <w:rPr>
          <w:rFonts w:hint="eastAsia"/>
        </w:rPr>
      </w:pPr>
      <w:r>
        <w:rPr>
          <w:rFonts w:hint="eastAsia"/>
        </w:rPr>
        <w:t>该项贷款一期提款协议已经敲定，预计可以提取4.35亿美元（34）</w:t>
      </w:r>
    </w:p>
    <w:p w14:paraId="34719616" w14:textId="4AF1E809" w:rsidR="002A218B" w:rsidRDefault="001A4B41" w:rsidP="001A4B41">
      <w:pPr>
        <w:pStyle w:val="4"/>
        <w:rPr>
          <w:rFonts w:hint="eastAsia"/>
        </w:rPr>
      </w:pPr>
      <w:r>
        <w:rPr>
          <w:rFonts w:hint="eastAsia"/>
        </w:rPr>
        <w:t>2.3 矿物提炼：对韩国锌业的直接注资</w:t>
      </w:r>
    </w:p>
    <w:p w14:paraId="74A7EB2F" w14:textId="68504B96" w:rsidR="00415707" w:rsidRPr="00415707" w:rsidRDefault="00415707" w:rsidP="00415707">
      <w:pPr>
        <w:rPr>
          <w:rFonts w:hint="eastAsia"/>
        </w:rPr>
      </w:pPr>
      <w:r w:rsidRPr="00415707">
        <w:t>美国商务部“</w:t>
      </w:r>
      <w:r w:rsidR="00D81471">
        <w:rPr>
          <w:rFonts w:hint="eastAsia"/>
        </w:rPr>
        <w:t>芯片</w:t>
      </w:r>
      <w:r w:rsidRPr="00415707">
        <w:t>计划”（CHIPS Program）根据《</w:t>
      </w:r>
      <w:r w:rsidR="00D81471">
        <w:rPr>
          <w:rFonts w:hint="eastAsia"/>
        </w:rPr>
        <w:t>芯片</w:t>
      </w:r>
      <w:r w:rsidRPr="00415707">
        <w:t>与科学法案》向韩国锌业公司（Korea Zinc）的子公司 Crucible Metals, LLC 拨款 2.1 亿美元，用于支持其在田纳西州建设一座先进的冶炼厂和关键矿物加工厂。该项目预计总投资额达 66 亿美元。这座最先进的冶炼厂和关键矿物加工厂将生产 13 种对半导体、人工智能、量子计算、航空航天与国防、汽车和工业等领域至关重要的关键战略矿物。</w:t>
      </w:r>
      <w:r w:rsidRPr="00415707">
        <w:rPr>
          <w:rFonts w:hint="eastAsia"/>
        </w:rPr>
        <w:br/>
      </w:r>
      <w:r w:rsidRPr="00415707">
        <w:t>这项 CHIPS 激励计划将支持用于在国内生产以下关键战略矿物的设备：镓、铋、锗、铟、锑、碲、镉、钯、铜、银、金、锌和铅，以及硫酸和半导体级硫酸。该设施每年将生产 54 万吨对美国战略产业至关重要的这些矿物。</w:t>
      </w:r>
      <w:r w:rsidRPr="00415707">
        <w:rPr>
          <w:rFonts w:hint="eastAsia"/>
        </w:rPr>
        <w:br/>
      </w:r>
      <w:r w:rsidRPr="00415707">
        <w:t>韩国锌业是全球领先的矿产生产商，在韩国温山运营着世界最大的有色金属冶炼厂。温山冶炼厂年产矿产超过一百万吨，是全球最大的锌、铅、银和铟单体生产商。计划在美国田纳西州克拉克斯维尔建设的工厂将是温山工厂的先进复制品，预计将于2029年投入运营。此外，韩国锌业已同意自2026年起，优先向美国政府和美国客户提供其在韩国生产的10种关键战略矿产。</w:t>
      </w:r>
      <w:r w:rsidR="00D81471">
        <w:rPr>
          <w:rFonts w:hint="eastAsia"/>
        </w:rPr>
        <w:t>（36）</w:t>
      </w:r>
    </w:p>
    <w:p w14:paraId="08DD0439" w14:textId="519D8115" w:rsidR="0086296C" w:rsidRPr="0086296C" w:rsidRDefault="0086296C" w:rsidP="00EB64D9">
      <w:pPr>
        <w:pStyle w:val="4"/>
        <w:rPr>
          <w:rFonts w:cstheme="minorBidi" w:hint="eastAsia"/>
          <w:color w:val="auto"/>
          <w:sz w:val="22"/>
          <w:szCs w:val="24"/>
        </w:rPr>
      </w:pPr>
      <w:r>
        <w:rPr>
          <w:rFonts w:hint="eastAsia"/>
        </w:rPr>
        <w:t>2.4 矿业勘探：对</w:t>
      </w:r>
      <w:r w:rsidRPr="0086296C">
        <w:rPr>
          <w:rFonts w:cstheme="minorBidi"/>
          <w:color w:val="auto"/>
          <w:sz w:val="22"/>
          <w:szCs w:val="24"/>
        </w:rPr>
        <w:t>Trilogy Metals</w:t>
      </w:r>
      <w:r>
        <w:rPr>
          <w:rFonts w:hint="eastAsia"/>
        </w:rPr>
        <w:t>的直接注资</w:t>
      </w:r>
    </w:p>
    <w:p w14:paraId="2B108A37" w14:textId="714BF8D9" w:rsidR="0086296C" w:rsidRDefault="0086296C" w:rsidP="0086296C">
      <w:pPr>
        <w:rPr>
          <w:rFonts w:hint="eastAsia"/>
        </w:rPr>
      </w:pPr>
      <w:r>
        <w:rPr>
          <w:rFonts w:hint="eastAsia"/>
        </w:rPr>
        <w:t>美国上市矿产勘探公司 Trilogy Metals 的股票</w:t>
      </w:r>
      <w:r w:rsidR="00AF26ED">
        <w:rPr>
          <w:rFonts w:hint="eastAsia"/>
        </w:rPr>
        <w:t>得到美国政府收购</w:t>
      </w:r>
    </w:p>
    <w:p w14:paraId="26AB6716" w14:textId="027721D1" w:rsidR="00415707" w:rsidRDefault="0086296C" w:rsidP="0086296C">
      <w:pPr>
        <w:rPr>
          <w:rFonts w:hint="eastAsia"/>
        </w:rPr>
      </w:pPr>
      <w:r>
        <w:rPr>
          <w:rFonts w:hint="eastAsia"/>
        </w:rPr>
        <w:t>周二，白宫宣布将收购这家加拿大公司 10% 的股份后不久，该公司股价飙升超过 200%。白宫周一宣布与 Trilogy Metals 公司建立合作伙伴关系，旨在</w:t>
      </w:r>
      <w:bookmarkStart w:id="0" w:name="OLE_LINK2"/>
      <w:r>
        <w:rPr>
          <w:rFonts w:hint="eastAsia"/>
        </w:rPr>
        <w:t>释放阿拉斯加安布勒矿区铜和其他关键矿产的国内供应。</w:t>
      </w:r>
      <w:bookmarkEnd w:id="0"/>
      <w:r>
        <w:rPr>
          <w:rFonts w:hint="eastAsia"/>
        </w:rPr>
        <w:t>该合作项目包括 3560 万美元的投资，使美国政府成为 Trilogy Metals 10% 的股东。Trilogy Metals 对特朗普决定颁发许可证以开发阿拉斯加的关键矿产表示欢迎 ，称安布勒矿区“拥有世界上已知最丰富的铜基多金</w:t>
      </w:r>
      <w:r>
        <w:rPr>
          <w:rFonts w:hint="eastAsia"/>
        </w:rPr>
        <w:lastRenderedPageBreak/>
        <w:t>属矿床”。该公司在一份声明中表示，特朗普的命令推翻了拜登政府对安布勒公路项目的否决，“反映了联邦政府对阿拉斯加负责任的资源开发的重新承诺，并强调安布勒公路是联邦政策下的关键基础设施。”</w:t>
      </w:r>
    </w:p>
    <w:p w14:paraId="78CBD505" w14:textId="77777777" w:rsidR="00395CBE" w:rsidRDefault="00395CBE" w:rsidP="0086296C">
      <w:pPr>
        <w:rPr>
          <w:rFonts w:hint="eastAsia"/>
        </w:rPr>
      </w:pPr>
    </w:p>
    <w:p w14:paraId="39394A2B" w14:textId="78DF4FCB" w:rsidR="00395CBE" w:rsidRDefault="00395CBE" w:rsidP="00D65E4F">
      <w:pPr>
        <w:pStyle w:val="4"/>
        <w:rPr>
          <w:rFonts w:hint="eastAsia"/>
        </w:rPr>
      </w:pPr>
      <w:r>
        <w:rPr>
          <w:rFonts w:hint="eastAsia"/>
        </w:rPr>
        <w:t>2.5 稀土：</w:t>
      </w:r>
      <w:r w:rsidR="00D0118D" w:rsidRPr="00395CBE">
        <w:t>Vulcan Elements</w:t>
      </w:r>
      <w:r w:rsidR="00D0118D">
        <w:rPr>
          <w:rFonts w:hint="eastAsia"/>
        </w:rPr>
        <w:t xml:space="preserve"> &amp; </w:t>
      </w:r>
      <w:r w:rsidR="00D0118D" w:rsidRPr="00395CBE">
        <w:t>ReElement Technologies</w:t>
      </w:r>
      <w:r w:rsidR="00D0118D">
        <w:rPr>
          <w:rFonts w:hint="eastAsia"/>
        </w:rPr>
        <w:t xml:space="preserve"> 得到直接注资</w:t>
      </w:r>
    </w:p>
    <w:p w14:paraId="62D8D4ED" w14:textId="7E8322A5" w:rsidR="00395CBE" w:rsidRDefault="00395CBE" w:rsidP="0086296C">
      <w:pPr>
        <w:rPr>
          <w:rFonts w:hint="eastAsia"/>
        </w:rPr>
      </w:pPr>
      <w:r w:rsidRPr="00395CBE">
        <w:t>Vulcan Elements 公司荣幸地宣布与美国政府和 ReElement Technologies 公司达成一项价值 14 亿美元的合作协议，旨在扩大 Vulcan Elements 和 ReElement Technologies 公司 100%垂直整合的本土稀土磁体供应链规模。这项合作证明，美国完全有能力在美国本土生产稀土磁体。自成立以来，Vulcan Elements 的使命一直是构建本土稀土磁体解决方案，以推动美国迈入 21 世纪，并开启美国经济活力和国家安全的新篇章。此次合作对于公司和美国而言，都是一个里程碑式的成就。</w:t>
      </w:r>
      <w:r w:rsidR="00171B63">
        <w:rPr>
          <w:rFonts w:hint="eastAsia"/>
        </w:rPr>
        <w:t>（38）</w:t>
      </w:r>
    </w:p>
    <w:p w14:paraId="441FDE6B" w14:textId="07CC5B87" w:rsidR="00395CBE" w:rsidRPr="00395CBE" w:rsidRDefault="00395CBE" w:rsidP="00395CBE">
      <w:pPr>
        <w:numPr>
          <w:ilvl w:val="0"/>
          <w:numId w:val="7"/>
        </w:numPr>
        <w:rPr>
          <w:rFonts w:hint="eastAsia"/>
        </w:rPr>
      </w:pPr>
      <w:r w:rsidRPr="00395CBE">
        <w:t>Vulcan Elements 公司将在美国建造、调试和运营一座年产 1 万吨的磁体工厂。</w:t>
      </w:r>
    </w:p>
    <w:p w14:paraId="15A499A6" w14:textId="1DE7F2C8" w:rsidR="00395CBE" w:rsidRPr="00395CBE" w:rsidRDefault="00395CBE" w:rsidP="00395CBE">
      <w:pPr>
        <w:numPr>
          <w:ilvl w:val="0"/>
          <w:numId w:val="7"/>
        </w:numPr>
        <w:rPr>
          <w:rFonts w:hint="eastAsia"/>
        </w:rPr>
      </w:pPr>
      <w:r w:rsidRPr="00395CBE">
        <w:t>Vulcan Elements 和 ReElement Technologies 将扩大其目前已投入运营的 100% 垂直整合的国内</w:t>
      </w:r>
      <w:r w:rsidR="00860093" w:rsidRPr="00395CBE">
        <w:t>磁体</w:t>
      </w:r>
      <w:r w:rsidRPr="00395CBE">
        <w:t>供应链，以实现每年 10,000 吨</w:t>
      </w:r>
      <w:r w:rsidR="00860093" w:rsidRPr="00395CBE">
        <w:t>磁体</w:t>
      </w:r>
      <w:r w:rsidRPr="00395CBE">
        <w:t>的生产——重点是回收废旧磁铁和电子垃圾。</w:t>
      </w:r>
    </w:p>
    <w:p w14:paraId="66A7228F" w14:textId="0B80CE30" w:rsidR="00395CBE" w:rsidRPr="00395CBE" w:rsidRDefault="00395CBE" w:rsidP="00395CBE">
      <w:pPr>
        <w:numPr>
          <w:ilvl w:val="0"/>
          <w:numId w:val="7"/>
        </w:numPr>
        <w:rPr>
          <w:rFonts w:hint="eastAsia"/>
        </w:rPr>
      </w:pPr>
      <w:r w:rsidRPr="00395CBE">
        <w:t>Vulcan Elements 公司将产能扩大至 1 万吨，资金来源包括：</w:t>
      </w:r>
      <w:r w:rsidR="00C03879">
        <w:rPr>
          <w:rFonts w:hint="eastAsia"/>
        </w:rPr>
        <w:t>国防</w:t>
      </w:r>
      <w:r w:rsidRPr="00395CBE">
        <w:t>部战略资本办公室提供的 6.2 亿美元直接贷款、商务部根据《芯片和科学法案》提供的 5000 万美元联邦激励措施，以及 5.5 亿美元的私人资本。</w:t>
      </w:r>
    </w:p>
    <w:p w14:paraId="34E5BD10" w14:textId="6772CA0C" w:rsidR="00395CBE" w:rsidRPr="00395CBE" w:rsidRDefault="00395CBE" w:rsidP="00395CBE">
      <w:pPr>
        <w:numPr>
          <w:ilvl w:val="0"/>
          <w:numId w:val="7"/>
        </w:numPr>
        <w:rPr>
          <w:rFonts w:hint="eastAsia"/>
        </w:rPr>
      </w:pPr>
      <w:r w:rsidRPr="00395CBE">
        <w:t>ReElement Technologies 扩大其回收和加工能力的资金将来自</w:t>
      </w:r>
      <w:r w:rsidR="00C03879">
        <w:rPr>
          <w:rFonts w:hint="eastAsia"/>
        </w:rPr>
        <w:t>国防部</w:t>
      </w:r>
      <w:r w:rsidRPr="00395CBE">
        <w:t>战略资本办公室提供的 8000 万美元直接贷款，并由私人资本配套提供。</w:t>
      </w:r>
    </w:p>
    <w:p w14:paraId="6C92E4FA" w14:textId="3B5CFE46" w:rsidR="00395CBE" w:rsidRPr="00395CBE" w:rsidRDefault="00395CBE" w:rsidP="00395CBE">
      <w:pPr>
        <w:numPr>
          <w:ilvl w:val="0"/>
          <w:numId w:val="7"/>
        </w:numPr>
        <w:rPr>
          <w:rFonts w:hint="eastAsia"/>
        </w:rPr>
      </w:pPr>
      <w:r w:rsidRPr="00395CBE">
        <w:t>美国</w:t>
      </w:r>
      <w:r w:rsidR="00C03879">
        <w:rPr>
          <w:rFonts w:hint="eastAsia"/>
        </w:rPr>
        <w:t>国防</w:t>
      </w:r>
      <w:r w:rsidRPr="00395CBE">
        <w:t>部将获得 Vulcan Elements 和 ReElement Technologies 两家公司的认股权证。美国商务部将获得 Vulcan Elements 公司价值 5000 万美元的股权。</w:t>
      </w:r>
    </w:p>
    <w:p w14:paraId="56062939" w14:textId="33FB8E6D" w:rsidR="00395CBE" w:rsidRDefault="007A0393" w:rsidP="007A0393">
      <w:pPr>
        <w:pStyle w:val="4"/>
        <w:rPr>
          <w:rFonts w:hint="eastAsia"/>
        </w:rPr>
      </w:pPr>
      <w:r>
        <w:rPr>
          <w:rFonts w:hint="eastAsia"/>
        </w:rPr>
        <w:t>2.6 大而美法案对于美国矿业的整体投资</w:t>
      </w:r>
    </w:p>
    <w:p w14:paraId="388434BC" w14:textId="6E96464B" w:rsidR="00F23A9B" w:rsidRPr="00F23A9B" w:rsidRDefault="00F23A9B" w:rsidP="00F23A9B">
      <w:pPr>
        <w:rPr>
          <w:rFonts w:hint="eastAsia"/>
        </w:rPr>
      </w:pPr>
      <w:r w:rsidRPr="00080265">
        <w:rPr>
          <w:rStyle w:val="40"/>
          <w:color w:val="000000" w:themeColor="text1"/>
          <w:sz w:val="22"/>
          <w:szCs w:val="22"/>
        </w:rPr>
        <w:t>大而美法案</w:t>
      </w:r>
      <w:r w:rsidRPr="00F23A9B">
        <w:rPr>
          <w:color w:val="000000" w:themeColor="text1"/>
        </w:rPr>
        <w:t>于</w:t>
      </w:r>
      <w:r w:rsidRPr="00F23A9B">
        <w:t xml:space="preserve"> 2025 年 7 月 4 日签署成为法律，拨款 </w:t>
      </w:r>
      <w:r w:rsidRPr="00F23A9B">
        <w:rPr>
          <w:b/>
          <w:bCs/>
        </w:rPr>
        <w:t>75 亿美元</w:t>
      </w:r>
      <w:r w:rsidRPr="00F23A9B">
        <w:t>给国防部，用于投资国内关键矿产供应链，并加强国防工业的韧性。 </w:t>
      </w:r>
    </w:p>
    <w:p w14:paraId="42E7E68A" w14:textId="1ABF9423" w:rsidR="00F23A9B" w:rsidRPr="00F23A9B" w:rsidRDefault="00F23A9B" w:rsidP="00F23A9B">
      <w:pPr>
        <w:rPr>
          <w:rFonts w:hint="eastAsia"/>
        </w:rPr>
      </w:pPr>
      <w:r w:rsidRPr="00F23A9B">
        <w:t>这75亿美元的资金被战略性地分配到多个项目中： </w:t>
      </w:r>
    </w:p>
    <w:p w14:paraId="55841898" w14:textId="68B29988" w:rsidR="00F23A9B" w:rsidRPr="00F23A9B" w:rsidRDefault="00F23A9B" w:rsidP="00F23A9B">
      <w:pPr>
        <w:numPr>
          <w:ilvl w:val="0"/>
          <w:numId w:val="8"/>
        </w:numPr>
        <w:rPr>
          <w:rFonts w:hint="eastAsia"/>
        </w:rPr>
      </w:pPr>
      <w:r w:rsidRPr="00F23A9B">
        <w:t>向工业基础基金（IBF）拨款 </w:t>
      </w:r>
      <w:r w:rsidRPr="00F23A9B">
        <w:rPr>
          <w:b/>
          <w:bCs/>
        </w:rPr>
        <w:t>50 亿美元，</w:t>
      </w:r>
      <w:r w:rsidRPr="00F23A9B">
        <w:t> 专门用于关键矿产供应链投资。</w:t>
      </w:r>
    </w:p>
    <w:p w14:paraId="47B05E9A" w14:textId="2E114C8D" w:rsidR="00F23A9B" w:rsidRPr="00F23A9B" w:rsidRDefault="00F23A9B" w:rsidP="00F23A9B">
      <w:pPr>
        <w:numPr>
          <w:ilvl w:val="0"/>
          <w:numId w:val="8"/>
        </w:numPr>
        <w:rPr>
          <w:rFonts w:hint="eastAsia"/>
        </w:rPr>
      </w:pPr>
      <w:r w:rsidRPr="00F23A9B">
        <w:t>向国家国防储备交易基金拨款 </w:t>
      </w:r>
      <w:r w:rsidRPr="00F23A9B">
        <w:rPr>
          <w:b/>
          <w:bCs/>
        </w:rPr>
        <w:t>20 亿美元 </w:t>
      </w:r>
      <w:r w:rsidRPr="00F23A9B">
        <w:t>，以改善美国关键矿产储备。</w:t>
      </w:r>
    </w:p>
    <w:p w14:paraId="56E10209" w14:textId="5F828ABD" w:rsidR="00F23A9B" w:rsidRDefault="00F23A9B" w:rsidP="00F23A9B">
      <w:pPr>
        <w:numPr>
          <w:ilvl w:val="0"/>
          <w:numId w:val="8"/>
        </w:numPr>
        <w:rPr>
          <w:rFonts w:hint="eastAsia"/>
        </w:rPr>
      </w:pPr>
      <w:r w:rsidRPr="00F23A9B">
        <w:lastRenderedPageBreak/>
        <w:t>战略资本办公室 (OSC) 拨款 </w:t>
      </w:r>
      <w:r w:rsidRPr="00F23A9B">
        <w:rPr>
          <w:b/>
          <w:bCs/>
        </w:rPr>
        <w:t>5 亿美元，</w:t>
      </w:r>
      <w:r w:rsidRPr="00F23A9B">
        <w:t> 指定用于关键矿产投资。 </w:t>
      </w:r>
    </w:p>
    <w:p w14:paraId="6E96288F" w14:textId="63C38AE6" w:rsidR="00F23A9B" w:rsidRDefault="00F23A9B" w:rsidP="00F23A9B">
      <w:pPr>
        <w:rPr>
          <w:rFonts w:hint="eastAsia"/>
        </w:rPr>
      </w:pPr>
      <w:r w:rsidRPr="00F23A9B">
        <w:t>该立法旨在释放国内稀土和其他关键矿物的供应，以减少美国对外国（主要是中国）资源的依赖，这对于生产喷气发动机、无人机和导弹制导系统等军事装备至关重要。</w:t>
      </w:r>
      <w:r w:rsidR="005935D4">
        <w:rPr>
          <w:rFonts w:hint="eastAsia"/>
        </w:rPr>
        <w:t>（39）</w:t>
      </w:r>
    </w:p>
    <w:p w14:paraId="3E42D132" w14:textId="7CB58D0A" w:rsidR="00C70054" w:rsidRDefault="007C0891" w:rsidP="008A6B58">
      <w:pPr>
        <w:rPr>
          <w:rFonts w:hint="eastAsia"/>
        </w:rPr>
      </w:pPr>
      <w:r>
        <w:rPr>
          <w:rFonts w:hint="eastAsia"/>
        </w:rPr>
        <w:t>本文2.1部分所提到的MP材料直接受益于此</w:t>
      </w:r>
    </w:p>
    <w:p w14:paraId="0B06FD8D" w14:textId="3D1A2FE6" w:rsidR="00BE169E" w:rsidRDefault="00BE169E" w:rsidP="00BE169E">
      <w:pPr>
        <w:pStyle w:val="4"/>
        <w:rPr>
          <w:rFonts w:hint="eastAsia"/>
        </w:rPr>
      </w:pPr>
      <w:r>
        <w:rPr>
          <w:rFonts w:hint="eastAsia"/>
        </w:rPr>
        <w:t>2.7 MESC对于电池材料研究的补助</w:t>
      </w:r>
    </w:p>
    <w:p w14:paraId="3164B5CB" w14:textId="661A557A" w:rsidR="00BE169E" w:rsidRDefault="00BE169E" w:rsidP="00BE169E">
      <w:pPr>
        <w:tabs>
          <w:tab w:val="num" w:pos="720"/>
        </w:tabs>
        <w:rPr>
          <w:rFonts w:hint="eastAsia"/>
        </w:rPr>
      </w:pPr>
      <w:r w:rsidRPr="00262A65">
        <w:rPr>
          <w:rFonts w:hint="eastAsia"/>
        </w:rPr>
        <w:t>美国能源部发布意向通知，拟投入高达 7.25 亿美元，用于提升国内电池关键材料、电池组件和先进电池的生产能力 。构建电池供应链和提升国内产能，将有助于大规模部署，增强美国电网能源实力，扶持关键的国防和科技领域，并支持国内清洁能源汽车市场的增长。美国能源部制造与能源供应链办公室</w:t>
      </w:r>
      <w:r w:rsidRPr="00262A65">
        <w:t xml:space="preserve"> (MESC) 计划重新启动“两党基础设施</w:t>
      </w:r>
      <w:r w:rsidRPr="00262A65">
        <w:rPr>
          <w:rFonts w:ascii="Times New Roman" w:hAnsi="Times New Roman" w:cs="Times New Roman"/>
        </w:rPr>
        <w:t>​​</w:t>
      </w:r>
      <w:r w:rsidRPr="00262A65">
        <w:t>法电池材料加工和电池制造”资助项目，进行第三轮项目申请。预计此次资助项目可能涵盖以下国内设施的主题领域，重点关注那些通过循环经济和安全采购来支持美国能源独立的设施：</w:t>
      </w:r>
      <w:r w:rsidRPr="00262A65">
        <w:rPr>
          <w:rFonts w:hint="eastAsia"/>
        </w:rPr>
        <w:t xml:space="preserve"> </w:t>
      </w:r>
    </w:p>
    <w:p w14:paraId="7F9EE9CF" w14:textId="77777777" w:rsidR="00BE169E" w:rsidRDefault="00BE169E" w:rsidP="00BE169E">
      <w:pPr>
        <w:tabs>
          <w:tab w:val="num" w:pos="720"/>
        </w:tabs>
        <w:rPr>
          <w:rFonts w:hint="eastAsia"/>
        </w:rPr>
      </w:pPr>
      <w:r w:rsidRPr="00262A65">
        <w:rPr>
          <w:b/>
          <w:bCs/>
        </w:rPr>
        <w:t>正极和负极材料。</w:t>
      </w:r>
      <w:r w:rsidRPr="00262A65">
        <w:t> 建立美国制造和回收能力，以生产正极关键矿物和材料或负极材料。</w:t>
      </w:r>
    </w:p>
    <w:p w14:paraId="0E7CABD4" w14:textId="77777777" w:rsidR="00BE169E" w:rsidRDefault="00BE169E" w:rsidP="00BE169E">
      <w:pPr>
        <w:tabs>
          <w:tab w:val="num" w:pos="720"/>
        </w:tabs>
        <w:rPr>
          <w:rFonts w:hint="eastAsia"/>
        </w:rPr>
      </w:pPr>
      <w:r w:rsidRPr="00262A65">
        <w:rPr>
          <w:b/>
          <w:bCs/>
        </w:rPr>
        <w:t>电解质和电解质盐。</w:t>
      </w:r>
      <w:r w:rsidRPr="00262A65">
        <w:t> 建立美国制造能力以生产电解质和/或电解质盐，这仍然是供应链投资的缺口，因为目前几乎所有的电解质盐都是通过受关注的外国实体（FEOC）供应链采购的。</w:t>
      </w:r>
    </w:p>
    <w:p w14:paraId="5FD8A0C8" w14:textId="77777777" w:rsidR="00BE169E" w:rsidRDefault="00BE169E" w:rsidP="00BE169E">
      <w:pPr>
        <w:tabs>
          <w:tab w:val="num" w:pos="720"/>
        </w:tabs>
        <w:rPr>
          <w:rFonts w:hint="eastAsia"/>
        </w:rPr>
      </w:pPr>
      <w:r w:rsidRPr="00262A65">
        <w:rPr>
          <w:b/>
          <w:bCs/>
        </w:rPr>
        <w:t>预工业规模电池制造。</w:t>
      </w:r>
      <w:r w:rsidRPr="00262A65">
        <w:t> 通过支持和增加共享电池生产线的可用性，加快新型电池和国产制造设备/机械技术的商业化进程。</w:t>
      </w:r>
    </w:p>
    <w:p w14:paraId="149CFE69" w14:textId="77777777" w:rsidR="00BE169E" w:rsidRDefault="00BE169E" w:rsidP="00BE169E">
      <w:pPr>
        <w:tabs>
          <w:tab w:val="num" w:pos="720"/>
        </w:tabs>
        <w:rPr>
          <w:rFonts w:hint="eastAsia"/>
        </w:rPr>
      </w:pPr>
      <w:r w:rsidRPr="00262A65">
        <w:rPr>
          <w:b/>
          <w:bCs/>
        </w:rPr>
        <w:t>材料、加工和制造开放主题。</w:t>
      </w:r>
      <w:r w:rsidRPr="00262A65">
        <w:t> 创建美国制造能力，以生产电池材料、组件或实现工艺技术，例如前驱体；材料加工；催化剂；粘合剂；隔膜；导电添加剂；以及集流体材料、结构和处理方法。</w:t>
      </w:r>
    </w:p>
    <w:p w14:paraId="65D8CF3E" w14:textId="36222310" w:rsidR="00BE169E" w:rsidRPr="00262A65" w:rsidRDefault="00BE169E" w:rsidP="00BE169E">
      <w:pPr>
        <w:tabs>
          <w:tab w:val="num" w:pos="720"/>
        </w:tabs>
        <w:rPr>
          <w:rFonts w:hint="eastAsia"/>
        </w:rPr>
      </w:pPr>
      <w:r w:rsidRPr="00262A65">
        <w:t>MESC 预计将通过此次机会授予至多 14 项资助，资助期限为两至五年。此次预期资金是在</w:t>
      </w:r>
      <w:r w:rsidR="001D7C25" w:rsidRPr="001D7C25">
        <w:rPr>
          <w:rFonts w:hint="eastAsia"/>
        </w:rPr>
        <w:t>电池材料加工和电池制造与回收计划的</w:t>
      </w:r>
      <w:r w:rsidRPr="00262A65">
        <w:t>前两轮资助基础上追加的。</w:t>
      </w:r>
      <w:r>
        <w:rPr>
          <w:rFonts w:hint="eastAsia"/>
        </w:rPr>
        <w:t>(3)</w:t>
      </w:r>
    </w:p>
    <w:p w14:paraId="625D53CC" w14:textId="77777777" w:rsidR="00BE169E" w:rsidRPr="00F23A9B" w:rsidRDefault="00BE169E" w:rsidP="008A6B58">
      <w:pPr>
        <w:rPr>
          <w:rFonts w:hint="eastAsia"/>
        </w:rPr>
      </w:pPr>
    </w:p>
    <w:p w14:paraId="3FB80F56" w14:textId="56A7FF1E" w:rsidR="008A6B58" w:rsidRDefault="008A6B58" w:rsidP="005B15F1">
      <w:pPr>
        <w:pStyle w:val="3"/>
        <w:rPr>
          <w:rFonts w:hint="eastAsia"/>
        </w:rPr>
      </w:pPr>
      <w:r>
        <w:rPr>
          <w:rFonts w:hint="eastAsia"/>
        </w:rPr>
        <w:t>三、核能产业</w:t>
      </w:r>
    </w:p>
    <w:p w14:paraId="5C0C6538" w14:textId="0A06E435" w:rsidR="004126E0" w:rsidRDefault="004126E0" w:rsidP="004126E0">
      <w:pPr>
        <w:pStyle w:val="4"/>
        <w:rPr>
          <w:rFonts w:hint="eastAsia"/>
        </w:rPr>
      </w:pPr>
      <w:r>
        <w:rPr>
          <w:rFonts w:hint="eastAsia"/>
        </w:rPr>
        <w:t>3.1 核安全：</w:t>
      </w:r>
      <w:r w:rsidRPr="00B063BA">
        <w:t>《禁止进口俄罗斯铀法案》</w:t>
      </w:r>
    </w:p>
    <w:p w14:paraId="20E97879" w14:textId="1239A1FA" w:rsidR="00B063BA" w:rsidRDefault="00B063BA" w:rsidP="008A6B58">
      <w:pPr>
        <w:rPr>
          <w:rFonts w:hint="eastAsia"/>
        </w:rPr>
      </w:pPr>
      <w:r w:rsidRPr="00B063BA">
        <w:t>美国于2024年5月颁布《禁止进口俄罗斯铀法案》，同时加大国内核燃料研究与开发力度。此外，为确保美英两国核燃料供应链安全可靠，并在2028年底前实现完全独立于俄罗斯核燃料，两国拟通过协调行动确保商业上可用的先进燃料的多样化供应，以</w:t>
      </w:r>
      <w:r w:rsidRPr="00B063BA">
        <w:lastRenderedPageBreak/>
        <w:t>支持双方的先进反应堆计划。</w:t>
      </w:r>
      <w:r>
        <w:rPr>
          <w:rFonts w:hint="eastAsia"/>
        </w:rPr>
        <w:t>(5)</w:t>
      </w:r>
    </w:p>
    <w:p w14:paraId="2E76F8DC" w14:textId="11332B81" w:rsidR="004126E0" w:rsidRDefault="004126E0" w:rsidP="004126E0">
      <w:pPr>
        <w:pStyle w:val="4"/>
        <w:rPr>
          <w:rFonts w:hint="eastAsia"/>
        </w:rPr>
      </w:pPr>
      <w:r>
        <w:rPr>
          <w:rFonts w:hint="eastAsia"/>
        </w:rPr>
        <w:t xml:space="preserve">3.2 </w:t>
      </w:r>
      <w:r w:rsidR="00670F36">
        <w:rPr>
          <w:rFonts w:hint="eastAsia"/>
        </w:rPr>
        <w:t>军用</w:t>
      </w:r>
      <w:r>
        <w:rPr>
          <w:rFonts w:hint="eastAsia"/>
        </w:rPr>
        <w:t>反应堆研究：双面神计划（</w:t>
      </w:r>
      <w:r w:rsidR="00564A32">
        <w:rPr>
          <w:rFonts w:hint="eastAsia"/>
        </w:rPr>
        <w:t>J</w:t>
      </w:r>
      <w:r>
        <w:rPr>
          <w:rFonts w:hint="eastAsia"/>
        </w:rPr>
        <w:t>anus）</w:t>
      </w:r>
    </w:p>
    <w:p w14:paraId="29927417" w14:textId="4BB6F503" w:rsidR="00371AA8" w:rsidRDefault="00371AA8" w:rsidP="008A6B58">
      <w:pPr>
        <w:rPr>
          <w:rFonts w:hint="eastAsia"/>
        </w:rPr>
      </w:pPr>
      <w:r w:rsidRPr="00371AA8">
        <w:rPr>
          <w:rFonts w:hint="eastAsia"/>
        </w:rPr>
        <w:t>今年五月，唐纳德·特朗普总统签署了第 14299 号行政命令—— 《为国家安全部署先进核反应堆技术 》。该命令指示美国陆军部最迟于 2028 年 9 月 30 日在国内军事设施启动一座由陆军监管的核反应堆。陆军部被陆军部长指定为该任务的执行机构，并将代表陆军部领导“</w:t>
      </w:r>
      <w:r>
        <w:rPr>
          <w:rFonts w:hint="eastAsia"/>
        </w:rPr>
        <w:t>双面神</w:t>
      </w:r>
      <w:r w:rsidRPr="00371AA8">
        <w:rPr>
          <w:rFonts w:hint="eastAsia"/>
        </w:rPr>
        <w:t>计划”。</w:t>
      </w:r>
      <w:r w:rsidR="00C4271A">
        <w:rPr>
          <w:rFonts w:hint="eastAsia"/>
        </w:rPr>
        <w:t>(4)</w:t>
      </w:r>
      <w:r w:rsidR="005110E7">
        <w:rPr>
          <w:rFonts w:hint="eastAsia"/>
        </w:rPr>
        <w:t xml:space="preserve"> </w:t>
      </w:r>
    </w:p>
    <w:p w14:paraId="2B05BE8B" w14:textId="694D2CB7" w:rsidR="00371AA8" w:rsidRDefault="00371AA8" w:rsidP="008A6B58">
      <w:pPr>
        <w:rPr>
          <w:rFonts w:hint="eastAsia"/>
        </w:rPr>
      </w:pPr>
      <w:r w:rsidRPr="00371AA8">
        <w:t>“双面神计划”提出三年内在国内军事基地部署商用微型反应堆，将其接入位于美国本土某陆军基地电网，旨在打破传统核能项目部署动辄十年的漫长周期，快速部署军用核反应堆以满足紧迫的作战需求。美国也希望通过“双面神计划”加速本国核能创新产业链的形成，确保技术领先地位。</w:t>
      </w:r>
      <w:r w:rsidR="00B063BA">
        <w:rPr>
          <w:rFonts w:hint="eastAsia"/>
        </w:rPr>
        <w:t>(5)</w:t>
      </w:r>
    </w:p>
    <w:p w14:paraId="6C7FED7A" w14:textId="622BE676" w:rsidR="007D6E94" w:rsidRDefault="007D6E94" w:rsidP="00670F36">
      <w:pPr>
        <w:pStyle w:val="4"/>
        <w:rPr>
          <w:rFonts w:hint="eastAsia"/>
        </w:rPr>
      </w:pPr>
      <w:r>
        <w:rPr>
          <w:rFonts w:hint="eastAsia"/>
        </w:rPr>
        <w:t>3.</w:t>
      </w:r>
      <w:r w:rsidR="00670F36">
        <w:rPr>
          <w:rFonts w:hint="eastAsia"/>
        </w:rPr>
        <w:t>3 核电：西屋</w:t>
      </w:r>
    </w:p>
    <w:p w14:paraId="1A123DF0" w14:textId="5CA5D565" w:rsidR="005110E7" w:rsidRDefault="005110E7" w:rsidP="008A6B58">
      <w:pPr>
        <w:rPr>
          <w:rFonts w:hint="eastAsia"/>
        </w:rPr>
      </w:pPr>
      <w:r w:rsidRPr="005110E7">
        <w:t>10月28日，美国政府与西屋公司宣布达成总规模800亿美元的新一轮核电站战略框架合作协议，拟通过政府协助融资及加快行政审批等手段加速核能项目部署。</w:t>
      </w:r>
      <w:r w:rsidR="00B063BA">
        <w:rPr>
          <w:rFonts w:hint="eastAsia"/>
        </w:rPr>
        <w:t>(5)</w:t>
      </w:r>
    </w:p>
    <w:p w14:paraId="26372F8B" w14:textId="6D909A70" w:rsidR="00996CBA" w:rsidRDefault="00996CBA" w:rsidP="008A6B58">
      <w:pPr>
        <w:rPr>
          <w:rFonts w:hint="eastAsia"/>
        </w:rPr>
      </w:pPr>
      <w:r>
        <w:rPr>
          <w:rFonts w:hint="eastAsia"/>
        </w:rPr>
        <w:t>西屋公告原文如下：</w:t>
      </w:r>
    </w:p>
    <w:p w14:paraId="0A008739" w14:textId="6EBD9A0A" w:rsidR="00996CBA" w:rsidRDefault="00996CBA" w:rsidP="008A6B58">
      <w:pPr>
        <w:rPr>
          <w:rFonts w:hint="eastAsia"/>
        </w:rPr>
      </w:pPr>
      <w:r w:rsidRPr="00996CBA">
        <w:t>根据总统 2025 年 5 月 23 日的行政命令，西屋电气、布鲁克菲尔德和卡梅科已与美国政府达成战略合作伙伴关系，以加快核电部署。</w:t>
      </w:r>
    </w:p>
    <w:p w14:paraId="32C095DF" w14:textId="0AE2D333" w:rsidR="00996CBA" w:rsidRDefault="00996CBA" w:rsidP="008A6B58">
      <w:pPr>
        <w:rPr>
          <w:rFonts w:hint="eastAsia"/>
        </w:rPr>
      </w:pPr>
      <w:r w:rsidRPr="00996CBA">
        <w:rPr>
          <w:rFonts w:hint="eastAsia"/>
        </w:rPr>
        <w:t>这项新的战略伙伴关系的核心内容是，将在美国各地建造至少价值 800 亿美元的新反应堆，这些反应堆将采用西屋公司的 AP1000® 和 AP300™核反应堆技术 。这项旨在美国大规模部署成熟核能技术的国家计划，将重振美国的核电产业基础。</w:t>
      </w:r>
      <w:r>
        <w:rPr>
          <w:rFonts w:hint="eastAsia"/>
        </w:rPr>
        <w:t>（24）</w:t>
      </w:r>
    </w:p>
    <w:p w14:paraId="42D91D2A" w14:textId="34E7E9AA" w:rsidR="007D6E94" w:rsidRDefault="007D6E94" w:rsidP="00670F36">
      <w:pPr>
        <w:pStyle w:val="4"/>
        <w:rPr>
          <w:rFonts w:hint="eastAsia"/>
        </w:rPr>
      </w:pPr>
      <w:r>
        <w:rPr>
          <w:rFonts w:hint="eastAsia"/>
        </w:rPr>
        <w:t>3.</w:t>
      </w:r>
      <w:r w:rsidR="00670F36">
        <w:rPr>
          <w:rFonts w:hint="eastAsia"/>
        </w:rPr>
        <w:t>4 小型核反应堆研究：Radiant</w:t>
      </w:r>
    </w:p>
    <w:p w14:paraId="09F7B6E7" w14:textId="233F6E28" w:rsidR="000C0D3E" w:rsidRDefault="000C0D3E" w:rsidP="008A6B58">
      <w:pPr>
        <w:rPr>
          <w:rFonts w:hint="eastAsia"/>
        </w:rPr>
      </w:pPr>
      <w:r w:rsidRPr="000C0D3E">
        <w:rPr>
          <w:rFonts w:hint="eastAsia"/>
        </w:rPr>
        <w:t>国防部下属多部门已启动多个微型反应堆研发建设项目，将推动高温气冷堆和钠冷快堆等技术发展。在美国“军事基地先进核能计划”项目中，美国企业Radiant与军方签署首份向美国军事基地交付量产微型反应堆的协议，开发1MWe级Kaleidos型高温气冷式便携微型反应堆，计划2026年开始首堆试验，2028年启动首批部署。</w:t>
      </w:r>
      <w:r>
        <w:rPr>
          <w:rFonts w:hint="eastAsia"/>
        </w:rPr>
        <w:t>(5)</w:t>
      </w:r>
    </w:p>
    <w:p w14:paraId="38B1EF88" w14:textId="78A8ED43" w:rsidR="00DC1A5E" w:rsidRDefault="00DC1A5E" w:rsidP="00DC1A5E">
      <w:pPr>
        <w:pStyle w:val="4"/>
        <w:rPr>
          <w:rFonts w:hint="eastAsia"/>
        </w:rPr>
      </w:pPr>
      <w:r>
        <w:rPr>
          <w:rFonts w:hint="eastAsia"/>
        </w:rPr>
        <w:t>3.5 帕利塞兹核电站的重启</w:t>
      </w:r>
    </w:p>
    <w:p w14:paraId="0D216538" w14:textId="7A67D457" w:rsidR="00DC1A5E" w:rsidRDefault="00DC1A5E" w:rsidP="00DC1A5E">
      <w:pPr>
        <w:rPr>
          <w:rFonts w:hint="eastAsia"/>
        </w:rPr>
      </w:pPr>
      <w:r>
        <w:rPr>
          <w:rFonts w:hint="eastAsia"/>
        </w:rPr>
        <w:t>2024年9月，拜登政府对此项目进行了立项。敲定了15.2亿美元的长期联邦直接贷款。该贷款于2025年陆续发放。</w:t>
      </w:r>
      <w:r w:rsidR="00F96B3E">
        <w:rPr>
          <w:rFonts w:hint="eastAsia"/>
        </w:rPr>
        <w:t>（35）</w:t>
      </w:r>
      <w:r w:rsidR="002465AF">
        <w:rPr>
          <w:rFonts w:hint="eastAsia"/>
        </w:rPr>
        <w:t>该贷款</w:t>
      </w:r>
      <w:r w:rsidR="002465AF" w:rsidRPr="002465AF">
        <w:t>用于重启位于密歇根州的帕利塞兹核电站。这是美国首个重启已退役反应堆的项目，旨在提供清洁可靠的电力，并通过确保该电站至少运行至2051年来支持美国的能源目标。这笔资金将帮助霍尔泰克公司重新启动这座于2022年关闭的核电站，贷款将随着项目的进展定期发放，从而支持当地就业并促进经济发展。</w:t>
      </w:r>
    </w:p>
    <w:p w14:paraId="5061A481" w14:textId="73638070" w:rsidR="009E2026" w:rsidRDefault="009E2026" w:rsidP="009E2026">
      <w:pPr>
        <w:pStyle w:val="4"/>
        <w:rPr>
          <w:rFonts w:hint="eastAsia"/>
        </w:rPr>
      </w:pPr>
      <w:r>
        <w:rPr>
          <w:rFonts w:hint="eastAsia"/>
        </w:rPr>
        <w:lastRenderedPageBreak/>
        <w:t xml:space="preserve">3.6 </w:t>
      </w:r>
      <w:r w:rsidR="00FE0D71">
        <w:rPr>
          <w:rFonts w:hint="eastAsia"/>
        </w:rPr>
        <w:t>三哩岛Crane中心重启</w:t>
      </w:r>
    </w:p>
    <w:p w14:paraId="565CC27E" w14:textId="1E2A749A" w:rsidR="00A0380D" w:rsidRDefault="00A0380D" w:rsidP="00A0380D">
      <w:pPr>
        <w:rPr>
          <w:rFonts w:hint="eastAsia"/>
        </w:rPr>
      </w:pPr>
      <w:r>
        <w:rPr>
          <w:rFonts w:hint="eastAsia"/>
        </w:rPr>
        <w:t>美国能源部长克里斯·赖特宣布，能源部贷款项目办公室（LPO）完成了一笔贷款</w:t>
      </w:r>
    </w:p>
    <w:p w14:paraId="3F9E2E6B" w14:textId="77777777" w:rsidR="00A0380D" w:rsidRDefault="00A0380D" w:rsidP="00A0380D">
      <w:pPr>
        <w:rPr>
          <w:rFonts w:hint="eastAsia"/>
        </w:rPr>
      </w:pPr>
      <w:r>
        <w:rPr>
          <w:rFonts w:hint="eastAsia"/>
        </w:rPr>
        <w:t>向 Constellation Energy Generation, LLC (Constellation) 提供的 10 亿美元贷款将用于资助 Crane 清洁能源中心，该中心是一座位于宾夕法尼亚州伦敦德里镇萨斯奎哈纳河畔的 835 兆瓦电厂。</w:t>
      </w:r>
    </w:p>
    <w:p w14:paraId="75DF7B72" w14:textId="050C1FBD" w:rsidR="00A0380D" w:rsidRDefault="00A0380D" w:rsidP="00A0380D">
      <w:pPr>
        <w:rPr>
          <w:rFonts w:hint="eastAsia"/>
        </w:rPr>
      </w:pPr>
      <w:r>
        <w:rPr>
          <w:rFonts w:hint="eastAsia"/>
        </w:rPr>
        <w:t>今天发布的公告由“能源主导融资计划”（EDF）</w:t>
      </w:r>
      <w:r w:rsidR="0046729B">
        <w:rPr>
          <w:rFonts w:hint="eastAsia"/>
        </w:rPr>
        <w:t>（见9.3）</w:t>
      </w:r>
      <w:r>
        <w:rPr>
          <w:rFonts w:hint="eastAsia"/>
        </w:rPr>
        <w:t>资助，该计划是根据“工薪家庭减税法案”设立的。公告凸显了能源部在推进特朗普总统 “重振核工业基础” 行政命令方面所发挥的作用。  通过支持重启核电站。</w:t>
      </w:r>
    </w:p>
    <w:p w14:paraId="3CA1A5B2" w14:textId="77777777" w:rsidR="00A0380D" w:rsidRDefault="00A0380D" w:rsidP="00A0380D">
      <w:pPr>
        <w:rPr>
          <w:rFonts w:hint="eastAsia"/>
        </w:rPr>
      </w:pPr>
      <w:r>
        <w:rPr>
          <w:rFonts w:hint="eastAsia"/>
        </w:rPr>
        <w:t>“得益于特朗普总统的果断领导和《工薪家庭减税法案》，美国正采取前所未有的措施降低能源成本，并开启美国核能的又一次复兴，” 能源部长赖特表示。“星座能源公司重启宾夕法尼亚州的核电站，将为整个大西洋中部地区的美国民众提供价格合理、可靠且安全的能源。同时，这也将有助于确保美国拥有发展国内制造业所需的能源，并在人工智能竞赛中脱颖而出。”</w:t>
      </w:r>
    </w:p>
    <w:p w14:paraId="49BA6F47" w14:textId="0EBDB08B" w:rsidR="00A0380D" w:rsidRPr="00A0380D" w:rsidRDefault="00A0380D" w:rsidP="00A0380D">
      <w:pPr>
        <w:rPr>
          <w:rFonts w:hint="eastAsia"/>
        </w:rPr>
      </w:pPr>
      <w:r>
        <w:rPr>
          <w:rFonts w:hint="eastAsia"/>
        </w:rPr>
        <w:t>此次宣布标志着特朗普政府执政以来首个同时获得有条件承诺和融资完成的项目。该贷款将部分用于重启一座于 2019 年停止运行但从未完全退役的反应堆。一旦重启，待获得美国核管理委员会的许可批准后，这座 835 兆瓦的反应堆将为 PJM 互联区域提供可靠且价格合理的基荷电力，相当于约 80 万户家庭的用电量。克莱恩反应堆重启项目将有助于降低电力成本，增强电网可靠性，创造 600 多个美国就业岗位，并推进本届政府引领全球人工智能创新和重振国内制造业的使命。</w:t>
      </w:r>
      <w:r w:rsidR="0046729B">
        <w:rPr>
          <w:rFonts w:hint="eastAsia"/>
        </w:rPr>
        <w:t>（71）</w:t>
      </w:r>
    </w:p>
    <w:p w14:paraId="6C52574C" w14:textId="77777777" w:rsidR="009E2026" w:rsidRPr="009E2026" w:rsidRDefault="009E2026" w:rsidP="009E2026">
      <w:pPr>
        <w:numPr>
          <w:ilvl w:val="0"/>
          <w:numId w:val="17"/>
        </w:numPr>
        <w:rPr>
          <w:rFonts w:hint="eastAsia"/>
        </w:rPr>
      </w:pPr>
      <w:r w:rsidRPr="009E2026">
        <w:rPr>
          <w:b/>
          <w:bCs/>
        </w:rPr>
        <w:t>2025年落地进展：</w:t>
      </w:r>
    </w:p>
    <w:p w14:paraId="2DEBDD8C" w14:textId="77777777" w:rsidR="009E2026" w:rsidRPr="009E2026" w:rsidRDefault="009E2026" w:rsidP="009E2026">
      <w:pPr>
        <w:numPr>
          <w:ilvl w:val="1"/>
          <w:numId w:val="17"/>
        </w:numPr>
        <w:rPr>
          <w:rFonts w:hint="eastAsia"/>
        </w:rPr>
      </w:pPr>
      <w:r w:rsidRPr="009E2026">
        <w:rPr>
          <w:b/>
          <w:bCs/>
        </w:rPr>
        <w:t>设备采购：</w:t>
      </w:r>
      <w:r w:rsidRPr="009E2026">
        <w:t xml:space="preserve"> 2025年3月，项目运营商 Constellation Energy 签署了价值 </w:t>
      </w:r>
      <w:r w:rsidRPr="009E2026">
        <w:rPr>
          <w:b/>
          <w:bCs/>
        </w:rPr>
        <w:t>3500万美元</w:t>
      </w:r>
      <w:r w:rsidRPr="009E2026">
        <w:t xml:space="preserve"> 的核心合同，订购三台全新的主电源变压器。</w:t>
      </w:r>
    </w:p>
    <w:p w14:paraId="4C9EFCBB" w14:textId="77777777" w:rsidR="009E2026" w:rsidRPr="009E2026" w:rsidRDefault="009E2026" w:rsidP="009E2026">
      <w:pPr>
        <w:numPr>
          <w:ilvl w:val="1"/>
          <w:numId w:val="17"/>
        </w:numPr>
        <w:rPr>
          <w:rFonts w:hint="eastAsia"/>
        </w:rPr>
      </w:pPr>
      <w:r w:rsidRPr="009E2026">
        <w:rPr>
          <w:b/>
          <w:bCs/>
        </w:rPr>
        <w:t>资金注入：</w:t>
      </w:r>
      <w:r w:rsidRPr="009E2026">
        <w:t xml:space="preserve"> 2025年11月，该项目获得了美国能源部 </w:t>
      </w:r>
      <w:r w:rsidRPr="009E2026">
        <w:rPr>
          <w:b/>
          <w:bCs/>
        </w:rPr>
        <w:t>10亿美元</w:t>
      </w:r>
      <w:r w:rsidRPr="009E2026">
        <w:t xml:space="preserve"> 的贷款支持（作为总预算的一部分）。</w:t>
      </w:r>
    </w:p>
    <w:p w14:paraId="0A52669B" w14:textId="77777777" w:rsidR="009E2026" w:rsidRPr="009E2026" w:rsidRDefault="009E2026" w:rsidP="009E2026">
      <w:pPr>
        <w:numPr>
          <w:ilvl w:val="1"/>
          <w:numId w:val="17"/>
        </w:numPr>
        <w:rPr>
          <w:rFonts w:hint="eastAsia"/>
        </w:rPr>
      </w:pPr>
      <w:r w:rsidRPr="009E2026">
        <w:rPr>
          <w:b/>
          <w:bCs/>
        </w:rPr>
        <w:t>工程现状：</w:t>
      </w:r>
      <w:r w:rsidRPr="009E2026">
        <w:t xml:space="preserve"> 目前已完成对蒸汽发生器、涡轮机等核心部件的全面检查，主办公楼已完全修复并投入使用，正在进行控制室模拟器的升级。</w:t>
      </w:r>
    </w:p>
    <w:p w14:paraId="1889C9FE" w14:textId="71DC7FBE" w:rsidR="004C67D4" w:rsidRDefault="009E2026" w:rsidP="004C67D4">
      <w:pPr>
        <w:numPr>
          <w:ilvl w:val="0"/>
          <w:numId w:val="17"/>
        </w:numPr>
        <w:rPr>
          <w:rFonts w:hint="eastAsia"/>
        </w:rPr>
      </w:pPr>
      <w:r w:rsidRPr="009E2026">
        <w:rPr>
          <w:b/>
          <w:bCs/>
        </w:rPr>
        <w:t>目标：</w:t>
      </w:r>
      <w:r w:rsidRPr="009E2026">
        <w:t xml:space="preserve"> 预计 2027-2028 年重启，835兆瓦的电力将全额供应给</w:t>
      </w:r>
      <w:r w:rsidRPr="009E2026">
        <w:rPr>
          <w:b/>
          <w:bCs/>
        </w:rPr>
        <w:t>微软</w:t>
      </w:r>
      <w:r w:rsidRPr="009E2026">
        <w:t>的数据中心。</w:t>
      </w:r>
    </w:p>
    <w:p w14:paraId="12BFC63B" w14:textId="77777777" w:rsidR="004C67D4" w:rsidRDefault="004C67D4" w:rsidP="004C67D4">
      <w:pPr>
        <w:rPr>
          <w:rFonts w:hint="eastAsia"/>
          <w:b/>
          <w:bCs/>
        </w:rPr>
      </w:pPr>
    </w:p>
    <w:p w14:paraId="57DBCEE1" w14:textId="0F88B8CA" w:rsidR="009E2026" w:rsidRDefault="00BB0888" w:rsidP="00BB0888">
      <w:pPr>
        <w:pStyle w:val="4"/>
        <w:rPr>
          <w:rFonts w:hint="eastAsia"/>
        </w:rPr>
      </w:pPr>
      <w:r>
        <w:rPr>
          <w:rFonts w:hint="eastAsia"/>
        </w:rPr>
        <w:t>3</w:t>
      </w:r>
      <w:r w:rsidR="009E2026" w:rsidRPr="009E2026">
        <w:t>.</w:t>
      </w:r>
      <w:r>
        <w:rPr>
          <w:rFonts w:hint="eastAsia"/>
        </w:rPr>
        <w:t>7</w:t>
      </w:r>
      <w:r w:rsidR="009E2026" w:rsidRPr="009E2026">
        <w:t xml:space="preserve"> </w:t>
      </w:r>
      <w:r w:rsidR="00235B81">
        <w:rPr>
          <w:rFonts w:hint="eastAsia"/>
        </w:rPr>
        <w:t>美国核管理委员会旗下-先进反应堆备案一览</w:t>
      </w:r>
    </w:p>
    <w:p w14:paraId="1E180554" w14:textId="4D136D09" w:rsidR="00EF7E1B" w:rsidRPr="00EF7E1B" w:rsidRDefault="00EF7E1B" w:rsidP="00EF7E1B">
      <w:pPr>
        <w:rPr>
          <w:rFonts w:hint="eastAsia"/>
        </w:rPr>
      </w:pPr>
      <w:r>
        <w:rPr>
          <w:rFonts w:hint="eastAsia"/>
        </w:rPr>
        <w:t>（本部分仅做备案之用，时间关系，已经无法详细研究完成）</w:t>
      </w:r>
    </w:p>
    <w:p w14:paraId="21984898" w14:textId="77777777" w:rsidR="00D51A0B" w:rsidRDefault="00D51A0B" w:rsidP="00D51A0B">
      <w:pPr>
        <w:rPr>
          <w:rFonts w:hint="eastAsia"/>
        </w:rPr>
      </w:pPr>
    </w:p>
    <w:p w14:paraId="46379AC7" w14:textId="77777777" w:rsidR="00D51A0B" w:rsidRDefault="00D51A0B" w:rsidP="00D51A0B">
      <w:pPr>
        <w:rPr>
          <w:rFonts w:hint="eastAsia"/>
        </w:rPr>
      </w:pPr>
    </w:p>
    <w:p w14:paraId="0EDC65F8" w14:textId="77777777" w:rsidR="00D51A0B" w:rsidRDefault="00D51A0B" w:rsidP="00235B81">
      <w:pPr>
        <w:pStyle w:val="5"/>
        <w:rPr>
          <w:rFonts w:hint="eastAsia"/>
        </w:rPr>
      </w:pPr>
      <w:r w:rsidRPr="00D51A0B">
        <w:t>Deployable Energy 可部署能源</w:t>
      </w:r>
    </w:p>
    <w:p w14:paraId="360FC7D8" w14:textId="45962B1D" w:rsidR="003C771A" w:rsidRDefault="003C771A" w:rsidP="00D51A0B">
      <w:pPr>
        <w:rPr>
          <w:rFonts w:hint="eastAsia"/>
        </w:rPr>
      </w:pPr>
      <w:r w:rsidRPr="003C771A">
        <w:rPr>
          <w:rFonts w:hint="eastAsia"/>
        </w:rPr>
        <w:t>美国核管理委员会 (NRC) 目前正与 Deployable Energy 公司就 Unity 核电池 (UNITY) 的选址、建造和运行进行前期申请工作。UNITY 是一款 1 兆瓦的微型反应堆，其设计本质安全，可工厂批量生产，并可利用标准物流进行部署，选址、调试、运行和维护都十分便捷。UNITY 采用低浓缩铀 (≤ 5% U235) 氧化铀燃料，并以轻水慢化，充分利用了庞大的轻水反应堆燃料和材料供应链。Deployable Energy 公司融合了轻水反应堆 (LWR)、高温气冷堆 (HTGR) 和加拿大氘铀反应堆 (CANDU) 的设计原理，不使用特殊材料，以实现安全运行和经济实惠的电力供应。Deployable Energy 公司正与犹他州和德克萨斯州的多个合作伙伴携手，为数据中心、科研设施和偏远地区的资源开采提供电力。</w:t>
      </w:r>
      <w:r w:rsidR="001E77EE">
        <w:rPr>
          <w:rFonts w:hint="eastAsia"/>
        </w:rPr>
        <w:t>（轻水堆，气冷堆）</w:t>
      </w:r>
      <w:r w:rsidR="00186747">
        <w:rPr>
          <w:rFonts w:hint="eastAsia"/>
        </w:rPr>
        <w:t>（84）</w:t>
      </w:r>
    </w:p>
    <w:p w14:paraId="060A00D1" w14:textId="77777777" w:rsidR="00AF6B4F" w:rsidRPr="00D51A0B" w:rsidRDefault="00AF6B4F" w:rsidP="00D51A0B">
      <w:pPr>
        <w:rPr>
          <w:rFonts w:hint="eastAsia"/>
        </w:rPr>
      </w:pPr>
    </w:p>
    <w:p w14:paraId="384083C8" w14:textId="71252900" w:rsidR="00D51A0B" w:rsidRDefault="00D51A0B" w:rsidP="00235B81">
      <w:pPr>
        <w:pStyle w:val="5"/>
        <w:rPr>
          <w:rFonts w:hint="eastAsia"/>
        </w:rPr>
      </w:pPr>
      <w:r w:rsidRPr="00D51A0B">
        <w:t>General Atomics 通用原子公司</w:t>
      </w:r>
      <w:r w:rsidR="009C08A3">
        <w:rPr>
          <w:rFonts w:hint="eastAsia"/>
        </w:rPr>
        <w:t xml:space="preserve"> 能量倍增模块EM</w:t>
      </w:r>
    </w:p>
    <w:p w14:paraId="3A3F3119" w14:textId="767E6C0A" w:rsidR="00140E3F" w:rsidRDefault="00140E3F" w:rsidP="00D51A0B">
      <w:pPr>
        <w:rPr>
          <w:rFonts w:hint="eastAsia"/>
        </w:rPr>
      </w:pPr>
      <w:r w:rsidRPr="00140E3F">
        <w:rPr>
          <w:rFonts w:hint="eastAsia"/>
        </w:rPr>
        <w:t>通用原子电磁系统公司（GA-EMS）已向美国核管理委员会（NRC）提交了能量倍增模块（EM）加速燃料鉴定（AFQ）策略白皮书，以进行预申请许可审查。该 AFQ 策略采用分步方法，开发并鉴定一种新型核燃料，用于 EM 气冷快堆，该快堆的燃料寿命可达 30 年。AFQ 策略旨在通过结合多尺度建模和微型燃料辐照技术，缩短燃料鉴定的时间并降低成本。该策略的目标是在不影响安全性的前提下，减少（但并非完全消除）堆内辐射实验的需求。</w:t>
      </w:r>
      <w:r>
        <w:rPr>
          <w:rFonts w:hint="eastAsia"/>
        </w:rPr>
        <w:t>（气冷堆燃料研究）</w:t>
      </w:r>
      <w:r w:rsidR="00186747">
        <w:rPr>
          <w:rFonts w:hint="eastAsia"/>
        </w:rPr>
        <w:t>（85）</w:t>
      </w:r>
    </w:p>
    <w:p w14:paraId="5F6DF375" w14:textId="77777777" w:rsidR="00AF6B4F" w:rsidRPr="00AF6B4F" w:rsidRDefault="00AF6B4F" w:rsidP="00D51A0B">
      <w:pPr>
        <w:rPr>
          <w:rFonts w:hint="eastAsia"/>
        </w:rPr>
      </w:pPr>
    </w:p>
    <w:p w14:paraId="7B41D9DC" w14:textId="77777777" w:rsidR="00140E3F" w:rsidRPr="00D51A0B" w:rsidRDefault="00140E3F" w:rsidP="00D51A0B">
      <w:pPr>
        <w:rPr>
          <w:rFonts w:hint="eastAsia"/>
        </w:rPr>
      </w:pPr>
    </w:p>
    <w:p w14:paraId="75CBC376" w14:textId="77777777" w:rsidR="009C08A3" w:rsidRPr="009C08A3" w:rsidRDefault="00D51A0B" w:rsidP="00235B81">
      <w:pPr>
        <w:pStyle w:val="5"/>
        <w:rPr>
          <w:rFonts w:cstheme="minorBidi" w:hint="eastAsia"/>
          <w:b/>
          <w:bCs/>
          <w:color w:val="auto"/>
          <w:sz w:val="22"/>
        </w:rPr>
      </w:pPr>
      <w:r w:rsidRPr="00D51A0B">
        <w:t>Energy Northwest New Nuclear, LLC西北新核能有限责任公司</w:t>
      </w:r>
      <w:r w:rsidR="009C08A3">
        <w:rPr>
          <w:rFonts w:hint="eastAsia"/>
        </w:rPr>
        <w:t xml:space="preserve"> </w:t>
      </w:r>
      <w:r w:rsidR="009C08A3" w:rsidRPr="009C08A3">
        <w:rPr>
          <w:rFonts w:cstheme="minorBidi"/>
          <w:b/>
          <w:bCs/>
          <w:color w:val="auto"/>
          <w:sz w:val="22"/>
        </w:rPr>
        <w:t>Cascade Advanced Energy Facility</w:t>
      </w:r>
    </w:p>
    <w:p w14:paraId="5B18B740" w14:textId="25167404" w:rsidR="00D51A0B" w:rsidRDefault="00D51A0B" w:rsidP="00D51A0B">
      <w:pPr>
        <w:rPr>
          <w:rFonts w:hint="eastAsia"/>
        </w:rPr>
      </w:pPr>
    </w:p>
    <w:p w14:paraId="2E87214F" w14:textId="0D55A445" w:rsidR="00AF6B4F" w:rsidRDefault="00AF6B4F" w:rsidP="00D51A0B">
      <w:pPr>
        <w:rPr>
          <w:rFonts w:hint="eastAsia"/>
        </w:rPr>
      </w:pPr>
      <w:r w:rsidRPr="00AF6B4F">
        <w:t>美国核管理委员会（NRC）目前正与西北能源公司就能源部汉福德核设施内、毗邻华盛顿州本顿县哥伦比亚发电站的场地，拟建至多 12 座氙-100 小型模块化反应堆（SMR）机组的建设许可申请进行前期准备工作，以解决电力供应问题。</w:t>
      </w:r>
    </w:p>
    <w:p w14:paraId="36D08539" w14:textId="396696C6" w:rsidR="00AF6B4F" w:rsidRDefault="00AF6B4F" w:rsidP="00D51A0B">
      <w:pPr>
        <w:rPr>
          <w:rFonts w:hint="eastAsia"/>
        </w:rPr>
      </w:pPr>
      <w:r>
        <w:rPr>
          <w:rFonts w:hint="eastAsia"/>
        </w:rPr>
        <w:t>（机组小型化）</w:t>
      </w:r>
      <w:r w:rsidR="00186747">
        <w:rPr>
          <w:rFonts w:hint="eastAsia"/>
        </w:rPr>
        <w:t>（86）</w:t>
      </w:r>
    </w:p>
    <w:p w14:paraId="6AF78831" w14:textId="77777777" w:rsidR="00AF6B4F" w:rsidRPr="00D51A0B" w:rsidRDefault="00AF6B4F" w:rsidP="00D51A0B">
      <w:pPr>
        <w:rPr>
          <w:rFonts w:hint="eastAsia"/>
        </w:rPr>
      </w:pPr>
    </w:p>
    <w:p w14:paraId="172C4CC3" w14:textId="4194ECC9" w:rsidR="00D51A0B" w:rsidRDefault="008E4D55" w:rsidP="00235B81">
      <w:pPr>
        <w:pStyle w:val="5"/>
        <w:rPr>
          <w:rFonts w:hint="eastAsia"/>
        </w:rPr>
      </w:pPr>
      <w:r>
        <w:rPr>
          <w:rFonts w:hint="eastAsia"/>
        </w:rPr>
        <w:lastRenderedPageBreak/>
        <w:t xml:space="preserve">通用原子.2 </w:t>
      </w:r>
      <w:r w:rsidR="00D51A0B" w:rsidRPr="00D51A0B">
        <w:t>Fast Modular Reactor快速模块化反应堆</w:t>
      </w:r>
    </w:p>
    <w:p w14:paraId="5D841BF3" w14:textId="3E0F9307" w:rsidR="008E4D55" w:rsidRDefault="00470488" w:rsidP="00D51A0B">
      <w:pPr>
        <w:rPr>
          <w:rFonts w:hint="eastAsia"/>
        </w:rPr>
      </w:pPr>
      <w:r w:rsidRPr="00470488">
        <w:t>美国核管理委员会 (NRC) 目前正与通用原子电磁系统公司 (GA-EMS) 就快速模块化反应堆 (FMR) 进行申请前活动互动。</w:t>
      </w:r>
      <w:r w:rsidR="00686862">
        <w:rPr>
          <w:rFonts w:hint="eastAsia"/>
        </w:rPr>
        <w:t>（快速模块化堆）</w:t>
      </w:r>
      <w:r w:rsidRPr="009C04A3">
        <w:rPr>
          <w:rFonts w:hint="eastAsia"/>
          <w:strike/>
        </w:rPr>
        <w:t>（疑似停滞）</w:t>
      </w:r>
      <w:r w:rsidR="009C04A3">
        <w:rPr>
          <w:rFonts w:hint="eastAsia"/>
        </w:rPr>
        <w:t>错了，通用原子，大有可挖，又是无人机又是电磁又是核能</w:t>
      </w:r>
      <w:r w:rsidR="00186747">
        <w:rPr>
          <w:rFonts w:hint="eastAsia"/>
        </w:rPr>
        <w:t>（87）</w:t>
      </w:r>
    </w:p>
    <w:p w14:paraId="613E4DC7" w14:textId="77777777" w:rsidR="009C04A3" w:rsidRPr="00D51A0B" w:rsidRDefault="009C04A3" w:rsidP="00D51A0B">
      <w:pPr>
        <w:rPr>
          <w:rFonts w:hint="eastAsia"/>
        </w:rPr>
      </w:pPr>
    </w:p>
    <w:p w14:paraId="198987A5" w14:textId="0A925FA4" w:rsidR="00D51A0B" w:rsidRDefault="00D51A0B" w:rsidP="00235B81">
      <w:pPr>
        <w:pStyle w:val="5"/>
        <w:rPr>
          <w:rFonts w:hint="eastAsia"/>
        </w:rPr>
      </w:pPr>
      <w:r w:rsidRPr="00D51A0B">
        <w:t>Radiant</w:t>
      </w:r>
      <w:r w:rsidR="00C93612">
        <w:rPr>
          <w:rFonts w:hint="eastAsia"/>
        </w:rPr>
        <w:t xml:space="preserve">电弧工业 </w:t>
      </w:r>
      <w:r w:rsidRPr="00D51A0B">
        <w:t xml:space="preserve"> Kaleidos 绚丽万花筒</w:t>
      </w:r>
      <w:r w:rsidR="00C93612">
        <w:rPr>
          <w:rFonts w:hint="eastAsia"/>
        </w:rPr>
        <w:t>项目</w:t>
      </w:r>
    </w:p>
    <w:p w14:paraId="1FB140ED" w14:textId="57274760" w:rsidR="00AE16B2" w:rsidRDefault="00686862" w:rsidP="00D51A0B">
      <w:pPr>
        <w:rPr>
          <w:rFonts w:hint="eastAsia"/>
        </w:rPr>
      </w:pPr>
      <w:r w:rsidRPr="00686862">
        <w:t>美国核管理委员会（NRC）目前正与 Radiant Industries, Inc.（简称 Radiant）开展预申请工作，该工作于 2022 年 10 月启动。Radiant 是一家位于加利福尼亚州埃尔塞贡多的公司，致力于开发其 Kaleidos 设计，这是一种可移动的微型反应堆，设计发电量为 3 兆瓦热功率（MWth）和约 1 兆瓦电功率（Mwe）。Kaleidos 微型反应堆是一种高温气冷堆（HTGR），采用 TRISO 燃料、氦气冷却剂和棱柱形石墨块。每个微型反应堆都将完全封装在一个运输集装箱内。</w:t>
      </w:r>
      <w:r>
        <w:rPr>
          <w:rFonts w:hint="eastAsia"/>
        </w:rPr>
        <w:t>（气冷堆大类）</w:t>
      </w:r>
      <w:r w:rsidR="00186747">
        <w:rPr>
          <w:rFonts w:hint="eastAsia"/>
        </w:rPr>
        <w:t>（88）</w:t>
      </w:r>
    </w:p>
    <w:p w14:paraId="116EB35C" w14:textId="77777777" w:rsidR="00686862" w:rsidRPr="00D51A0B" w:rsidRDefault="00686862" w:rsidP="00D51A0B">
      <w:pPr>
        <w:rPr>
          <w:rFonts w:hint="eastAsia"/>
        </w:rPr>
      </w:pPr>
    </w:p>
    <w:p w14:paraId="4C257E43" w14:textId="18FD9253" w:rsidR="00D51A0B" w:rsidRDefault="00D51A0B" w:rsidP="00235B81">
      <w:pPr>
        <w:pStyle w:val="5"/>
        <w:rPr>
          <w:rFonts w:hint="eastAsia"/>
        </w:rPr>
      </w:pPr>
      <w:r w:rsidRPr="00D51A0B">
        <w:t xml:space="preserve">Terra Innovatum </w:t>
      </w:r>
      <w:r w:rsidR="00346253">
        <w:rPr>
          <w:rFonts w:hint="eastAsia"/>
        </w:rPr>
        <w:t xml:space="preserve">公司 </w:t>
      </w:r>
      <w:r w:rsidRPr="00D51A0B">
        <w:t>SOLO</w:t>
      </w:r>
      <w:r w:rsidR="00346253">
        <w:rPr>
          <w:rFonts w:hint="eastAsia"/>
        </w:rPr>
        <w:t>项目</w:t>
      </w:r>
    </w:p>
    <w:p w14:paraId="7B50DCE5" w14:textId="69BAB5D2" w:rsidR="002E4BD9" w:rsidRDefault="002E4BD9" w:rsidP="00D51A0B">
      <w:pPr>
        <w:rPr>
          <w:rFonts w:hint="eastAsia"/>
        </w:rPr>
      </w:pPr>
      <w:r w:rsidRPr="002E4BD9">
        <w:rPr>
          <w:rFonts w:hint="eastAsia"/>
        </w:rPr>
        <w:t>截至 2025 年 1 月，美国核管理委员会（NRC）正与 Terra Innovatum 公司开展预申请工作。Terra Innovatum 公司正在开发其 SOLO 微型模块化反应堆设计，旨在构建一个可扩展的模块化能源平台，功率范围从兆瓦级到吉瓦级。SOLO 反应堆的设计功率约为 1 兆瓦。该设计采用固体异质复合材料慢化剂，可兼容传统的锆合金包覆低浓缩铀（LEU）燃料，或在条件允许的情况下兼容高丰度低浓缩铀（LEU+）和高丰度低浓缩铀（HALEU）燃料。反应堆采用氦气散热，无需使用水作为冷却剂。该反应堆旨在实现自主运行，并具备在线安全保障设计，同时采用纵深防御的放射性屏障结构，以最大限度地减少或消除运行边界以外的应急计划区（EPZ）需求。</w:t>
      </w:r>
      <w:r>
        <w:rPr>
          <w:rFonts w:hint="eastAsia"/>
        </w:rPr>
        <w:t>（气冷堆，模块化）</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9"/>
        <w:gridCol w:w="3670"/>
        <w:gridCol w:w="3701"/>
      </w:tblGrid>
      <w:tr w:rsidR="002E4BD9" w:rsidRPr="002E4BD9" w14:paraId="761D8F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E03F8F" w14:textId="77777777" w:rsidR="002E4BD9" w:rsidRPr="002E4BD9" w:rsidRDefault="002E4BD9" w:rsidP="002E4BD9">
            <w:pPr>
              <w:rPr>
                <w:rFonts w:hint="eastAsia"/>
              </w:rPr>
            </w:pPr>
            <w:r w:rsidRPr="002E4BD9">
              <w:rPr>
                <w:b/>
                <w:bCs/>
              </w:rPr>
              <w:t>堆型名称</w:t>
            </w:r>
          </w:p>
        </w:tc>
        <w:tc>
          <w:tcPr>
            <w:tcW w:w="0" w:type="auto"/>
            <w:tcBorders>
              <w:top w:val="single" w:sz="6" w:space="0" w:color="auto"/>
              <w:left w:val="single" w:sz="6" w:space="0" w:color="auto"/>
              <w:bottom w:val="single" w:sz="6" w:space="0" w:color="auto"/>
              <w:right w:val="single" w:sz="6" w:space="0" w:color="auto"/>
            </w:tcBorders>
            <w:vAlign w:val="center"/>
            <w:hideMark/>
          </w:tcPr>
          <w:p w14:paraId="66F3386C" w14:textId="77777777" w:rsidR="002E4BD9" w:rsidRPr="002E4BD9" w:rsidRDefault="002E4BD9" w:rsidP="002E4BD9">
            <w:pPr>
              <w:rPr>
                <w:rFonts w:hint="eastAsia"/>
              </w:rPr>
            </w:pPr>
            <w:r w:rsidRPr="002E4BD9">
              <w:rPr>
                <w:b/>
                <w:bCs/>
              </w:rPr>
              <w:t>气冷微型堆 (HTGR-type Microreactor)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1BC88185" w14:textId="77777777" w:rsidR="002E4BD9" w:rsidRPr="002E4BD9" w:rsidRDefault="002E4BD9" w:rsidP="002E4BD9">
            <w:pPr>
              <w:rPr>
                <w:rFonts w:hint="eastAsia"/>
              </w:rPr>
            </w:pPr>
            <w:r w:rsidRPr="002E4BD9">
              <w:t>氦气冷却、固体慢化</w:t>
            </w:r>
          </w:p>
        </w:tc>
      </w:tr>
      <w:tr w:rsidR="002E4BD9" w:rsidRPr="002E4BD9" w14:paraId="5C95C5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19E672" w14:textId="77777777" w:rsidR="002E4BD9" w:rsidRPr="002E4BD9" w:rsidRDefault="002E4BD9" w:rsidP="002E4BD9">
            <w:pPr>
              <w:rPr>
                <w:rFonts w:hint="eastAsia"/>
              </w:rPr>
            </w:pPr>
            <w:r w:rsidRPr="002E4BD9">
              <w:rPr>
                <w:b/>
                <w:bCs/>
              </w:rPr>
              <w:t>物理规模</w:t>
            </w:r>
          </w:p>
        </w:tc>
        <w:tc>
          <w:tcPr>
            <w:tcW w:w="0" w:type="auto"/>
            <w:tcBorders>
              <w:top w:val="single" w:sz="6" w:space="0" w:color="auto"/>
              <w:left w:val="single" w:sz="6" w:space="0" w:color="auto"/>
              <w:bottom w:val="single" w:sz="6" w:space="0" w:color="auto"/>
              <w:right w:val="single" w:sz="6" w:space="0" w:color="auto"/>
            </w:tcBorders>
            <w:vAlign w:val="center"/>
            <w:hideMark/>
          </w:tcPr>
          <w:p w14:paraId="67AAA0EB" w14:textId="77777777" w:rsidR="002E4BD9" w:rsidRPr="002E4BD9" w:rsidRDefault="002E4BD9" w:rsidP="002E4BD9">
            <w:pPr>
              <w:rPr>
                <w:rFonts w:hint="eastAsia"/>
              </w:rPr>
            </w:pPr>
            <w:r w:rsidRPr="002E4BD9">
              <w:rPr>
                <w:b/>
                <w:bCs/>
              </w:rPr>
              <w:t>微型模块化堆 (MMR)</w:t>
            </w:r>
          </w:p>
        </w:tc>
        <w:tc>
          <w:tcPr>
            <w:tcW w:w="0" w:type="auto"/>
            <w:tcBorders>
              <w:top w:val="single" w:sz="6" w:space="0" w:color="auto"/>
              <w:left w:val="single" w:sz="6" w:space="0" w:color="auto"/>
              <w:bottom w:val="single" w:sz="6" w:space="0" w:color="auto"/>
              <w:right w:val="single" w:sz="6" w:space="0" w:color="auto"/>
            </w:tcBorders>
            <w:vAlign w:val="center"/>
            <w:hideMark/>
          </w:tcPr>
          <w:p w14:paraId="17EC3ABB" w14:textId="77777777" w:rsidR="002E4BD9" w:rsidRPr="002E4BD9" w:rsidRDefault="002E4BD9" w:rsidP="002E4BD9">
            <w:pPr>
              <w:rPr>
                <w:rFonts w:hint="eastAsia"/>
              </w:rPr>
            </w:pPr>
            <w:r w:rsidRPr="002E4BD9">
              <w:t>1 MW 单体，厂房组装，卡车运输</w:t>
            </w:r>
          </w:p>
        </w:tc>
      </w:tr>
      <w:tr w:rsidR="002E4BD9" w:rsidRPr="002E4BD9" w14:paraId="0A9B3C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D49662" w14:textId="77777777" w:rsidR="002E4BD9" w:rsidRPr="002E4BD9" w:rsidRDefault="002E4BD9" w:rsidP="002E4BD9">
            <w:pPr>
              <w:rPr>
                <w:rFonts w:hint="eastAsia"/>
              </w:rPr>
            </w:pPr>
            <w:r w:rsidRPr="002E4BD9">
              <w:rPr>
                <w:b/>
                <w:bCs/>
              </w:rPr>
              <w:t>燃料栈</w:t>
            </w:r>
          </w:p>
        </w:tc>
        <w:tc>
          <w:tcPr>
            <w:tcW w:w="0" w:type="auto"/>
            <w:tcBorders>
              <w:top w:val="single" w:sz="6" w:space="0" w:color="auto"/>
              <w:left w:val="single" w:sz="6" w:space="0" w:color="auto"/>
              <w:bottom w:val="single" w:sz="6" w:space="0" w:color="auto"/>
              <w:right w:val="single" w:sz="6" w:space="0" w:color="auto"/>
            </w:tcBorders>
            <w:vAlign w:val="center"/>
            <w:hideMark/>
          </w:tcPr>
          <w:p w14:paraId="0E9A2B69" w14:textId="77777777" w:rsidR="002E4BD9" w:rsidRPr="002E4BD9" w:rsidRDefault="002E4BD9" w:rsidP="002E4BD9">
            <w:pPr>
              <w:rPr>
                <w:rFonts w:hint="eastAsia"/>
              </w:rPr>
            </w:pPr>
            <w:r w:rsidRPr="002E4BD9">
              <w:rPr>
                <w:b/>
                <w:bCs/>
              </w:rPr>
              <w:t>全兼容模式</w:t>
            </w:r>
          </w:p>
        </w:tc>
        <w:tc>
          <w:tcPr>
            <w:tcW w:w="0" w:type="auto"/>
            <w:tcBorders>
              <w:top w:val="single" w:sz="6" w:space="0" w:color="auto"/>
              <w:left w:val="single" w:sz="6" w:space="0" w:color="auto"/>
              <w:bottom w:val="single" w:sz="6" w:space="0" w:color="auto"/>
              <w:right w:val="single" w:sz="6" w:space="0" w:color="auto"/>
            </w:tcBorders>
            <w:vAlign w:val="center"/>
            <w:hideMark/>
          </w:tcPr>
          <w:p w14:paraId="4B800DB9" w14:textId="77777777" w:rsidR="002E4BD9" w:rsidRPr="002E4BD9" w:rsidRDefault="002E4BD9" w:rsidP="002E4BD9">
            <w:pPr>
              <w:rPr>
                <w:rFonts w:hint="eastAsia"/>
              </w:rPr>
            </w:pPr>
            <w:r w:rsidRPr="002E4BD9">
              <w:t>从传统 LEU 到下一代 HALEU 均可</w:t>
            </w:r>
          </w:p>
        </w:tc>
      </w:tr>
      <w:tr w:rsidR="002E4BD9" w:rsidRPr="002E4BD9" w14:paraId="37ED2AD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7F7408" w14:textId="77777777" w:rsidR="002E4BD9" w:rsidRPr="002E4BD9" w:rsidRDefault="002E4BD9" w:rsidP="002E4BD9">
            <w:pPr>
              <w:rPr>
                <w:rFonts w:hint="eastAsia"/>
              </w:rPr>
            </w:pPr>
            <w:r w:rsidRPr="002E4BD9">
              <w:rPr>
                <w:b/>
                <w:bCs/>
              </w:rPr>
              <w:t>应用场景</w:t>
            </w:r>
          </w:p>
        </w:tc>
        <w:tc>
          <w:tcPr>
            <w:tcW w:w="0" w:type="auto"/>
            <w:tcBorders>
              <w:top w:val="single" w:sz="6" w:space="0" w:color="auto"/>
              <w:left w:val="single" w:sz="6" w:space="0" w:color="auto"/>
              <w:bottom w:val="single" w:sz="6" w:space="0" w:color="auto"/>
              <w:right w:val="single" w:sz="6" w:space="0" w:color="auto"/>
            </w:tcBorders>
            <w:vAlign w:val="center"/>
            <w:hideMark/>
          </w:tcPr>
          <w:p w14:paraId="3492FA46" w14:textId="77777777" w:rsidR="002E4BD9" w:rsidRPr="002E4BD9" w:rsidRDefault="002E4BD9" w:rsidP="002E4BD9">
            <w:pPr>
              <w:rPr>
                <w:rFonts w:hint="eastAsia"/>
              </w:rPr>
            </w:pPr>
            <w:r w:rsidRPr="002E4BD9">
              <w:rPr>
                <w:b/>
                <w:bCs/>
              </w:rPr>
              <w:t>分布式/离网能源</w:t>
            </w:r>
          </w:p>
        </w:tc>
        <w:tc>
          <w:tcPr>
            <w:tcW w:w="0" w:type="auto"/>
            <w:tcBorders>
              <w:top w:val="single" w:sz="6" w:space="0" w:color="auto"/>
              <w:left w:val="single" w:sz="6" w:space="0" w:color="auto"/>
              <w:bottom w:val="single" w:sz="6" w:space="0" w:color="auto"/>
              <w:right w:val="single" w:sz="6" w:space="0" w:color="auto"/>
            </w:tcBorders>
            <w:vAlign w:val="center"/>
            <w:hideMark/>
          </w:tcPr>
          <w:p w14:paraId="05981F15" w14:textId="77777777" w:rsidR="002E4BD9" w:rsidRPr="002E4BD9" w:rsidRDefault="002E4BD9" w:rsidP="002E4BD9">
            <w:pPr>
              <w:rPr>
                <w:rFonts w:hint="eastAsia"/>
              </w:rPr>
            </w:pPr>
            <w:r w:rsidRPr="002E4BD9">
              <w:t>数据中心（如 Uvation 项目）、偏远矿区</w:t>
            </w:r>
          </w:p>
        </w:tc>
      </w:tr>
    </w:tbl>
    <w:p w14:paraId="042AFB91" w14:textId="6605B13D" w:rsidR="00346253" w:rsidRDefault="00672682" w:rsidP="00346253">
      <w:pPr>
        <w:rPr>
          <w:rFonts w:hint="eastAsia"/>
        </w:rPr>
      </w:pPr>
      <w:r>
        <w:rPr>
          <w:rFonts w:hint="eastAsia"/>
        </w:rPr>
        <w:t>（89）</w:t>
      </w:r>
    </w:p>
    <w:p w14:paraId="446BFC75" w14:textId="77777777" w:rsidR="002E4BD9" w:rsidRPr="00346253" w:rsidRDefault="002E4BD9" w:rsidP="00D51A0B">
      <w:pPr>
        <w:rPr>
          <w:rFonts w:hint="eastAsia"/>
        </w:rPr>
      </w:pPr>
    </w:p>
    <w:p w14:paraId="3B813641" w14:textId="77777777" w:rsidR="00346253" w:rsidRPr="00D51A0B" w:rsidRDefault="00346253" w:rsidP="00D51A0B">
      <w:pPr>
        <w:rPr>
          <w:rFonts w:hint="eastAsia"/>
        </w:rPr>
      </w:pPr>
    </w:p>
    <w:p w14:paraId="51705B5B" w14:textId="31FC849D" w:rsidR="00D51A0B" w:rsidRDefault="00D51A0B" w:rsidP="00235B81">
      <w:pPr>
        <w:pStyle w:val="5"/>
        <w:rPr>
          <w:rFonts w:hint="eastAsia"/>
        </w:rPr>
      </w:pPr>
      <w:r w:rsidRPr="00D51A0B">
        <w:t>University of Illinois at Urbana-Champaign伊利诺伊大学厄巴纳 - 香槟分校</w:t>
      </w:r>
      <w:r w:rsidR="00F63814">
        <w:rPr>
          <w:rFonts w:hint="eastAsia"/>
        </w:rPr>
        <w:t xml:space="preserve"> 校用反应堆</w:t>
      </w:r>
    </w:p>
    <w:p w14:paraId="71659F21" w14:textId="0DF042C2" w:rsidR="00346253" w:rsidRDefault="00346253" w:rsidP="00D51A0B">
      <w:pPr>
        <w:rPr>
          <w:rFonts w:hint="eastAsia"/>
        </w:rPr>
      </w:pPr>
      <w:r w:rsidRPr="00346253">
        <w:t>2021 年 5 月，伊利诺伊大学厄巴纳-香槟分校（UIUC）向美国核管理委员会（NRC）提交了一份</w:t>
      </w:r>
      <w:hyperlink r:id="rId8" w:history="1">
        <w:r w:rsidRPr="00346253">
          <w:rPr>
            <w:rStyle w:val="af2"/>
          </w:rPr>
          <w:t>意向书 </w:t>
        </w:r>
      </w:hyperlink>
      <w:r w:rsidRPr="00346253">
        <w:t>拟提交高温气冷反应堆的建造许可证申请。该研究堆将采用 NANO Nuclear Energy Inc.公司的技术，使用 TRISO 颗粒燃料、氦气冷却剂和石墨慢化剂。反应堆将建于伊利诺伊州厄巴纳-香槟市的伊利诺伊大学厄巴纳-香槟分校（UIUC）校园内，并配备熔盐二次回路，为校园提供电力转换能力。UIUC 目前正在与美国核管理委员会（NRC）进行申请前的准备工作。</w:t>
      </w:r>
      <w:r>
        <w:rPr>
          <w:rFonts w:hint="eastAsia"/>
        </w:rPr>
        <w:t>（气冷堆）</w:t>
      </w:r>
    </w:p>
    <w:p w14:paraId="0FAA5695" w14:textId="77777777" w:rsidR="00672682" w:rsidRDefault="00672682" w:rsidP="00D51A0B">
      <w:pPr>
        <w:rPr>
          <w:rFonts w:hint="eastAsia"/>
        </w:rPr>
      </w:pPr>
      <w:r>
        <w:rPr>
          <w:rFonts w:hint="eastAsia"/>
        </w:rPr>
        <w:t>（90）</w:t>
      </w:r>
    </w:p>
    <w:p w14:paraId="03559A77" w14:textId="77777777" w:rsidR="003C2634" w:rsidRPr="00D51A0B" w:rsidRDefault="003C2634" w:rsidP="00D51A0B">
      <w:pPr>
        <w:rPr>
          <w:rFonts w:hint="eastAsia"/>
        </w:rPr>
      </w:pPr>
    </w:p>
    <w:p w14:paraId="5E6D9D81" w14:textId="2718B18D" w:rsidR="00D51A0B" w:rsidRDefault="00D51A0B" w:rsidP="00235B81">
      <w:pPr>
        <w:pStyle w:val="5"/>
        <w:rPr>
          <w:rFonts w:hint="eastAsia"/>
        </w:rPr>
      </w:pPr>
      <w:r w:rsidRPr="00D51A0B">
        <w:t>X-Energy LLC</w:t>
      </w:r>
      <w:r w:rsidR="003B4D7B">
        <w:rPr>
          <w:rFonts w:hint="eastAsia"/>
        </w:rPr>
        <w:t>公司 xe-100</w:t>
      </w:r>
    </w:p>
    <w:p w14:paraId="7AE22033" w14:textId="7BDDDA09" w:rsidR="003B4D7B" w:rsidRDefault="003B4D7B" w:rsidP="00D51A0B">
      <w:pPr>
        <w:rPr>
          <w:rFonts w:hint="eastAsia"/>
        </w:rPr>
      </w:pPr>
      <w:r w:rsidRPr="003B4D7B">
        <w:rPr>
          <w:rFonts w:hint="eastAsia"/>
        </w:rPr>
        <w:t>美国核管理委员会（NRC）自 2018 年 9 月起与 X Energy, LLC（简称 X-energy）开展预申请工作。X-energy 是一家位于马里兰州罗克维尔的公司，致力于设计 Xe-100 反应堆，该反应堆是一种球床高温气冷堆（HTGR）。每个反应堆的热功率（MWt）约为 200 兆瓦，电功率（MWe）约为 80 兆瓦。标准的 Xe-100“四机组”电厂的总电功率约为 320 兆瓦。</w:t>
      </w:r>
      <w:r w:rsidR="00B44757">
        <w:rPr>
          <w:rFonts w:hint="eastAsia"/>
        </w:rPr>
        <w:t>(气冷堆</w:t>
      </w:r>
      <w:r w:rsidR="00672682">
        <w:rPr>
          <w:rFonts w:hint="eastAsia"/>
        </w:rPr>
        <w:t>)（91）</w:t>
      </w:r>
    </w:p>
    <w:p w14:paraId="3F248CB5" w14:textId="77777777" w:rsidR="0034274A" w:rsidRDefault="0034274A" w:rsidP="00D51A0B">
      <w:pPr>
        <w:rPr>
          <w:rFonts w:hint="eastAsia"/>
        </w:rPr>
      </w:pPr>
    </w:p>
    <w:p w14:paraId="2E4049D6" w14:textId="4C638F69" w:rsidR="00D51A0B" w:rsidRDefault="0034274A" w:rsidP="00235B81">
      <w:pPr>
        <w:pStyle w:val="5"/>
        <w:rPr>
          <w:rFonts w:hint="eastAsia"/>
        </w:rPr>
      </w:pPr>
      <w:r w:rsidRPr="00D51A0B">
        <w:t>X-Energy LLC</w:t>
      </w:r>
      <w:r>
        <w:rPr>
          <w:rFonts w:hint="eastAsia"/>
        </w:rPr>
        <w:t>公司</w:t>
      </w:r>
      <w:r w:rsidR="00D51A0B" w:rsidRPr="00D51A0B">
        <w:t>XENITH 顶点</w:t>
      </w:r>
    </w:p>
    <w:p w14:paraId="688AD276" w14:textId="4A14153E" w:rsidR="0034274A" w:rsidRDefault="0034274A" w:rsidP="00D51A0B">
      <w:pPr>
        <w:rPr>
          <w:rFonts w:hint="eastAsia"/>
        </w:rPr>
      </w:pPr>
      <w:r w:rsidRPr="0034274A">
        <w:t>美国核管理委员会 (NRC) 目前正与 X Energy, LLC（简称 X-energy）开展预申请活动，该活动将于 2023 年 11 月启动。X-energy 是一家位于马里兰州罗克维尔的公司，致力于设计 X-Energy 下一代集成式可移动高温微型反应堆 (XENITH </w:t>
      </w:r>
      <w:r w:rsidRPr="0034274A">
        <w:rPr>
          <w:vertAlign w:val="superscript"/>
        </w:rPr>
        <w:t>™</w:t>
      </w:r>
      <w:r w:rsidRPr="0034274A">
        <w:t> ) 点设计方案，该方案是一种高温气冷反应堆。XENITH </w:t>
      </w:r>
      <w:r w:rsidRPr="0034274A">
        <w:rPr>
          <w:vertAlign w:val="superscript"/>
        </w:rPr>
        <w:t>™</w:t>
      </w:r>
      <w:r w:rsidRPr="0034274A">
        <w:t> 方案的装机容量在 3 至 10 兆瓦之间。</w:t>
      </w:r>
      <w:r w:rsidR="00F63814">
        <w:rPr>
          <w:rFonts w:hint="eastAsia"/>
        </w:rPr>
        <w:t>（气冷微型堆）</w:t>
      </w:r>
      <w:r w:rsidR="00672682">
        <w:rPr>
          <w:rFonts w:hint="eastAsia"/>
        </w:rPr>
        <w:t>（92）</w:t>
      </w:r>
    </w:p>
    <w:p w14:paraId="2EDD908D" w14:textId="77777777" w:rsidR="00571A3D" w:rsidRDefault="00571A3D" w:rsidP="00D51A0B">
      <w:pPr>
        <w:rPr>
          <w:rFonts w:hint="eastAsia"/>
        </w:rPr>
      </w:pPr>
    </w:p>
    <w:p w14:paraId="735D66C3" w14:textId="44D808FC" w:rsidR="00D51A0B" w:rsidRDefault="00D51A0B" w:rsidP="00235B81">
      <w:pPr>
        <w:pStyle w:val="5"/>
        <w:rPr>
          <w:rFonts w:hint="eastAsia"/>
        </w:rPr>
      </w:pPr>
      <w:r w:rsidRPr="00D51A0B">
        <w:t>Deep Fission 深裂变</w:t>
      </w:r>
    </w:p>
    <w:p w14:paraId="0BA6D311" w14:textId="5F18F65C" w:rsidR="00C61BDA" w:rsidRDefault="00C61BDA" w:rsidP="00D51A0B">
      <w:pPr>
        <w:rPr>
          <w:rFonts w:hint="eastAsia"/>
        </w:rPr>
      </w:pPr>
      <w:r w:rsidRPr="00C61BDA">
        <w:t>美国核管理委员会（NRC）目前正与 Deep Fission 公司就深裂变井下反应堆 1 号（DFBR-1）的联合许可证申请进行前期准备工作。深裂变井下反应堆 1 号（DFBR-1）的最小直径约为 30 英寸，将部署在约 1 英里深的海底并在此运行。该设计利用</w:t>
      </w:r>
      <w:r w:rsidRPr="00C61BDA">
        <w:lastRenderedPageBreak/>
        <w:t>了海底深处产生的静水压力，约为 160 个大气压。每个反应堆产生 45 兆瓦热功率（45 MWt）的蒸汽，这些蒸汽到达地面后，可用于发电，发电量可达 15 兆瓦（15 MWe）。</w:t>
      </w:r>
      <w:r w:rsidR="008B2135">
        <w:rPr>
          <w:rFonts w:hint="eastAsia"/>
        </w:rPr>
        <w:t>（</w:t>
      </w:r>
      <w:r w:rsidR="008B2135" w:rsidRPr="008B2135">
        <w:t>深井式压水堆</w:t>
      </w:r>
      <w:r w:rsidR="008B2135">
        <w:rPr>
          <w:rFonts w:hint="eastAsia"/>
        </w:rPr>
        <w:t>/重力反应堆）（激进方案）</w:t>
      </w:r>
      <w:r w:rsidR="00672682">
        <w:rPr>
          <w:rFonts w:hint="eastAsia"/>
        </w:rPr>
        <w:t>（93）</w:t>
      </w:r>
    </w:p>
    <w:p w14:paraId="1FD38D71" w14:textId="77777777" w:rsidR="00C61BDA" w:rsidRPr="00D51A0B" w:rsidRDefault="00C61BDA" w:rsidP="00D51A0B">
      <w:pPr>
        <w:rPr>
          <w:rFonts w:hint="eastAsia"/>
        </w:rPr>
      </w:pPr>
    </w:p>
    <w:p w14:paraId="6072C342" w14:textId="3B470CA5" w:rsidR="00D51A0B" w:rsidRDefault="00D51A0B" w:rsidP="00235B81">
      <w:pPr>
        <w:pStyle w:val="5"/>
        <w:rPr>
          <w:rFonts w:hint="eastAsia"/>
        </w:rPr>
      </w:pPr>
      <w:r w:rsidRPr="00D51A0B">
        <w:t>Hadron Energy, Inc.哈德罗能源公司</w:t>
      </w:r>
    </w:p>
    <w:p w14:paraId="787BF05E" w14:textId="06E1C29F" w:rsidR="00A76EAE" w:rsidRDefault="00A76EAE" w:rsidP="00D51A0B">
      <w:pPr>
        <w:rPr>
          <w:rFonts w:hint="eastAsia"/>
        </w:rPr>
      </w:pPr>
      <w:r w:rsidRPr="00A76EAE">
        <w:t>美国核管理委员会 (NRC) 目前正与 Hadron Energy, Inc. 就未来的标准设计批准 (SDA) 申请以及制造和燃料装载许可证申请进行前期准备工作。Hadron Energy, Inc.（简称 Hadron Energy）正在开发一种标准化、工厂预制、可运输的 2 兆瓦低浓缩铀燃料、轻水冷却和慢化微型反应堆设计，用于商业许可和部署。预计 Hadron 的微型反应堆设计将用于其客户或合作伙伴未来提交的特定场址建设和运行许可证申请。</w:t>
      </w:r>
    </w:p>
    <w:p w14:paraId="2BFD5790" w14:textId="42BB7303" w:rsidR="00A76EAE" w:rsidRDefault="00A76EAE" w:rsidP="00D51A0B">
      <w:pPr>
        <w:rPr>
          <w:rFonts w:hint="eastAsia"/>
        </w:rPr>
      </w:pPr>
      <w:r>
        <w:rPr>
          <w:rFonts w:hint="eastAsia"/>
        </w:rPr>
        <w:t>（传统水冷堆，但是轻型化，小型化，可并联）</w:t>
      </w:r>
      <w:r w:rsidR="00672682">
        <w:rPr>
          <w:rFonts w:hint="eastAsia"/>
        </w:rPr>
        <w:t>（94）</w:t>
      </w:r>
    </w:p>
    <w:p w14:paraId="676D7E01" w14:textId="77777777" w:rsidR="00F86A1A" w:rsidRDefault="00F86A1A" w:rsidP="00D51A0B">
      <w:pPr>
        <w:rPr>
          <w:rFonts w:hint="eastAsia"/>
        </w:rPr>
      </w:pPr>
    </w:p>
    <w:p w14:paraId="2DB9ABD2" w14:textId="579AC467" w:rsidR="00D51A0B" w:rsidRDefault="00D51A0B" w:rsidP="00235B81">
      <w:pPr>
        <w:pStyle w:val="5"/>
        <w:rPr>
          <w:rFonts w:hint="eastAsia"/>
        </w:rPr>
      </w:pPr>
      <w:r w:rsidRPr="00D51A0B">
        <w:t>Last Energy 最后的能量</w:t>
      </w:r>
    </w:p>
    <w:p w14:paraId="287E4B1E" w14:textId="21A172D9" w:rsidR="00C722BD" w:rsidRDefault="003A7B5B" w:rsidP="00D51A0B">
      <w:pPr>
        <w:rPr>
          <w:rFonts w:hint="eastAsia"/>
        </w:rPr>
      </w:pPr>
      <w:r w:rsidRPr="003A7B5B">
        <w:t>美国核管理委员会（NRC）目前正与 Last Energy 公司就其位于德克萨斯州哈斯克尔的核电站项目进行前期申请工作。该项目计划建设 Last Energy 公司的 PWR-20 微型反应堆，总发电量为 20 兆瓦。</w:t>
      </w:r>
    </w:p>
    <w:p w14:paraId="7D482AC8" w14:textId="7D5565E9" w:rsidR="00C722BD" w:rsidRDefault="00C722BD" w:rsidP="00D51A0B">
      <w:pPr>
        <w:rPr>
          <w:rFonts w:hint="eastAsia"/>
        </w:rPr>
      </w:pPr>
      <w:r>
        <w:rPr>
          <w:rFonts w:hint="eastAsia"/>
        </w:rPr>
        <w:t>（外循环无水化水冷堆，因为发热量小，所以无需外部水循环持续冷却</w:t>
      </w:r>
      <w:r w:rsidR="003A7B5B">
        <w:rPr>
          <w:rFonts w:hint="eastAsia"/>
        </w:rPr>
        <w:t>，传统路线</w:t>
      </w:r>
      <w:r>
        <w:rPr>
          <w:rFonts w:hint="eastAsia"/>
        </w:rPr>
        <w:t>）</w:t>
      </w:r>
    </w:p>
    <w:p w14:paraId="3B8CD9C8" w14:textId="4CAF2A39" w:rsidR="00672682" w:rsidRDefault="00672682" w:rsidP="00D51A0B">
      <w:pPr>
        <w:rPr>
          <w:rFonts w:hint="eastAsia"/>
        </w:rPr>
      </w:pPr>
      <w:r>
        <w:rPr>
          <w:rFonts w:hint="eastAsia"/>
        </w:rPr>
        <w:t>（95）</w:t>
      </w:r>
    </w:p>
    <w:p w14:paraId="5F68CCA3" w14:textId="77777777" w:rsidR="003A7B5B" w:rsidRDefault="003A7B5B" w:rsidP="00D51A0B">
      <w:pPr>
        <w:rPr>
          <w:rFonts w:hint="eastAsia"/>
        </w:rPr>
      </w:pPr>
    </w:p>
    <w:p w14:paraId="47015FE5" w14:textId="013167D3" w:rsidR="00D51A0B" w:rsidRDefault="00D51A0B" w:rsidP="00235B81">
      <w:pPr>
        <w:pStyle w:val="5"/>
        <w:rPr>
          <w:rFonts w:hint="eastAsia"/>
        </w:rPr>
      </w:pPr>
      <w:r w:rsidRPr="00D51A0B">
        <w:t>REPLAY Power, Inc.</w:t>
      </w:r>
    </w:p>
    <w:tbl>
      <w:tblPr>
        <w:tblW w:w="0" w:type="auto"/>
        <w:tblCellSpacing w:w="15" w:type="dxa"/>
        <w:tblCellMar>
          <w:left w:w="0" w:type="dxa"/>
          <w:right w:w="0" w:type="dxa"/>
        </w:tblCellMar>
        <w:tblLook w:val="04A0" w:firstRow="1" w:lastRow="0" w:firstColumn="1" w:lastColumn="0" w:noHBand="0" w:noVBand="1"/>
      </w:tblPr>
      <w:tblGrid>
        <w:gridCol w:w="1315"/>
        <w:gridCol w:w="2840"/>
        <w:gridCol w:w="3263"/>
      </w:tblGrid>
      <w:tr w:rsidR="00C1304C" w:rsidRPr="00C1304C" w14:paraId="4273DA4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F647A6" w14:textId="77777777" w:rsidR="00C1304C" w:rsidRPr="00C1304C" w:rsidRDefault="00C1304C" w:rsidP="00C1304C">
            <w:pPr>
              <w:rPr>
                <w:rFonts w:hint="eastAsia"/>
              </w:rPr>
            </w:pPr>
            <w:r w:rsidRPr="00C1304C">
              <w:rPr>
                <w:b/>
                <w:bCs/>
              </w:rPr>
              <w:t>维度</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27AC8F" w14:textId="77777777" w:rsidR="00C1304C" w:rsidRPr="00C1304C" w:rsidRDefault="00C1304C" w:rsidP="00C1304C">
            <w:pPr>
              <w:rPr>
                <w:rFonts w:hint="eastAsia"/>
              </w:rPr>
            </w:pPr>
            <w:r w:rsidRPr="00C1304C">
              <w:rPr>
                <w:b/>
                <w:bCs/>
              </w:rPr>
              <w:t>REPLOY Power (SPS)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13AA2A" w14:textId="77777777" w:rsidR="00C1304C" w:rsidRPr="00C1304C" w:rsidRDefault="00C1304C" w:rsidP="00C1304C">
            <w:pPr>
              <w:rPr>
                <w:rFonts w:hint="eastAsia"/>
              </w:rPr>
            </w:pPr>
            <w:r w:rsidRPr="00C1304C">
              <w:rPr>
                <w:b/>
                <w:bCs/>
              </w:rPr>
              <w:t>Deep Fission (海底版)</w:t>
            </w:r>
          </w:p>
        </w:tc>
      </w:tr>
      <w:tr w:rsidR="00C1304C" w:rsidRPr="00C1304C" w14:paraId="5D24ECC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89F1DE" w14:textId="77777777" w:rsidR="00C1304C" w:rsidRPr="00C1304C" w:rsidRDefault="00C1304C" w:rsidP="00C1304C">
            <w:pPr>
              <w:rPr>
                <w:rFonts w:hint="eastAsia"/>
              </w:rPr>
            </w:pPr>
            <w:r w:rsidRPr="00C1304C">
              <w:rPr>
                <w:b/>
                <w:bCs/>
              </w:rPr>
              <w:t>部署位置</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10B933" w14:textId="77777777" w:rsidR="00C1304C" w:rsidRPr="00C1304C" w:rsidRDefault="00C1304C" w:rsidP="00C1304C">
            <w:pPr>
              <w:rPr>
                <w:rFonts w:hint="eastAsia"/>
              </w:rPr>
            </w:pPr>
            <w:r w:rsidRPr="00C1304C">
              <w:rPr>
                <w:b/>
                <w:bCs/>
              </w:rPr>
              <w:t>海床表面（像沉船）</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9DB491" w14:textId="77777777" w:rsidR="00C1304C" w:rsidRPr="00C1304C" w:rsidRDefault="00C1304C" w:rsidP="00C1304C">
            <w:pPr>
              <w:rPr>
                <w:rFonts w:hint="eastAsia"/>
              </w:rPr>
            </w:pPr>
            <w:r w:rsidRPr="00C1304C">
              <w:rPr>
                <w:b/>
                <w:bCs/>
              </w:rPr>
              <w:t>海床下方1.6公里（像矿井）</w:t>
            </w:r>
          </w:p>
        </w:tc>
      </w:tr>
      <w:tr w:rsidR="00C1304C" w:rsidRPr="00C1304C" w14:paraId="2D5C39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9B65ED" w14:textId="77777777" w:rsidR="00C1304C" w:rsidRPr="00C1304C" w:rsidRDefault="00C1304C" w:rsidP="00C1304C">
            <w:pPr>
              <w:rPr>
                <w:rFonts w:hint="eastAsia"/>
              </w:rPr>
            </w:pPr>
            <w:r w:rsidRPr="00C1304C">
              <w:rPr>
                <w:b/>
                <w:bCs/>
              </w:rPr>
              <w:t>物理形态</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A22FAF" w14:textId="77777777" w:rsidR="00C1304C" w:rsidRPr="00C1304C" w:rsidRDefault="00C1304C" w:rsidP="00C1304C">
            <w:pPr>
              <w:rPr>
                <w:rFonts w:hint="eastAsia"/>
              </w:rPr>
            </w:pPr>
            <w:r w:rsidRPr="00C1304C">
              <w:t>巨大沉箱/罐体</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0C0659" w14:textId="77777777" w:rsidR="00C1304C" w:rsidRPr="00C1304C" w:rsidRDefault="00C1304C" w:rsidP="00C1304C">
            <w:pPr>
              <w:rPr>
                <w:rFonts w:hint="eastAsia"/>
              </w:rPr>
            </w:pPr>
            <w:r w:rsidRPr="00C1304C">
              <w:t>细长钻孔/胶囊</w:t>
            </w:r>
          </w:p>
        </w:tc>
      </w:tr>
      <w:tr w:rsidR="00C1304C" w:rsidRPr="00C1304C" w14:paraId="24E581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17EEE6" w14:textId="77777777" w:rsidR="00C1304C" w:rsidRPr="00C1304C" w:rsidRDefault="00C1304C" w:rsidP="00C1304C">
            <w:pPr>
              <w:rPr>
                <w:rFonts w:hint="eastAsia"/>
              </w:rPr>
            </w:pPr>
            <w:r w:rsidRPr="00C1304C">
              <w:rPr>
                <w:b/>
                <w:bCs/>
              </w:rPr>
              <w:t>冷却方式</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34B4E4" w14:textId="77777777" w:rsidR="00C1304C" w:rsidRPr="00C1304C" w:rsidRDefault="00C1304C" w:rsidP="00C1304C">
            <w:pPr>
              <w:rPr>
                <w:rFonts w:hint="eastAsia"/>
              </w:rPr>
            </w:pPr>
            <w:r w:rsidRPr="00C1304C">
              <w:t>海水直接对流散热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0C3F4F" w14:textId="77777777" w:rsidR="00C1304C" w:rsidRPr="00C1304C" w:rsidRDefault="00C1304C" w:rsidP="00C1304C">
            <w:pPr>
              <w:rPr>
                <w:rFonts w:hint="eastAsia"/>
              </w:rPr>
            </w:pPr>
            <w:r w:rsidRPr="00C1304C">
              <w:t>井内水循环 + 岩层传热</w:t>
            </w:r>
          </w:p>
        </w:tc>
      </w:tr>
      <w:tr w:rsidR="00C1304C" w:rsidRPr="00C1304C" w14:paraId="6C702AF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99A67E" w14:textId="77777777" w:rsidR="00C1304C" w:rsidRPr="00C1304C" w:rsidRDefault="00C1304C" w:rsidP="00C1304C">
            <w:pPr>
              <w:rPr>
                <w:rFonts w:hint="eastAsia"/>
              </w:rPr>
            </w:pPr>
            <w:r w:rsidRPr="00C1304C">
              <w:rPr>
                <w:b/>
                <w:bCs/>
              </w:rPr>
              <w:t>防护重点</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94EF04" w14:textId="77777777" w:rsidR="00C1304C" w:rsidRPr="00C1304C" w:rsidRDefault="00C1304C" w:rsidP="00C1304C">
            <w:pPr>
              <w:rPr>
                <w:rFonts w:hint="eastAsia"/>
              </w:rPr>
            </w:pPr>
            <w:r w:rsidRPr="00C1304C">
              <w:t>防腐蚀、防海洋生物附着</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A22B9E" w14:textId="77777777" w:rsidR="00C1304C" w:rsidRPr="00C1304C" w:rsidRDefault="00C1304C" w:rsidP="00C1304C">
            <w:pPr>
              <w:rPr>
                <w:rFonts w:hint="eastAsia"/>
              </w:rPr>
            </w:pPr>
            <w:r w:rsidRPr="00C1304C">
              <w:t>防地质变动、防高压泄漏</w:t>
            </w:r>
          </w:p>
        </w:tc>
      </w:tr>
      <w:tr w:rsidR="00C1304C" w:rsidRPr="00C1304C" w14:paraId="75417B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2CDBB0" w14:textId="77777777" w:rsidR="00C1304C" w:rsidRPr="00C1304C" w:rsidRDefault="00C1304C" w:rsidP="00C1304C">
            <w:pPr>
              <w:rPr>
                <w:rFonts w:hint="eastAsia"/>
              </w:rPr>
            </w:pPr>
            <w:r w:rsidRPr="00C1304C">
              <w:rPr>
                <w:b/>
                <w:bCs/>
              </w:rPr>
              <w:lastRenderedPageBreak/>
              <w:t>单堆功率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F4AAF5" w14:textId="77777777" w:rsidR="00C1304C" w:rsidRPr="00C1304C" w:rsidRDefault="00C1304C" w:rsidP="00C1304C">
            <w:pPr>
              <w:rPr>
                <w:rFonts w:hint="eastAsia"/>
              </w:rPr>
            </w:pPr>
            <w:r w:rsidRPr="00C1304C">
              <w:t>较大 (300-600 MWe)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4F3F70" w14:textId="77777777" w:rsidR="00C1304C" w:rsidRPr="00C1304C" w:rsidRDefault="00C1304C" w:rsidP="00C1304C">
            <w:pPr>
              <w:rPr>
                <w:rFonts w:hint="eastAsia"/>
              </w:rPr>
            </w:pPr>
            <w:r w:rsidRPr="00C1304C">
              <w:t>较小 (15 MWe)</w:t>
            </w:r>
          </w:p>
        </w:tc>
      </w:tr>
      <w:tr w:rsidR="00C1304C" w:rsidRPr="00C1304C" w14:paraId="458C49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30EEC9" w14:textId="77777777" w:rsidR="00C1304C" w:rsidRPr="00C1304C" w:rsidRDefault="00C1304C" w:rsidP="00C1304C">
            <w:pPr>
              <w:rPr>
                <w:rFonts w:hint="eastAsia"/>
              </w:rPr>
            </w:pPr>
            <w:r w:rsidRPr="00C1304C">
              <w:rPr>
                <w:b/>
                <w:bCs/>
              </w:rPr>
              <w:t>技术底色</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457574" w14:textId="77777777" w:rsidR="00C1304C" w:rsidRPr="00C1304C" w:rsidRDefault="00C1304C" w:rsidP="00C1304C">
            <w:pPr>
              <w:rPr>
                <w:rFonts w:hint="eastAsia"/>
              </w:rPr>
            </w:pPr>
            <w:r w:rsidRPr="00C1304C">
              <w:rPr>
                <w:b/>
                <w:bCs/>
              </w:rPr>
              <w:t>海洋工程 + 潜艇堆技术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B7B449" w14:textId="77777777" w:rsidR="00C1304C" w:rsidRPr="00C1304C" w:rsidRDefault="00C1304C" w:rsidP="00C1304C">
            <w:pPr>
              <w:rPr>
                <w:rFonts w:hint="eastAsia"/>
              </w:rPr>
            </w:pPr>
            <w:r w:rsidRPr="00C1304C">
              <w:rPr>
                <w:b/>
                <w:bCs/>
              </w:rPr>
              <w:t>石油钻探 + 传统压水堆</w:t>
            </w:r>
          </w:p>
        </w:tc>
      </w:tr>
    </w:tbl>
    <w:p w14:paraId="0D55A727" w14:textId="77777777" w:rsidR="00C1304C" w:rsidRDefault="00C1304C" w:rsidP="00C1304C">
      <w:pPr>
        <w:rPr>
          <w:rFonts w:hint="eastAsia"/>
        </w:rPr>
      </w:pPr>
      <w:r>
        <w:rPr>
          <w:rFonts w:hint="eastAsia"/>
        </w:rPr>
        <w:t>. 核心技术分类：潜没式轻水堆 (Submerged LWR)</w:t>
      </w:r>
    </w:p>
    <w:p w14:paraId="7DD2F7D6" w14:textId="5D688948" w:rsidR="00C1304C" w:rsidRDefault="00C1304C" w:rsidP="00C1304C">
      <w:pPr>
        <w:rPr>
          <w:rFonts w:hint="eastAsia"/>
        </w:rPr>
      </w:pPr>
      <w:r>
        <w:rPr>
          <w:rFonts w:hint="eastAsia"/>
        </w:rPr>
        <w:t>反应堆技术： REPLOY 并不研发某种激进的全新反应堆堆芯。其技术方案的核心在于集成现有的、已获得批准的轻水堆（LWR）技术。这意味着它的“心脏”依然是相对成熟的水冷堆路线。</w:t>
      </w:r>
    </w:p>
    <w:p w14:paraId="7DF5BE97" w14:textId="0E677A4F" w:rsidR="00C1304C" w:rsidRDefault="00C1304C" w:rsidP="00C1304C">
      <w:pPr>
        <w:rPr>
          <w:rFonts w:hint="eastAsia"/>
        </w:rPr>
      </w:pPr>
      <w:r>
        <w:rPr>
          <w:rFonts w:hint="eastAsia"/>
        </w:rPr>
        <w:t>部署环境： 它的独特性在于“潜没（Submerged）”。反应堆单元被设计成部署在水下，通常在近岸或近港的海底。</w:t>
      </w:r>
    </w:p>
    <w:p w14:paraId="579DA3AF" w14:textId="77777777" w:rsidR="00C1304C" w:rsidRDefault="00C1304C" w:rsidP="00C1304C">
      <w:pPr>
        <w:rPr>
          <w:rFonts w:hint="eastAsia"/>
        </w:rPr>
      </w:pPr>
      <w:r>
        <w:rPr>
          <w:rFonts w:hint="eastAsia"/>
        </w:rPr>
        <w:t>2. 核心创新：海洋作为“终极热阱”</w:t>
      </w:r>
    </w:p>
    <w:p w14:paraId="11C8ED51" w14:textId="32CBD26F" w:rsidR="00C1304C" w:rsidRDefault="00C1304C" w:rsidP="00C1304C">
      <w:pPr>
        <w:rPr>
          <w:rFonts w:hint="eastAsia"/>
        </w:rPr>
      </w:pPr>
      <w:r>
        <w:rPr>
          <w:rFonts w:hint="eastAsia"/>
        </w:rPr>
        <w:t>被动安全： 由于反应堆单元完全浸没在海水中，在发生事故或停机时，海水本身就是一个无穷无尽的被动散热源。热量可以直接散发到周围的海洋中，无需任何动力泵或人工干预，从物理上消除了堆芯熔毁的污染风险。</w:t>
      </w:r>
    </w:p>
    <w:p w14:paraId="43F37FBF" w14:textId="5054CCD5" w:rsidR="00C1304C" w:rsidRPr="00C1304C" w:rsidRDefault="00C1304C" w:rsidP="00C1304C">
      <w:pPr>
        <w:rPr>
          <w:rFonts w:hint="eastAsia"/>
        </w:rPr>
      </w:pPr>
      <w:r>
        <w:rPr>
          <w:rFonts w:hint="eastAsia"/>
        </w:rPr>
        <w:t>零氧环境： 反应堆在水下的无氧环境中运行，这显著降低了火灾、腐蚀和某些工业事故的风险。</w:t>
      </w:r>
    </w:p>
    <w:p w14:paraId="6F788DD6" w14:textId="77777777" w:rsidR="00C1304C" w:rsidRDefault="00C1304C" w:rsidP="00C1304C">
      <w:pPr>
        <w:rPr>
          <w:rFonts w:hint="eastAsia"/>
        </w:rPr>
      </w:pPr>
      <w:r>
        <w:rPr>
          <w:rFonts w:hint="eastAsia"/>
        </w:rPr>
        <w:t>3. 部署模式：核能即服务 (Power-As-A-Service)</w:t>
      </w:r>
    </w:p>
    <w:p w14:paraId="63549D8E" w14:textId="6042DF6B" w:rsidR="00C1304C" w:rsidRDefault="00C1304C" w:rsidP="00C1304C">
      <w:pPr>
        <w:rPr>
          <w:rFonts w:hint="eastAsia"/>
        </w:rPr>
      </w:pPr>
      <w:r>
        <w:rPr>
          <w:rFonts w:hint="eastAsia"/>
        </w:rPr>
        <w:t>工厂化制造： 反应堆单元在工厂制造并测试完毕后，通过船只运输到指定海域进行下沉部署。</w:t>
      </w:r>
    </w:p>
    <w:p w14:paraId="20D55CDB" w14:textId="0081F620" w:rsidR="00C1304C" w:rsidRDefault="00C1304C" w:rsidP="00C1304C">
      <w:pPr>
        <w:rPr>
          <w:rFonts w:hint="eastAsia"/>
        </w:rPr>
      </w:pPr>
      <w:r>
        <w:rPr>
          <w:rFonts w:hint="eastAsia"/>
        </w:rPr>
        <w:t>模块化并联： 系统支持以“阵列（Arrays）”的形式部署。多个 SPS 单元可以并联在一起，通过海底电缆（Submarine cable）将电力输送回陆地电网。</w:t>
      </w:r>
    </w:p>
    <w:p w14:paraId="30A94B32" w14:textId="14CBCC78" w:rsidR="00C1304C" w:rsidRPr="00C1304C" w:rsidRDefault="00C1304C" w:rsidP="00C1304C">
      <w:pPr>
        <w:rPr>
          <w:rFonts w:hint="eastAsia"/>
        </w:rPr>
      </w:pPr>
      <w:r>
        <w:rPr>
          <w:rFonts w:hint="eastAsia"/>
        </w:rPr>
        <w:t>灵活性： 该系统既可以部署在港口，与工业基础设施（如海水淡化、化工厂）共同部署，也可以部署在更深的海域。</w:t>
      </w:r>
    </w:p>
    <w:p w14:paraId="69B6901C" w14:textId="77777777" w:rsidR="00C1304C" w:rsidRDefault="00C1304C" w:rsidP="00C1304C">
      <w:pPr>
        <w:rPr>
          <w:rFonts w:hint="eastAsia"/>
        </w:rPr>
      </w:pPr>
      <w:r>
        <w:rPr>
          <w:rFonts w:hint="eastAsia"/>
        </w:rPr>
        <w:t>4. 2025 年最新监管进展</w:t>
      </w:r>
    </w:p>
    <w:p w14:paraId="311DCBB8" w14:textId="696FDCD4" w:rsidR="00C1304C" w:rsidRDefault="00C1304C" w:rsidP="00C1304C">
      <w:pPr>
        <w:rPr>
          <w:rFonts w:hint="eastAsia"/>
        </w:rPr>
      </w:pPr>
      <w:r>
        <w:rPr>
          <w:rFonts w:hint="eastAsia"/>
        </w:rPr>
        <w:t>REPLOY Power 在 2025 年进入了实质性的准入阶段：</w:t>
      </w:r>
    </w:p>
    <w:p w14:paraId="7BF99790" w14:textId="03779011" w:rsidR="00C1304C" w:rsidRPr="00C1304C" w:rsidRDefault="00C1304C" w:rsidP="00C1304C">
      <w:pPr>
        <w:rPr>
          <w:rFonts w:hint="eastAsia"/>
        </w:rPr>
      </w:pPr>
      <w:r>
        <w:rPr>
          <w:rFonts w:hint="eastAsia"/>
        </w:rPr>
        <w:t>NRC 预申请： 截至 2025 年，美国核管理委员会（NRC）已正式与 REPLOY 开展预申请活动（项目代码 99902132）。</w:t>
      </w:r>
    </w:p>
    <w:p w14:paraId="78888FB4" w14:textId="5E2600AD" w:rsidR="00C1304C" w:rsidRDefault="00C1304C" w:rsidP="00C1304C">
      <w:pPr>
        <w:rPr>
          <w:rFonts w:hint="eastAsia"/>
        </w:rPr>
      </w:pPr>
      <w:r>
        <w:rPr>
          <w:rFonts w:hint="eastAsia"/>
        </w:rPr>
        <w:t>监管策略： 2025 年 4 月，公司提交了修订后的《监管参与计划》（REP），重点讨论潜没式电力系统的设计特征及其在现有核能法规下的合规性。</w:t>
      </w:r>
      <w:r w:rsidR="00672682">
        <w:rPr>
          <w:rFonts w:hint="eastAsia"/>
        </w:rPr>
        <w:t>（96）</w:t>
      </w:r>
    </w:p>
    <w:p w14:paraId="22EB99F8" w14:textId="77777777" w:rsidR="004F7926" w:rsidRDefault="004F7926" w:rsidP="00D51A0B">
      <w:pPr>
        <w:rPr>
          <w:rFonts w:hint="eastAsia"/>
        </w:rPr>
      </w:pPr>
    </w:p>
    <w:p w14:paraId="1FD799EF" w14:textId="0637BA1D" w:rsidR="00D51A0B" w:rsidRDefault="00D51A0B" w:rsidP="00235B81">
      <w:pPr>
        <w:pStyle w:val="5"/>
        <w:rPr>
          <w:rFonts w:hint="eastAsia"/>
        </w:rPr>
      </w:pPr>
      <w:r w:rsidRPr="00D51A0B">
        <w:t>Rolls-Royce SMR Limited劳斯莱斯 SMR 有限公司</w:t>
      </w:r>
    </w:p>
    <w:p w14:paraId="6B99F94B" w14:textId="77777777" w:rsidR="003747BB" w:rsidRDefault="003747BB" w:rsidP="003747BB">
      <w:pPr>
        <w:rPr>
          <w:rFonts w:hint="eastAsia"/>
        </w:rPr>
      </w:pPr>
      <w:r>
        <w:rPr>
          <w:rFonts w:hint="eastAsia"/>
        </w:rPr>
        <w:t>劳斯莱斯小型模块化反应堆（SMR）——英国 20 多年来首个国产核技术——为全球能源危机提供了一种英国解决方案。</w:t>
      </w:r>
    </w:p>
    <w:p w14:paraId="785BACA5" w14:textId="77777777" w:rsidR="003747BB" w:rsidRDefault="003747BB" w:rsidP="003747BB">
      <w:pPr>
        <w:rPr>
          <w:rFonts w:hint="eastAsia"/>
        </w:rPr>
      </w:pPr>
      <w:r>
        <w:rPr>
          <w:rFonts w:hint="eastAsia"/>
        </w:rPr>
        <w:t>这项技术汲取了劳斯莱斯半个多世纪的工程传统，由一支在核能设计、监管参与、制造和组装方面拥有无可比拟的业绩记录的团队开发而成。</w:t>
      </w:r>
    </w:p>
    <w:p w14:paraId="30A686BD" w14:textId="77777777" w:rsidR="003747BB" w:rsidRDefault="003747BB" w:rsidP="003747BB">
      <w:pPr>
        <w:rPr>
          <w:rFonts w:hint="eastAsia"/>
        </w:rPr>
      </w:pPr>
      <w:r>
        <w:rPr>
          <w:rFonts w:hint="eastAsia"/>
        </w:rPr>
        <w:t>每座劳斯莱斯小型模块化反应堆发电站都能产生足够稳定、经济实惠且零排放的能源，为一百万户家庭供电至少 60 年——比任何其他小型模块化反应堆都多。</w:t>
      </w:r>
    </w:p>
    <w:p w14:paraId="30DF239E" w14:textId="77777777" w:rsidR="003747BB" w:rsidRDefault="003747BB" w:rsidP="003747BB">
      <w:pPr>
        <w:rPr>
          <w:rFonts w:hint="eastAsia"/>
        </w:rPr>
      </w:pPr>
      <w:r>
        <w:rPr>
          <w:rFonts w:hint="eastAsia"/>
        </w:rPr>
        <w:t>能源安全和净零排放是世界各国的首要任务，全球对核电的需求激增，包括美国、加拿大、法国、日本和瑞典在内的许多国家承诺到 2050 年将核电产能提高三倍。</w:t>
      </w:r>
    </w:p>
    <w:p w14:paraId="01D0DD40" w14:textId="5F713F7B" w:rsidR="003456A8" w:rsidRDefault="003747BB" w:rsidP="003747BB">
      <w:pPr>
        <w:rPr>
          <w:rFonts w:hint="eastAsia"/>
        </w:rPr>
      </w:pPr>
      <w:r>
        <w:rPr>
          <w:rFonts w:hint="eastAsia"/>
        </w:rPr>
        <w:t>劳斯莱斯 SMR 在任何欧洲监管流程中都领先竞争对手多达 18 个月，凭借这一先发优势，劳斯莱斯有望成为 SMR 技术领域的世界领导者和英国首屈一指的绿色出口技术。</w:t>
      </w:r>
    </w:p>
    <w:p w14:paraId="6AEEAB62" w14:textId="58073B2B" w:rsidR="003747BB" w:rsidRDefault="0085206D" w:rsidP="003747BB">
      <w:pPr>
        <w:rPr>
          <w:rFonts w:hint="eastAsia"/>
        </w:rPr>
      </w:pPr>
      <w:r>
        <w:rPr>
          <w:rFonts w:hint="eastAsia"/>
        </w:rPr>
        <w:t>(传统成熟</w:t>
      </w:r>
      <w:r w:rsidR="00F67C43">
        <w:rPr>
          <w:rFonts w:hint="eastAsia"/>
        </w:rPr>
        <w:t>水冷</w:t>
      </w:r>
      <w:r>
        <w:rPr>
          <w:rFonts w:hint="eastAsia"/>
        </w:rPr>
        <w:t>压水堆，470MW</w:t>
      </w:r>
    </w:p>
    <w:p w14:paraId="4911806F" w14:textId="512F0355" w:rsidR="00F67C43" w:rsidRDefault="00F67C43" w:rsidP="003747BB">
      <w:pPr>
        <w:rPr>
          <w:rFonts w:hint="eastAsia"/>
        </w:rPr>
      </w:pPr>
      <w:r>
        <w:rPr>
          <w:rFonts w:hint="eastAsia"/>
        </w:rPr>
        <w:t>RR官网</w:t>
      </w:r>
      <w:r w:rsidR="00EB2530">
        <w:rPr>
          <w:rFonts w:hint="eastAsia"/>
        </w:rPr>
        <w:t>（2025.04）</w:t>
      </w:r>
      <w:r>
        <w:rPr>
          <w:rFonts w:hint="eastAsia"/>
        </w:rPr>
        <w:t xml:space="preserve">关于RR小型模块化反应堆的介绍 </w:t>
      </w:r>
      <w:hyperlink r:id="rId9" w:history="1">
        <w:r w:rsidR="00EB2530" w:rsidRPr="00C539CC">
          <w:rPr>
            <w:rStyle w:val="af2"/>
            <w:rFonts w:hint="eastAsia"/>
          </w:rPr>
          <w:t>https://www.rolls-royce-smr.com/</w:t>
        </w:r>
      </w:hyperlink>
    </w:p>
    <w:p w14:paraId="1F23EC4B" w14:textId="54AE4465" w:rsidR="00F67C43" w:rsidRPr="00D51A0B" w:rsidRDefault="007C6826" w:rsidP="003747BB">
      <w:pPr>
        <w:rPr>
          <w:rFonts w:hint="eastAsia"/>
        </w:rPr>
      </w:pPr>
      <w:r>
        <w:rPr>
          <w:rFonts w:hint="eastAsia"/>
        </w:rPr>
        <w:t>（97）</w:t>
      </w:r>
    </w:p>
    <w:p w14:paraId="2D392A9C" w14:textId="1A0B91E5" w:rsidR="00D51A0B" w:rsidRDefault="00C24049" w:rsidP="00235B81">
      <w:pPr>
        <w:pStyle w:val="5"/>
        <w:rPr>
          <w:rFonts w:hint="eastAsia"/>
        </w:rPr>
      </w:pPr>
      <w:r>
        <w:rPr>
          <w:rFonts w:hint="eastAsia"/>
        </w:rPr>
        <w:t>通用日立-</w:t>
      </w:r>
      <w:r w:rsidR="00D51A0B" w:rsidRPr="00D51A0B">
        <w:t>GEH BWRX-300</w:t>
      </w:r>
    </w:p>
    <w:p w14:paraId="4E7A222A" w14:textId="3B62ACA8" w:rsidR="00C24049" w:rsidRDefault="00C24049" w:rsidP="00D51A0B">
      <w:pPr>
        <w:rPr>
          <w:rFonts w:hint="eastAsia"/>
        </w:rPr>
      </w:pPr>
      <w:r w:rsidRPr="00C24049">
        <w:t>美国核管理委员会 (NRC) 的工作人员目前正在开展 GEH BWRX-300 小型模块化反应堆 (SMR) 的申请前准备工作，包括审查若干份许可专题报告 (TR) 和技术设计白皮书 (WP)，这些文件描述了 BWRX-300 SMR 的设计方法和技术流程，以便向美国联邦法规第 10 篇第 50 部分或第 52 部分提交申请。BWRX-300 是一款装机容量约为 300 兆瓦的水冷式自然循环 SMR，配备被动安全系统。</w:t>
      </w:r>
      <w:r w:rsidR="00E237B5">
        <w:rPr>
          <w:rFonts w:hint="eastAsia"/>
        </w:rPr>
        <w:t>（水冷）</w:t>
      </w:r>
      <w:r w:rsidR="007C6826">
        <w:rPr>
          <w:rFonts w:hint="eastAsia"/>
        </w:rPr>
        <w:t>（98）</w:t>
      </w:r>
    </w:p>
    <w:p w14:paraId="3B0CC4A6" w14:textId="77777777" w:rsidR="00E237B5" w:rsidRPr="00D51A0B" w:rsidRDefault="00E237B5" w:rsidP="00D51A0B">
      <w:pPr>
        <w:rPr>
          <w:rFonts w:hint="eastAsia"/>
        </w:rPr>
      </w:pPr>
    </w:p>
    <w:p w14:paraId="052472C6" w14:textId="77777777" w:rsidR="00D51A0B" w:rsidRDefault="00D51A0B" w:rsidP="00235B81">
      <w:pPr>
        <w:pStyle w:val="5"/>
        <w:rPr>
          <w:rFonts w:hint="eastAsia"/>
        </w:rPr>
      </w:pPr>
      <w:r w:rsidRPr="00D51A0B">
        <w:t>SMR, LLC (A Holtec International Company)</w:t>
      </w:r>
    </w:p>
    <w:p w14:paraId="3F5229D8" w14:textId="1BC27989" w:rsidR="00E237B5" w:rsidRDefault="00B64263" w:rsidP="00D51A0B">
      <w:pPr>
        <w:rPr>
          <w:rFonts w:hint="eastAsia"/>
        </w:rPr>
      </w:pPr>
      <w:r>
        <w:rPr>
          <w:rFonts w:hint="eastAsia"/>
        </w:rPr>
        <w:t>这家和帕利塞兹还有点关系，也是做核电小型化的</w:t>
      </w:r>
    </w:p>
    <w:p w14:paraId="550437DD" w14:textId="77777777" w:rsidR="00F70A47" w:rsidRDefault="00F70A47" w:rsidP="00F70A47">
      <w:pPr>
        <w:rPr>
          <w:rFonts w:hint="eastAsia"/>
        </w:rPr>
      </w:pPr>
      <w:r>
        <w:rPr>
          <w:rFonts w:hint="eastAsia"/>
        </w:rPr>
        <w:t>1. 技术栈：非能动压水堆 (Passive PWR)</w:t>
      </w:r>
    </w:p>
    <w:p w14:paraId="1DDFEFFB" w14:textId="77777777" w:rsidR="00F70A47" w:rsidRDefault="00F70A47" w:rsidP="00F70A47">
      <w:pPr>
        <w:rPr>
          <w:rFonts w:hint="eastAsia"/>
        </w:rPr>
      </w:pPr>
      <w:r>
        <w:rPr>
          <w:rFonts w:hint="eastAsia"/>
        </w:rPr>
        <w:t>堆型： 依然是标准的压水堆（PWR），使用轻水作为冷却剂和慢化剂。</w:t>
      </w:r>
    </w:p>
    <w:p w14:paraId="0E7BB198" w14:textId="77777777" w:rsidR="00F70A47" w:rsidRDefault="00F70A47" w:rsidP="00F70A47">
      <w:pPr>
        <w:rPr>
          <w:rFonts w:hint="eastAsia"/>
        </w:rPr>
      </w:pPr>
      <w:r>
        <w:rPr>
          <w:rFonts w:hint="eastAsia"/>
        </w:rPr>
        <w:t>核心特征： 采用**自然循环（Natural Circulation）**技术。</w:t>
      </w:r>
    </w:p>
    <w:p w14:paraId="7C985652" w14:textId="77777777" w:rsidR="00F70A47" w:rsidRDefault="00F70A47" w:rsidP="00F70A47">
      <w:pPr>
        <w:rPr>
          <w:rFonts w:hint="eastAsia"/>
        </w:rPr>
      </w:pPr>
      <w:r>
        <w:rPr>
          <w:rFonts w:hint="eastAsia"/>
        </w:rPr>
        <w:lastRenderedPageBreak/>
        <w:t>在正常运行阶段，SMR-160 不依靠机械泵来驱动水循环，而是利用冷热水的密度差产生的重力实现流动。</w:t>
      </w:r>
    </w:p>
    <w:p w14:paraId="2A743FE3" w14:textId="77777777" w:rsidR="00F70A47" w:rsidRDefault="00F70A47" w:rsidP="00F70A47">
      <w:pPr>
        <w:rPr>
          <w:rFonts w:hint="eastAsia"/>
        </w:rPr>
      </w:pPr>
      <w:r>
        <w:rPr>
          <w:rFonts w:hint="eastAsia"/>
        </w:rPr>
        <w:t>路数分析： 这种设计消除了“全厂断电（Station Blackout）”导致的冷却中断风险。即便没有任何电力、没有任何操作员干预，反应堆也能通过物理定律自动散热。</w:t>
      </w:r>
    </w:p>
    <w:p w14:paraId="13EAD7EA" w14:textId="77777777" w:rsidR="00F70A47" w:rsidRDefault="00F70A47" w:rsidP="00F70A47">
      <w:pPr>
        <w:rPr>
          <w:rFonts w:hint="eastAsia"/>
        </w:rPr>
      </w:pPr>
      <w:r>
        <w:rPr>
          <w:rFonts w:hint="eastAsia"/>
        </w:rPr>
        <w:t>2. SMR-160 vs SMR-300：从微型到中型</w:t>
      </w:r>
    </w:p>
    <w:p w14:paraId="3369E93A" w14:textId="77777777" w:rsidR="00F70A47" w:rsidRDefault="00F70A47" w:rsidP="00F70A47">
      <w:pPr>
        <w:rPr>
          <w:rFonts w:hint="eastAsia"/>
        </w:rPr>
      </w:pPr>
      <w:r>
        <w:rPr>
          <w:rFonts w:hint="eastAsia"/>
        </w:rPr>
        <w:t>Holtec 的策略是“小步快跑，规模放大”：</w:t>
      </w:r>
    </w:p>
    <w:p w14:paraId="07395706" w14:textId="77777777" w:rsidR="00F70A47" w:rsidRDefault="00F70A47" w:rsidP="00F70A47">
      <w:pPr>
        <w:rPr>
          <w:rFonts w:hint="eastAsia"/>
        </w:rPr>
      </w:pPr>
      <w:r>
        <w:rPr>
          <w:rFonts w:hint="eastAsia"/>
        </w:rPr>
        <w:t>SMR-160 (160 MWe)： 它的旗舰型号，设计非常紧凑，所有的核心组件（堆芯、蒸汽发生器）都集成在一个巨大的地下井中。</w:t>
      </w:r>
    </w:p>
    <w:p w14:paraId="5DDC1067" w14:textId="77777777" w:rsidR="00F70A47" w:rsidRDefault="00F70A47" w:rsidP="00F70A47">
      <w:pPr>
        <w:rPr>
          <w:rFonts w:hint="eastAsia"/>
        </w:rPr>
      </w:pPr>
      <w:r>
        <w:rPr>
          <w:rFonts w:hint="eastAsia"/>
        </w:rPr>
        <w:t>SMR-300 (300 MWe)： 这是 2024-2025 年推向市场的新型号，主要是为了满足 AI 数据中心 对更高功率密度的需求。它保留了 160 的非能动安全特性，但优化了热工性能，使输出翻倍。</w:t>
      </w:r>
    </w:p>
    <w:p w14:paraId="41EE1D96" w14:textId="77777777" w:rsidR="00F70A47" w:rsidRDefault="00F70A47" w:rsidP="00F70A47">
      <w:pPr>
        <w:rPr>
          <w:rFonts w:hint="eastAsia"/>
        </w:rPr>
      </w:pPr>
      <w:r>
        <w:rPr>
          <w:rFonts w:hint="eastAsia"/>
        </w:rPr>
        <w:t>3. 核心创新点：地下部署与空气冷却</w:t>
      </w:r>
    </w:p>
    <w:p w14:paraId="66F1E2A6" w14:textId="77777777" w:rsidR="00F70A47" w:rsidRDefault="00F70A47" w:rsidP="00F70A47">
      <w:pPr>
        <w:rPr>
          <w:rFonts w:hint="eastAsia"/>
        </w:rPr>
      </w:pPr>
      <w:r>
        <w:rPr>
          <w:rFonts w:hint="eastAsia"/>
        </w:rPr>
        <w:t>地下屏蔽： 反应堆系统完全位于地下。这不仅能防御飞机撞击，还能利用大地作为天然的辐射屏蔽层，极大地缩小了所需的“安全缓冲区”。</w:t>
      </w:r>
    </w:p>
    <w:p w14:paraId="1B1573DA" w14:textId="77777777" w:rsidR="00F70A47" w:rsidRDefault="00F70A47" w:rsidP="00F70A47">
      <w:pPr>
        <w:rPr>
          <w:rFonts w:hint="eastAsia"/>
        </w:rPr>
      </w:pPr>
      <w:r>
        <w:rPr>
          <w:rFonts w:hint="eastAsia"/>
        </w:rPr>
        <w:t>无需外界水源： SMR-160 设计了高效的空气冷却冷凝器选项。这意味着它不需要像传统核电站那样建在海边或大河边，可以部署在缺水的内陆工业区或沙漠地带，直接为那里的 AI 园区供电。</w:t>
      </w:r>
    </w:p>
    <w:p w14:paraId="1F92EF4B" w14:textId="77777777" w:rsidR="00F70A47" w:rsidRDefault="00F70A47" w:rsidP="00F70A47">
      <w:pPr>
        <w:rPr>
          <w:rFonts w:hint="eastAsia"/>
        </w:rPr>
      </w:pPr>
      <w:r>
        <w:rPr>
          <w:rFonts w:hint="eastAsia"/>
        </w:rPr>
        <w:t>4. 2025 年的关键落地：Palisades 核电站重启</w:t>
      </w:r>
    </w:p>
    <w:p w14:paraId="62F2D70D" w14:textId="77777777" w:rsidR="00F70A47" w:rsidRDefault="00F70A47" w:rsidP="00F70A47">
      <w:pPr>
        <w:rPr>
          <w:rFonts w:hint="eastAsia"/>
        </w:rPr>
      </w:pPr>
      <w:r>
        <w:rPr>
          <w:rFonts w:hint="eastAsia"/>
        </w:rPr>
        <w:t>Holtec 今年最受关注的动作不在于新堆建设，而在于**“重启与扩建”**：</w:t>
      </w:r>
    </w:p>
    <w:p w14:paraId="07ED85EC" w14:textId="77777777" w:rsidR="00F70A47" w:rsidRDefault="00F70A47" w:rsidP="00F70A47">
      <w:pPr>
        <w:rPr>
          <w:rFonts w:hint="eastAsia"/>
        </w:rPr>
      </w:pPr>
      <w:r>
        <w:rPr>
          <w:rFonts w:hint="eastAsia"/>
        </w:rPr>
        <w:t>地点： 密歇根州，帕利塞德（Palisades）核电站。</w:t>
      </w:r>
    </w:p>
    <w:p w14:paraId="6EFE94EE" w14:textId="77777777" w:rsidR="00F70A47" w:rsidRDefault="00F70A47" w:rsidP="00F70A47">
      <w:pPr>
        <w:rPr>
          <w:rFonts w:hint="eastAsia"/>
        </w:rPr>
      </w:pPr>
      <w:r>
        <w:rPr>
          <w:rFonts w:hint="eastAsia"/>
        </w:rPr>
        <w:t>动态： Holtec 正在通过美国能源部（DOE）的巨额贷款重启这座已关闭的电厂，并计划在厂区内点对点地部署首批两台 SMR-300 反应堆。</w:t>
      </w:r>
    </w:p>
    <w:p w14:paraId="36ECD010" w14:textId="3A951D2A" w:rsidR="00F70A47" w:rsidRDefault="00F70A47" w:rsidP="00F70A47">
      <w:pPr>
        <w:rPr>
          <w:rFonts w:hint="eastAsia"/>
        </w:rPr>
      </w:pPr>
      <w:r>
        <w:rPr>
          <w:rFonts w:hint="eastAsia"/>
        </w:rPr>
        <w:t>意义： 这是美国历史上第一个在现有核电站址上加装 SMR 的实际落地案例。</w:t>
      </w:r>
    </w:p>
    <w:p w14:paraId="7DCC8B9C" w14:textId="1DB4DDD4" w:rsidR="00F70A47" w:rsidRDefault="007C6826" w:rsidP="00D51A0B">
      <w:pPr>
        <w:rPr>
          <w:rFonts w:hint="eastAsia"/>
        </w:rPr>
      </w:pPr>
      <w:r>
        <w:rPr>
          <w:rFonts w:hint="eastAsia"/>
        </w:rPr>
        <w:t>（99）</w:t>
      </w:r>
    </w:p>
    <w:p w14:paraId="446240F1" w14:textId="058C98BF" w:rsidR="00D51A0B" w:rsidRDefault="00D51A0B" w:rsidP="00373230">
      <w:pPr>
        <w:pStyle w:val="5"/>
        <w:rPr>
          <w:rFonts w:hint="eastAsia"/>
        </w:rPr>
      </w:pPr>
      <w:r w:rsidRPr="00D51A0B">
        <w:t>Westinghouse AP300 西屋 AP300</w:t>
      </w:r>
    </w:p>
    <w:p w14:paraId="70CA5A0A" w14:textId="62B5F30C" w:rsidR="00D752EB" w:rsidRDefault="00D752EB" w:rsidP="00D51A0B">
      <w:pPr>
        <w:rPr>
          <w:rFonts w:hint="eastAsia"/>
        </w:rPr>
      </w:pPr>
      <w:r w:rsidRPr="00D752EB">
        <w:t>美国核管理委员会（NRC）目前正与西屋能源公司（WEC）就西屋 AP300 小型模块化反应堆的设计认证申请进行预申请工作。AP300 小型模块化反应堆是一款 300 兆瓦级、第三代+单回路压水堆，其组件、技术和许可基础均基于成熟的 AP1000®反应堆。</w:t>
      </w:r>
      <w:r w:rsidR="00364110">
        <w:rPr>
          <w:rFonts w:hint="eastAsia"/>
        </w:rPr>
        <w:t>（100）</w:t>
      </w:r>
    </w:p>
    <w:p w14:paraId="2B3CA2ED" w14:textId="77777777" w:rsidR="00D752EB" w:rsidRPr="00D51A0B" w:rsidRDefault="00D752EB" w:rsidP="00D51A0B">
      <w:pPr>
        <w:rPr>
          <w:rFonts w:hint="eastAsia"/>
        </w:rPr>
      </w:pPr>
    </w:p>
    <w:p w14:paraId="0BAF7473" w14:textId="3A53E5FC" w:rsidR="00D51A0B" w:rsidRDefault="00D51A0B" w:rsidP="00373230">
      <w:pPr>
        <w:pStyle w:val="5"/>
        <w:rPr>
          <w:rFonts w:hint="eastAsia"/>
        </w:rPr>
      </w:pPr>
      <w:r w:rsidRPr="00D51A0B">
        <w:lastRenderedPageBreak/>
        <w:t>Abilene Christian University阿林斯基基督教大学</w:t>
      </w:r>
    </w:p>
    <w:p w14:paraId="31F880C6" w14:textId="77777777" w:rsidR="00451391" w:rsidRDefault="00451391" w:rsidP="00451391">
      <w:pPr>
        <w:rPr>
          <w:rFonts w:hint="eastAsia"/>
        </w:rPr>
      </w:pPr>
      <w:r>
        <w:rPr>
          <w:rFonts w:hint="eastAsia"/>
        </w:rPr>
        <w:t>美国核管理委员会 (NRC) 自 2020 年 8 月起与阿比林基督教大学 (ACU) 展开了申请前互动。ACU 的核能实验测试实验室 (NEXT Lab) 的使命是通过推进熔盐反应堆技术，同时培养核科学和工程领域的未来领导者，为世界对能源、水和医用同位素的需求提供全球解决方案。</w:t>
      </w:r>
    </w:p>
    <w:p w14:paraId="4B1C20C3" w14:textId="793A0ADE" w:rsidR="00451391" w:rsidRDefault="00451391" w:rsidP="00451391">
      <w:pPr>
        <w:rPr>
          <w:rFonts w:hint="eastAsia"/>
        </w:rPr>
      </w:pPr>
      <w:r>
        <w:rPr>
          <w:rFonts w:hint="eastAsia"/>
        </w:rPr>
        <w:t>2024 年 9 月 16 日，美国核管理委员会向 ACU 颁发了熔盐研究反应堆 (MSRR) 的建造许可证 。</w:t>
      </w:r>
    </w:p>
    <w:p w14:paraId="53244227" w14:textId="77777777" w:rsidR="00451391" w:rsidRDefault="00451391" w:rsidP="00451391">
      <w:pPr>
        <w:rPr>
          <w:rFonts w:hint="eastAsia"/>
        </w:rPr>
      </w:pPr>
      <w:r>
        <w:rPr>
          <w:rFonts w:hint="eastAsia"/>
        </w:rPr>
        <w:t>2024 年 10 月 31 日，ACU 提交了一份修订后的监管参与计划 ，与申请 MSRR 运营许可证有关。</w:t>
      </w:r>
    </w:p>
    <w:p w14:paraId="310AABC9" w14:textId="52A020A6" w:rsidR="00451391" w:rsidRPr="004758B5" w:rsidRDefault="00364110" w:rsidP="00451391">
      <w:pPr>
        <w:rPr>
          <w:rFonts w:hint="eastAsia"/>
        </w:rPr>
      </w:pPr>
      <w:r>
        <w:rPr>
          <w:rFonts w:hint="eastAsia"/>
        </w:rPr>
        <w:t>（101）</w:t>
      </w:r>
    </w:p>
    <w:p w14:paraId="65130CF5" w14:textId="77777777" w:rsidR="00D51A0B" w:rsidRDefault="00D51A0B" w:rsidP="00373230">
      <w:pPr>
        <w:pStyle w:val="5"/>
        <w:rPr>
          <w:rFonts w:hint="eastAsia"/>
        </w:rPr>
      </w:pPr>
      <w:r w:rsidRPr="00D51A0B">
        <w:t>Kairos Power LLC</w:t>
      </w:r>
    </w:p>
    <w:p w14:paraId="1DDEC019" w14:textId="16781157" w:rsidR="00E42D51" w:rsidRDefault="00E42D51" w:rsidP="00D51A0B">
      <w:pPr>
        <w:rPr>
          <w:rFonts w:hint="eastAsia"/>
        </w:rPr>
      </w:pPr>
      <w:r w:rsidRPr="00E42D51">
        <w:t>美国核管理委员会 (NRC) 目前正与 Kairos Power 公司开展预申请活动，该活动始于 2018 年 11 月。Kairos Power 是一家位于加利福尼亚州阿拉米达的公司，该公司正在设计一种采用 Triso 涂层颗粒燃料的氟化物盐冷却高温反应堆 (FHR)，该反应堆采用球床结构。</w:t>
      </w:r>
      <w:r w:rsidR="00000964">
        <w:rPr>
          <w:rFonts w:hint="eastAsia"/>
        </w:rPr>
        <w:t>（？盐冷？）</w:t>
      </w:r>
    </w:p>
    <w:p w14:paraId="629E0EDB" w14:textId="238B2D40" w:rsidR="00AF279E" w:rsidRDefault="00AF279E" w:rsidP="00AF279E">
      <w:pPr>
        <w:rPr>
          <w:rFonts w:hint="eastAsia"/>
        </w:rPr>
      </w:pPr>
      <w:r>
        <w:rPr>
          <w:rFonts w:hint="eastAsia"/>
        </w:rPr>
        <w:t>如果你觉得之前的“水冷堆”太传统，那么 Kairos 这种“盐冷堆”就是目前核能界最被大厂（如 Google）看好的第四代核电技术之一。</w:t>
      </w:r>
    </w:p>
    <w:p w14:paraId="5691E90A" w14:textId="2D53BD81" w:rsidR="00AF279E" w:rsidRPr="00AF279E" w:rsidRDefault="00AF279E" w:rsidP="00AF279E">
      <w:pPr>
        <w:rPr>
          <w:rFonts w:hint="eastAsia"/>
        </w:rPr>
      </w:pPr>
      <w:r>
        <w:rPr>
          <w:rFonts w:hint="eastAsia"/>
        </w:rPr>
        <w:t>以下是关于 Kairos 盐冷技术的深度拆解：</w:t>
      </w:r>
    </w:p>
    <w:p w14:paraId="36A6067D" w14:textId="77777777" w:rsidR="00AF279E" w:rsidRDefault="00AF279E" w:rsidP="00AF279E">
      <w:pPr>
        <w:rPr>
          <w:rFonts w:hint="eastAsia"/>
        </w:rPr>
      </w:pPr>
      <w:r>
        <w:rPr>
          <w:rFonts w:hint="eastAsia"/>
        </w:rPr>
        <w:t>1. 核心分类：它到底是啥？</w:t>
      </w:r>
    </w:p>
    <w:p w14:paraId="1BBDF12E" w14:textId="0099BBC2" w:rsidR="00AF279E" w:rsidRDefault="00AF279E" w:rsidP="00AF279E">
      <w:pPr>
        <w:rPr>
          <w:rFonts w:hint="eastAsia"/>
        </w:rPr>
      </w:pPr>
      <w:r>
        <w:rPr>
          <w:rFonts w:hint="eastAsia"/>
        </w:rPr>
        <w:t>技术名称： KP-FHR (Fluoride Salt-Cooled High-Temperature Reactor)。</w:t>
      </w:r>
    </w:p>
    <w:p w14:paraId="3015C2F8" w14:textId="24C4B64E" w:rsidR="00AF279E" w:rsidRDefault="00AF279E" w:rsidP="00AF279E">
      <w:pPr>
        <w:rPr>
          <w:rFonts w:hint="eastAsia"/>
        </w:rPr>
      </w:pPr>
      <w:r>
        <w:rPr>
          <w:rFonts w:hint="eastAsia"/>
        </w:rPr>
        <w:t>燃料： 采用 TRISO 燃料球（大小像网球一样的石墨球，里面包裹着数千个微小的陶瓷核燃料颗粒）。这是借鉴了高温气冷堆的技术，非常耐高温。</w:t>
      </w:r>
    </w:p>
    <w:p w14:paraId="4C3BE9D3" w14:textId="7F1DF3DA" w:rsidR="00443745" w:rsidRDefault="00443745" w:rsidP="00443745">
      <w:pPr>
        <w:rPr>
          <w:rFonts w:hint="eastAsia"/>
        </w:rPr>
      </w:pPr>
      <w:r>
        <w:rPr>
          <w:rFonts w:hint="eastAsia"/>
        </w:rPr>
        <w:t>关于TRISO的结构：最核心：铀芯（Fuel Kernel）。 每个微小颗粒的最中心，是一个由**二氧化铀（UO2）或碳氧化铀（UCO）**制成的核。这就是产生裂变能量的来源。</w:t>
      </w:r>
    </w:p>
    <w:p w14:paraId="4476B3CB" w14:textId="31860FEE" w:rsidR="00443745" w:rsidRDefault="00443745" w:rsidP="00443745">
      <w:pPr>
        <w:rPr>
          <w:rFonts w:hint="eastAsia"/>
        </w:rPr>
      </w:pPr>
      <w:r>
        <w:rPr>
          <w:rFonts w:hint="eastAsia"/>
        </w:rPr>
        <w:t>燃料丰度： 为了让这种微型堆效率更高，TRISO 通常使用 HALEU（高丰度低浓缩铀），其铀-235 的含量在 5% 到 20% 之间（普通核电站通常低于 5%）。</w:t>
      </w:r>
    </w:p>
    <w:p w14:paraId="73548296" w14:textId="299283FD" w:rsidR="00AF279E" w:rsidRDefault="00AF279E" w:rsidP="00AF279E">
      <w:pPr>
        <w:rPr>
          <w:rFonts w:hint="eastAsia"/>
        </w:rPr>
      </w:pPr>
      <w:r>
        <w:rPr>
          <w:rFonts w:hint="eastAsia"/>
        </w:rPr>
        <w:t>冷却剂： 采用 Flibe（氟化锂和氟化铍的混合熔盐）。这是借鉴了 1960 年代橡树岭实验室的熔盐堆技术。</w:t>
      </w:r>
    </w:p>
    <w:p w14:paraId="0C22AB1B" w14:textId="77777777" w:rsidR="00AF279E" w:rsidRDefault="00AF279E" w:rsidP="00AF279E">
      <w:pPr>
        <w:rPr>
          <w:rFonts w:hint="eastAsia"/>
        </w:rPr>
      </w:pPr>
      <w:r>
        <w:rPr>
          <w:rFonts w:hint="eastAsia"/>
        </w:rPr>
        <w:t>2. 为什么不用水，非要用“盐”？</w:t>
      </w:r>
    </w:p>
    <w:p w14:paraId="2417C480" w14:textId="74DE41FC" w:rsidR="00AF279E" w:rsidRDefault="00AF279E" w:rsidP="00AF279E">
      <w:pPr>
        <w:rPr>
          <w:rFonts w:hint="eastAsia"/>
        </w:rPr>
      </w:pPr>
      <w:r>
        <w:rPr>
          <w:rFonts w:hint="eastAsia"/>
        </w:rPr>
        <w:t>Kairos 的核心路数是利用“盐”的物理特性来解决水的短板：</w:t>
      </w:r>
    </w:p>
    <w:p w14:paraId="517E12FD" w14:textId="0D96442B" w:rsidR="00AF279E" w:rsidRDefault="00AF279E" w:rsidP="00AF279E">
      <w:pPr>
        <w:rPr>
          <w:rFonts w:hint="eastAsia"/>
        </w:rPr>
      </w:pPr>
      <w:r>
        <w:rPr>
          <w:rFonts w:hint="eastAsia"/>
        </w:rPr>
        <w:lastRenderedPageBreak/>
        <w:t>低压运行： 水在 100°C 就会沸腾，所以压水堆必须用极厚的钢罐把压力憋住。而这种氟化盐的沸点高达 1430°C。这意味着反应堆可以在**常压（接近一个大气压）**下运行，不需要厚重的压力容器。</w:t>
      </w:r>
    </w:p>
    <w:p w14:paraId="04877CC5" w14:textId="58C1D8CC" w:rsidR="00AF279E" w:rsidRDefault="00AF279E" w:rsidP="00AF279E">
      <w:pPr>
        <w:rPr>
          <w:rFonts w:hint="eastAsia"/>
        </w:rPr>
      </w:pPr>
      <w:r>
        <w:rPr>
          <w:rFonts w:hint="eastAsia"/>
        </w:rPr>
        <w:t>极高的安全性： 这种盐像是一块“化学海绵”。万一核燃料发生泄漏，盐会与放射性物质发生化学反应并将其“锁”在盐里，而不会像水蒸汽那样带着辐射到处飘。</w:t>
      </w:r>
    </w:p>
    <w:p w14:paraId="54D91EE9" w14:textId="1FA6E646" w:rsidR="00AF279E" w:rsidRDefault="00AF279E" w:rsidP="00AF279E">
      <w:pPr>
        <w:rPr>
          <w:rFonts w:hint="eastAsia"/>
        </w:rPr>
      </w:pPr>
      <w:r>
        <w:rPr>
          <w:rFonts w:hint="eastAsia"/>
        </w:rPr>
        <w:t>换料不停车： 燃料球在盐液里是浮起来的，像在游泳池里漂浮的乒乓球。反应堆可以在线换料——从顶部投入新球，底部排出旧球，电站不需要为了换料而停机。</w:t>
      </w:r>
    </w:p>
    <w:p w14:paraId="2883BC51" w14:textId="77777777" w:rsidR="00AF279E" w:rsidRDefault="00AF279E" w:rsidP="00AF279E">
      <w:pPr>
        <w:rPr>
          <w:rFonts w:hint="eastAsia"/>
        </w:rPr>
      </w:pPr>
      <w:r>
        <w:rPr>
          <w:rFonts w:hint="eastAsia"/>
        </w:rPr>
        <w:t>3. 与“熔盐堆 (MSR)”的区别（防坑指南）</w:t>
      </w:r>
    </w:p>
    <w:p w14:paraId="7E0D6635" w14:textId="60DCCEF0" w:rsidR="00AF279E" w:rsidRDefault="00AF279E" w:rsidP="00AF279E">
      <w:pPr>
        <w:rPr>
          <w:rFonts w:hint="eastAsia"/>
        </w:rPr>
      </w:pPr>
      <w:r>
        <w:rPr>
          <w:rFonts w:hint="eastAsia"/>
        </w:rPr>
        <w:t>很多人会把 Kairos 混淆为传统的“熔盐堆（MSR）”，但它们有本质区别：</w:t>
      </w:r>
    </w:p>
    <w:p w14:paraId="04729BE8" w14:textId="11FBC048" w:rsidR="00AF279E" w:rsidRDefault="00AF279E" w:rsidP="00AF279E">
      <w:pPr>
        <w:rPr>
          <w:rFonts w:hint="eastAsia"/>
        </w:rPr>
      </w:pPr>
      <w:r>
        <w:rPr>
          <w:rFonts w:hint="eastAsia"/>
        </w:rPr>
        <w:t>传统熔盐堆 (MSR)： 燃料是融化在盐里的。核燃料和冷却剂是一体化的液体。</w:t>
      </w:r>
    </w:p>
    <w:p w14:paraId="4776E6E6" w14:textId="020C3DA3" w:rsidR="00AF279E" w:rsidRDefault="00AF279E" w:rsidP="00AF279E">
      <w:pPr>
        <w:rPr>
          <w:rFonts w:hint="eastAsia"/>
        </w:rPr>
      </w:pPr>
      <w:r>
        <w:rPr>
          <w:rFonts w:hint="eastAsia"/>
        </w:rPr>
        <w:t>Kairos (FHR)： 燃料是固体的（球），盐只是用来降温的冷却液。这种方案在监管审批上比全液态的 MSR 要容易得多，因为燃料不会到处跑。</w:t>
      </w:r>
    </w:p>
    <w:p w14:paraId="3784D1AF" w14:textId="77777777" w:rsidR="00AF279E" w:rsidRDefault="00AF279E" w:rsidP="00AF279E">
      <w:pPr>
        <w:rPr>
          <w:rFonts w:hint="eastAsia"/>
        </w:rPr>
      </w:pPr>
      <w:r>
        <w:rPr>
          <w:rFonts w:hint="eastAsia"/>
        </w:rPr>
        <w:t>4. 2025 年最新动态：Google 的“核能合伙人”</w:t>
      </w:r>
    </w:p>
    <w:p w14:paraId="571AD22F" w14:textId="2AA54186" w:rsidR="00AF279E" w:rsidRDefault="00AF279E" w:rsidP="00AF279E">
      <w:pPr>
        <w:rPr>
          <w:rFonts w:hint="eastAsia"/>
        </w:rPr>
      </w:pPr>
      <w:r>
        <w:rPr>
          <w:rFonts w:hint="eastAsia"/>
        </w:rPr>
        <w:t>Hermes (赫尔墨斯) 项目： 2025 年 5 月，Kairos 在田纳西州正式启动了首个核安全混凝土浇筑，标志着美国近 50 年来第一个非轻水先进堆正式开工。</w:t>
      </w:r>
    </w:p>
    <w:p w14:paraId="43DC1E5F" w14:textId="20CF8B13" w:rsidR="00AF279E" w:rsidRPr="00AF279E" w:rsidRDefault="00AF279E" w:rsidP="00AF279E">
      <w:pPr>
        <w:rPr>
          <w:rFonts w:hint="eastAsia"/>
        </w:rPr>
      </w:pPr>
      <w:r>
        <w:rPr>
          <w:rFonts w:hint="eastAsia"/>
        </w:rPr>
        <w:t>Google 订单： 2025 年，Google 正式签署协议，向 Kairos 购买 6-7 台反应堆的电力（约 500 兆瓦），首台计划于 2030 年前并网供电。</w:t>
      </w:r>
    </w:p>
    <w:p w14:paraId="3B8C5D35" w14:textId="6E85F169" w:rsidR="00AF279E" w:rsidRDefault="00AF279E" w:rsidP="00AF279E">
      <w:pPr>
        <w:rPr>
          <w:rFonts w:hint="eastAsia"/>
        </w:rPr>
      </w:pPr>
      <w:r>
        <w:rPr>
          <w:rFonts w:hint="eastAsia"/>
        </w:rPr>
        <w:t>自建供应链： 2025 年 10 月，Kairos 在新墨西哥州启动了全美首个商业规模的 Flibe 熔盐生产工厂，以解决这种特种冷却剂的供应问题。</w:t>
      </w:r>
    </w:p>
    <w:p w14:paraId="0D72E8E9" w14:textId="7962BAAF" w:rsidR="004975F9" w:rsidRPr="00D51A0B" w:rsidRDefault="00364110" w:rsidP="00AF279E">
      <w:pPr>
        <w:rPr>
          <w:rFonts w:hint="eastAsia"/>
        </w:rPr>
      </w:pPr>
      <w:r>
        <w:rPr>
          <w:rFonts w:hint="eastAsia"/>
        </w:rPr>
        <w:t>（102）</w:t>
      </w:r>
    </w:p>
    <w:p w14:paraId="26E50126" w14:textId="77777777" w:rsidR="00D51A0B" w:rsidRDefault="00D51A0B" w:rsidP="00373230">
      <w:pPr>
        <w:pStyle w:val="5"/>
        <w:rPr>
          <w:rFonts w:hint="eastAsia"/>
        </w:rPr>
      </w:pPr>
      <w:r w:rsidRPr="00D51A0B">
        <w:t>Natura Resources 自然资源</w:t>
      </w:r>
    </w:p>
    <w:p w14:paraId="605E17A0" w14:textId="3B231BEB" w:rsidR="00F13D52" w:rsidRDefault="00F13D52" w:rsidP="00D51A0B">
      <w:pPr>
        <w:rPr>
          <w:rFonts w:hint="eastAsia"/>
        </w:rPr>
      </w:pPr>
      <w:r>
        <w:rPr>
          <w:rFonts w:hint="eastAsia"/>
        </w:rPr>
        <w:t>液态燃料熔盐堆（也即常规熔盐堆，燃料冷却一体化）</w:t>
      </w:r>
    </w:p>
    <w:p w14:paraId="4D1655E4" w14:textId="0223A5B0" w:rsidR="00F13D52" w:rsidRDefault="00F13D52" w:rsidP="00F13D52">
      <w:pPr>
        <w:rPr>
          <w:rFonts w:hint="eastAsia"/>
        </w:rPr>
      </w:pPr>
      <w:r>
        <w:rPr>
          <w:rFonts w:hint="eastAsia"/>
        </w:rPr>
        <w:t>简单来说，Natura Resources 开发的液态燃料熔盐反应堆（LF-MSR）是目前核能界最硬核、最前沿的路线之一。</w:t>
      </w:r>
    </w:p>
    <w:p w14:paraId="6239B885" w14:textId="724CAA06" w:rsidR="00F13D52" w:rsidRDefault="00F13D52" w:rsidP="00F13D52">
      <w:pPr>
        <w:rPr>
          <w:rFonts w:hint="eastAsia"/>
        </w:rPr>
      </w:pPr>
      <w:r>
        <w:rPr>
          <w:rFonts w:hint="eastAsia"/>
        </w:rPr>
        <w:t>如果说 Kairos Power 的“盐冷堆”是把核燃料装在球里用水洗，那么 Natura 的“液态燃料堆”就是直接把核燃料“化”在盐里循环。</w:t>
      </w:r>
    </w:p>
    <w:p w14:paraId="580E6D9E" w14:textId="27F16216" w:rsidR="00F13D52" w:rsidRDefault="00F13D52" w:rsidP="00F13D52">
      <w:pPr>
        <w:rPr>
          <w:rFonts w:hint="eastAsia"/>
        </w:rPr>
      </w:pPr>
      <w:r>
        <w:rPr>
          <w:rFonts w:hint="eastAsia"/>
        </w:rPr>
        <w:t>以下是该技术路线的详细拆解：</w:t>
      </w:r>
    </w:p>
    <w:p w14:paraId="3C901A18" w14:textId="77777777" w:rsidR="00F13D52" w:rsidRDefault="00F13D52" w:rsidP="00F13D52">
      <w:pPr>
        <w:rPr>
          <w:rFonts w:hint="eastAsia"/>
        </w:rPr>
      </w:pPr>
      <w:r>
        <w:rPr>
          <w:rFonts w:hint="eastAsia"/>
        </w:rPr>
        <w:t>1. 技术本质：液态燃料 (Liquid-Fuel)</w:t>
      </w:r>
    </w:p>
    <w:p w14:paraId="36BFFABC" w14:textId="4CE27D65" w:rsidR="00F13D52" w:rsidRDefault="00F13D52" w:rsidP="00F13D52">
      <w:pPr>
        <w:rPr>
          <w:rFonts w:hint="eastAsia"/>
        </w:rPr>
      </w:pPr>
      <w:r>
        <w:rPr>
          <w:rFonts w:hint="eastAsia"/>
        </w:rPr>
        <w:t>物理形态： 它不是像传统核电站那样使用固体的燃料棒或燃料球。Natura 将 HALEU（高丰度低浓缩铀） 溶解在一种特殊的熔盐（FLiBe，氟化锂和氟化铍的混合物）中。</w:t>
      </w:r>
    </w:p>
    <w:p w14:paraId="4D950F1C" w14:textId="6D9D76C6" w:rsidR="00F13D52" w:rsidRDefault="00F13D52" w:rsidP="00F13D52">
      <w:pPr>
        <w:rPr>
          <w:rFonts w:hint="eastAsia"/>
        </w:rPr>
      </w:pPr>
      <w:r>
        <w:rPr>
          <w:rFonts w:hint="eastAsia"/>
        </w:rPr>
        <w:lastRenderedPageBreak/>
        <w:t>冷却剂即燃料： 这种具有放射性的“液体燃料”既是能量来源，也是传热介质。它在堆芯发生裂变发热，然后像血液一样被泵抽出来，通过热交换器把热量传导出去。</w:t>
      </w:r>
    </w:p>
    <w:p w14:paraId="6A719530" w14:textId="77777777" w:rsidR="00F13D52" w:rsidRDefault="00F13D52" w:rsidP="00F13D52">
      <w:pPr>
        <w:rPr>
          <w:rFonts w:hint="eastAsia"/>
        </w:rPr>
      </w:pPr>
      <w:r>
        <w:rPr>
          <w:rFonts w:hint="eastAsia"/>
        </w:rPr>
        <w:t>2. 核心卖点：彻底消除“堆芯熔毁”</w:t>
      </w:r>
    </w:p>
    <w:p w14:paraId="075DECDF" w14:textId="39D2F8BE" w:rsidR="00F13D52" w:rsidRDefault="00F13D52" w:rsidP="00F13D52">
      <w:pPr>
        <w:rPr>
          <w:rFonts w:hint="eastAsia"/>
        </w:rPr>
      </w:pPr>
      <w:r>
        <w:rPr>
          <w:rFonts w:hint="eastAsia"/>
        </w:rPr>
        <w:t>Natura 的路数是利用物理定律来实现安全性，而不是靠电力或复杂的人工系统：</w:t>
      </w:r>
    </w:p>
    <w:p w14:paraId="04F03A60" w14:textId="5A383841" w:rsidR="00F13D52" w:rsidRDefault="00F13D52" w:rsidP="00F13D52">
      <w:pPr>
        <w:rPr>
          <w:rFonts w:hint="eastAsia"/>
        </w:rPr>
      </w:pPr>
      <w:r>
        <w:rPr>
          <w:rFonts w:hint="eastAsia"/>
        </w:rPr>
        <w:t>常压运行： 它不需要高压容器。因为它在 600°C 以上仍保持液态且不沸腾，所以反应堆压力非常低，像普通水管一样安全。</w:t>
      </w:r>
    </w:p>
    <w:p w14:paraId="78A80D41" w14:textId="79054515" w:rsidR="00F13D52" w:rsidRDefault="00F13D52" w:rsidP="00F13D52">
      <w:pPr>
        <w:rPr>
          <w:rFonts w:hint="eastAsia"/>
        </w:rPr>
      </w:pPr>
      <w:r>
        <w:rPr>
          <w:rFonts w:hint="eastAsia"/>
        </w:rPr>
        <w:t>自动关机（冷冻塞）： 在反应堆底部有一个由冷冻盐制成的“塞子”。如果停电或温度过高，这个塞子会自动融化，所有的液体燃料会因重力自动流进下方的事故罐（Drain Tank）。由于事故罐的形状设计无法维持链式反应，核裂变会瞬间自然停止。</w:t>
      </w:r>
    </w:p>
    <w:p w14:paraId="621176E4" w14:textId="77777777" w:rsidR="00F13D52" w:rsidRDefault="00F13D52" w:rsidP="00F13D52">
      <w:pPr>
        <w:rPr>
          <w:rFonts w:hint="eastAsia"/>
        </w:rPr>
      </w:pPr>
      <w:r>
        <w:rPr>
          <w:rFonts w:hint="eastAsia"/>
        </w:rPr>
        <w:t>3. 与 Kairos Power 的本质区别</w:t>
      </w:r>
    </w:p>
    <w:p w14:paraId="63788DDC" w14:textId="27AB7DC9" w:rsidR="00F13D52" w:rsidRDefault="00F13D52" w:rsidP="00F13D52">
      <w:pPr>
        <w:rPr>
          <w:rFonts w:hint="eastAsia"/>
        </w:rPr>
      </w:pPr>
      <w:r>
        <w:rPr>
          <w:rFonts w:hint="eastAsia"/>
        </w:rPr>
        <w:t>这是很多人的误区，但两者其实完全不同：</w:t>
      </w:r>
    </w:p>
    <w:p w14:paraId="18A53DB3" w14:textId="4EFEFFE3" w:rsidR="00F13D52" w:rsidRDefault="00F13D52" w:rsidP="00F13D52">
      <w:pPr>
        <w:rPr>
          <w:rFonts w:hint="eastAsia"/>
        </w:rPr>
      </w:pPr>
      <w:r>
        <w:rPr>
          <w:rFonts w:hint="eastAsia"/>
        </w:rPr>
        <w:t>Kairos (FHR): 燃料是固体球（TRISO），盐只是用来降温的“冷却剂”。</w:t>
      </w:r>
    </w:p>
    <w:p w14:paraId="31BB32D0" w14:textId="1A4B1F5D" w:rsidR="00F13D52" w:rsidRDefault="00F13D52" w:rsidP="00F13D52">
      <w:pPr>
        <w:rPr>
          <w:rFonts w:hint="eastAsia"/>
        </w:rPr>
      </w:pPr>
      <w:r>
        <w:rPr>
          <w:rFonts w:hint="eastAsia"/>
        </w:rPr>
        <w:t>Natura (LF-MSR): 燃料是液体，盐和燃料是混合在一起的。这种设计的效率更高，且可以在线提取医疗同位素（如治疗癌症所需的钼-99）。</w:t>
      </w:r>
    </w:p>
    <w:p w14:paraId="75991878" w14:textId="77777777" w:rsidR="00F13D52" w:rsidRDefault="00F13D52" w:rsidP="00F13D52">
      <w:pPr>
        <w:rPr>
          <w:rFonts w:hint="eastAsia"/>
        </w:rPr>
      </w:pPr>
      <w:r>
        <w:rPr>
          <w:rFonts w:hint="eastAsia"/>
        </w:rPr>
        <w:t>4. 2025-2026 年最新落地项目</w:t>
      </w:r>
    </w:p>
    <w:p w14:paraId="53C83D33" w14:textId="3464CE4D" w:rsidR="00F13D52" w:rsidRDefault="00F13D52" w:rsidP="00F13D52">
      <w:pPr>
        <w:rPr>
          <w:rFonts w:hint="eastAsia"/>
        </w:rPr>
      </w:pPr>
      <w:r>
        <w:rPr>
          <w:rFonts w:hint="eastAsia"/>
        </w:rPr>
        <w:t>Natura 并不是停留在图纸上的公司，它是目前美国这一领域的“领跑者”：</w:t>
      </w:r>
    </w:p>
    <w:p w14:paraId="209503E1" w14:textId="48F32F27" w:rsidR="00F13D52" w:rsidRDefault="00F13D52" w:rsidP="00F13D52">
      <w:pPr>
        <w:rPr>
          <w:rFonts w:hint="eastAsia"/>
        </w:rPr>
      </w:pPr>
      <w:r>
        <w:rPr>
          <w:rFonts w:hint="eastAsia"/>
        </w:rPr>
        <w:t>MSR-1 示范堆： 2024 年 9 月，Natura 获得了美国核管理委员会（NRC）颁发的首个液态燃料先进堆建设许可。该堆目前正在德克萨斯州的 阿比林基督教大学（ACU） 建设，预计 2026 年 正式投入运行。</w:t>
      </w:r>
    </w:p>
    <w:p w14:paraId="3401AA0B" w14:textId="56476899" w:rsidR="00F13D52" w:rsidRDefault="00F13D52" w:rsidP="00F13D52">
      <w:pPr>
        <w:rPr>
          <w:rFonts w:hint="eastAsia"/>
        </w:rPr>
      </w:pPr>
      <w:r>
        <w:rPr>
          <w:rFonts w:hint="eastAsia"/>
        </w:rPr>
        <w:t>MSR-100 商用堆： 这是一个 100 兆瓦（100 MWe）的商用型号。</w:t>
      </w:r>
    </w:p>
    <w:p w14:paraId="7824CE10" w14:textId="6B3E1D33" w:rsidR="00F13D52" w:rsidRDefault="00F13D52" w:rsidP="00F13D52">
      <w:pPr>
        <w:rPr>
          <w:rFonts w:hint="eastAsia"/>
        </w:rPr>
      </w:pPr>
      <w:r>
        <w:rPr>
          <w:rFonts w:hint="eastAsia"/>
        </w:rPr>
        <w:t>2025 年动态： 获得美国能源部（DOE）资助，开始加速石墨材料的测试。</w:t>
      </w:r>
    </w:p>
    <w:p w14:paraId="3DDEAA5D" w14:textId="3702387E" w:rsidR="00F13D52" w:rsidRDefault="00F13D52" w:rsidP="00F13D52">
      <w:pPr>
        <w:rPr>
          <w:rFonts w:hint="eastAsia"/>
        </w:rPr>
      </w:pPr>
      <w:r>
        <w:rPr>
          <w:rFonts w:hint="eastAsia"/>
        </w:rPr>
        <w:t>落地场景： 专门针对德州石油工业的海水淡化和采油废水处理。它产生的 600°C 高温热能非常适合处理油田废水。</w:t>
      </w:r>
    </w:p>
    <w:p w14:paraId="573F3438" w14:textId="7B6E435D" w:rsidR="002E3AC8" w:rsidRDefault="002E3AC8" w:rsidP="00F13D52">
      <w:pPr>
        <w:rPr>
          <w:rFonts w:hint="eastAsia"/>
        </w:rPr>
      </w:pPr>
      <w:r w:rsidRPr="002E3AC8">
        <w:rPr>
          <w:rFonts w:hint="eastAsia"/>
        </w:rPr>
        <w:t>美国核管理委员会 (NRC) 目前正在与 Natura Resources, LLC 进行申请前活动互动，该活动将于 2024 年 1 月开始。Natura Resources 是一家位于德克萨斯州阿比林的公司，致力于开发液态燃料熔盐反应堆。</w:t>
      </w:r>
    </w:p>
    <w:p w14:paraId="3FDE5C7C" w14:textId="32474AEE" w:rsidR="002E3AC8" w:rsidRPr="00D51A0B" w:rsidRDefault="00364110" w:rsidP="00F13D52">
      <w:pPr>
        <w:rPr>
          <w:rFonts w:hint="eastAsia"/>
        </w:rPr>
      </w:pPr>
      <w:r>
        <w:rPr>
          <w:rFonts w:hint="eastAsia"/>
        </w:rPr>
        <w:t>（103）</w:t>
      </w:r>
    </w:p>
    <w:p w14:paraId="3A69E918" w14:textId="77777777" w:rsidR="00D51A0B" w:rsidRDefault="00D51A0B" w:rsidP="00DC6E1E">
      <w:pPr>
        <w:pStyle w:val="5"/>
        <w:rPr>
          <w:rFonts w:hint="eastAsia"/>
        </w:rPr>
      </w:pPr>
      <w:r w:rsidRPr="00D51A0B">
        <w:t>TerraPower, LLC TerraPower 有限责任公司</w:t>
      </w:r>
    </w:p>
    <w:p w14:paraId="646F0F3C" w14:textId="77777777" w:rsidR="002D01BA" w:rsidRPr="002D01BA" w:rsidRDefault="002D01BA" w:rsidP="002D01BA">
      <w:pPr>
        <w:rPr>
          <w:rFonts w:hint="eastAsia"/>
        </w:rPr>
      </w:pPr>
      <w:r w:rsidRPr="002D01BA">
        <w:t>The molten chloride fast reactor (MCFR) is a type of molten salt reactor (MSR). Molten chloride salt fuel serves as both the fuel and the coolant. </w:t>
      </w:r>
      <w:r w:rsidRPr="002D01BA">
        <w:rPr>
          <w:rFonts w:hint="eastAsia"/>
        </w:rPr>
        <w:br/>
      </w:r>
      <w:r w:rsidRPr="002D01BA">
        <w:lastRenderedPageBreak/>
        <w:t>熔融氯化物快堆（MCFR）是一种熔盐反应堆（MSR）。熔融氯化物盐燃料既是燃料又是冷却剂。</w:t>
      </w:r>
    </w:p>
    <w:p w14:paraId="13A863AA" w14:textId="77777777" w:rsidR="002D01BA" w:rsidRPr="002D01BA" w:rsidRDefault="002D01BA" w:rsidP="002D01BA">
      <w:pPr>
        <w:rPr>
          <w:rFonts w:hint="eastAsia"/>
        </w:rPr>
      </w:pPr>
      <w:r w:rsidRPr="002D01BA">
        <w:t>Pre-application interactions are being planned.</w:t>
      </w:r>
      <w:r w:rsidRPr="002D01BA">
        <w:rPr>
          <w:rFonts w:hint="eastAsia"/>
        </w:rPr>
        <w:br/>
      </w:r>
      <w:r w:rsidRPr="002D01BA">
        <w:t>申请前互动活动正在筹划中。</w:t>
      </w:r>
    </w:p>
    <w:p w14:paraId="4B69938F" w14:textId="68C73067" w:rsidR="002D01BA" w:rsidRDefault="002D01BA" w:rsidP="002D01BA">
      <w:pPr>
        <w:rPr>
          <w:rFonts w:hint="eastAsia"/>
        </w:rPr>
      </w:pPr>
      <w:r>
        <w:rPr>
          <w:rFonts w:hint="eastAsia"/>
        </w:rPr>
        <w:t>以下是 MCFR 的核心技术拆解和它的“狠角色”之处：</w:t>
      </w:r>
    </w:p>
    <w:p w14:paraId="2C4EA5E0" w14:textId="77777777" w:rsidR="002D01BA" w:rsidRDefault="002D01BA" w:rsidP="002D01BA">
      <w:pPr>
        <w:rPr>
          <w:rFonts w:hint="eastAsia"/>
        </w:rPr>
      </w:pPr>
      <w:r>
        <w:rPr>
          <w:rFonts w:hint="eastAsia"/>
        </w:rPr>
        <w:t>1. 核心技术分类：液态燃料 + 氯化盐 + 快中子堆</w:t>
      </w:r>
    </w:p>
    <w:p w14:paraId="4EA1B27C" w14:textId="74CC9D9B" w:rsidR="002D01BA" w:rsidRDefault="002D01BA" w:rsidP="002D01BA">
      <w:pPr>
        <w:rPr>
          <w:rFonts w:hint="eastAsia"/>
        </w:rPr>
      </w:pPr>
      <w:r>
        <w:rPr>
          <w:rFonts w:hint="eastAsia"/>
        </w:rPr>
        <w:t>液态燃料： 与 Natura 一样，它的燃料也是融化在盐里的液体，燃料即冷却剂。</w:t>
      </w:r>
    </w:p>
    <w:p w14:paraId="0E602AB4" w14:textId="51C1043E" w:rsidR="002D01BA" w:rsidRPr="002D01BA" w:rsidRDefault="002D01BA" w:rsidP="002D01BA">
      <w:pPr>
        <w:rPr>
          <w:rFonts w:hint="eastAsia"/>
        </w:rPr>
      </w:pPr>
      <w:r>
        <w:rPr>
          <w:rFonts w:hint="eastAsia"/>
        </w:rPr>
        <w:t>氯化盐（Chloride Salt）： 这是它与大多数熔盐堆（通常用氟化盐）最大的区别。它使用氯化盐作为基盐。</w:t>
      </w:r>
    </w:p>
    <w:p w14:paraId="7DD2E797" w14:textId="65058C37" w:rsidR="002D01BA" w:rsidRDefault="002D01BA" w:rsidP="002D01BA">
      <w:pPr>
        <w:rPr>
          <w:rFonts w:hint="eastAsia"/>
        </w:rPr>
      </w:pPr>
      <w:r>
        <w:rPr>
          <w:rFonts w:hint="eastAsia"/>
        </w:rPr>
        <w:t>快中子谱（Fast Spectrum）： 它是“快堆”。这意味着它不需要慢化剂（如水或石墨）来减慢中子的速度，中子以极高的能量直接撞击原子。</w:t>
      </w:r>
    </w:p>
    <w:p w14:paraId="1F0B7821" w14:textId="77777777" w:rsidR="002D01BA" w:rsidRDefault="002D01BA" w:rsidP="002D01BA">
      <w:pPr>
        <w:rPr>
          <w:rFonts w:hint="eastAsia"/>
        </w:rPr>
      </w:pPr>
      <w:r>
        <w:rPr>
          <w:rFonts w:hint="eastAsia"/>
        </w:rPr>
        <w:t>2. 为什么非要用“氯化盐”和“快堆”？</w:t>
      </w:r>
    </w:p>
    <w:p w14:paraId="7156709A" w14:textId="4DC3A108" w:rsidR="002D01BA" w:rsidRDefault="002D01BA" w:rsidP="002D01BA">
      <w:pPr>
        <w:rPr>
          <w:rFonts w:hint="eastAsia"/>
        </w:rPr>
      </w:pPr>
      <w:r>
        <w:rPr>
          <w:rFonts w:hint="eastAsia"/>
        </w:rPr>
        <w:t>这一组合让 MCFR 拥有了普通核电站望尘莫及的三个本领：</w:t>
      </w:r>
    </w:p>
    <w:p w14:paraId="2FA83812" w14:textId="49369374" w:rsidR="002D01BA" w:rsidRDefault="002D01BA" w:rsidP="002D01BA">
      <w:pPr>
        <w:rPr>
          <w:rFonts w:hint="eastAsia"/>
        </w:rPr>
      </w:pPr>
      <w:r>
        <w:rPr>
          <w:rFonts w:hint="eastAsia"/>
        </w:rPr>
        <w:t>“大胃王”：吃掉核废料。 传统的压水堆只能利用铀矿中极少的一部分能量（约 1%），剩下的都成了核废料。而 MCFR 的快中子由于能量极高，可以直接“烧掉”现有核电站产生的长寿命核废料（锕系元素），将其转化为能量。它甚至可以实现**“增殖”**，即产生的燃料比消耗的还多。</w:t>
      </w:r>
    </w:p>
    <w:p w14:paraId="20A7E96D" w14:textId="23C149BD" w:rsidR="002D01BA" w:rsidRDefault="002D01BA" w:rsidP="002D01BA">
      <w:pPr>
        <w:rPr>
          <w:rFonts w:hint="eastAsia"/>
        </w:rPr>
      </w:pPr>
      <w:r>
        <w:rPr>
          <w:rFonts w:hint="eastAsia"/>
        </w:rPr>
        <w:t>“超高温”：进军重工业。 它的运行温度可以轻松达到 700°C 以上。这种高温不仅能发电，还能直接用于炼钢、化工生产和制氢。这也是为什么它被称为“重工业脱碳的利器”。</w:t>
      </w:r>
    </w:p>
    <w:p w14:paraId="35DB3FEE" w14:textId="6897D488" w:rsidR="002D01BA" w:rsidRDefault="002D01BA" w:rsidP="002D01BA">
      <w:pPr>
        <w:rPr>
          <w:rFonts w:hint="eastAsia"/>
        </w:rPr>
      </w:pPr>
      <w:r>
        <w:rPr>
          <w:rFonts w:hint="eastAsia"/>
        </w:rPr>
        <w:t>“免维护”：不需要在线再处理。 由于是快中子堆，它对裂变产物的“包容度”更高。传统的熔盐堆往往需要配套复杂的化学车间来在线过滤盐里的杂质，而 MCFR 可以运行很长时间才处理一次盐，大大降低了电站的复杂度。</w:t>
      </w:r>
    </w:p>
    <w:p w14:paraId="3730523F" w14:textId="77777777" w:rsidR="002D01BA" w:rsidRDefault="002D01BA" w:rsidP="002D01BA">
      <w:pPr>
        <w:rPr>
          <w:rFonts w:hint="eastAsia"/>
        </w:rPr>
      </w:pPr>
      <w:r>
        <w:rPr>
          <w:rFonts w:hint="eastAsia"/>
        </w:rPr>
        <w:t>3. 与 Natura Resources 的区别</w:t>
      </w:r>
    </w:p>
    <w:p w14:paraId="6F42460D" w14:textId="1CC910D7" w:rsidR="002D01BA" w:rsidRDefault="002D01BA" w:rsidP="002D01BA">
      <w:pPr>
        <w:rPr>
          <w:rFonts w:hint="eastAsia"/>
        </w:rPr>
      </w:pPr>
      <w:r>
        <w:rPr>
          <w:rFonts w:hint="eastAsia"/>
        </w:rPr>
        <w:t>Natura: 主要是热中子堆（通常需要慢化剂），更偏向于中小型部署和医疗同位素生产。</w:t>
      </w:r>
    </w:p>
    <w:p w14:paraId="29FC38F3" w14:textId="2B86A8A7" w:rsidR="002D01BA" w:rsidRDefault="002D01BA" w:rsidP="002D01BA">
      <w:pPr>
        <w:rPr>
          <w:rFonts w:hint="eastAsia"/>
        </w:rPr>
      </w:pPr>
      <w:r>
        <w:rPr>
          <w:rFonts w:hint="eastAsia"/>
        </w:rPr>
        <w:t>TerraPower MCFR: 追求的是大规模、高性能、废料循环。它的目标单堆功率可以达到 1200 兆瓦，是真正的“电网级”巨无霸。</w:t>
      </w:r>
    </w:p>
    <w:p w14:paraId="4C219273" w14:textId="77777777" w:rsidR="002D01BA" w:rsidRDefault="002D01BA" w:rsidP="002D01BA">
      <w:pPr>
        <w:rPr>
          <w:rFonts w:hint="eastAsia"/>
        </w:rPr>
      </w:pPr>
      <w:r>
        <w:rPr>
          <w:rFonts w:hint="eastAsia"/>
        </w:rPr>
        <w:t>4. 2025-2026 年最新落地进展</w:t>
      </w:r>
    </w:p>
    <w:p w14:paraId="6B60EA88" w14:textId="11FAD0AA" w:rsidR="002D01BA" w:rsidRDefault="002D01BA" w:rsidP="002D01BA">
      <w:pPr>
        <w:rPr>
          <w:rFonts w:hint="eastAsia"/>
        </w:rPr>
      </w:pPr>
      <w:r>
        <w:rPr>
          <w:rFonts w:hint="eastAsia"/>
        </w:rPr>
        <w:t>MCFR 的进度在 2025 年迎来了历史性突破：</w:t>
      </w:r>
    </w:p>
    <w:p w14:paraId="59484EAA" w14:textId="57E89DCE" w:rsidR="002D01BA" w:rsidRDefault="002D01BA" w:rsidP="002D01BA">
      <w:pPr>
        <w:rPr>
          <w:rFonts w:hint="eastAsia"/>
        </w:rPr>
      </w:pPr>
      <w:r>
        <w:rPr>
          <w:rFonts w:hint="eastAsia"/>
        </w:rPr>
        <w:t>IET 测试成功： 2025 年初，TerraPower 在华盛顿州的测试设施完成了世界最大规模</w:t>
      </w:r>
      <w:r>
        <w:rPr>
          <w:rFonts w:hint="eastAsia"/>
        </w:rPr>
        <w:lastRenderedPageBreak/>
        <w:t>的氯化盐回路测试（IET），连续运行超过 1000 小时，证明了设备能抗住高温氯化盐的腐蚀。</w:t>
      </w:r>
    </w:p>
    <w:p w14:paraId="565B4AC7" w14:textId="393596D8" w:rsidR="002D01BA" w:rsidRDefault="002D01BA" w:rsidP="002D01BA">
      <w:pPr>
        <w:rPr>
          <w:rFonts w:hint="eastAsia"/>
        </w:rPr>
      </w:pPr>
      <w:r>
        <w:rPr>
          <w:rFonts w:hint="eastAsia"/>
        </w:rPr>
        <w:t>MCRE 实验堆开工： 2025 年 12 月，在爱达荷国家实验室（INL）开工建设 MCRE（熔盐氯化物堆实验）。这是全球首个真正运行的氯化盐快堆。</w:t>
      </w:r>
    </w:p>
    <w:p w14:paraId="2D3B7375" w14:textId="07509375" w:rsidR="002D01BA" w:rsidRDefault="002D01BA" w:rsidP="002D01BA">
      <w:pPr>
        <w:rPr>
          <w:rFonts w:hint="eastAsia"/>
        </w:rPr>
      </w:pPr>
      <w:r>
        <w:rPr>
          <w:rFonts w:hint="eastAsia"/>
        </w:rPr>
        <w:t>进军航运： TerraPower 旗下的 CORE POWER 正在开发 MCFR 的船用版。2025 年 9 月，他们向航运界展示了如何利用这种反应堆让巨型货轮** 30 年不需要加油**。</w:t>
      </w:r>
    </w:p>
    <w:p w14:paraId="38858D11" w14:textId="7FDEDA5A" w:rsidR="002D01BA" w:rsidRDefault="002D01BA" w:rsidP="00D51A0B">
      <w:pPr>
        <w:rPr>
          <w:rFonts w:hint="eastAsia"/>
        </w:rPr>
      </w:pPr>
      <w:r>
        <w:rPr>
          <w:rFonts w:hint="eastAsia"/>
        </w:rPr>
        <w:t>（进阶熔盐堆）</w:t>
      </w:r>
      <w:r w:rsidR="00E3070A">
        <w:rPr>
          <w:rFonts w:hint="eastAsia"/>
        </w:rPr>
        <w:t>（104）（105）</w:t>
      </w:r>
    </w:p>
    <w:p w14:paraId="3FC5DF81" w14:textId="77777777" w:rsidR="00DC2C07" w:rsidRPr="00D51A0B" w:rsidRDefault="00DC2C07" w:rsidP="00D51A0B">
      <w:pPr>
        <w:rPr>
          <w:rFonts w:hint="eastAsia"/>
        </w:rPr>
      </w:pPr>
    </w:p>
    <w:p w14:paraId="457F82C5" w14:textId="3FAACFE3" w:rsidR="00D51A0B" w:rsidRDefault="00D51A0B" w:rsidP="003C4EED">
      <w:pPr>
        <w:pStyle w:val="5"/>
        <w:rPr>
          <w:rFonts w:hint="eastAsia"/>
        </w:rPr>
      </w:pPr>
      <w:r w:rsidRPr="00D51A0B">
        <w:t>Terrestrial Energy USA Inc.美国陆地能源公司</w:t>
      </w:r>
    </w:p>
    <w:p w14:paraId="04B959CB" w14:textId="77777777" w:rsidR="00D9108C" w:rsidRDefault="00D9108C" w:rsidP="00D9108C">
      <w:pPr>
        <w:rPr>
          <w:rFonts w:hint="eastAsia"/>
        </w:rPr>
      </w:pPr>
      <w:r>
        <w:rPr>
          <w:rFonts w:hint="eastAsia"/>
        </w:rPr>
        <w:t>1. 技术栈：液态燃料 + 氟化盐 + 整体式设计</w:t>
      </w:r>
    </w:p>
    <w:p w14:paraId="548CB542" w14:textId="1391F7A0" w:rsidR="00D9108C" w:rsidRDefault="00D9108C" w:rsidP="00D9108C">
      <w:pPr>
        <w:rPr>
          <w:rFonts w:hint="eastAsia"/>
        </w:rPr>
      </w:pPr>
      <w:r>
        <w:rPr>
          <w:rFonts w:hint="eastAsia"/>
        </w:rPr>
        <w:t>液态燃料： 属于标准的液态燃料熔盐堆（LF-MSR）。燃料（低浓缩铀 LEU）直接溶解在氟化盐中。</w:t>
      </w:r>
    </w:p>
    <w:p w14:paraId="2027FA27" w14:textId="61D57A0F" w:rsidR="00D9108C" w:rsidRDefault="00D9108C" w:rsidP="00D9108C">
      <w:pPr>
        <w:rPr>
          <w:rFonts w:hint="eastAsia"/>
        </w:rPr>
      </w:pPr>
      <w:r>
        <w:rPr>
          <w:rFonts w:hint="eastAsia"/>
        </w:rPr>
        <w:t>整体式（Integral）： 这是它最大的特色。TEUSA 将**堆芯、热交换器、泵和慢化剂（石墨）全部密封在一个可更换的“核心单元”（Core Unit）**罐体内。</w:t>
      </w:r>
    </w:p>
    <w:p w14:paraId="38B479F8" w14:textId="77777777" w:rsidR="00D9108C" w:rsidRDefault="00D9108C" w:rsidP="00D9108C">
      <w:pPr>
        <w:rPr>
          <w:rFonts w:hint="eastAsia"/>
        </w:rPr>
      </w:pPr>
      <w:r>
        <w:rPr>
          <w:rFonts w:hint="eastAsia"/>
        </w:rPr>
        <w:t>2. 核心路数：像“换墨盒”一样换反应堆</w:t>
      </w:r>
    </w:p>
    <w:p w14:paraId="6FA83F18" w14:textId="55B86F7C" w:rsidR="00D9108C" w:rsidRDefault="00D9108C" w:rsidP="00D9108C">
      <w:pPr>
        <w:rPr>
          <w:rFonts w:hint="eastAsia"/>
        </w:rPr>
      </w:pPr>
      <w:r>
        <w:rPr>
          <w:rFonts w:hint="eastAsia"/>
        </w:rPr>
        <w:t>传统熔盐堆最头疼的是里面的石墨慢化剂会老化，维修极其困难。IMSR 的解决思路非常“简单粗暴”：</w:t>
      </w:r>
    </w:p>
    <w:p w14:paraId="45E306D5" w14:textId="1F99C051" w:rsidR="00D9108C" w:rsidRPr="00D9108C" w:rsidRDefault="00D9108C" w:rsidP="00D9108C">
      <w:pPr>
        <w:rPr>
          <w:rFonts w:hint="eastAsia"/>
        </w:rPr>
      </w:pPr>
      <w:r>
        <w:rPr>
          <w:rFonts w:hint="eastAsia"/>
        </w:rPr>
        <w:t>7年寿命： 每一个核心单元设计运行 7年。</w:t>
      </w:r>
    </w:p>
    <w:p w14:paraId="1275B1D7" w14:textId="687395DA" w:rsidR="00D9108C" w:rsidRPr="00D9108C" w:rsidRDefault="00D9108C" w:rsidP="00D9108C">
      <w:pPr>
        <w:rPr>
          <w:rFonts w:hint="eastAsia"/>
        </w:rPr>
      </w:pPr>
      <w:r>
        <w:rPr>
          <w:rFonts w:hint="eastAsia"/>
        </w:rPr>
        <w:t>整体更换： 7年到期后，不进行复杂的现场维修，而是让放射性衰减一段时间，然后将整个罐体整体拔出，换上一个工厂预制好的新罐体。</w:t>
      </w:r>
    </w:p>
    <w:p w14:paraId="180C4B0D" w14:textId="3548AF67" w:rsidR="00D9108C" w:rsidRPr="00D9108C" w:rsidRDefault="00D9108C" w:rsidP="00D9108C">
      <w:pPr>
        <w:rPr>
          <w:rFonts w:hint="eastAsia"/>
        </w:rPr>
      </w:pPr>
      <w:r>
        <w:rPr>
          <w:rFonts w:hint="eastAsia"/>
        </w:rPr>
        <w:t>优势： 这种“即插即用”的模式极大地降低了现场维护的难度，也让监管机构觉得更安全，因为核心部件不需要在现场被拆开。</w:t>
      </w:r>
    </w:p>
    <w:p w14:paraId="2AA7F503" w14:textId="77777777" w:rsidR="00D9108C" w:rsidRDefault="00D9108C" w:rsidP="00D9108C">
      <w:pPr>
        <w:rPr>
          <w:rFonts w:hint="eastAsia"/>
        </w:rPr>
      </w:pPr>
      <w:r>
        <w:rPr>
          <w:rFonts w:hint="eastAsia"/>
        </w:rPr>
        <w:t>3. 热能输出：专为“高能耗工厂”设计</w:t>
      </w:r>
    </w:p>
    <w:p w14:paraId="2BF46FD9" w14:textId="407DC8C7" w:rsidR="00D9108C" w:rsidRDefault="00D9108C" w:rsidP="00D9108C">
      <w:pPr>
        <w:rPr>
          <w:rFonts w:hint="eastAsia"/>
        </w:rPr>
      </w:pPr>
      <w:r>
        <w:rPr>
          <w:rFonts w:hint="eastAsia"/>
        </w:rPr>
        <w:t>高温能力： 它的输出温度约为 700°C。</w:t>
      </w:r>
    </w:p>
    <w:p w14:paraId="7F0F7530" w14:textId="348C4346" w:rsidR="00D9108C" w:rsidRDefault="00D9108C" w:rsidP="00D9108C">
      <w:pPr>
        <w:rPr>
          <w:rFonts w:hint="eastAsia"/>
        </w:rPr>
      </w:pPr>
      <w:r>
        <w:rPr>
          <w:rFonts w:hint="eastAsia"/>
        </w:rPr>
        <w:t>不只是发电： 这种高温非常适合提供工业热能。TEUSA 并不只想卖电，它瞄准的是化工厂、铝厂、炼油厂。</w:t>
      </w:r>
    </w:p>
    <w:p w14:paraId="6A0B3AE4" w14:textId="03FDAB20" w:rsidR="00D9108C" w:rsidRPr="00D9108C" w:rsidRDefault="00D9108C" w:rsidP="00D9108C">
      <w:pPr>
        <w:rPr>
          <w:rFonts w:hint="eastAsia"/>
        </w:rPr>
      </w:pPr>
      <w:r>
        <w:rPr>
          <w:rFonts w:hint="eastAsia"/>
        </w:rPr>
        <w:t>效率极高： 由于温度高，它的热电转换效率比传统水冷堆高出约 50%。</w:t>
      </w:r>
    </w:p>
    <w:p w14:paraId="4BDF1E3C" w14:textId="77777777" w:rsidR="00D9108C" w:rsidRDefault="00D9108C" w:rsidP="00D9108C">
      <w:pPr>
        <w:rPr>
          <w:rFonts w:hint="eastAsia"/>
        </w:rPr>
      </w:pPr>
      <w:r>
        <w:rPr>
          <w:rFonts w:hint="eastAsia"/>
        </w:rPr>
        <w:t>4. 2025-2026 年最新动态</w:t>
      </w:r>
    </w:p>
    <w:p w14:paraId="5E165F17" w14:textId="359AA42C" w:rsidR="00D9108C" w:rsidRDefault="00D9108C" w:rsidP="00D9108C">
      <w:pPr>
        <w:rPr>
          <w:rFonts w:hint="eastAsia"/>
        </w:rPr>
      </w:pPr>
      <w:r>
        <w:rPr>
          <w:rFonts w:hint="eastAsia"/>
        </w:rPr>
        <w:t>IMSR 是目前全球进展最快的液态熔盐堆项目之一，尤其是在加拿大和美国表现活跃：</w:t>
      </w:r>
    </w:p>
    <w:p w14:paraId="23E99593" w14:textId="0898F2A5" w:rsidR="00D9108C" w:rsidRPr="00D9108C" w:rsidRDefault="00D9108C" w:rsidP="00D9108C">
      <w:pPr>
        <w:rPr>
          <w:rFonts w:hint="eastAsia"/>
        </w:rPr>
      </w:pPr>
      <w:r>
        <w:rPr>
          <w:rFonts w:hint="eastAsia"/>
        </w:rPr>
        <w:lastRenderedPageBreak/>
        <w:t>加拿大先行： IMSR 已经完成了加拿大核安全委员会（CNSC）预审的两个阶段，是全球首个完成此类审查的熔盐堆。</w:t>
      </w:r>
    </w:p>
    <w:p w14:paraId="710DFE8B" w14:textId="6EA1626E" w:rsidR="00D9108C" w:rsidRDefault="00D9108C" w:rsidP="00D9108C">
      <w:pPr>
        <w:rPr>
          <w:rFonts w:hint="eastAsia"/>
        </w:rPr>
      </w:pPr>
      <w:r>
        <w:rPr>
          <w:rFonts w:hint="eastAsia"/>
        </w:rPr>
        <w:t>美国布局： 2025 年，TEUSA 与美国多家大型化工企业签署了初步协议。2026 年，他们计划在安大略省的达灵顿（Darlington）核电站址附近启动更多的工程准备工作。</w:t>
      </w:r>
    </w:p>
    <w:p w14:paraId="76420ED5" w14:textId="40EB07AB" w:rsidR="00D9108C" w:rsidRDefault="00D9108C" w:rsidP="00D9108C">
      <w:pPr>
        <w:rPr>
          <w:rFonts w:hint="eastAsia"/>
        </w:rPr>
      </w:pPr>
      <w:r>
        <w:rPr>
          <w:rFonts w:hint="eastAsia"/>
        </w:rPr>
        <w:t>AI 联动： 2025 年底，TEUSA 提出了针对 AI 数据中心 的“双供方案”：反应堆产生的热能一部分发电，一部分直接用于驱动吸收式制冷机组，解决超算中心最头疼的散热功耗问题。</w:t>
      </w:r>
    </w:p>
    <w:p w14:paraId="0EAEB816" w14:textId="43BACF30" w:rsidR="00F73D7E" w:rsidRDefault="00F73D7E" w:rsidP="00D51A0B">
      <w:pPr>
        <w:rPr>
          <w:rFonts w:hint="eastAsia"/>
        </w:rPr>
      </w:pPr>
      <w:r w:rsidRPr="00F73D7E">
        <w:t>美国核管理委员会 (NRC) 目前正与 Terrestrial Energy USA Inc (TEUSA) 就其整体式熔盐反应堆 (IMSR) 设计开展预申请活动，该活动始于 2019 年 10 月。</w:t>
      </w:r>
      <w:r w:rsidR="00D9108C">
        <w:rPr>
          <w:rFonts w:hint="eastAsia"/>
        </w:rPr>
        <w:t>（常规熔盐堆）</w:t>
      </w:r>
    </w:p>
    <w:p w14:paraId="322BB3B9" w14:textId="77777777" w:rsidR="001D4C61" w:rsidRDefault="001D4C61" w:rsidP="00D51A0B">
      <w:pPr>
        <w:rPr>
          <w:rFonts w:hint="eastAsia"/>
        </w:rPr>
      </w:pPr>
    </w:p>
    <w:p w14:paraId="47C8900A" w14:textId="479ECD02" w:rsidR="00D51A0B" w:rsidRDefault="00D51A0B" w:rsidP="00373230">
      <w:pPr>
        <w:pStyle w:val="5"/>
        <w:rPr>
          <w:rFonts w:hint="eastAsia"/>
        </w:rPr>
      </w:pPr>
      <w:r w:rsidRPr="00D51A0B">
        <w:t>ARC-100</w:t>
      </w:r>
    </w:p>
    <w:p w14:paraId="12C702E3" w14:textId="6E195BF7" w:rsidR="004C0906" w:rsidRDefault="004C0906" w:rsidP="004C0906">
      <w:pPr>
        <w:rPr>
          <w:rFonts w:hint="eastAsia"/>
        </w:rPr>
      </w:pPr>
      <w:r>
        <w:rPr>
          <w:rFonts w:hint="eastAsia"/>
        </w:rPr>
        <w:t>ARC-100（Advanced Reactor Concepts-100）是由 ARC Clean Technology 公司研发的一种钠冷快中子反应堆（Sodium-cooled Fast Reactor, SFR）。</w:t>
      </w:r>
    </w:p>
    <w:p w14:paraId="16C2918C" w14:textId="2C7A6249" w:rsidR="004C0906" w:rsidRDefault="004C0906" w:rsidP="004C0906">
      <w:pPr>
        <w:rPr>
          <w:rFonts w:hint="eastAsia"/>
        </w:rPr>
      </w:pPr>
      <w:r>
        <w:rPr>
          <w:rFonts w:hint="eastAsia"/>
        </w:rPr>
        <w:t>在 2025 年和 2026 年的核能语境下，它被视为最接近商业化的第四代核能技术之一，也是比尔·盖茨的 TerraPower Natrium 强有力的竞争对手。</w:t>
      </w:r>
    </w:p>
    <w:p w14:paraId="2C142039" w14:textId="35522C4D" w:rsidR="004C0906" w:rsidRDefault="004C0906" w:rsidP="004C0906">
      <w:pPr>
        <w:rPr>
          <w:rFonts w:hint="eastAsia"/>
        </w:rPr>
      </w:pPr>
      <w:r>
        <w:rPr>
          <w:rFonts w:hint="eastAsia"/>
        </w:rPr>
        <w:t>以下是 ARC-100 的核心技术“路数”：</w:t>
      </w:r>
    </w:p>
    <w:p w14:paraId="1B24EB39" w14:textId="77777777" w:rsidR="004C0906" w:rsidRDefault="004C0906" w:rsidP="004C0906">
      <w:pPr>
        <w:rPr>
          <w:rFonts w:hint="eastAsia"/>
        </w:rPr>
      </w:pPr>
      <w:r>
        <w:rPr>
          <w:rFonts w:hint="eastAsia"/>
        </w:rPr>
        <w:t>1. 技术血统：EBR-II 的现代继承者</w:t>
      </w:r>
    </w:p>
    <w:p w14:paraId="01BCABC1" w14:textId="5DE9FD94" w:rsidR="004C0906" w:rsidRDefault="004C0906" w:rsidP="004C0906">
      <w:pPr>
        <w:rPr>
          <w:rFonts w:hint="eastAsia"/>
        </w:rPr>
      </w:pPr>
      <w:r>
        <w:rPr>
          <w:rFonts w:hint="eastAsia"/>
        </w:rPr>
        <w:t>核心背景： ARC-100 的设计几乎完全基于美国阿贡国家实验室运行了 30 年的 EBR-II（第二代实验增殖堆）。</w:t>
      </w:r>
    </w:p>
    <w:p w14:paraId="6587DE25" w14:textId="39816D7D" w:rsidR="004C0906" w:rsidRDefault="004C0906" w:rsidP="004C0906">
      <w:pPr>
        <w:rPr>
          <w:rFonts w:hint="eastAsia"/>
        </w:rPr>
      </w:pPr>
      <w:r>
        <w:rPr>
          <w:rFonts w:hint="eastAsia"/>
        </w:rPr>
        <w:t>路数： 它的逻辑是“不乱改、不创新”。因为 EBR-II 已经在几十年前证明了钠冷快堆是极其安全和可靠的。ARC 只是将其进行了现代工业化的模块化包装。</w:t>
      </w:r>
    </w:p>
    <w:p w14:paraId="28622522" w14:textId="77777777" w:rsidR="004C0906" w:rsidRDefault="004C0906" w:rsidP="004C0906">
      <w:pPr>
        <w:rPr>
          <w:rFonts w:hint="eastAsia"/>
        </w:rPr>
      </w:pPr>
      <w:r>
        <w:rPr>
          <w:rFonts w:hint="eastAsia"/>
        </w:rPr>
        <w:t>2. 核心技术特征：金属燃料 + 20 年不换料</w:t>
      </w:r>
    </w:p>
    <w:p w14:paraId="5CC044AF" w14:textId="4686B959" w:rsidR="004C0906" w:rsidRDefault="004C0906" w:rsidP="004C0906">
      <w:pPr>
        <w:rPr>
          <w:rFonts w:hint="eastAsia"/>
        </w:rPr>
      </w:pPr>
      <w:r>
        <w:rPr>
          <w:rFonts w:hint="eastAsia"/>
        </w:rPr>
        <w:t>燃料： 使用铀-锆（U-Zr）金属合金燃料，而不是传统的水冷堆二氧化铀陶瓷燃料。金属燃料的导热性极好，能迅速把热量传导出去。</w:t>
      </w:r>
    </w:p>
    <w:p w14:paraId="46ABBAC8" w14:textId="20E32ECA" w:rsidR="004C0906" w:rsidRDefault="004C0906" w:rsidP="004C0906">
      <w:pPr>
        <w:rPr>
          <w:rFonts w:hint="eastAsia"/>
        </w:rPr>
      </w:pPr>
      <w:r>
        <w:rPr>
          <w:rFonts w:hint="eastAsia"/>
        </w:rPr>
        <w:t>长周期： 它的最大卖点是其**“20 年换料周期”**。这意味着电站建好后，整整 20 年不需要打开反应堆盖子，不需要处理核燃料，极大地降低了运行和安保成本。</w:t>
      </w:r>
    </w:p>
    <w:p w14:paraId="61EF9790" w14:textId="6FF18E0B" w:rsidR="004C0906" w:rsidRDefault="004C0906" w:rsidP="004C0906">
      <w:pPr>
        <w:rPr>
          <w:rFonts w:hint="eastAsia"/>
        </w:rPr>
      </w:pPr>
      <w:r>
        <w:rPr>
          <w:rFonts w:hint="eastAsia"/>
        </w:rPr>
        <w:t>低压运行： 钠的沸点接近 900°C。ARC-100 运行在约 510°C 的常压环境下，不需要像压水堆那样用厚重的钢罐来承压。</w:t>
      </w:r>
    </w:p>
    <w:p w14:paraId="3F965CC8" w14:textId="77777777" w:rsidR="004C0906" w:rsidRDefault="004C0906" w:rsidP="004C0906">
      <w:pPr>
        <w:rPr>
          <w:rFonts w:hint="eastAsia"/>
        </w:rPr>
      </w:pPr>
      <w:r>
        <w:rPr>
          <w:rFonts w:hint="eastAsia"/>
        </w:rPr>
        <w:t>3. 安全性：真正的“摊手”级安全</w:t>
      </w:r>
    </w:p>
    <w:p w14:paraId="69FF26D9" w14:textId="228F5661" w:rsidR="004C0906" w:rsidRDefault="004C0906" w:rsidP="004C0906">
      <w:pPr>
        <w:rPr>
          <w:rFonts w:hint="eastAsia"/>
        </w:rPr>
      </w:pPr>
      <w:r>
        <w:rPr>
          <w:rFonts w:hint="eastAsia"/>
        </w:rPr>
        <w:t>固有安全： 如果冷却泵坏了，钠的自然对流（冷缩热涨）就能带走余热。</w:t>
      </w:r>
    </w:p>
    <w:p w14:paraId="2A712337" w14:textId="1DECDAB7" w:rsidR="004C0906" w:rsidRDefault="004C0906" w:rsidP="004C0906">
      <w:pPr>
        <w:rPr>
          <w:rFonts w:hint="eastAsia"/>
        </w:rPr>
      </w:pPr>
      <w:r>
        <w:rPr>
          <w:rFonts w:hint="eastAsia"/>
        </w:rPr>
        <w:lastRenderedPageBreak/>
        <w:t>负反馈效应： 随着温度升高，堆芯材料会自然膨胀，导致中子泄漏增加，从而自动停止链式反应。这种物理层面的安全性意味着操作员甚至可以关掉电源直接下班，反应堆也会自己慢慢冷却下来。</w:t>
      </w:r>
    </w:p>
    <w:p w14:paraId="5160CBAC" w14:textId="77777777" w:rsidR="004C0906" w:rsidRDefault="004C0906" w:rsidP="004C0906">
      <w:pPr>
        <w:rPr>
          <w:rFonts w:hint="eastAsia"/>
        </w:rPr>
      </w:pPr>
      <w:r>
        <w:rPr>
          <w:rFonts w:hint="eastAsia"/>
        </w:rPr>
        <w:t>4. 2025-2026 年最新进展：从加拿大走向全球</w:t>
      </w:r>
    </w:p>
    <w:p w14:paraId="04A89A5A" w14:textId="45A6753F" w:rsidR="004C0906" w:rsidRDefault="004C0906" w:rsidP="004C0906">
      <w:pPr>
        <w:rPr>
          <w:rFonts w:hint="eastAsia"/>
        </w:rPr>
      </w:pPr>
      <w:r>
        <w:rPr>
          <w:rFonts w:hint="eastAsia"/>
        </w:rPr>
        <w:t>ARC-100 是目前全球先进堆中进度最快的项目之一：</w:t>
      </w:r>
    </w:p>
    <w:p w14:paraId="607050A5" w14:textId="203252FD" w:rsidR="004C0906" w:rsidRDefault="004C0906" w:rsidP="004C0906">
      <w:pPr>
        <w:rPr>
          <w:rFonts w:hint="eastAsia"/>
        </w:rPr>
      </w:pPr>
      <w:r>
        <w:rPr>
          <w:rFonts w:hint="eastAsia"/>
        </w:rPr>
        <w:t>监管里程碑： 2025 年 7 月，ARC-100 成功完成了加拿大核安全委员会（CNSC）的第二阶段预许可审查，这使其在监管成熟度上领先于绝大多数竞争对手。</w:t>
      </w:r>
    </w:p>
    <w:p w14:paraId="60045444" w14:textId="2DB8E703" w:rsidR="004C0906" w:rsidRDefault="004C0906" w:rsidP="004C0906">
      <w:pPr>
        <w:rPr>
          <w:rFonts w:hint="eastAsia"/>
        </w:rPr>
      </w:pPr>
      <w:r>
        <w:rPr>
          <w:rFonts w:hint="eastAsia"/>
        </w:rPr>
        <w:t>首堆落地： 正在与新不伦瑞克电力公司（NB Power）合作，在 Point Lepreau 核电站址建设首台示范堆，计划于 2029 年 投入运营。</w:t>
      </w:r>
    </w:p>
    <w:p w14:paraId="3C529805" w14:textId="212193DD" w:rsidR="001D4C61" w:rsidRDefault="004C0906" w:rsidP="004C0906">
      <w:pPr>
        <w:rPr>
          <w:rFonts w:hint="eastAsia"/>
        </w:rPr>
      </w:pPr>
      <w:r>
        <w:rPr>
          <w:rFonts w:hint="eastAsia"/>
        </w:rPr>
        <w:t>AI 跨界： 2025 年，ARC 与多家 AI 基础设施公司签署了谅解备忘录，探讨将 100 兆瓦的 ARC-100 直接集成到千兆瓦级的 AI 算力中心中。</w:t>
      </w:r>
    </w:p>
    <w:p w14:paraId="29619E82" w14:textId="1AE5C5F9" w:rsidR="005C6237" w:rsidRDefault="005C6237" w:rsidP="005C6237">
      <w:pPr>
        <w:pStyle w:val="6"/>
        <w:rPr>
          <w:rFonts w:hint="eastAsia"/>
        </w:rPr>
      </w:pPr>
      <w:r>
        <w:rPr>
          <w:rFonts w:hint="eastAsia"/>
        </w:rPr>
        <w:t>钠的作用</w:t>
      </w:r>
    </w:p>
    <w:p w14:paraId="2F6403A0" w14:textId="6793D747" w:rsidR="005C6237" w:rsidRDefault="005C6237" w:rsidP="005C6237">
      <w:pPr>
        <w:rPr>
          <w:rFonts w:hint="eastAsia"/>
        </w:rPr>
      </w:pPr>
      <w:r>
        <w:rPr>
          <w:rFonts w:hint="eastAsia"/>
        </w:rPr>
        <w:t>相比于我们熟悉的“水”，钠的物理特性让它在核反应堆里有着近乎“开挂”的表现。它的作用主要体现在以下三个核心维度：</w:t>
      </w:r>
    </w:p>
    <w:p w14:paraId="2AEBECFD" w14:textId="77777777" w:rsidR="005C6237" w:rsidRDefault="005C6237" w:rsidP="005C6237">
      <w:pPr>
        <w:rPr>
          <w:rFonts w:hint="eastAsia"/>
        </w:rPr>
      </w:pPr>
      <w:r>
        <w:rPr>
          <w:rFonts w:hint="eastAsia"/>
        </w:rPr>
        <w:t>1. 它是高效且“冷静”的传热介质</w:t>
      </w:r>
    </w:p>
    <w:p w14:paraId="783E8EDA" w14:textId="7284B154" w:rsidR="005C6237" w:rsidRDefault="005C6237" w:rsidP="005C6237">
      <w:pPr>
        <w:rPr>
          <w:rFonts w:hint="eastAsia"/>
        </w:rPr>
      </w:pPr>
      <w:r>
        <w:rPr>
          <w:rFonts w:hint="eastAsia"/>
        </w:rPr>
        <w:t>在核电站里，冷却剂的任务是把堆芯产生的巨大热量带出来去发电。</w:t>
      </w:r>
    </w:p>
    <w:p w14:paraId="4BCF3A63" w14:textId="16205C61" w:rsidR="005C6237" w:rsidRDefault="005C6237" w:rsidP="005C6237">
      <w:pPr>
        <w:rPr>
          <w:rFonts w:hint="eastAsia"/>
        </w:rPr>
      </w:pPr>
      <w:r>
        <w:rPr>
          <w:rFonts w:hint="eastAsia"/>
        </w:rPr>
        <w:t>不沸腾的优势： 水在 100°C 就沸腾，为了让它在 300°C 还不变成水蒸气，水冷堆必须加压到 150 个大气压。而钠的沸点高达 883°C。</w:t>
      </w:r>
    </w:p>
    <w:p w14:paraId="5B8F586D" w14:textId="0B780339" w:rsidR="005C6237" w:rsidRDefault="005C6237" w:rsidP="005C6237">
      <w:pPr>
        <w:rPr>
          <w:rFonts w:hint="eastAsia"/>
        </w:rPr>
      </w:pPr>
      <w:r>
        <w:rPr>
          <w:rFonts w:hint="eastAsia"/>
        </w:rPr>
        <w:t>常压运行： ARC-100 的运行温度大约是 510°C。在这个温度下，钠就像水在常温下一样“淡定”，完全不需要高压。这意味着反应堆不需要厚重的压力容器，管道也不会因为高压而产生爆裂风险。</w:t>
      </w:r>
    </w:p>
    <w:p w14:paraId="254039CC" w14:textId="77777777" w:rsidR="005C6237" w:rsidRDefault="005C6237" w:rsidP="005C6237">
      <w:pPr>
        <w:rPr>
          <w:rFonts w:hint="eastAsia"/>
        </w:rPr>
      </w:pPr>
      <w:r>
        <w:rPr>
          <w:rFonts w:hint="eastAsia"/>
        </w:rPr>
        <w:t>2. 它是“快中子”的完美透明人（快堆的核心）</w:t>
      </w:r>
    </w:p>
    <w:p w14:paraId="18448B07" w14:textId="6FF45544" w:rsidR="005C6237" w:rsidRDefault="005C6237" w:rsidP="005C6237">
      <w:pPr>
        <w:rPr>
          <w:rFonts w:hint="eastAsia"/>
        </w:rPr>
      </w:pPr>
      <w:r>
        <w:rPr>
          <w:rFonts w:hint="eastAsia"/>
        </w:rPr>
        <w:t>这是钠冷堆被称为“快堆”的根本原因：</w:t>
      </w:r>
    </w:p>
    <w:p w14:paraId="5780AE8A" w14:textId="4984350F" w:rsidR="005C6237" w:rsidRDefault="005C6237" w:rsidP="005C6237">
      <w:pPr>
        <w:rPr>
          <w:rFonts w:hint="eastAsia"/>
        </w:rPr>
      </w:pPr>
      <w:r>
        <w:rPr>
          <w:rFonts w:hint="eastAsia"/>
        </w:rPr>
        <w:t>不减速： 水分子轻且多，中子撞上水会迅速减速（变成热中子）。但钠原子相对较重，且对中子的吸收率极低。中子在钠液里穿行，就像光穿过空气一样，依然保持着极高的能量（快中子）。</w:t>
      </w:r>
    </w:p>
    <w:p w14:paraId="772DC806" w14:textId="1B132BCE" w:rsidR="005C6237" w:rsidRDefault="005C6237" w:rsidP="005C6237">
      <w:pPr>
        <w:rPr>
          <w:rFonts w:hint="eastAsia"/>
        </w:rPr>
      </w:pPr>
      <w:r>
        <w:rPr>
          <w:rFonts w:hint="eastAsia"/>
        </w:rPr>
        <w:t>烧掉废料： 正是因为钠保护了中子的“快”，这些高能中子才能像重锤一样砸碎那些长寿命的核废料（锕系元素），实现废料循环利用。如果是水冷堆，中子太慢，是砸不动这些废料的。</w:t>
      </w:r>
    </w:p>
    <w:p w14:paraId="325F77E8" w14:textId="77777777" w:rsidR="005C6237" w:rsidRDefault="005C6237" w:rsidP="005C6237">
      <w:pPr>
        <w:rPr>
          <w:rFonts w:hint="eastAsia"/>
        </w:rPr>
      </w:pPr>
      <w:r>
        <w:rPr>
          <w:rFonts w:hint="eastAsia"/>
        </w:rPr>
        <w:t>3. 它是“非能动安全”的物理保障</w:t>
      </w:r>
    </w:p>
    <w:p w14:paraId="59967A7D" w14:textId="1D1072DC" w:rsidR="005C6237" w:rsidRDefault="005C6237" w:rsidP="005C6237">
      <w:pPr>
        <w:rPr>
          <w:rFonts w:hint="eastAsia"/>
        </w:rPr>
      </w:pPr>
      <w:r>
        <w:rPr>
          <w:rFonts w:hint="eastAsia"/>
        </w:rPr>
        <w:t>钠的特性赋予了 ARC-100 一种“即使没人管也不会炸”的底气：</w:t>
      </w:r>
    </w:p>
    <w:p w14:paraId="1EB0E836" w14:textId="5BE5E1B3" w:rsidR="005C6237" w:rsidRDefault="005C6237" w:rsidP="005C6237">
      <w:pPr>
        <w:rPr>
          <w:rFonts w:hint="eastAsia"/>
        </w:rPr>
      </w:pPr>
      <w:r>
        <w:rPr>
          <w:rFonts w:hint="eastAsia"/>
        </w:rPr>
        <w:lastRenderedPageBreak/>
        <w:t>超强的自然对流： 钠的导热能力是水的 100 倍。如果水泵突然停了，钠能凭借极强的热传导和冷热密度差，迅速形成自然循环，把堆芯的热量“排”到空气中。</w:t>
      </w:r>
    </w:p>
    <w:p w14:paraId="57D6A462" w14:textId="79340662" w:rsidR="005C6237" w:rsidRDefault="005C6237" w:rsidP="005C6237">
      <w:pPr>
        <w:rPr>
          <w:rFonts w:hint="eastAsia"/>
        </w:rPr>
      </w:pPr>
      <w:r>
        <w:rPr>
          <w:rFonts w:hint="eastAsia"/>
        </w:rPr>
        <w:t>热胀冷缩的自动刹车： 当温度异常升高时，钠会膨胀变稀，中子更容易从缝隙中漏掉，导致核反应自动熄火。这种靠物理定律实现的自调节，比任何电脑控制系统都可靠。</w:t>
      </w:r>
    </w:p>
    <w:p w14:paraId="606D34AB" w14:textId="77777777" w:rsidR="005C6237" w:rsidRDefault="005C6237" w:rsidP="005C6237">
      <w:pPr>
        <w:rPr>
          <w:rFonts w:hint="eastAsia"/>
        </w:rPr>
      </w:pPr>
      <w:r>
        <w:rPr>
          <w:rFonts w:hint="eastAsia"/>
        </w:rPr>
        <w:t>钠的一大“槽点”：为什么要把它包起来？</w:t>
      </w:r>
    </w:p>
    <w:p w14:paraId="4FD051B4" w14:textId="72351358" w:rsidR="005C6237" w:rsidRDefault="005C6237" w:rsidP="005C6237">
      <w:pPr>
        <w:rPr>
          <w:rFonts w:hint="eastAsia"/>
        </w:rPr>
      </w:pPr>
      <w:r>
        <w:rPr>
          <w:rFonts w:hint="eastAsia"/>
        </w:rPr>
        <w:t>钠虽然好用，但它有一个著名的脾气：见水即炸，见氧即燃。 为了驯服这个脾气，ARC-100 在设计上采用了“池式结构”：</w:t>
      </w:r>
    </w:p>
    <w:p w14:paraId="45A69B57" w14:textId="088F0810" w:rsidR="005C6237" w:rsidRDefault="005C6237" w:rsidP="005C6237">
      <w:pPr>
        <w:rPr>
          <w:rFonts w:hint="eastAsia"/>
        </w:rPr>
      </w:pPr>
      <w:r>
        <w:rPr>
          <w:rFonts w:hint="eastAsia"/>
        </w:rPr>
        <w:t>整个反应堆组件全部浸没在一个巨大的液态钠池子里。</w:t>
      </w:r>
    </w:p>
    <w:p w14:paraId="213C682A" w14:textId="0A0BFA53" w:rsidR="005C6237" w:rsidRDefault="005C6237" w:rsidP="005C6237">
      <w:pPr>
        <w:rPr>
          <w:rFonts w:hint="eastAsia"/>
        </w:rPr>
      </w:pPr>
      <w:r>
        <w:rPr>
          <w:rFonts w:hint="eastAsia"/>
        </w:rPr>
        <w:t>池子上方覆盖着一层惰性气体（氩气），彻底隔绝氧气。</w:t>
      </w:r>
    </w:p>
    <w:p w14:paraId="0F48E5D2" w14:textId="2978601D" w:rsidR="005C6237" w:rsidRDefault="005C6237" w:rsidP="005C6237">
      <w:pPr>
        <w:rPr>
          <w:rFonts w:hint="eastAsia"/>
        </w:rPr>
      </w:pPr>
      <w:r>
        <w:rPr>
          <w:rFonts w:hint="eastAsia"/>
        </w:rPr>
        <w:t>中间回路： 钠不直接接触水。它先通过热交换器把热量传给第二回路的钠，再由第二回路去把水变成蒸汽。这样即使蒸汽管道漏了，接触的也是不带放射性的第二回路钠，保证了安全性。</w:t>
      </w:r>
    </w:p>
    <w:p w14:paraId="7AA5683A" w14:textId="77777777" w:rsidR="005C6237" w:rsidRDefault="005C6237" w:rsidP="005C6237">
      <w:pPr>
        <w:rPr>
          <w:rFonts w:hint="eastAsia"/>
        </w:rPr>
      </w:pPr>
      <w:r>
        <w:rPr>
          <w:rFonts w:hint="eastAsia"/>
        </w:rPr>
        <w:t>总结：钠的作用是什么？</w:t>
      </w:r>
    </w:p>
    <w:p w14:paraId="2379C6E2" w14:textId="369C6917" w:rsidR="005C6237" w:rsidRDefault="005C6237" w:rsidP="005C6237">
      <w:pPr>
        <w:rPr>
          <w:rFonts w:hint="eastAsia"/>
        </w:rPr>
      </w:pPr>
      <w:r>
        <w:rPr>
          <w:rFonts w:hint="eastAsia"/>
        </w:rPr>
        <w:t>在 ARC-100 里，钠的作用就是让中子保持高速（为了烧废料）、让系统保持低压（为了不爆炸）、让散热保持自动（为了绝对安全）。</w:t>
      </w:r>
    </w:p>
    <w:p w14:paraId="7AB0E8DD" w14:textId="463309A0" w:rsidR="005C6237" w:rsidRPr="005C6237" w:rsidRDefault="00E3070A" w:rsidP="005C6237">
      <w:pPr>
        <w:rPr>
          <w:rFonts w:hint="eastAsia"/>
        </w:rPr>
      </w:pPr>
      <w:r>
        <w:rPr>
          <w:rFonts w:hint="eastAsia"/>
        </w:rPr>
        <w:t>（107）</w:t>
      </w:r>
    </w:p>
    <w:p w14:paraId="6FCD1332" w14:textId="16F5FB0E" w:rsidR="00D51A0B" w:rsidRDefault="00D51A0B" w:rsidP="00373230">
      <w:pPr>
        <w:pStyle w:val="5"/>
        <w:rPr>
          <w:rFonts w:hint="eastAsia"/>
        </w:rPr>
      </w:pPr>
      <w:r w:rsidRPr="00D51A0B">
        <w:t>Oklo Aurora Powerhouse奥克洛奥罗拉发电站</w:t>
      </w:r>
    </w:p>
    <w:p w14:paraId="55124EAD" w14:textId="77777777" w:rsidR="00622357" w:rsidRDefault="00622357" w:rsidP="00622357">
      <w:pPr>
        <w:rPr>
          <w:rFonts w:hint="eastAsia"/>
        </w:rPr>
      </w:pPr>
      <w:r>
        <w:rPr>
          <w:rFonts w:hint="eastAsia"/>
        </w:rPr>
        <w:t>Oklo Inc. 研发的 Aurora Powerhouse（极光发电屋）在技术路线上走的是一种非常极端的**“极简主义、非能动快堆”**路线。</w:t>
      </w:r>
    </w:p>
    <w:p w14:paraId="3A613796" w14:textId="77777777" w:rsidR="00622357" w:rsidRDefault="00622357" w:rsidP="00622357">
      <w:pPr>
        <w:rPr>
          <w:rFonts w:hint="eastAsia"/>
        </w:rPr>
      </w:pPr>
    </w:p>
    <w:p w14:paraId="5A5081CF" w14:textId="3E1AF442" w:rsidR="00622357" w:rsidRDefault="00622357" w:rsidP="00622357">
      <w:pPr>
        <w:rPr>
          <w:rFonts w:hint="eastAsia"/>
        </w:rPr>
      </w:pPr>
      <w:r>
        <w:rPr>
          <w:rFonts w:hint="eastAsia"/>
        </w:rPr>
        <w:t>如果把传统的核电站比作复杂的“化工厂”，那么 Oklo 的 Aurora 更像是一个**“巨大的、埋在土里的核能电池”**。</w:t>
      </w:r>
    </w:p>
    <w:p w14:paraId="15B58FDC" w14:textId="23CB0210" w:rsidR="00622357" w:rsidRDefault="00622357" w:rsidP="00622357">
      <w:pPr>
        <w:rPr>
          <w:rFonts w:hint="eastAsia"/>
        </w:rPr>
      </w:pPr>
      <w:r>
        <w:rPr>
          <w:rFonts w:hint="eastAsia"/>
        </w:rPr>
        <w:t>以下是 Oklo 技术路线的深度拆解：</w:t>
      </w:r>
    </w:p>
    <w:p w14:paraId="715C975A" w14:textId="77777777" w:rsidR="00622357" w:rsidRDefault="00622357" w:rsidP="00622357">
      <w:pPr>
        <w:rPr>
          <w:rFonts w:hint="eastAsia"/>
        </w:rPr>
      </w:pPr>
      <w:r>
        <w:rPr>
          <w:rFonts w:hint="eastAsia"/>
        </w:rPr>
        <w:t>1. 技术栈：液态金属冷却快堆（SFR/LFR 变体）+ 热管技术</w:t>
      </w:r>
    </w:p>
    <w:p w14:paraId="66BD573C" w14:textId="70DE8617" w:rsidR="00622357" w:rsidRDefault="00622357" w:rsidP="00622357">
      <w:pPr>
        <w:rPr>
          <w:rFonts w:hint="eastAsia"/>
        </w:rPr>
      </w:pPr>
      <w:r>
        <w:rPr>
          <w:rFonts w:hint="eastAsia"/>
        </w:rPr>
        <w:t>这是 Oklo 最核心的黑科技，也是它区别于所有 SMR（小型堆）的地方：</w:t>
      </w:r>
    </w:p>
    <w:p w14:paraId="115D954A" w14:textId="2CAC8106" w:rsidR="00622357" w:rsidRDefault="00622357" w:rsidP="00622357">
      <w:pPr>
        <w:rPr>
          <w:rFonts w:hint="eastAsia"/>
        </w:rPr>
      </w:pPr>
      <w:r>
        <w:rPr>
          <w:rFonts w:hint="eastAsia"/>
        </w:rPr>
        <w:t>热管冷却 (Heat Pipe Cooling)： 绝大多数反应堆都要用泵来抽水或抽钠。Oklo 彻底取消了泵和所有运动部件。它利用数以百计的热管（类似于电脑散热器里的铜管，但里面装的是液态钠或钾）通过物理相变自动把堆芯热量“吸”出来。</w:t>
      </w:r>
    </w:p>
    <w:p w14:paraId="5FF0D1B0" w14:textId="4B162C40" w:rsidR="00622357" w:rsidRDefault="00622357" w:rsidP="00622357">
      <w:pPr>
        <w:rPr>
          <w:rFonts w:hint="eastAsia"/>
        </w:rPr>
      </w:pPr>
      <w:r>
        <w:rPr>
          <w:rFonts w:hint="eastAsia"/>
        </w:rPr>
        <w:t>金属燃料 (Metallic Fuel)： 采用铀-锆合金金属燃料。这种燃料的导热性极佳，配合热</w:t>
      </w:r>
      <w:r>
        <w:rPr>
          <w:rFonts w:hint="eastAsia"/>
        </w:rPr>
        <w:lastRenderedPageBreak/>
        <w:t>管，可以在极小体积内实现高效散热。</w:t>
      </w:r>
    </w:p>
    <w:p w14:paraId="584A1193" w14:textId="7F3D451E" w:rsidR="00622357" w:rsidRDefault="00622357" w:rsidP="00622357">
      <w:pPr>
        <w:rPr>
          <w:rFonts w:hint="eastAsia"/>
        </w:rPr>
      </w:pPr>
      <w:r>
        <w:rPr>
          <w:rFonts w:hint="eastAsia"/>
        </w:rPr>
        <w:t>超临界二氧化碳 (sCO2) 发电： 它不使用传统的蒸汽轮机，而是采用超临界二氧化碳循环系统。这让整个发电装置体积缩小了 90%，且效率更高。</w:t>
      </w:r>
    </w:p>
    <w:p w14:paraId="2C9127CB" w14:textId="77777777" w:rsidR="00622357" w:rsidRDefault="00622357" w:rsidP="00622357">
      <w:pPr>
        <w:rPr>
          <w:rFonts w:hint="eastAsia"/>
        </w:rPr>
      </w:pPr>
      <w:r>
        <w:rPr>
          <w:rFonts w:hint="eastAsia"/>
        </w:rPr>
        <w:t>2. 核心路数：不仅是发电，更是“废料回收机”</w:t>
      </w:r>
    </w:p>
    <w:p w14:paraId="25498E46" w14:textId="2F558788" w:rsidR="00622357" w:rsidRDefault="00622357" w:rsidP="00622357">
      <w:pPr>
        <w:rPr>
          <w:rFonts w:hint="eastAsia"/>
        </w:rPr>
      </w:pPr>
      <w:r>
        <w:rPr>
          <w:rFonts w:hint="eastAsia"/>
        </w:rPr>
        <w:t>Oklo 最大的商业卖点在于它的燃料来源：</w:t>
      </w:r>
    </w:p>
    <w:p w14:paraId="6A7AC224" w14:textId="1C777F26" w:rsidR="00622357" w:rsidRDefault="00622357" w:rsidP="00622357">
      <w:pPr>
        <w:rPr>
          <w:rFonts w:hint="eastAsia"/>
        </w:rPr>
      </w:pPr>
      <w:r>
        <w:rPr>
          <w:rFonts w:hint="eastAsia"/>
        </w:rPr>
        <w:t>“吃掉废料”： 作为快中子堆，Aurora 可以直接使用从老旧核电站回收的**乏燃料（Used Nuclear Fuel）**作为燃料。</w:t>
      </w:r>
    </w:p>
    <w:p w14:paraId="2269C0F9" w14:textId="188AB612" w:rsidR="00622357" w:rsidRDefault="00622357" w:rsidP="00622357">
      <w:pPr>
        <w:rPr>
          <w:rFonts w:hint="eastAsia"/>
        </w:rPr>
      </w:pPr>
      <w:r>
        <w:rPr>
          <w:rFonts w:hint="eastAsia"/>
        </w:rPr>
        <w:t>20年不换料： 一次装填，可以连续运行 10 到 20 年不需要打开堆盖，不需要换料。这对于那些不想雇佣几百个核电专家的 AI 数据中心来说非常有吸引力。</w:t>
      </w:r>
    </w:p>
    <w:p w14:paraId="4E1CD146" w14:textId="77777777" w:rsidR="00622357" w:rsidRDefault="00622357" w:rsidP="00622357">
      <w:pPr>
        <w:rPr>
          <w:rFonts w:hint="eastAsia"/>
        </w:rPr>
      </w:pPr>
      <w:r>
        <w:rPr>
          <w:rFonts w:hint="eastAsia"/>
        </w:rPr>
        <w:t>3. 安全性：真正的“防呆”设计</w:t>
      </w:r>
    </w:p>
    <w:p w14:paraId="71CAEF5C" w14:textId="28C13E96" w:rsidR="00622357" w:rsidRDefault="00622357" w:rsidP="00622357">
      <w:pPr>
        <w:rPr>
          <w:rFonts w:hint="eastAsia"/>
        </w:rPr>
      </w:pPr>
      <w:r>
        <w:rPr>
          <w:rFonts w:hint="eastAsia"/>
        </w:rPr>
        <w:t>物理关机： 由于热管和金属燃料的特性，如果反应堆过热，它会根据热胀冷缩的物理定律自动停止链式反应。</w:t>
      </w:r>
    </w:p>
    <w:p w14:paraId="665F5BD3" w14:textId="4F0C5FBA" w:rsidR="00622357" w:rsidRDefault="00622357" w:rsidP="00622357">
      <w:pPr>
        <w:rPr>
          <w:rFonts w:hint="eastAsia"/>
        </w:rPr>
      </w:pPr>
      <w:r>
        <w:rPr>
          <w:rFonts w:hint="eastAsia"/>
        </w:rPr>
        <w:t>无需维护： 整个反应堆被封装在一个极其坚固的模块中，埋在地下。它没有水泵会坏，没有阀门会漏。即便没人管，它也会自己慢慢变凉，不会熔毁。</w:t>
      </w:r>
    </w:p>
    <w:p w14:paraId="735288C3" w14:textId="77777777" w:rsidR="00622357" w:rsidRDefault="00622357" w:rsidP="00622357">
      <w:pPr>
        <w:rPr>
          <w:rFonts w:hint="eastAsia"/>
        </w:rPr>
      </w:pPr>
      <w:r>
        <w:rPr>
          <w:rFonts w:hint="eastAsia"/>
        </w:rPr>
        <w:t>4. 2025-2026 年最新落地项目</w:t>
      </w:r>
    </w:p>
    <w:p w14:paraId="2F57FD05" w14:textId="143EFA13" w:rsidR="00622357" w:rsidRDefault="00622357" w:rsidP="00622357">
      <w:pPr>
        <w:rPr>
          <w:rFonts w:hint="eastAsia"/>
        </w:rPr>
      </w:pPr>
      <w:r>
        <w:rPr>
          <w:rFonts w:hint="eastAsia"/>
        </w:rPr>
        <w:t>Oklo 是目前美国先进堆中落地动作最快、商业绑定最深的公司：</w:t>
      </w:r>
    </w:p>
    <w:p w14:paraId="58ED55BA" w14:textId="29754E06" w:rsidR="00622357" w:rsidRDefault="00622357" w:rsidP="00622357">
      <w:pPr>
        <w:rPr>
          <w:rFonts w:hint="eastAsia"/>
        </w:rPr>
      </w:pPr>
      <w:r>
        <w:rPr>
          <w:rFonts w:hint="eastAsia"/>
        </w:rPr>
        <w:t>正式破土动工 (Groundbreaking)： 2025 年 9 月 22 日，Oklo 在爱达荷国家实验室（INL）正式启动了首个 Aurora-INL 示范堆的建设。</w:t>
      </w:r>
    </w:p>
    <w:p w14:paraId="7C703D8B" w14:textId="0D524D8A" w:rsidR="00622357" w:rsidRDefault="00622357" w:rsidP="00622357">
      <w:pPr>
        <w:rPr>
          <w:rFonts w:hint="eastAsia"/>
        </w:rPr>
      </w:pPr>
      <w:r>
        <w:rPr>
          <w:rFonts w:hint="eastAsia"/>
        </w:rPr>
        <w:t>关键审批： 2025 年 11 月和 12 月，美国能源部（DOE）先后批准了其燃料制造厂 (A3F) 的初步安全分析报告。这意味着 Oklo 可以在 2026 年开始制造首批商业核燃料球。</w:t>
      </w:r>
    </w:p>
    <w:p w14:paraId="1FDCAF40" w14:textId="78F5EB56" w:rsidR="00023281" w:rsidRDefault="00622357" w:rsidP="00622357">
      <w:pPr>
        <w:rPr>
          <w:rFonts w:hint="eastAsia"/>
        </w:rPr>
      </w:pPr>
      <w:r>
        <w:rPr>
          <w:rFonts w:hint="eastAsia"/>
        </w:rPr>
        <w:t>Google 与大厂合作： 2025 年，Oklo 锁定了总计超过 1300 兆瓦 (1.3GW) 的购电协议，主要客户是急需电力又想要“零碳”标签的 AI 数据中心和石油公司。</w:t>
      </w:r>
    </w:p>
    <w:p w14:paraId="01EFBE79" w14:textId="77777777" w:rsidR="006700C9" w:rsidRPr="00D51A0B" w:rsidRDefault="006700C9" w:rsidP="00622357">
      <w:pPr>
        <w:rPr>
          <w:rFonts w:hint="eastAsia"/>
        </w:rPr>
      </w:pPr>
    </w:p>
    <w:p w14:paraId="2966514A" w14:textId="77777777" w:rsidR="00D51A0B" w:rsidRDefault="00D51A0B" w:rsidP="00373230">
      <w:pPr>
        <w:pStyle w:val="5"/>
        <w:rPr>
          <w:rFonts w:hint="eastAsia"/>
        </w:rPr>
      </w:pPr>
      <w:r w:rsidRPr="00D51A0B">
        <w:t>Natrium 钠</w:t>
      </w:r>
    </w:p>
    <w:p w14:paraId="02AF1962" w14:textId="424E7C82" w:rsidR="00DE4C96" w:rsidRDefault="00DE4C96" w:rsidP="00D51A0B">
      <w:pPr>
        <w:rPr>
          <w:rFonts w:hint="eastAsia"/>
        </w:rPr>
      </w:pPr>
      <w:r w:rsidRPr="00DE4C96">
        <w:t>美国核管理委员会（NRC）目前正在就 Natrium 反应堆开展申请前期工作。Natrium 反应堆的设计融合了此前 GEH PRISM 和 TerraPower 行波反应堆的设计特点。拟建的 Natrium 反应堆是一座 345 兆瓦的池式钠冷快堆，使用高稀土金属燃料。</w:t>
      </w:r>
      <w:r>
        <w:rPr>
          <w:rFonts w:hint="eastAsia"/>
        </w:rPr>
        <w:t>（钠冷）</w:t>
      </w:r>
    </w:p>
    <w:p w14:paraId="44759EEE" w14:textId="5DBBE796" w:rsidR="00DE4C96" w:rsidRPr="00D51A0B" w:rsidRDefault="00294255" w:rsidP="00D51A0B">
      <w:pPr>
        <w:rPr>
          <w:rFonts w:hint="eastAsia"/>
        </w:rPr>
      </w:pPr>
      <w:r>
        <w:rPr>
          <w:rFonts w:hint="eastAsia"/>
        </w:rPr>
        <w:t>美国核管理委员会（2025）“</w:t>
      </w:r>
      <w:r w:rsidRPr="00D51A0B">
        <w:t>Natrium</w:t>
      </w:r>
      <w:r>
        <w:rPr>
          <w:rFonts w:hint="eastAsia"/>
        </w:rPr>
        <w:t>主页”</w:t>
      </w:r>
      <w:r w:rsidRPr="00294255">
        <w:rPr>
          <w:rFonts w:hint="eastAsia"/>
        </w:rPr>
        <w:t>https://www.nrc.gov/reactors/new-reactors/advanced/who-were-working-with/pre-application-activities/natrium</w:t>
      </w:r>
    </w:p>
    <w:p w14:paraId="6251DC57" w14:textId="77777777" w:rsidR="00294255" w:rsidRDefault="00294255" w:rsidP="00D51A0B">
      <w:pPr>
        <w:rPr>
          <w:rFonts w:hint="eastAsia"/>
        </w:rPr>
      </w:pPr>
    </w:p>
    <w:p w14:paraId="757E8ED9" w14:textId="0CB04B9F" w:rsidR="00D51A0B" w:rsidRDefault="00D51A0B" w:rsidP="00373230">
      <w:pPr>
        <w:pStyle w:val="5"/>
        <w:rPr>
          <w:rFonts w:hint="eastAsia"/>
        </w:rPr>
      </w:pPr>
      <w:r w:rsidRPr="00D51A0B">
        <w:t>Aalo Atomics – 爱达荷州核项目</w:t>
      </w:r>
    </w:p>
    <w:p w14:paraId="2713005D" w14:textId="3D0721A1" w:rsidR="00DE4C96" w:rsidRDefault="00294255" w:rsidP="00D51A0B">
      <w:pPr>
        <w:rPr>
          <w:rFonts w:hint="eastAsia"/>
        </w:rPr>
      </w:pPr>
      <w:r w:rsidRPr="00294255">
        <w:rPr>
          <w:rFonts w:hint="eastAsia"/>
        </w:rPr>
        <w:t>爱达荷核能项目涉及部署一座裂变核电站。初期，该电站将由一个发电单元组成，该单元包含七个独立的 Aalo-1 型核微型反应堆（即反应堆和蒸汽发生器），这些反应堆通过共享的结构运行，例如控制室和二次侧发电系统（例如汽轮发电机）。</w:t>
      </w:r>
    </w:p>
    <w:p w14:paraId="3AB0B151" w14:textId="77777777" w:rsidR="00B80F7D" w:rsidRDefault="00B80F7D" w:rsidP="00B80F7D">
      <w:pPr>
        <w:rPr>
          <w:rFonts w:hint="eastAsia"/>
        </w:rPr>
      </w:pPr>
      <w:r>
        <w:rPr>
          <w:rFonts w:hint="eastAsia"/>
        </w:rPr>
        <w:t>Aalo Atomics 的技术路线可以被概括为：“基于成熟燃料的工厂化钠冷微堆”。</w:t>
      </w:r>
    </w:p>
    <w:p w14:paraId="40575668" w14:textId="77777777" w:rsidR="00B80F7D" w:rsidRDefault="00B80F7D" w:rsidP="00B80F7D">
      <w:pPr>
        <w:rPr>
          <w:rFonts w:hint="eastAsia"/>
        </w:rPr>
      </w:pPr>
      <w:r>
        <w:rPr>
          <w:rFonts w:hint="eastAsia"/>
        </w:rPr>
        <w:t>在 2025 年和 2026 年的核能语境下，Aalo Atomics 被认为是一家“速度极快”的公司。它避开了许多第四代堆型在燃料研发上的漫长周期，选择了一条极度工程化的捷径。</w:t>
      </w:r>
    </w:p>
    <w:p w14:paraId="583CA4D3" w14:textId="77777777" w:rsidR="00B80F7D" w:rsidRDefault="00B80F7D" w:rsidP="00B80F7D">
      <w:pPr>
        <w:rPr>
          <w:rFonts w:hint="eastAsia"/>
        </w:rPr>
      </w:pPr>
      <w:r>
        <w:rPr>
          <w:rFonts w:hint="eastAsia"/>
        </w:rPr>
        <w:t>以下是其核心技术栈的详细拆解：</w:t>
      </w:r>
    </w:p>
    <w:p w14:paraId="00E9DFDC" w14:textId="77777777" w:rsidR="00B80F7D" w:rsidRDefault="00B80F7D" w:rsidP="00B80F7D">
      <w:pPr>
        <w:rPr>
          <w:rFonts w:hint="eastAsia"/>
        </w:rPr>
      </w:pPr>
      <w:r>
        <w:rPr>
          <w:rFonts w:hint="eastAsia"/>
        </w:rPr>
        <w:t>1. 技术核心：钠冷快堆 (Sodium-Cooled Fast Reactor)</w:t>
      </w:r>
    </w:p>
    <w:p w14:paraId="273D9992" w14:textId="77777777" w:rsidR="00B80F7D" w:rsidRDefault="00B80F7D" w:rsidP="00B80F7D">
      <w:pPr>
        <w:rPr>
          <w:rFonts w:hint="eastAsia"/>
        </w:rPr>
      </w:pPr>
      <w:r>
        <w:rPr>
          <w:rFonts w:hint="eastAsia"/>
        </w:rPr>
        <w:t>冷却剂： 使用液态金属钠。</w:t>
      </w:r>
    </w:p>
    <w:p w14:paraId="0AA6D6DC" w14:textId="77777777" w:rsidR="00B80F7D" w:rsidRDefault="00B80F7D" w:rsidP="00B80F7D">
      <w:pPr>
        <w:rPr>
          <w:rFonts w:hint="eastAsia"/>
        </w:rPr>
      </w:pPr>
      <w:r>
        <w:rPr>
          <w:rFonts w:hint="eastAsia"/>
        </w:rPr>
        <w:t>优势： 钠的高导热性允许反应堆在常压（大气压）下运行，排除了水冷堆常见的高压爆炸风险，同时系统可以做得非常紧凑。</w:t>
      </w:r>
    </w:p>
    <w:p w14:paraId="7729631B" w14:textId="77777777" w:rsidR="00B80F7D" w:rsidRDefault="00B80F7D" w:rsidP="00B80F7D">
      <w:pPr>
        <w:rPr>
          <w:rFonts w:hint="eastAsia"/>
        </w:rPr>
      </w:pPr>
      <w:r>
        <w:rPr>
          <w:rFonts w:hint="eastAsia"/>
        </w:rPr>
        <w:t>路数： 它的安全性依赖于“非能动冷却”，即利用钠的物理特性在失去动力时自动散热，防止堆芯熔毁。</w:t>
      </w:r>
    </w:p>
    <w:p w14:paraId="71AAE6B3" w14:textId="77777777" w:rsidR="00B80F7D" w:rsidRDefault="00B80F7D" w:rsidP="00B80F7D">
      <w:pPr>
        <w:rPr>
          <w:rFonts w:hint="eastAsia"/>
        </w:rPr>
      </w:pPr>
      <w:r>
        <w:rPr>
          <w:rFonts w:hint="eastAsia"/>
        </w:rPr>
        <w:t>2. 燃料选择：成熟的 UO2（二氧化铀）</w:t>
      </w:r>
    </w:p>
    <w:p w14:paraId="44614249" w14:textId="77777777" w:rsidR="00B80F7D" w:rsidRDefault="00B80F7D" w:rsidP="00B80F7D">
      <w:pPr>
        <w:rPr>
          <w:rFonts w:hint="eastAsia"/>
        </w:rPr>
      </w:pPr>
      <w:r>
        <w:rPr>
          <w:rFonts w:hint="eastAsia"/>
        </w:rPr>
        <w:t>这是 Aalo 与其他快堆公司（如 Oklo 或 TerraPower）最大的不同：</w:t>
      </w:r>
    </w:p>
    <w:p w14:paraId="35845E19" w14:textId="77777777" w:rsidR="00B80F7D" w:rsidRDefault="00B80F7D" w:rsidP="00B80F7D">
      <w:pPr>
        <w:rPr>
          <w:rFonts w:hint="eastAsia"/>
        </w:rPr>
      </w:pPr>
      <w:r>
        <w:rPr>
          <w:rFonts w:hint="eastAsia"/>
        </w:rPr>
        <w:t>不赌新燃料： Aalo 并没有使用金属燃料或 HALEU 燃料，而是直接采用低浓缩二氧化铀（UO2）。</w:t>
      </w:r>
    </w:p>
    <w:p w14:paraId="43F099E0" w14:textId="77777777" w:rsidR="00B80F7D" w:rsidRDefault="00B80F7D" w:rsidP="00B80F7D">
      <w:pPr>
        <w:rPr>
          <w:rFonts w:hint="eastAsia"/>
        </w:rPr>
      </w:pPr>
      <w:r>
        <w:rPr>
          <w:rFonts w:hint="eastAsia"/>
        </w:rPr>
        <w:t>逻辑： UO2 是目前全球民用核电站最成熟、供应链最完善的燃料。Aalo 认为，通过使用现成的燃料，可以绕过燃料许可的多年障碍，从而实现其“从成立到裂变仅需三年”的激进目标。</w:t>
      </w:r>
    </w:p>
    <w:p w14:paraId="004EFD09" w14:textId="77777777" w:rsidR="00B80F7D" w:rsidRDefault="00B80F7D" w:rsidP="00B80F7D">
      <w:pPr>
        <w:rPr>
          <w:rFonts w:hint="eastAsia"/>
        </w:rPr>
      </w:pPr>
      <w:r>
        <w:rPr>
          <w:rFonts w:hint="eastAsia"/>
        </w:rPr>
        <w:t>3. 产品形态：Aalo Pod 与 XMR 类别</w:t>
      </w:r>
    </w:p>
    <w:p w14:paraId="714DE350" w14:textId="77777777" w:rsidR="00B80F7D" w:rsidRDefault="00B80F7D" w:rsidP="00B80F7D">
      <w:pPr>
        <w:rPr>
          <w:rFonts w:hint="eastAsia"/>
        </w:rPr>
      </w:pPr>
      <w:r>
        <w:rPr>
          <w:rFonts w:hint="eastAsia"/>
        </w:rPr>
        <w:t>Aalo 专门提出了一个名为 XMR（Extra Modular Reactor，超模块化反应堆） 的新分类：</w:t>
      </w:r>
    </w:p>
    <w:p w14:paraId="79773044" w14:textId="77777777" w:rsidR="00B80F7D" w:rsidRDefault="00B80F7D" w:rsidP="00B80F7D">
      <w:pPr>
        <w:rPr>
          <w:rFonts w:hint="eastAsia"/>
        </w:rPr>
      </w:pPr>
      <w:r>
        <w:rPr>
          <w:rFonts w:hint="eastAsia"/>
        </w:rPr>
        <w:t>Aalo Pod： 这是其旗舰商业产品，功率为 50 兆瓦 (50 MWe)。</w:t>
      </w:r>
    </w:p>
    <w:p w14:paraId="121106D3" w14:textId="77777777" w:rsidR="00B80F7D" w:rsidRDefault="00B80F7D" w:rsidP="00B80F7D">
      <w:pPr>
        <w:rPr>
          <w:rFonts w:hint="eastAsia"/>
        </w:rPr>
      </w:pPr>
      <w:r>
        <w:rPr>
          <w:rFonts w:hint="eastAsia"/>
        </w:rPr>
        <w:t>内部结构： 一个 Aalo Pod 实际上由 5 台 10 兆瓦的 Aalo-1 反应堆 组成。这种“多合一”的设计非常类似于数据中心的模块化机架，坏了一个可以随时更换或维护，而不影响整体供电。</w:t>
      </w:r>
    </w:p>
    <w:p w14:paraId="4B9027BA" w14:textId="77777777" w:rsidR="00B80F7D" w:rsidRDefault="00B80F7D" w:rsidP="00B80F7D">
      <w:pPr>
        <w:rPr>
          <w:rFonts w:hint="eastAsia"/>
        </w:rPr>
      </w:pPr>
      <w:r>
        <w:rPr>
          <w:rFonts w:hint="eastAsia"/>
        </w:rPr>
        <w:lastRenderedPageBreak/>
        <w:t>无需水源： 采用闭式循环散热，不需要外部水源，可以直接部署在缺水的内陆地区。</w:t>
      </w:r>
    </w:p>
    <w:p w14:paraId="5D1B300A" w14:textId="77777777" w:rsidR="00B80F7D" w:rsidRDefault="00B80F7D" w:rsidP="00B80F7D">
      <w:pPr>
        <w:rPr>
          <w:rFonts w:hint="eastAsia"/>
        </w:rPr>
      </w:pPr>
      <w:r>
        <w:rPr>
          <w:rFonts w:hint="eastAsia"/>
        </w:rPr>
        <w:t>4. 2025-2026 年实际落地项目：Aalo-X</w:t>
      </w:r>
    </w:p>
    <w:p w14:paraId="770EE857" w14:textId="77777777" w:rsidR="00B80F7D" w:rsidRDefault="00B80F7D" w:rsidP="00B80F7D">
      <w:pPr>
        <w:rPr>
          <w:rFonts w:hint="eastAsia"/>
        </w:rPr>
      </w:pPr>
      <w:r>
        <w:rPr>
          <w:rFonts w:hint="eastAsia"/>
        </w:rPr>
        <w:t>Aalo 是 2025 年美国“核能大基建”中最受关注的落地项目之一：</w:t>
      </w:r>
    </w:p>
    <w:p w14:paraId="62C87CFB" w14:textId="77777777" w:rsidR="00B80F7D" w:rsidRDefault="00B80F7D" w:rsidP="00B80F7D">
      <w:pPr>
        <w:rPr>
          <w:rFonts w:hint="eastAsia"/>
        </w:rPr>
      </w:pPr>
      <w:r>
        <w:rPr>
          <w:rFonts w:hint="eastAsia"/>
        </w:rPr>
        <w:t>正式开工： 2025 年 8 月，Aalo 在爱达荷国家实验室（INL）正式破土动工，建设其首个实验堆 Aalo-X。</w:t>
      </w:r>
    </w:p>
    <w:p w14:paraId="117DE94B" w14:textId="77777777" w:rsidR="00B80F7D" w:rsidRDefault="00B80F7D" w:rsidP="00B80F7D">
      <w:pPr>
        <w:rPr>
          <w:rFonts w:hint="eastAsia"/>
        </w:rPr>
      </w:pPr>
      <w:r>
        <w:rPr>
          <w:rFonts w:hint="eastAsia"/>
        </w:rPr>
        <w:t>制造中心： Aalo 的反应堆组件在德克萨斯州**奥斯汀（Austin）**的试点工厂进行工厂化预制，然后通过标准卡车运往爱达荷州安装。</w:t>
      </w:r>
    </w:p>
    <w:p w14:paraId="5C3BC4C8" w14:textId="7BF90FB5" w:rsidR="00A22FFE" w:rsidRPr="00A22FFE" w:rsidRDefault="00B80F7D" w:rsidP="00B80F7D">
      <w:pPr>
        <w:rPr>
          <w:rFonts w:hint="eastAsia"/>
        </w:rPr>
      </w:pPr>
      <w:r>
        <w:rPr>
          <w:rFonts w:hint="eastAsia"/>
        </w:rPr>
        <w:t>里程碑： 目标是在 2026 年 7 月 4 日 实现首次临界（即反应堆正式启动自持续反应）。</w:t>
      </w:r>
    </w:p>
    <w:p w14:paraId="55BC4A37" w14:textId="77777777" w:rsidR="00A22FFE" w:rsidRPr="00D51A0B" w:rsidRDefault="00A22FFE" w:rsidP="00D51A0B">
      <w:pPr>
        <w:rPr>
          <w:rFonts w:hint="eastAsia"/>
        </w:rPr>
      </w:pPr>
    </w:p>
    <w:p w14:paraId="133B19FD" w14:textId="77777777" w:rsidR="00D51A0B" w:rsidRDefault="00D51A0B" w:rsidP="00D51A0B">
      <w:pPr>
        <w:rPr>
          <w:rFonts w:hint="eastAsia"/>
        </w:rPr>
      </w:pPr>
      <w:r w:rsidRPr="00D51A0B">
        <w:t>APCo Joshua Falls</w:t>
      </w:r>
    </w:p>
    <w:p w14:paraId="6CA87B5E" w14:textId="343CDDD2" w:rsidR="00C43526" w:rsidRDefault="00A912A8" w:rsidP="00D51A0B">
      <w:pPr>
        <w:rPr>
          <w:rFonts w:hint="eastAsia"/>
        </w:rPr>
      </w:pPr>
      <w:r>
        <w:rPr>
          <w:rFonts w:hint="eastAsia"/>
        </w:rPr>
        <w:t>（技术尚未确定）</w:t>
      </w:r>
    </w:p>
    <w:p w14:paraId="62392A74" w14:textId="77777777" w:rsidR="00A912A8" w:rsidRPr="00D51A0B" w:rsidRDefault="00A912A8" w:rsidP="00D51A0B">
      <w:pPr>
        <w:rPr>
          <w:rFonts w:hint="eastAsia"/>
        </w:rPr>
      </w:pPr>
    </w:p>
    <w:p w14:paraId="63128157" w14:textId="77777777" w:rsidR="00D51A0B" w:rsidRDefault="00D51A0B" w:rsidP="00373230">
      <w:pPr>
        <w:pStyle w:val="5"/>
        <w:rPr>
          <w:rFonts w:hint="eastAsia"/>
        </w:rPr>
      </w:pPr>
      <w:r w:rsidRPr="00D51A0B">
        <w:t>Blue Energy 蓝色能源</w:t>
      </w:r>
    </w:p>
    <w:p w14:paraId="6404A36C" w14:textId="77777777" w:rsidR="009C6595" w:rsidRDefault="009C6595" w:rsidP="009C6595">
      <w:pPr>
        <w:rPr>
          <w:rFonts w:hint="eastAsia"/>
        </w:rPr>
      </w:pPr>
      <w:r>
        <w:rPr>
          <w:rFonts w:hint="eastAsia"/>
        </w:rPr>
        <w:t>Blue Energy 的技术路线可以被形容为：“核能界的集装箱：把核反应堆装进海工单桩（Monopile）”。</w:t>
      </w:r>
    </w:p>
    <w:p w14:paraId="20FE605F" w14:textId="77777777" w:rsidR="009C6595" w:rsidRDefault="009C6595" w:rsidP="009C6595">
      <w:pPr>
        <w:rPr>
          <w:rFonts w:hint="eastAsia"/>
        </w:rPr>
      </w:pPr>
    </w:p>
    <w:p w14:paraId="487C29AB" w14:textId="3CA99BBE" w:rsidR="009C6595" w:rsidRDefault="009C6595" w:rsidP="009C6595">
      <w:pPr>
        <w:rPr>
          <w:rFonts w:hint="eastAsia"/>
        </w:rPr>
      </w:pPr>
      <w:r>
        <w:rPr>
          <w:rFonts w:hint="eastAsia"/>
        </w:rPr>
        <w:t>与之前那些专注于“发明新堆芯”的公司不同，Blue Energy 走的是一种**“反应堆中立（Reactor-agnostic）”的平台路线。它不研发核反应，它研发的是如何把核反应堆像安装海上风电一样**快速、便宜地插在水里。</w:t>
      </w:r>
    </w:p>
    <w:p w14:paraId="5858DB3F" w14:textId="564F562B" w:rsidR="009C6595" w:rsidRDefault="009C6595" w:rsidP="009C6595">
      <w:pPr>
        <w:rPr>
          <w:rFonts w:hint="eastAsia"/>
        </w:rPr>
      </w:pPr>
      <w:r>
        <w:rPr>
          <w:rFonts w:hint="eastAsia"/>
        </w:rPr>
        <w:t>以下是其核心技术栈和 2025-2026 年的最新落地项目：</w:t>
      </w:r>
    </w:p>
    <w:p w14:paraId="63DFDF45" w14:textId="77777777" w:rsidR="009C6595" w:rsidRDefault="009C6595" w:rsidP="009C6595">
      <w:pPr>
        <w:rPr>
          <w:rFonts w:hint="eastAsia"/>
        </w:rPr>
      </w:pPr>
      <w:r>
        <w:rPr>
          <w:rFonts w:hint="eastAsia"/>
        </w:rPr>
        <w:t>1. 技术核心：海上单桩式模块化工厂</w:t>
      </w:r>
    </w:p>
    <w:p w14:paraId="78756DD2" w14:textId="7774C8FC" w:rsidR="009C6595" w:rsidRDefault="009C6595" w:rsidP="009C6595">
      <w:pPr>
        <w:rPr>
          <w:rFonts w:hint="eastAsia"/>
        </w:rPr>
      </w:pPr>
      <w:r>
        <w:rPr>
          <w:rFonts w:hint="eastAsia"/>
        </w:rPr>
        <w:t>海工化设计： 借鉴了海上风电成熟的 XL 单桩（Monopile） 技术。它把整个核岛（Nuclear Island）塞进一个巨大的、安装在海床上的金属筒仓里。</w:t>
      </w:r>
    </w:p>
    <w:p w14:paraId="296D2702" w14:textId="14FE3646" w:rsidR="009C6595" w:rsidRDefault="009C6595" w:rsidP="009C6595">
      <w:pPr>
        <w:rPr>
          <w:rFonts w:hint="eastAsia"/>
        </w:rPr>
      </w:pPr>
      <w:r>
        <w:rPr>
          <w:rFonts w:hint="eastAsia"/>
        </w:rPr>
        <w:t>“墨盒”式兼容： 它是“反应堆不可知”的。它的结构可以适配目前主流的轻水堆（LWR），比如 NuScale 或西屋的 SMR。如果以后有了更成熟的钠冷堆，它也可以换个“内核”继续用。</w:t>
      </w:r>
    </w:p>
    <w:p w14:paraId="13C4CAA0" w14:textId="1660A748" w:rsidR="009C6595" w:rsidRDefault="009C6595" w:rsidP="009C6595">
      <w:pPr>
        <w:rPr>
          <w:rFonts w:hint="eastAsia"/>
        </w:rPr>
      </w:pPr>
      <w:r>
        <w:rPr>
          <w:rFonts w:hint="eastAsia"/>
        </w:rPr>
        <w:t>造船厂生产： 关键在于**“不在工地造，在船厂造”**。90% 的基建在自动化船厂完成，然后像运送风机支架一样运到海边安装。这种模式将建设周期从 10 年缩短到了 2 年，成本从 $1.3万美元/kW 降到了 $2000-$5000美元/kW。</w:t>
      </w:r>
    </w:p>
    <w:p w14:paraId="7F9E0C60" w14:textId="77777777" w:rsidR="009C6595" w:rsidRDefault="009C6595" w:rsidP="009C6595">
      <w:pPr>
        <w:rPr>
          <w:rFonts w:hint="eastAsia"/>
        </w:rPr>
      </w:pPr>
      <w:r>
        <w:rPr>
          <w:rFonts w:hint="eastAsia"/>
        </w:rPr>
        <w:lastRenderedPageBreak/>
        <w:t>2. 散热与安全：利用海洋作为“终极热阱”</w:t>
      </w:r>
    </w:p>
    <w:p w14:paraId="5A85B590" w14:textId="37AA2BD7" w:rsidR="009C6595" w:rsidRDefault="009C6595" w:rsidP="009C6595">
      <w:pPr>
        <w:rPr>
          <w:rFonts w:hint="eastAsia"/>
        </w:rPr>
      </w:pPr>
      <w:r>
        <w:rPr>
          <w:rFonts w:hint="eastAsia"/>
        </w:rPr>
        <w:t>天然被动安全： 反应堆深埋在水下。如果发生断电事故，周围无穷无尽的海水会自动吸走余热，不需要任何水泵或人工干预，从物理上消除了熔毁风险。</w:t>
      </w:r>
    </w:p>
    <w:p w14:paraId="6A2B1E51" w14:textId="0512A755" w:rsidR="009C6595" w:rsidRDefault="009C6595" w:rsidP="009C6595">
      <w:pPr>
        <w:rPr>
          <w:rFonts w:hint="eastAsia"/>
        </w:rPr>
      </w:pPr>
      <w:r>
        <w:rPr>
          <w:rFonts w:hint="eastAsia"/>
        </w:rPr>
        <w:t>抗打击： 因为整个核心都在海床深处，天然免疫飞机撞击、恐怖袭击或龙卷风等陆地灾害。</w:t>
      </w:r>
    </w:p>
    <w:p w14:paraId="1336FBB2" w14:textId="77777777" w:rsidR="009C6595" w:rsidRDefault="009C6595" w:rsidP="009C6595">
      <w:pPr>
        <w:rPr>
          <w:rFonts w:hint="eastAsia"/>
        </w:rPr>
      </w:pPr>
      <w:r>
        <w:rPr>
          <w:rFonts w:hint="eastAsia"/>
        </w:rPr>
        <w:t>3. 2025-2026 年重大落地项目：德州“气转核”园区</w:t>
      </w:r>
    </w:p>
    <w:p w14:paraId="431D099F" w14:textId="4CB634C1" w:rsidR="009C6595" w:rsidRDefault="009C6595" w:rsidP="009C6595">
      <w:pPr>
        <w:rPr>
          <w:rFonts w:hint="eastAsia"/>
        </w:rPr>
      </w:pPr>
      <w:r>
        <w:rPr>
          <w:rFonts w:hint="eastAsia"/>
        </w:rPr>
        <w:t>Blue Energy 在 2025 年底扔出了一个震惊行业的“点对点”大单：</w:t>
      </w:r>
    </w:p>
    <w:p w14:paraId="40E67782" w14:textId="2A59A907" w:rsidR="009C6595" w:rsidRDefault="009C6595" w:rsidP="009C6595">
      <w:pPr>
        <w:rPr>
          <w:rFonts w:hint="eastAsia"/>
        </w:rPr>
      </w:pPr>
      <w:r>
        <w:rPr>
          <w:rFonts w:hint="eastAsia"/>
        </w:rPr>
        <w:t>项目名称： Crusoe-Blue Energy 德州核能算力中心。</w:t>
      </w:r>
    </w:p>
    <w:p w14:paraId="23972C3E" w14:textId="76C623D5" w:rsidR="009C6595" w:rsidRDefault="009C6595" w:rsidP="009C6595">
      <w:pPr>
        <w:rPr>
          <w:rFonts w:hint="eastAsia"/>
        </w:rPr>
      </w:pPr>
      <w:r>
        <w:rPr>
          <w:rFonts w:hint="eastAsia"/>
        </w:rPr>
        <w:t>地点： 德克萨斯州，维多利亚港（Port of Victoria）。</w:t>
      </w:r>
    </w:p>
    <w:p w14:paraId="1841B449" w14:textId="3C467A14" w:rsidR="009C6595" w:rsidRDefault="009C6595" w:rsidP="009C6595">
      <w:pPr>
        <w:rPr>
          <w:rFonts w:hint="eastAsia"/>
        </w:rPr>
      </w:pPr>
      <w:r>
        <w:rPr>
          <w:rFonts w:hint="eastAsia"/>
        </w:rPr>
        <w:t>规模： 1.5 吉瓦 (1.5 GW) 的超大规模核能园区。</w:t>
      </w:r>
    </w:p>
    <w:p w14:paraId="4FA64599" w14:textId="4E0F4E95" w:rsidR="009C6595" w:rsidRDefault="009C6595" w:rsidP="009C6595">
      <w:pPr>
        <w:rPr>
          <w:rFonts w:hint="eastAsia"/>
        </w:rPr>
      </w:pPr>
      <w:r>
        <w:rPr>
          <w:rFonts w:hint="eastAsia"/>
        </w:rPr>
        <w:t>首创路线——“气转核” (Gas-to-Nuclear)：</w:t>
      </w:r>
    </w:p>
    <w:p w14:paraId="0F98D114" w14:textId="7C5B1A5D" w:rsidR="009C6595" w:rsidRDefault="009C6595" w:rsidP="009C6595">
      <w:pPr>
        <w:rPr>
          <w:rFonts w:hint="eastAsia"/>
        </w:rPr>
      </w:pPr>
      <w:r>
        <w:rPr>
          <w:rFonts w:hint="eastAsia"/>
        </w:rPr>
        <w:t>2028 年： 先利用当地丰富的天然气管道资源，快速建成燃气电厂给 Crusoe 的 AI 数据中心供电。</w:t>
      </w:r>
    </w:p>
    <w:p w14:paraId="44025429" w14:textId="0EAC202D" w:rsidR="009C6595" w:rsidRDefault="009C6595" w:rsidP="009C6595">
      <w:pPr>
        <w:rPr>
          <w:rFonts w:hint="eastAsia"/>
        </w:rPr>
      </w:pPr>
      <w:r>
        <w:rPr>
          <w:rFonts w:hint="eastAsia"/>
        </w:rPr>
        <w:t>2031 年： 随着 Blue Energy 的核能模块在船厂完工并运抵，直接无缝转换成核能供电，实现零碳转型。</w:t>
      </w:r>
    </w:p>
    <w:p w14:paraId="1F2965F0" w14:textId="6CEEA47E" w:rsidR="00A912A8" w:rsidRDefault="009C6595" w:rsidP="009C6595">
      <w:pPr>
        <w:rPr>
          <w:rFonts w:hint="eastAsia"/>
        </w:rPr>
      </w:pPr>
      <w:r>
        <w:rPr>
          <w:rFonts w:hint="eastAsia"/>
        </w:rPr>
        <w:t>监管进展： 2025 年 9 月，美国核管理委员会（NRC）正式批准了其关键的**“建筑时序重整”技术报告 (BE-BOPTR-02)**。这意味着它被允许在拿到完整核许可证之前，先在非核工业园区进行大规模的非核基建。（水冷，芯体未定）</w:t>
      </w:r>
    </w:p>
    <w:p w14:paraId="6437B3C7" w14:textId="77777777" w:rsidR="006B12F5" w:rsidRDefault="006B12F5" w:rsidP="009C6595">
      <w:pPr>
        <w:rPr>
          <w:rFonts w:hint="eastAsia"/>
        </w:rPr>
      </w:pPr>
    </w:p>
    <w:p w14:paraId="2F8BFC85" w14:textId="77777777" w:rsidR="006B12F5" w:rsidRPr="00D51A0B" w:rsidRDefault="006B12F5" w:rsidP="009C6595">
      <w:pPr>
        <w:rPr>
          <w:rFonts w:hint="eastAsia"/>
        </w:rPr>
      </w:pPr>
    </w:p>
    <w:p w14:paraId="7F968914" w14:textId="074FDF98" w:rsidR="00D51A0B" w:rsidRDefault="00D51A0B" w:rsidP="00373230">
      <w:pPr>
        <w:pStyle w:val="5"/>
        <w:rPr>
          <w:rFonts w:hint="eastAsia"/>
        </w:rPr>
      </w:pPr>
      <w:r w:rsidRPr="00D51A0B">
        <w:t>Duke Energy Belwes Creek, NC杜克能源公司，</w:t>
      </w:r>
    </w:p>
    <w:p w14:paraId="4F24D427" w14:textId="77777777" w:rsidR="00BA3F05" w:rsidRPr="00BA3F05" w:rsidRDefault="00BA3F05" w:rsidP="00BA3F05">
      <w:pPr>
        <w:rPr>
          <w:rFonts w:hint="eastAsia"/>
        </w:rPr>
      </w:pPr>
      <w:r>
        <w:rPr>
          <w:rFonts w:hint="eastAsia"/>
        </w:rPr>
        <w:t>技术路线未确定：</w:t>
      </w:r>
      <w:r>
        <w:br/>
      </w:r>
      <w:r w:rsidRPr="00BA3F05">
        <w:t xml:space="preserve">杜克能源目前采取的是**“先占地、后选堆”**的策略。在提交给 NRC 的 ESP 申请中，他们并没有只报一个型号，而是基于一个“包络参数（Plant Parameter Envelope）”申报了 </w:t>
      </w:r>
      <w:r w:rsidRPr="00BA3F05">
        <w:rPr>
          <w:b/>
          <w:bCs/>
        </w:rPr>
        <w:t>6 种潜在技术方案</w:t>
      </w:r>
      <w:r w:rsidRPr="00BA3F05">
        <w:t>：</w:t>
      </w:r>
    </w:p>
    <w:p w14:paraId="52EBBC73" w14:textId="77777777" w:rsidR="00BA3F05" w:rsidRPr="00BA3F05" w:rsidRDefault="00BA3F05" w:rsidP="00BA3F05">
      <w:pPr>
        <w:numPr>
          <w:ilvl w:val="0"/>
          <w:numId w:val="23"/>
        </w:numPr>
        <w:rPr>
          <w:rFonts w:hint="eastAsia"/>
        </w:rPr>
      </w:pPr>
      <w:r w:rsidRPr="00BA3F05">
        <w:rPr>
          <w:b/>
          <w:bCs/>
        </w:rPr>
        <w:t>4 种轻水 SMR（小堆）：</w:t>
      </w:r>
      <w:r w:rsidRPr="00BA3F05">
        <w:t xml:space="preserve"> 包括 GE-Hitachi 的 </w:t>
      </w:r>
      <w:r w:rsidRPr="00BA3F05">
        <w:rPr>
          <w:b/>
          <w:bCs/>
        </w:rPr>
        <w:t>BWRX-300</w:t>
      </w:r>
      <w:r w:rsidRPr="00BA3F05">
        <w:t xml:space="preserve">、西屋（Westinghouse）的 </w:t>
      </w:r>
      <w:r w:rsidRPr="00BA3F05">
        <w:rPr>
          <w:b/>
          <w:bCs/>
        </w:rPr>
        <w:t>AP300</w:t>
      </w:r>
      <w:r w:rsidRPr="00BA3F05">
        <w:t>、</w:t>
      </w:r>
      <w:r w:rsidRPr="00BA3F05">
        <w:rPr>
          <w:b/>
          <w:bCs/>
        </w:rPr>
        <w:t>NuScale</w:t>
      </w:r>
      <w:r w:rsidRPr="00BA3F05">
        <w:t xml:space="preserve"> 以及 Holtec 的 </w:t>
      </w:r>
      <w:r w:rsidRPr="00BA3F05">
        <w:rPr>
          <w:b/>
          <w:bCs/>
        </w:rPr>
        <w:t>SMR-300</w:t>
      </w:r>
      <w:r w:rsidRPr="00BA3F05">
        <w:t>。</w:t>
      </w:r>
    </w:p>
    <w:p w14:paraId="38A97147" w14:textId="77777777" w:rsidR="00BA3F05" w:rsidRPr="00BA3F05" w:rsidRDefault="00BA3F05" w:rsidP="00BA3F05">
      <w:pPr>
        <w:numPr>
          <w:ilvl w:val="0"/>
          <w:numId w:val="23"/>
        </w:numPr>
        <w:rPr>
          <w:rFonts w:hint="eastAsia"/>
        </w:rPr>
      </w:pPr>
      <w:r w:rsidRPr="00BA3F05">
        <w:rPr>
          <w:b/>
          <w:bCs/>
        </w:rPr>
        <w:t>2 种非轻水先进堆（四代堆）：</w:t>
      </w:r>
      <w:r w:rsidRPr="00BA3F05">
        <w:t xml:space="preserve"> 主要是 </w:t>
      </w:r>
      <w:r w:rsidRPr="00BA3F05">
        <w:rPr>
          <w:b/>
          <w:bCs/>
        </w:rPr>
        <w:t>TerraPower</w:t>
      </w:r>
      <w:r w:rsidRPr="00BA3F05">
        <w:t xml:space="preserve"> 的 Natrium（钠冷快堆）和 </w:t>
      </w:r>
      <w:r w:rsidRPr="00BA3F05">
        <w:rPr>
          <w:b/>
          <w:bCs/>
        </w:rPr>
        <w:t>X-energy</w:t>
      </w:r>
      <w:r w:rsidRPr="00BA3F05">
        <w:t xml:space="preserve"> 的 Xe-100。</w:t>
      </w:r>
    </w:p>
    <w:p w14:paraId="02087D97" w14:textId="576B810A" w:rsidR="006B12F5" w:rsidRPr="00D51A0B" w:rsidRDefault="006B12F5" w:rsidP="00D51A0B">
      <w:pPr>
        <w:rPr>
          <w:rFonts w:hint="eastAsia"/>
        </w:rPr>
      </w:pPr>
    </w:p>
    <w:p w14:paraId="5780BCF1" w14:textId="1E4175E8" w:rsidR="00D51A0B" w:rsidRDefault="00D51A0B" w:rsidP="00373230">
      <w:pPr>
        <w:pStyle w:val="5"/>
        <w:rPr>
          <w:rFonts w:hint="eastAsia"/>
        </w:rPr>
      </w:pPr>
      <w:r w:rsidRPr="00D51A0B">
        <w:lastRenderedPageBreak/>
        <w:t>Japan Atomic Energy Agency日本原子能机构</w:t>
      </w:r>
    </w:p>
    <w:p w14:paraId="141AA2C5" w14:textId="77777777" w:rsidR="00CD7A9A" w:rsidRDefault="00CD7A9A" w:rsidP="00CD7A9A">
      <w:pPr>
        <w:rPr>
          <w:rFonts w:hint="eastAsia"/>
        </w:rPr>
      </w:pPr>
      <w:r>
        <w:rPr>
          <w:rFonts w:hint="eastAsia"/>
        </w:rPr>
        <w:t>在你的报告中，JAEA 联合体（日本原子能研究开发机构、IHI 和 JGC）提交给美国 NRC 的这一技术路线可以被精准地描述为：“场址无关的浮体免震平台路线（FSIS-based SMR Platform）”。</w:t>
      </w:r>
    </w:p>
    <w:p w14:paraId="12609080" w14:textId="77777777" w:rsidR="00CD7A9A" w:rsidRDefault="00CD7A9A" w:rsidP="00CD7A9A">
      <w:pPr>
        <w:rPr>
          <w:rFonts w:hint="eastAsia"/>
        </w:rPr>
      </w:pPr>
      <w:r>
        <w:rPr>
          <w:rFonts w:hint="eastAsia"/>
        </w:rPr>
        <w:t>这并不是一种新的反应堆，而是一种革命性的“核岛支撑系统”。它的核心逻辑是：“让反应堆浮在水里，但建在陆地上。”</w:t>
      </w:r>
    </w:p>
    <w:p w14:paraId="5CFA0B33" w14:textId="77777777" w:rsidR="00CD7A9A" w:rsidRDefault="00CD7A9A" w:rsidP="00CD7A9A">
      <w:pPr>
        <w:rPr>
          <w:rFonts w:hint="eastAsia"/>
        </w:rPr>
      </w:pPr>
      <w:r>
        <w:rPr>
          <w:rFonts w:hint="eastAsia"/>
        </w:rPr>
        <w:t>以下是该技术路线的四个核心维度：</w:t>
      </w:r>
    </w:p>
    <w:p w14:paraId="50A5F7C9" w14:textId="77777777" w:rsidR="00CD7A9A" w:rsidRDefault="00CD7A9A" w:rsidP="00CD7A9A">
      <w:pPr>
        <w:rPr>
          <w:rFonts w:hint="eastAsia"/>
        </w:rPr>
      </w:pPr>
      <w:r>
        <w:rPr>
          <w:rFonts w:hint="eastAsia"/>
        </w:rPr>
        <w:t>1. 核心技术：FSIS (Floating Seismic Isolation System)</w:t>
      </w:r>
    </w:p>
    <w:p w14:paraId="0A1FCB8A" w14:textId="77777777" w:rsidR="00CD7A9A" w:rsidRDefault="00CD7A9A" w:rsidP="00CD7A9A">
      <w:pPr>
        <w:rPr>
          <w:rFonts w:hint="eastAsia"/>
        </w:rPr>
      </w:pPr>
      <w:r>
        <w:rPr>
          <w:rFonts w:hint="eastAsia"/>
        </w:rPr>
        <w:t>物理逻辑： 反应堆不是直接坐落在地基上，而是放置在一个巨大的、漂浮在人工水池中的**浮体结构（Floating Platform）**上。</w:t>
      </w:r>
    </w:p>
    <w:p w14:paraId="4C90E60F" w14:textId="77777777" w:rsidR="00CD7A9A" w:rsidRDefault="00CD7A9A" w:rsidP="00CD7A9A">
      <w:pPr>
        <w:rPr>
          <w:rFonts w:hint="eastAsia"/>
        </w:rPr>
      </w:pPr>
      <w:r>
        <w:rPr>
          <w:rFonts w:hint="eastAsia"/>
        </w:rPr>
        <w:t>双向减震：</w:t>
      </w:r>
    </w:p>
    <w:p w14:paraId="5D9D8D5F" w14:textId="77777777" w:rsidR="00CD7A9A" w:rsidRDefault="00CD7A9A" w:rsidP="00CD7A9A">
      <w:pPr>
        <w:rPr>
          <w:rFonts w:hint="eastAsia"/>
        </w:rPr>
      </w:pPr>
      <w:r>
        <w:rPr>
          <w:rFonts w:hint="eastAsia"/>
        </w:rPr>
        <w:t>水平方向： 利用水的浮力，地面的水平晃动几乎无法传递给水中的浮体。</w:t>
      </w:r>
    </w:p>
    <w:p w14:paraId="020CD2D0" w14:textId="77777777" w:rsidR="00CD7A9A" w:rsidRDefault="00CD7A9A" w:rsidP="00CD7A9A">
      <w:pPr>
        <w:rPr>
          <w:rFonts w:hint="eastAsia"/>
        </w:rPr>
      </w:pPr>
      <w:r>
        <w:rPr>
          <w:rFonts w:hint="eastAsia"/>
        </w:rPr>
        <w:t>垂直方向（黑科技）： 浮体底部设计了特殊的空气腔（Air Cavities）和孔口（Orifices）。通过调整空气的体积模量和水流经过孔口的阻尼，该系统能显著抵消垂直方向的地震波。</w:t>
      </w:r>
    </w:p>
    <w:p w14:paraId="4004EFBB" w14:textId="77777777" w:rsidR="00CD7A9A" w:rsidRDefault="00CD7A9A" w:rsidP="00CD7A9A">
      <w:pPr>
        <w:rPr>
          <w:rFonts w:hint="eastAsia"/>
        </w:rPr>
      </w:pPr>
      <w:r>
        <w:rPr>
          <w:rFonts w:hint="eastAsia"/>
        </w:rPr>
        <w:t>效果： 它能将地震加速度降低一个数量级（约 10 倍），将反应堆的峰值响应控制在 0.5g 以下。</w:t>
      </w:r>
    </w:p>
    <w:p w14:paraId="4059AB2B" w14:textId="77777777" w:rsidR="00CD7A9A" w:rsidRDefault="00CD7A9A" w:rsidP="00CD7A9A">
      <w:pPr>
        <w:rPr>
          <w:rFonts w:hint="eastAsia"/>
        </w:rPr>
      </w:pPr>
      <w:r>
        <w:rPr>
          <w:rFonts w:hint="eastAsia"/>
        </w:rPr>
        <w:t>2. 商业路数：实现“核能设计的标准化”</w:t>
      </w:r>
    </w:p>
    <w:p w14:paraId="4B085867" w14:textId="77777777" w:rsidR="00CD7A9A" w:rsidRDefault="00CD7A9A" w:rsidP="00CD7A9A">
      <w:pPr>
        <w:rPr>
          <w:rFonts w:hint="eastAsia"/>
        </w:rPr>
      </w:pPr>
      <w:r>
        <w:rPr>
          <w:rFonts w:hint="eastAsia"/>
        </w:rPr>
        <w:t>这是 JAEA 联合体最核心的商业意图：</w:t>
      </w:r>
    </w:p>
    <w:p w14:paraId="61C991DF" w14:textId="77777777" w:rsidR="00CD7A9A" w:rsidRDefault="00CD7A9A" w:rsidP="00CD7A9A">
      <w:pPr>
        <w:rPr>
          <w:rFonts w:hint="eastAsia"/>
        </w:rPr>
      </w:pPr>
      <w:r>
        <w:rPr>
          <w:rFonts w:hint="eastAsia"/>
        </w:rPr>
        <w:t>脱离地质限制： 传统的核电站必须根据当地的地震烈度重新设计抗震结构。通过 FSIS，反应堆可以实现**“一套设计，全球通用”**。</w:t>
      </w:r>
    </w:p>
    <w:p w14:paraId="215DF31C" w14:textId="77777777" w:rsidR="00CD7A9A" w:rsidRDefault="00CD7A9A" w:rsidP="00CD7A9A">
      <w:pPr>
        <w:rPr>
          <w:rFonts w:hint="eastAsia"/>
        </w:rPr>
      </w:pPr>
      <w:r>
        <w:rPr>
          <w:rFonts w:hint="eastAsia"/>
        </w:rPr>
        <w:t>工厂化交付： 整个 FSIS 平台和配套的 SMR 可以在造船厂或专业工厂预制，然后像集装箱一样运到现场“插入”人工水池。</w:t>
      </w:r>
    </w:p>
    <w:p w14:paraId="4EEA688B" w14:textId="77777777" w:rsidR="00CD7A9A" w:rsidRDefault="00CD7A9A" w:rsidP="00CD7A9A">
      <w:pPr>
        <w:rPr>
          <w:rFonts w:hint="eastAsia"/>
        </w:rPr>
      </w:pPr>
      <w:r>
        <w:rPr>
          <w:rFonts w:hint="eastAsia"/>
        </w:rPr>
        <w:t>3. 反应堆选型：技术中立 (Reactor-Agnostic)</w:t>
      </w:r>
    </w:p>
    <w:p w14:paraId="11B9889F" w14:textId="77777777" w:rsidR="00CD7A9A" w:rsidRDefault="00CD7A9A" w:rsidP="00CD7A9A">
      <w:pPr>
        <w:rPr>
          <w:rFonts w:hint="eastAsia"/>
        </w:rPr>
      </w:pPr>
      <w:r>
        <w:rPr>
          <w:rFonts w:hint="eastAsia"/>
        </w:rPr>
        <w:t>目前的定位： 在 SDA 申请中，该系统被设计为**“适配器”**。</w:t>
      </w:r>
    </w:p>
    <w:p w14:paraId="4016E1B8" w14:textId="77777777" w:rsidR="00CD7A9A" w:rsidRDefault="00CD7A9A" w:rsidP="00CD7A9A">
      <w:pPr>
        <w:rPr>
          <w:rFonts w:hint="eastAsia"/>
        </w:rPr>
      </w:pPr>
      <w:r>
        <w:rPr>
          <w:rFonts w:hint="eastAsia"/>
        </w:rPr>
        <w:t>潜在内核： 虽然 JAEA 在内部研发中经常将其与 HTGR（高温气冷堆） 或 SFR（钠冷快堆） 关联，但在向 NRC 提交的申请中，它主要针对的是 300 MWe 以下的各类 SMR（包括轻水堆）。</w:t>
      </w:r>
    </w:p>
    <w:p w14:paraId="0E67CAF2" w14:textId="77777777" w:rsidR="00CD7A9A" w:rsidRDefault="00CD7A9A" w:rsidP="00CD7A9A">
      <w:pPr>
        <w:rPr>
          <w:rFonts w:hint="eastAsia"/>
        </w:rPr>
      </w:pPr>
      <w:r>
        <w:rPr>
          <w:rFonts w:hint="eastAsia"/>
        </w:rPr>
        <w:t>配套伙伴： IHI 株式会社目前正深度参与 NuScale 和其他先进堆的组件设计，因此该平台很可能首选成熟的**轻水堆（LWR）**作为示范。</w:t>
      </w:r>
    </w:p>
    <w:p w14:paraId="698A9C54" w14:textId="77777777" w:rsidR="00CD7A9A" w:rsidRDefault="00CD7A9A" w:rsidP="00CD7A9A">
      <w:pPr>
        <w:rPr>
          <w:rFonts w:hint="eastAsia"/>
        </w:rPr>
      </w:pPr>
      <w:r>
        <w:rPr>
          <w:rFonts w:hint="eastAsia"/>
        </w:rPr>
        <w:lastRenderedPageBreak/>
        <w:t>4. 2025-2026 关键节点（你的报告重点）</w:t>
      </w:r>
    </w:p>
    <w:p w14:paraId="059C3DB4" w14:textId="77777777" w:rsidR="00CD7A9A" w:rsidRDefault="00CD7A9A" w:rsidP="00CD7A9A">
      <w:pPr>
        <w:rPr>
          <w:rFonts w:hint="eastAsia"/>
        </w:rPr>
      </w:pPr>
      <w:r>
        <w:rPr>
          <w:rFonts w:hint="eastAsia"/>
        </w:rPr>
        <w:t>2025 年 12 月： JAEA 联合体向 NRC 提交了关于 FSIS 验证、设计准则和分析方法的白皮书。</w:t>
      </w:r>
    </w:p>
    <w:p w14:paraId="1DA110AC" w14:textId="77777777" w:rsidR="00CD7A9A" w:rsidRDefault="00CD7A9A" w:rsidP="00CD7A9A">
      <w:pPr>
        <w:rPr>
          <w:rFonts w:hint="eastAsia"/>
        </w:rPr>
      </w:pPr>
      <w:r>
        <w:rPr>
          <w:rFonts w:hint="eastAsia"/>
        </w:rPr>
        <w:t>2026 年计划： 开展更大规模的振动台实验（使用 1/10 或 1/15 比例模型），以验证空气腔在极端地震下的性能。</w:t>
      </w:r>
    </w:p>
    <w:p w14:paraId="2F096BDE" w14:textId="4AA67132" w:rsidR="00BA3F05" w:rsidRPr="00D51A0B" w:rsidRDefault="00CD7A9A" w:rsidP="00CD7A9A">
      <w:pPr>
        <w:rPr>
          <w:rFonts w:hint="eastAsia"/>
        </w:rPr>
      </w:pPr>
      <w:r>
        <w:rPr>
          <w:rFonts w:hint="eastAsia"/>
        </w:rPr>
        <w:t>目标： 计划在 2028 年左右 正式提交完整的标准设计批准（SDA）申请，目标市场是美国加州、日本、东南亚等高地震风险地区。</w:t>
      </w:r>
    </w:p>
    <w:p w14:paraId="00DD5740" w14:textId="77777777" w:rsidR="00D51A0B" w:rsidRDefault="00D51A0B" w:rsidP="00373230">
      <w:pPr>
        <w:pStyle w:val="5"/>
        <w:rPr>
          <w:rFonts w:hint="eastAsia"/>
        </w:rPr>
      </w:pPr>
      <w:r w:rsidRPr="00D51A0B">
        <w:t>Shepherd Power 牧羊人力量</w:t>
      </w:r>
    </w:p>
    <w:p w14:paraId="0B426FE1" w14:textId="3E31AEC4" w:rsidR="00BA3F05" w:rsidRPr="00D51A0B" w:rsidRDefault="00323695" w:rsidP="00D51A0B">
      <w:pPr>
        <w:rPr>
          <w:rFonts w:hint="eastAsia"/>
        </w:rPr>
      </w:pPr>
      <w:r>
        <w:rPr>
          <w:rFonts w:hint="eastAsia"/>
        </w:rPr>
        <w:t>撮合商人</w:t>
      </w:r>
    </w:p>
    <w:p w14:paraId="40CEE76B" w14:textId="5054F4C9" w:rsidR="00D51A0B" w:rsidRDefault="00D51A0B" w:rsidP="00373230">
      <w:pPr>
        <w:pStyle w:val="5"/>
        <w:rPr>
          <w:rFonts w:hint="eastAsia"/>
        </w:rPr>
      </w:pPr>
      <w:r w:rsidRPr="00D51A0B">
        <w:t>Texas A&amp;M University System德克萨斯农工大学系统</w:t>
      </w:r>
    </w:p>
    <w:p w14:paraId="11F8E0C7" w14:textId="4AD7F9D8" w:rsidR="00BA3F05" w:rsidRPr="00D51A0B" w:rsidRDefault="00323695" w:rsidP="00D51A0B">
      <w:pPr>
        <w:rPr>
          <w:rFonts w:hint="eastAsia"/>
        </w:rPr>
      </w:pPr>
      <w:r>
        <w:rPr>
          <w:rFonts w:hint="eastAsia"/>
        </w:rPr>
        <w:t>实验平台，技术未定</w:t>
      </w:r>
    </w:p>
    <w:p w14:paraId="73EB0544" w14:textId="77777777" w:rsidR="00C42A32" w:rsidRDefault="00C42A32" w:rsidP="00D51A0B">
      <w:pPr>
        <w:rPr>
          <w:rFonts w:hint="eastAsia"/>
        </w:rPr>
      </w:pPr>
    </w:p>
    <w:p w14:paraId="5C90BDC0" w14:textId="231F6809" w:rsidR="00D51A0B" w:rsidRDefault="00C42A32" w:rsidP="00373230">
      <w:pPr>
        <w:pStyle w:val="5"/>
        <w:rPr>
          <w:rFonts w:hint="eastAsia"/>
        </w:rPr>
      </w:pPr>
      <w:r>
        <w:rPr>
          <w:rFonts w:hint="eastAsia"/>
        </w:rPr>
        <w:t xml:space="preserve">西屋 </w:t>
      </w:r>
      <w:r w:rsidR="00D51A0B" w:rsidRPr="00D51A0B">
        <w:t>eVinci</w:t>
      </w:r>
    </w:p>
    <w:p w14:paraId="757611A9" w14:textId="69C1980A" w:rsidR="00C42A32" w:rsidRDefault="00C42A32" w:rsidP="00C42A32">
      <w:pPr>
        <w:rPr>
          <w:rFonts w:hint="eastAsia"/>
        </w:rPr>
      </w:pPr>
      <w:r>
        <w:rPr>
          <w:rFonts w:hint="eastAsia"/>
        </w:rPr>
        <w:t>eVinci 是一个极具代表性的角色，因为它定义了核能的一个新细分赛道——“核能电池”（Nuclear Battery）。</w:t>
      </w:r>
    </w:p>
    <w:p w14:paraId="3C3D7859" w14:textId="720A6690" w:rsidR="00C42A32" w:rsidRDefault="00C42A32" w:rsidP="00C42A32">
      <w:pPr>
        <w:rPr>
          <w:rFonts w:hint="eastAsia"/>
        </w:rPr>
      </w:pPr>
      <w:r>
        <w:rPr>
          <w:rFonts w:hint="eastAsia"/>
        </w:rPr>
        <w:t>以下是关于它的三个核心问题的严谨回答：</w:t>
      </w:r>
    </w:p>
    <w:p w14:paraId="1D3EAFF9" w14:textId="77777777" w:rsidR="00C42A32" w:rsidRDefault="00C42A32" w:rsidP="00C42A32">
      <w:pPr>
        <w:rPr>
          <w:rFonts w:hint="eastAsia"/>
        </w:rPr>
      </w:pPr>
      <w:r>
        <w:rPr>
          <w:rFonts w:hint="eastAsia"/>
        </w:rPr>
        <w:t>1. 它是反应堆制造商吗？</w:t>
      </w:r>
    </w:p>
    <w:p w14:paraId="37E498BD" w14:textId="1111C6F5" w:rsidR="00C42A32" w:rsidRDefault="00C42A32" w:rsidP="00C42A32">
      <w:pPr>
        <w:rPr>
          <w:rFonts w:hint="eastAsia"/>
        </w:rPr>
      </w:pPr>
      <w:r>
        <w:rPr>
          <w:rFonts w:hint="eastAsia"/>
        </w:rPr>
        <w:t>是的。 eVinci 是由全球核能巨头**西屋电气（Westinghouse Electric Company）**专门研发并制造的一款微型模块化反应堆（Microreactor）。</w:t>
      </w:r>
    </w:p>
    <w:p w14:paraId="21AFB270" w14:textId="4C8E7B02" w:rsidR="00C42A32" w:rsidRDefault="00C42A32" w:rsidP="00C42A32">
      <w:pPr>
        <w:rPr>
          <w:rFonts w:hint="eastAsia"/>
        </w:rPr>
      </w:pPr>
      <w:r>
        <w:rPr>
          <w:rFonts w:hint="eastAsia"/>
        </w:rPr>
        <w:t>西屋的角色： 西屋不仅提供设计，还在其位于宾夕法尼亚州的工厂直接制造这个反应堆的核心组件。</w:t>
      </w:r>
    </w:p>
    <w:p w14:paraId="4D45E2A7" w14:textId="10E56CE0" w:rsidR="00C42A32" w:rsidRDefault="00C42A32" w:rsidP="00C42A32">
      <w:pPr>
        <w:rPr>
          <w:rFonts w:hint="eastAsia"/>
        </w:rPr>
      </w:pPr>
      <w:r>
        <w:rPr>
          <w:rFonts w:hint="eastAsia"/>
        </w:rPr>
        <w:t>产品定位： 它不是用来支撑整个城市的大型电站，而是一个5兆瓦 (5 MWe) 的移动电源。它被设计成可以装进标准卡车或运输机，直接拉到目的地，插上插头就能用。</w:t>
      </w:r>
    </w:p>
    <w:p w14:paraId="0D14FF02" w14:textId="77777777" w:rsidR="00C42A32" w:rsidRDefault="00C42A32" w:rsidP="00C42A32">
      <w:pPr>
        <w:rPr>
          <w:rFonts w:hint="eastAsia"/>
        </w:rPr>
      </w:pPr>
      <w:r>
        <w:rPr>
          <w:rFonts w:hint="eastAsia"/>
        </w:rPr>
        <w:t>2. 技术路线是否确定？</w:t>
      </w:r>
    </w:p>
    <w:p w14:paraId="61BE0862" w14:textId="534ECB98" w:rsidR="00C42A32" w:rsidRDefault="00C42A32" w:rsidP="00C42A32">
      <w:pPr>
        <w:rPr>
          <w:rFonts w:hint="eastAsia"/>
        </w:rPr>
      </w:pPr>
      <w:r>
        <w:rPr>
          <w:rFonts w:hint="eastAsia"/>
        </w:rPr>
        <w:t>非常确定。 eVinci 走的是极其独特的**“热管冷却 + 固态堆芯”**路线，这在行业内被称为 Heat Pipe Microreactor (HPM)。</w:t>
      </w:r>
    </w:p>
    <w:p w14:paraId="0E347AD8" w14:textId="48508017" w:rsidR="00C42A32" w:rsidRDefault="00C42A32" w:rsidP="00C42A32">
      <w:pPr>
        <w:rPr>
          <w:rFonts w:hint="eastAsia"/>
        </w:rPr>
      </w:pPr>
      <w:r>
        <w:rPr>
          <w:rFonts w:hint="eastAsia"/>
        </w:rPr>
        <w:t>其技术路线有三个核心特征：</w:t>
      </w:r>
    </w:p>
    <w:p w14:paraId="181C786A" w14:textId="760F6988" w:rsidR="00C42A32" w:rsidRDefault="00C42A32" w:rsidP="00C42A32">
      <w:pPr>
        <w:rPr>
          <w:rFonts w:hint="eastAsia"/>
        </w:rPr>
      </w:pPr>
      <w:r>
        <w:rPr>
          <w:rFonts w:hint="eastAsia"/>
        </w:rPr>
        <w:t>无泵、无水、无运动部件： 它不使用水来冷却，而是利用数以百计的碱金属热管（类似于电脑 CPU 的散热管）来导出热量。这意味着它不需要复杂的泵和阀门，从物理</w:t>
      </w:r>
      <w:r>
        <w:rPr>
          <w:rFonts w:hint="eastAsia"/>
        </w:rPr>
        <w:lastRenderedPageBreak/>
        <w:t>上消除了泄漏和机械故障风险。</w:t>
      </w:r>
    </w:p>
    <w:p w14:paraId="2EF81EF6" w14:textId="2B40F54E" w:rsidR="00C42A32" w:rsidRDefault="00C42A32" w:rsidP="00C42A32">
      <w:pPr>
        <w:rPr>
          <w:rFonts w:hint="eastAsia"/>
        </w:rPr>
      </w:pPr>
      <w:r>
        <w:rPr>
          <w:rFonts w:hint="eastAsia"/>
        </w:rPr>
        <w:t>固态堆芯（Solid Core）： 燃料（TRISO 或 HALEU 变体）被密封在固态的钢或石墨块中。这种设计极度坚固，能够抵抗恶劣的运输和环境条件。</w:t>
      </w:r>
    </w:p>
    <w:p w14:paraId="4A4FF973" w14:textId="0277067F" w:rsidR="00C42A32" w:rsidRDefault="00C42A32" w:rsidP="00C42A32">
      <w:pPr>
        <w:rPr>
          <w:rFonts w:hint="eastAsia"/>
        </w:rPr>
      </w:pPr>
      <w:r>
        <w:rPr>
          <w:rFonts w:hint="eastAsia"/>
        </w:rPr>
        <w:t>自备“降温”： 由于其非能动设计，如果发生故障，热量会通过物理传导自然散发到空气中，完全不需要人工干预。</w:t>
      </w:r>
    </w:p>
    <w:p w14:paraId="7921831F" w14:textId="77777777" w:rsidR="00C42A32" w:rsidRDefault="00C42A32" w:rsidP="00C42A32">
      <w:pPr>
        <w:rPr>
          <w:rFonts w:hint="eastAsia"/>
        </w:rPr>
      </w:pPr>
      <w:r>
        <w:rPr>
          <w:rFonts w:hint="eastAsia"/>
        </w:rPr>
        <w:t>3. 2025-2026 年的最新进展（报告关键数据）</w:t>
      </w:r>
    </w:p>
    <w:p w14:paraId="22E1AC04" w14:textId="06E6E7DB" w:rsidR="00C42A32" w:rsidRDefault="00C42A32" w:rsidP="00C42A32">
      <w:pPr>
        <w:rPr>
          <w:rFonts w:hint="eastAsia"/>
        </w:rPr>
      </w:pPr>
      <w:r>
        <w:rPr>
          <w:rFonts w:hint="eastAsia"/>
        </w:rPr>
        <w:t>eVinci 是目前全球落地速度最快的微堆之一：</w:t>
      </w:r>
    </w:p>
    <w:p w14:paraId="3BF4BE93" w14:textId="6B5A4E34" w:rsidR="00C42A32" w:rsidRDefault="00C42A32" w:rsidP="00C42A32">
      <w:pPr>
        <w:rPr>
          <w:rFonts w:hint="eastAsia"/>
        </w:rPr>
      </w:pPr>
      <w:r>
        <w:rPr>
          <w:rFonts w:hint="eastAsia"/>
        </w:rPr>
        <w:t>首个实验堆 (eVinci-X)： 2025 年 11 月，西屋宣布 eVinci-X 实验堆的测试工作在爱达荷国家实验室（INL）取得了实质性进展。</w:t>
      </w:r>
    </w:p>
    <w:p w14:paraId="25F690F8" w14:textId="2DE5FE52" w:rsidR="00C42A32" w:rsidRDefault="00C42A32" w:rsidP="00C42A32">
      <w:pPr>
        <w:rPr>
          <w:rFonts w:hint="eastAsia"/>
        </w:rPr>
      </w:pPr>
      <w:r>
        <w:rPr>
          <w:rFonts w:hint="eastAsia"/>
        </w:rPr>
        <w:t>加拿大首单落地： 2025 年，西屋与加拿大萨斯喀彻温省签署了正式协议，计划在 2029 年 部署首个商用 eVinci 单元，用于为偏远矿区供电。</w:t>
      </w:r>
    </w:p>
    <w:p w14:paraId="446FF93D" w14:textId="7F2447DE" w:rsidR="00BA3F05" w:rsidRDefault="00C42A32" w:rsidP="00C42A32">
      <w:pPr>
        <w:rPr>
          <w:rFonts w:hint="eastAsia"/>
        </w:rPr>
      </w:pPr>
      <w:r>
        <w:rPr>
          <w:rFonts w:hint="eastAsia"/>
        </w:rPr>
        <w:t>eVinci 制造中心： 2025 年底，西屋在宾夕法尼亚州埃泽尔（Etna）落成的 eVinci 加速器中心 正式投产。这是全球第一个专门为“核能电池”建立的量产装配线。</w:t>
      </w:r>
    </w:p>
    <w:p w14:paraId="166B2B35" w14:textId="5B3064EF" w:rsidR="00B77E30" w:rsidRPr="00D51A0B" w:rsidRDefault="00B77E30" w:rsidP="00C42A32">
      <w:pPr>
        <w:rPr>
          <w:rFonts w:hint="eastAsia"/>
        </w:rPr>
      </w:pPr>
      <w:r>
        <w:rPr>
          <w:rFonts w:hint="eastAsia"/>
        </w:rPr>
        <w:t>（110）</w:t>
      </w:r>
    </w:p>
    <w:p w14:paraId="33995410" w14:textId="663FA300" w:rsidR="00D51A0B" w:rsidRPr="00D51A0B" w:rsidRDefault="00D51A0B" w:rsidP="00373230">
      <w:pPr>
        <w:pStyle w:val="5"/>
        <w:rPr>
          <w:rFonts w:hint="eastAsia"/>
        </w:rPr>
      </w:pPr>
      <w:r w:rsidRPr="00D51A0B">
        <w:t>Antares Nuclear, Inc.安塔瑞斯核能公司</w:t>
      </w:r>
    </w:p>
    <w:p w14:paraId="5A13C5A2" w14:textId="74E2879B" w:rsidR="00373230" w:rsidRDefault="00373230" w:rsidP="00373230">
      <w:pPr>
        <w:rPr>
          <w:rFonts w:hint="eastAsia"/>
        </w:rPr>
      </w:pPr>
      <w:r>
        <w:rPr>
          <w:rFonts w:hint="eastAsia"/>
        </w:rPr>
        <w:t>Antares Nuclear 是一家极具“极速”基因的公司，其技术路线已经完全确定。它走的是一条**“非能动钠热管冷却 + TRISO 燃料”**的高可靠性微堆路线。</w:t>
      </w:r>
    </w:p>
    <w:p w14:paraId="4899B69E" w14:textId="3DD0232F" w:rsidR="00373230" w:rsidRDefault="00373230" w:rsidP="00373230">
      <w:pPr>
        <w:rPr>
          <w:rFonts w:hint="eastAsia"/>
        </w:rPr>
      </w:pPr>
      <w:r>
        <w:rPr>
          <w:rFonts w:hint="eastAsia"/>
        </w:rPr>
        <w:t>如果说西屋电气的 eVinci 是“核能界的老牌正规军”，那么 Antares 就是“核能界的 SpaceX”。</w:t>
      </w:r>
    </w:p>
    <w:p w14:paraId="29D1C291" w14:textId="1903B1FE" w:rsidR="00373230" w:rsidRDefault="00373230" w:rsidP="00373230">
      <w:pPr>
        <w:rPr>
          <w:rFonts w:hint="eastAsia"/>
        </w:rPr>
      </w:pPr>
      <w:r>
        <w:rPr>
          <w:rFonts w:hint="eastAsia"/>
        </w:rPr>
        <w:t>以下是 Antares 技术路线的精准拆解：</w:t>
      </w:r>
    </w:p>
    <w:p w14:paraId="6F21F928" w14:textId="77777777" w:rsidR="00373230" w:rsidRDefault="00373230" w:rsidP="00373230">
      <w:pPr>
        <w:rPr>
          <w:rFonts w:hint="eastAsia"/>
        </w:rPr>
      </w:pPr>
      <w:r>
        <w:rPr>
          <w:rFonts w:hint="eastAsia"/>
        </w:rPr>
        <w:t>1. 技术核心：R1 型微堆 (The R1 Microreactor)</w:t>
      </w:r>
    </w:p>
    <w:p w14:paraId="606183C0" w14:textId="3464C5C4" w:rsidR="00373230" w:rsidRDefault="00373230" w:rsidP="00373230">
      <w:pPr>
        <w:rPr>
          <w:rFonts w:hint="eastAsia"/>
        </w:rPr>
      </w:pPr>
      <w:r>
        <w:rPr>
          <w:rFonts w:hint="eastAsia"/>
        </w:rPr>
        <w:t>Antares 的 R1 并不是为了给电网供电设计的，它的技术参数完全针对国防（国防部 Janus 计划）和深空探测（NASA 任务）：</w:t>
      </w:r>
    </w:p>
    <w:p w14:paraId="0EAFEA32" w14:textId="3B61DCEA" w:rsidR="00373230" w:rsidRDefault="00373230" w:rsidP="00373230">
      <w:pPr>
        <w:rPr>
          <w:rFonts w:hint="eastAsia"/>
        </w:rPr>
      </w:pPr>
      <w:r>
        <w:rPr>
          <w:rFonts w:hint="eastAsia"/>
        </w:rPr>
        <w:t>冷却技术： 确定采用钠热管 (Sodium Heat Pipe)。</w:t>
      </w:r>
    </w:p>
    <w:p w14:paraId="6D0C9E7C" w14:textId="59375918" w:rsidR="00373230" w:rsidRDefault="00373230" w:rsidP="00373230">
      <w:pPr>
        <w:rPr>
          <w:rFonts w:hint="eastAsia"/>
        </w:rPr>
      </w:pPr>
      <w:r>
        <w:rPr>
          <w:rFonts w:hint="eastAsia"/>
        </w:rPr>
        <w:t>路数： 与 Oklo 和 eVinci 类似，它利用液态钠在热管内的蒸发与凝结来被动传热。这意味着它没有任何水泵、阀门或冷却剂循环管道，系统极度简化且耐用。</w:t>
      </w:r>
    </w:p>
    <w:p w14:paraId="72423136" w14:textId="3834B603" w:rsidR="00373230" w:rsidRDefault="00373230" w:rsidP="00373230">
      <w:pPr>
        <w:rPr>
          <w:rFonts w:hint="eastAsia"/>
        </w:rPr>
      </w:pPr>
      <w:r>
        <w:rPr>
          <w:rFonts w:hint="eastAsia"/>
        </w:rPr>
        <w:t>核燃料： 确定采用 TRISO 燃料 + HALEU (高丰度低浓缩铀)。</w:t>
      </w:r>
    </w:p>
    <w:p w14:paraId="33F55A2D" w14:textId="5EC149AF" w:rsidR="00373230" w:rsidRDefault="00373230" w:rsidP="00373230">
      <w:pPr>
        <w:rPr>
          <w:rFonts w:hint="eastAsia"/>
        </w:rPr>
      </w:pPr>
      <w:r>
        <w:rPr>
          <w:rFonts w:hint="eastAsia"/>
        </w:rPr>
        <w:t>2025 进展： 2025 年 8 月，美国能源部（DOE）已正式向 Antares 分配了 HALEU 燃料配额。</w:t>
      </w:r>
    </w:p>
    <w:p w14:paraId="6CE97B5A" w14:textId="1FA6D836" w:rsidR="00373230" w:rsidRDefault="00373230" w:rsidP="00373230">
      <w:pPr>
        <w:rPr>
          <w:rFonts w:hint="eastAsia"/>
        </w:rPr>
      </w:pPr>
      <w:r>
        <w:rPr>
          <w:rFonts w:hint="eastAsia"/>
        </w:rPr>
        <w:lastRenderedPageBreak/>
        <w:t>慢化剂： 采用石墨 (Graphite)。石墨不仅起到慢化中子的作用，还充当了巨大的热容槽，在极端情况下能吸收多余热量。</w:t>
      </w:r>
    </w:p>
    <w:p w14:paraId="542E175E" w14:textId="77777777" w:rsidR="00373230" w:rsidRDefault="00373230" w:rsidP="00373230">
      <w:pPr>
        <w:rPr>
          <w:rFonts w:hint="eastAsia"/>
        </w:rPr>
      </w:pPr>
      <w:r>
        <w:rPr>
          <w:rFonts w:hint="eastAsia"/>
        </w:rPr>
        <w:t>2. 商业路线：极致的“迭代化”与“工厂化”</w:t>
      </w:r>
    </w:p>
    <w:p w14:paraId="3BBD5C4A" w14:textId="71DBFDDC" w:rsidR="00373230" w:rsidRDefault="00373230" w:rsidP="00373230">
      <w:pPr>
        <w:rPr>
          <w:rFonts w:hint="eastAsia"/>
        </w:rPr>
      </w:pPr>
      <w:r>
        <w:rPr>
          <w:rFonts w:hint="eastAsia"/>
        </w:rPr>
        <w:t>Antares 的路线图在 2025-2026 年非常清晰，其核心目标是打破核能研发缓慢的魔咒：</w:t>
      </w:r>
    </w:p>
    <w:p w14:paraId="58957C91" w14:textId="21F93E69" w:rsidR="00373230" w:rsidRDefault="00373230" w:rsidP="00373230">
      <w:pPr>
        <w:rPr>
          <w:rFonts w:hint="eastAsia"/>
        </w:rPr>
      </w:pPr>
      <w:r>
        <w:rPr>
          <w:rFonts w:hint="eastAsia"/>
        </w:rPr>
        <w:t>Antares Prime 工厂： 公司已在加州托伦斯（Torrance）建成 14.5 万平方英尺的垂直整合研发与制造中心，目标是每年量产 10 台 反应堆。</w:t>
      </w:r>
    </w:p>
    <w:p w14:paraId="0AAECA4C" w14:textId="4FDEB8AC" w:rsidR="00373230" w:rsidRDefault="00373230" w:rsidP="00373230">
      <w:pPr>
        <w:rPr>
          <w:rFonts w:hint="eastAsia"/>
        </w:rPr>
      </w:pPr>
      <w:r>
        <w:rPr>
          <w:rFonts w:hint="eastAsia"/>
        </w:rPr>
        <w:t>Mark-0 低功率演示堆： 这是一个非常确定的里程碑。Antares 承诺在 2026 年 7 月 4 日 之前，在爱达荷国家实验室（INL）让其首个低功率实验堆 Mark-0 实现临界（k=1）。</w:t>
      </w:r>
    </w:p>
    <w:p w14:paraId="28B62864" w14:textId="3A043E81" w:rsidR="00373230" w:rsidRDefault="00373230" w:rsidP="00373230">
      <w:pPr>
        <w:rPr>
          <w:rFonts w:hint="eastAsia"/>
        </w:rPr>
      </w:pPr>
      <w:r>
        <w:rPr>
          <w:rFonts w:hint="eastAsia"/>
        </w:rPr>
        <w:t>2027 原型机： 在 Mark-0 成功后，2027 年将测试首个全规模产电原型机。</w:t>
      </w:r>
    </w:p>
    <w:p w14:paraId="60BAE6B4" w14:textId="0C9E8FED" w:rsidR="00373230" w:rsidRDefault="00373230" w:rsidP="00373230">
      <w:pPr>
        <w:rPr>
          <w:rFonts w:hint="eastAsia"/>
        </w:rPr>
      </w:pPr>
      <w:r>
        <w:rPr>
          <w:rFonts w:hint="eastAsia"/>
        </w:rPr>
        <w:t>2028 商用部署： 正式交付给国防部和深空探索客户。</w:t>
      </w:r>
    </w:p>
    <w:p w14:paraId="7D318198" w14:textId="77777777" w:rsidR="00373230" w:rsidRDefault="00373230" w:rsidP="00373230">
      <w:pPr>
        <w:rPr>
          <w:rFonts w:hint="eastAsia"/>
        </w:rPr>
      </w:pPr>
      <w:r>
        <w:rPr>
          <w:rFonts w:hint="eastAsia"/>
        </w:rPr>
        <w:t>3. 应用场景：地球两极与深空</w:t>
      </w:r>
    </w:p>
    <w:p w14:paraId="5F3A241D" w14:textId="2E5F8836" w:rsidR="00373230" w:rsidRDefault="00373230" w:rsidP="00373230">
      <w:pPr>
        <w:rPr>
          <w:rFonts w:hint="eastAsia"/>
        </w:rPr>
      </w:pPr>
      <w:r>
        <w:rPr>
          <w:rFonts w:hint="eastAsia"/>
        </w:rPr>
        <w:t>国防应用： 为偏远军事基地提供 200-300 kW 的“即插即用”电力。</w:t>
      </w:r>
    </w:p>
    <w:p w14:paraId="629F9997" w14:textId="5488512A" w:rsidR="00D51A0B" w:rsidRDefault="00373230" w:rsidP="00373230">
      <w:pPr>
        <w:rPr>
          <w:rFonts w:hint="eastAsia"/>
        </w:rPr>
      </w:pPr>
      <w:r>
        <w:rPr>
          <w:rFonts w:hint="eastAsia"/>
        </w:rPr>
        <w:t>太空应用： Antares 正在参与 NASA 的 Fission Surface Power 计划，目标是在 2030 年前在月球表面部署 100 kWe 的电力单元。</w:t>
      </w:r>
    </w:p>
    <w:p w14:paraId="7C74457D" w14:textId="39D2E06B" w:rsidR="00E22E31" w:rsidRPr="00E22E31" w:rsidRDefault="00E22E31" w:rsidP="00E22E31">
      <w:pPr>
        <w:rPr>
          <w:rFonts w:hint="eastAsia"/>
        </w:rPr>
      </w:pPr>
      <w:r w:rsidRPr="00E22E31">
        <w:rPr>
          <w:b/>
          <w:bCs/>
        </w:rPr>
        <w:t>AI 是最强的催化剂：</w:t>
      </w:r>
      <w:r w:rsidRPr="00E22E31">
        <w:t xml:space="preserve"> 2025 年几乎所有新增的“点对点”核能大单（Google、Microsoft、Crusoe）都是为了算力。</w:t>
      </w:r>
    </w:p>
    <w:p w14:paraId="139ABBAF" w14:textId="69F832E6" w:rsidR="00E22E31" w:rsidRPr="00E22E31" w:rsidRDefault="00E22E31" w:rsidP="00E22E31">
      <w:pPr>
        <w:rPr>
          <w:rFonts w:hint="eastAsia"/>
        </w:rPr>
      </w:pPr>
      <w:r w:rsidRPr="00E22E31">
        <w:t xml:space="preserve"> </w:t>
      </w:r>
      <w:r w:rsidRPr="00E22E31">
        <w:rPr>
          <w:b/>
          <w:bCs/>
        </w:rPr>
        <w:t>“煤/气转核”是主流商业模式：</w:t>
      </w:r>
      <w:r w:rsidRPr="00E22E31">
        <w:t xml:space="preserve"> 像 Belews Creek 或 Seadrift，利用旧火电厂的电网资产来部署新核能，是降低造价的关键。</w:t>
      </w:r>
    </w:p>
    <w:p w14:paraId="321ED203" w14:textId="696BC558" w:rsidR="00E22E31" w:rsidRPr="00E22E31" w:rsidRDefault="00E22E31" w:rsidP="00E22E31">
      <w:pPr>
        <w:rPr>
          <w:rFonts w:hint="eastAsia"/>
        </w:rPr>
      </w:pPr>
      <w:r w:rsidRPr="00E22E31">
        <w:rPr>
          <w:b/>
          <w:bCs/>
        </w:rPr>
        <w:t>技术路线呈现“两极化”：</w:t>
      </w:r>
      <w:r w:rsidRPr="00E22E31">
        <w:t xml:space="preserve"> 大厂偏向</w:t>
      </w:r>
      <w:r w:rsidRPr="00E22E31">
        <w:rPr>
          <w:b/>
          <w:bCs/>
        </w:rPr>
        <w:t>轻水堆 (LWR)</w:t>
      </w:r>
      <w:r w:rsidRPr="00E22E31">
        <w:t xml:space="preserve"> 追求稳健；科技巨头和初创公司偏向</w:t>
      </w:r>
      <w:r w:rsidRPr="00E22E31">
        <w:rPr>
          <w:b/>
          <w:bCs/>
        </w:rPr>
        <w:t>钠冷、盐冷 (SFR/FHR)</w:t>
      </w:r>
      <w:r w:rsidRPr="00E22E31">
        <w:t xml:space="preserve"> 追求极致安全和灵活。</w:t>
      </w:r>
      <w:r w:rsidR="00030183">
        <w:rPr>
          <w:rFonts w:hint="eastAsia"/>
        </w:rPr>
        <w:t>（111）</w:t>
      </w:r>
    </w:p>
    <w:p w14:paraId="160D1DDF" w14:textId="77777777" w:rsidR="00E22E31" w:rsidRPr="00E22E31" w:rsidRDefault="00E22E31" w:rsidP="00D51A0B">
      <w:pPr>
        <w:rPr>
          <w:rFonts w:hint="eastAsia"/>
        </w:rPr>
      </w:pPr>
    </w:p>
    <w:p w14:paraId="57144540" w14:textId="77777777" w:rsidR="009E2026" w:rsidRPr="00BB0888" w:rsidRDefault="009E2026" w:rsidP="00DC1A5E">
      <w:pPr>
        <w:rPr>
          <w:rFonts w:hint="eastAsia"/>
        </w:rPr>
      </w:pPr>
    </w:p>
    <w:p w14:paraId="2674D9BA" w14:textId="577C3EA4" w:rsidR="008A6B58" w:rsidRDefault="008A6B58" w:rsidP="005B15F1">
      <w:pPr>
        <w:pStyle w:val="3"/>
        <w:rPr>
          <w:rFonts w:hint="eastAsia"/>
        </w:rPr>
      </w:pPr>
      <w:r>
        <w:rPr>
          <w:rFonts w:hint="eastAsia"/>
        </w:rPr>
        <w:t>四、人工智能</w:t>
      </w:r>
    </w:p>
    <w:p w14:paraId="7380872B" w14:textId="3F6D446A" w:rsidR="007F2B21" w:rsidRDefault="007F2B21" w:rsidP="00DF1693">
      <w:pPr>
        <w:pStyle w:val="4"/>
        <w:rPr>
          <w:rFonts w:hint="eastAsia"/>
        </w:rPr>
      </w:pPr>
      <w:r>
        <w:rPr>
          <w:rFonts w:hint="eastAsia"/>
        </w:rPr>
        <w:t xml:space="preserve">4.1 </w:t>
      </w:r>
      <w:r w:rsidR="00DF1693" w:rsidRPr="009A170D">
        <w:t>美国人工智能行动计划</w:t>
      </w:r>
    </w:p>
    <w:p w14:paraId="77228AB2" w14:textId="58F61495" w:rsidR="009A170D" w:rsidRPr="009A170D" w:rsidRDefault="009A170D" w:rsidP="009A170D">
      <w:pPr>
        <w:rPr>
          <w:rFonts w:hint="eastAsia"/>
        </w:rPr>
      </w:pPr>
      <w:r w:rsidRPr="009A170D">
        <w:t xml:space="preserve">《美国人工智能行动计划》（America's AI Action Plan）由白宫科技政策办公室于 </w:t>
      </w:r>
      <w:r w:rsidRPr="009A170D">
        <w:rPr>
          <w:b/>
          <w:bCs/>
        </w:rPr>
        <w:t>2025年7月</w:t>
      </w:r>
      <w:r w:rsidRPr="009A170D">
        <w:t xml:space="preserve"> 发布 。该计划旨在确立美国在人工智能领域的全球主导地位，被视为夺取“AI竞赛”胜利的路线图 。</w:t>
      </w:r>
      <w:r w:rsidR="0023325E">
        <w:rPr>
          <w:rFonts w:hint="eastAsia"/>
        </w:rPr>
        <w:t>(6)</w:t>
      </w:r>
    </w:p>
    <w:p w14:paraId="5DA3FB02" w14:textId="5CEECECD" w:rsidR="009A170D" w:rsidRPr="009A170D" w:rsidRDefault="009A170D" w:rsidP="009A170D">
      <w:pPr>
        <w:rPr>
          <w:rFonts w:hint="eastAsia"/>
        </w:rPr>
      </w:pPr>
      <w:r w:rsidRPr="009A170D">
        <w:lastRenderedPageBreak/>
        <w:t>该行动计划主要支柱及核心内容总结如下：</w:t>
      </w:r>
    </w:p>
    <w:p w14:paraId="76E17629" w14:textId="77777777" w:rsidR="009A170D" w:rsidRPr="009A170D" w:rsidRDefault="009A170D" w:rsidP="009A170D">
      <w:pPr>
        <w:numPr>
          <w:ilvl w:val="0"/>
          <w:numId w:val="3"/>
        </w:numPr>
        <w:rPr>
          <w:rFonts w:hint="eastAsia"/>
        </w:rPr>
      </w:pPr>
      <w:r w:rsidRPr="009A170D">
        <w:rPr>
          <w:b/>
          <w:bCs/>
        </w:rPr>
        <w:t>支柱 I：加速 AI 创新：</w:t>
      </w:r>
      <w:r w:rsidRPr="009A170D">
        <w:t xml:space="preserve"> 主张消除官僚红线和过度监管，建立支持私营部门引领创新的环境 。</w:t>
      </w:r>
    </w:p>
    <w:p w14:paraId="427EEC18" w14:textId="77777777" w:rsidR="009A170D" w:rsidRPr="009A170D" w:rsidRDefault="009A170D" w:rsidP="009A170D">
      <w:pPr>
        <w:numPr>
          <w:ilvl w:val="0"/>
          <w:numId w:val="3"/>
        </w:numPr>
        <w:rPr>
          <w:rFonts w:hint="eastAsia"/>
        </w:rPr>
      </w:pPr>
      <w:r w:rsidRPr="009A170D">
        <w:rPr>
          <w:b/>
          <w:bCs/>
        </w:rPr>
        <w:t>支柱 II：建设美国 AI 基础设施：</w:t>
      </w:r>
      <w:r w:rsidRPr="009A170D">
        <w:t xml:space="preserve"> 重点在于提升能源产能、简化数据中心许可流程，并恢复美国半导体制造业 。</w:t>
      </w:r>
    </w:p>
    <w:p w14:paraId="1A342F76" w14:textId="77777777" w:rsidR="009A170D" w:rsidRPr="009A170D" w:rsidRDefault="009A170D" w:rsidP="009A170D">
      <w:pPr>
        <w:numPr>
          <w:ilvl w:val="0"/>
          <w:numId w:val="3"/>
        </w:numPr>
        <w:rPr>
          <w:rFonts w:hint="eastAsia"/>
        </w:rPr>
      </w:pPr>
      <w:r w:rsidRPr="009A170D">
        <w:rPr>
          <w:b/>
          <w:bCs/>
        </w:rPr>
        <w:t>支柱 III：引领国际 AI 外交与安全：</w:t>
      </w:r>
      <w:r w:rsidRPr="009A170D">
        <w:t xml:space="preserve"> 旨在向盟友出口美国技术、抗衡中国影响力，并加强计算能力出口管制 。</w:t>
      </w:r>
    </w:p>
    <w:p w14:paraId="364A9CA7" w14:textId="56E7DF1E" w:rsidR="009A170D" w:rsidRDefault="007F2B21" w:rsidP="00DF1693">
      <w:pPr>
        <w:pStyle w:val="4"/>
        <w:rPr>
          <w:rFonts w:hint="eastAsia"/>
        </w:rPr>
      </w:pPr>
      <w:r>
        <w:rPr>
          <w:rFonts w:hint="eastAsia"/>
        </w:rPr>
        <w:t xml:space="preserve">4.2 </w:t>
      </w:r>
      <w:r w:rsidR="00DF1693" w:rsidRPr="007F2B21">
        <w:t>企业数据与人工智能战略</w:t>
      </w:r>
    </w:p>
    <w:p w14:paraId="58AE5F46" w14:textId="2745A45A" w:rsidR="007F2B21" w:rsidRPr="007F2B21" w:rsidRDefault="007F2B21" w:rsidP="007F2B21">
      <w:pPr>
        <w:rPr>
          <w:rFonts w:hint="eastAsia"/>
        </w:rPr>
      </w:pPr>
      <w:r w:rsidRPr="007F2B21">
        <w:t xml:space="preserve">美国国务院（U.S. Department of State）于 </w:t>
      </w:r>
      <w:r w:rsidRPr="007F2B21">
        <w:rPr>
          <w:b/>
          <w:bCs/>
        </w:rPr>
        <w:t>2025年9月</w:t>
      </w:r>
      <w:r w:rsidRPr="007F2B21">
        <w:t xml:space="preserve"> 发布了《企业数据与人工智能战略》（Enterprise Data &amp; AI Strategy）。该战略由国务卿马尔科·鲁比奥（Marco Rubio）和副国务卿迈克尔·J·里加斯（Michael J. Rigas）签发，核心目标是实施“美国优先”的外交政策，利用数据和AI强化外交手段、提高任务效率及运营效能 。</w:t>
      </w:r>
      <w:r w:rsidR="006046AE">
        <w:rPr>
          <w:rFonts w:hint="eastAsia"/>
        </w:rPr>
        <w:t>（7）</w:t>
      </w:r>
    </w:p>
    <w:p w14:paraId="1250913C" w14:textId="2C38790F" w:rsidR="00AA02E1" w:rsidRDefault="00627AF1" w:rsidP="00AA02E1">
      <w:pPr>
        <w:pStyle w:val="4"/>
        <w:rPr>
          <w:rFonts w:hint="eastAsia"/>
        </w:rPr>
      </w:pPr>
      <w:r>
        <w:rPr>
          <w:rFonts w:hint="eastAsia"/>
        </w:rPr>
        <w:t xml:space="preserve">4.3 </w:t>
      </w:r>
      <w:r w:rsidR="00AA02E1">
        <w:rPr>
          <w:rFonts w:hint="eastAsia"/>
        </w:rPr>
        <w:t>AI招聘计划：技术力量</w:t>
      </w:r>
    </w:p>
    <w:p w14:paraId="22D94639" w14:textId="39411F0A" w:rsidR="00363292" w:rsidRDefault="00363292" w:rsidP="00363292">
      <w:pPr>
        <w:rPr>
          <w:rFonts w:hint="eastAsia"/>
        </w:rPr>
      </w:pPr>
      <w:r>
        <w:rPr>
          <w:rFonts w:hint="eastAsia"/>
        </w:rPr>
        <w:t>华盛顿，12 月 23 日（路透社）——一位特朗普政府高级官员周二表示，大约有 25,000 人表示有兴趣加入特朗普政府名为“技术力量”（Tech Force）的工程师队伍，因为美国政府正寻求在联邦政府职位上安插具有人工智能专业知识的人员。</w:t>
      </w:r>
    </w:p>
    <w:p w14:paraId="0467B87A" w14:textId="36D07B6A" w:rsidR="00363292" w:rsidRDefault="00363292" w:rsidP="00363292">
      <w:pPr>
        <w:rPr>
          <w:rFonts w:hint="eastAsia"/>
        </w:rPr>
      </w:pPr>
      <w:r>
        <w:rPr>
          <w:rFonts w:hint="eastAsia"/>
        </w:rPr>
        <w:t>美国人事管理办公室主任斯科特·库珀在 X 网站上发帖称，特朗普政府将利用这份名单招聘软件和数据工程师以及其他技术职位。感兴趣的候选人将竞争首批 1000 个“技术力量”项目名额。库珀此前表示，这些新兵将在联邦机构（包括国土安全部、退伍军人事务部和司法部等政府部门）内部从事为期两年的技术项目工作。</w:t>
      </w:r>
      <w:r w:rsidR="00DA526D">
        <w:rPr>
          <w:rFonts w:hint="eastAsia"/>
        </w:rPr>
        <w:t>(8)</w:t>
      </w:r>
    </w:p>
    <w:p w14:paraId="16A6C040" w14:textId="136A078A" w:rsidR="00627AF1" w:rsidRDefault="007218A1" w:rsidP="00DF1693">
      <w:pPr>
        <w:pStyle w:val="4"/>
        <w:rPr>
          <w:rFonts w:hint="eastAsia"/>
        </w:rPr>
      </w:pPr>
      <w:r>
        <w:rPr>
          <w:rFonts w:hint="eastAsia"/>
        </w:rPr>
        <w:t>4.4</w:t>
      </w:r>
      <w:r w:rsidR="00DF1693">
        <w:rPr>
          <w:rFonts w:hint="eastAsia"/>
        </w:rPr>
        <w:t xml:space="preserve"> 统合全国AI格局意向</w:t>
      </w:r>
      <w:r w:rsidR="00790CC7">
        <w:rPr>
          <w:rFonts w:hint="eastAsia"/>
        </w:rPr>
        <w:t>：</w:t>
      </w:r>
      <w:r w:rsidR="00DF1693">
        <w:rPr>
          <w:rFonts w:hint="eastAsia"/>
        </w:rPr>
        <w:t>禁止地方立法</w:t>
      </w:r>
    </w:p>
    <w:p w14:paraId="44502CA7" w14:textId="11C1D1B0" w:rsidR="007218A1" w:rsidRPr="00627AF1" w:rsidRDefault="007218A1" w:rsidP="008A6B58">
      <w:pPr>
        <w:rPr>
          <w:rFonts w:hint="eastAsia"/>
        </w:rPr>
      </w:pPr>
      <w:r>
        <w:rPr>
          <w:rFonts w:hint="eastAsia"/>
        </w:rPr>
        <w:t>白宫于12月11日发布了一则行政命令旨在阻止地方法规对于统一的人工智能标准与范式</w:t>
      </w:r>
      <w:r w:rsidR="00A674DD">
        <w:rPr>
          <w:rFonts w:hint="eastAsia"/>
        </w:rPr>
        <w:t>在推向地方的过程中遭遇地方法规阻碍。</w:t>
      </w:r>
      <w:r w:rsidR="00AF78AF">
        <w:rPr>
          <w:rFonts w:hint="eastAsia"/>
        </w:rPr>
        <w:t>该命令</w:t>
      </w:r>
      <w:r w:rsidR="00A674DD" w:rsidRPr="00A674DD">
        <w:rPr>
          <w:rFonts w:hint="eastAsia"/>
        </w:rPr>
        <w:t>试图禁止各州制定有关人工智能的法律，</w:t>
      </w:r>
      <w:r w:rsidR="00AF78AF">
        <w:rPr>
          <w:rFonts w:hint="eastAsia"/>
        </w:rPr>
        <w:t>总统</w:t>
      </w:r>
      <w:r w:rsidR="00A674DD" w:rsidRPr="00A674DD">
        <w:rPr>
          <w:rFonts w:hint="eastAsia"/>
        </w:rPr>
        <w:t>认为人工智能的创新会受到阻碍。</w:t>
      </w:r>
      <w:r w:rsidR="00AF78AF">
        <w:rPr>
          <w:rFonts w:hint="eastAsia"/>
        </w:rPr>
        <w:t>而这一命令</w:t>
      </w:r>
      <w:r w:rsidR="00A674DD" w:rsidRPr="00A674DD">
        <w:rPr>
          <w:rFonts w:hint="eastAsia"/>
        </w:rPr>
        <w:t>将面临各州的政治和法律反对，这些州希望保留其监管这项快速发展技术的权利。</w:t>
      </w:r>
      <w:r w:rsidR="00AF78AF" w:rsidRPr="00AF78AF">
        <w:rPr>
          <w:rFonts w:hint="eastAsia"/>
        </w:rPr>
        <w:t>该命令指示联邦机构起诉并扣留政府认为存在人工智能法律问题的州的资金，这对科技公司来说是一项胜利，因为科技公司认为各州法律的差异阻碍了美国在人工智能领域与中国的竞争。</w:t>
      </w:r>
      <w:r w:rsidR="00374221">
        <w:rPr>
          <w:rFonts w:hint="eastAsia"/>
        </w:rPr>
        <w:t>(9)(10)</w:t>
      </w:r>
    </w:p>
    <w:p w14:paraId="36550FAB" w14:textId="0C2405D6" w:rsidR="00C60719" w:rsidRDefault="00C60719" w:rsidP="00AA02E1">
      <w:pPr>
        <w:pStyle w:val="4"/>
        <w:rPr>
          <w:rFonts w:hint="eastAsia"/>
        </w:rPr>
      </w:pPr>
      <w:r>
        <w:rPr>
          <w:rFonts w:hint="eastAsia"/>
        </w:rPr>
        <w:t>4.6</w:t>
      </w:r>
      <w:r w:rsidR="00AA02E1">
        <w:rPr>
          <w:rFonts w:hint="eastAsia"/>
        </w:rPr>
        <w:t xml:space="preserve"> 泛用国防AI</w:t>
      </w:r>
    </w:p>
    <w:p w14:paraId="1B076D78" w14:textId="77777777" w:rsidR="00C60719" w:rsidRPr="00C60719" w:rsidRDefault="00C60719" w:rsidP="00C60719">
      <w:pPr>
        <w:rPr>
          <w:rFonts w:hint="eastAsia"/>
        </w:rPr>
      </w:pPr>
      <w:r w:rsidRPr="00C60719">
        <w:t xml:space="preserve">2025年7月，美国国防部首席数字与人工智能办公室（CDAO）宣布，向四家顶级AI公司分别授予最高达 </w:t>
      </w:r>
      <w:r w:rsidRPr="00C60719">
        <w:rPr>
          <w:b/>
          <w:bCs/>
        </w:rPr>
        <w:t>2亿美元</w:t>
      </w:r>
      <w:r w:rsidRPr="00C60719">
        <w:t xml:space="preserve"> 的合同。这标志着大语言模型正式进入核心作战系统。</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7"/>
        <w:gridCol w:w="6393"/>
      </w:tblGrid>
      <w:tr w:rsidR="00C60719" w:rsidRPr="00C60719" w14:paraId="618B2CF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FF5CAE" w14:textId="77777777" w:rsidR="00C60719" w:rsidRPr="00C60719" w:rsidRDefault="00C60719" w:rsidP="00C60719">
            <w:pPr>
              <w:rPr>
                <w:rFonts w:hint="eastAsia"/>
              </w:rPr>
            </w:pPr>
            <w:r w:rsidRPr="00C60719">
              <w:rPr>
                <w:b/>
                <w:bCs/>
              </w:rPr>
              <w:lastRenderedPageBreak/>
              <w:t>企业名称</w:t>
            </w:r>
          </w:p>
        </w:tc>
        <w:tc>
          <w:tcPr>
            <w:tcW w:w="0" w:type="auto"/>
            <w:tcBorders>
              <w:top w:val="single" w:sz="6" w:space="0" w:color="auto"/>
              <w:left w:val="single" w:sz="6" w:space="0" w:color="auto"/>
              <w:bottom w:val="single" w:sz="6" w:space="0" w:color="auto"/>
              <w:right w:val="single" w:sz="6" w:space="0" w:color="auto"/>
            </w:tcBorders>
            <w:vAlign w:val="center"/>
            <w:hideMark/>
          </w:tcPr>
          <w:p w14:paraId="0D9328A6" w14:textId="77777777" w:rsidR="00C60719" w:rsidRPr="00C60719" w:rsidRDefault="00C60719" w:rsidP="00C60719">
            <w:pPr>
              <w:rPr>
                <w:rFonts w:hint="eastAsia"/>
              </w:rPr>
            </w:pPr>
            <w:r w:rsidRPr="00C60719">
              <w:rPr>
                <w:b/>
                <w:bCs/>
              </w:rPr>
              <w:t>核心订单/动态</w:t>
            </w:r>
          </w:p>
        </w:tc>
      </w:tr>
      <w:tr w:rsidR="00C60719" w:rsidRPr="00C60719" w14:paraId="24B4C4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47DBB7" w14:textId="77777777" w:rsidR="00C60719" w:rsidRPr="00C60719" w:rsidRDefault="00C60719" w:rsidP="00C60719">
            <w:pPr>
              <w:rPr>
                <w:rFonts w:hint="eastAsia"/>
              </w:rPr>
            </w:pPr>
            <w:r w:rsidRPr="00C60719">
              <w:rPr>
                <w:b/>
                <w:bCs/>
              </w:rPr>
              <w:t>OpenAI</w:t>
            </w:r>
          </w:p>
        </w:tc>
        <w:tc>
          <w:tcPr>
            <w:tcW w:w="0" w:type="auto"/>
            <w:tcBorders>
              <w:top w:val="single" w:sz="6" w:space="0" w:color="auto"/>
              <w:left w:val="single" w:sz="6" w:space="0" w:color="auto"/>
              <w:bottom w:val="single" w:sz="6" w:space="0" w:color="auto"/>
              <w:right w:val="single" w:sz="6" w:space="0" w:color="auto"/>
            </w:tcBorders>
            <w:vAlign w:val="center"/>
            <w:hideMark/>
          </w:tcPr>
          <w:p w14:paraId="66C4BDDD" w14:textId="77777777" w:rsidR="00C60719" w:rsidRPr="00C60719" w:rsidRDefault="00C60719" w:rsidP="00C60719">
            <w:pPr>
              <w:rPr>
                <w:rFonts w:hint="eastAsia"/>
              </w:rPr>
            </w:pPr>
            <w:r w:rsidRPr="00C60719">
              <w:t xml:space="preserve">帮助国防部开发“智能体工作流（Agentic Workflows）”，用于任务规划和作战分析，并推出了名为 </w:t>
            </w:r>
            <w:r w:rsidRPr="00C60719">
              <w:rPr>
                <w:b/>
                <w:bCs/>
              </w:rPr>
              <w:t>OpenAI for Government</w:t>
            </w:r>
            <w:r w:rsidRPr="00C60719">
              <w:t xml:space="preserve"> 的定制化方案。</w:t>
            </w:r>
          </w:p>
        </w:tc>
      </w:tr>
      <w:tr w:rsidR="00C60719" w:rsidRPr="00C60719" w14:paraId="2173222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F41C7B" w14:textId="77777777" w:rsidR="00C60719" w:rsidRPr="00C60719" w:rsidRDefault="00C60719" w:rsidP="00C60719">
            <w:pPr>
              <w:rPr>
                <w:rFonts w:hint="eastAsia"/>
              </w:rPr>
            </w:pPr>
            <w:r w:rsidRPr="00C60719">
              <w:rPr>
                <w:b/>
                <w:bCs/>
              </w:rPr>
              <w:t>xAI (马斯克)</w:t>
            </w:r>
          </w:p>
        </w:tc>
        <w:tc>
          <w:tcPr>
            <w:tcW w:w="0" w:type="auto"/>
            <w:tcBorders>
              <w:top w:val="single" w:sz="6" w:space="0" w:color="auto"/>
              <w:left w:val="single" w:sz="6" w:space="0" w:color="auto"/>
              <w:bottom w:val="single" w:sz="6" w:space="0" w:color="auto"/>
              <w:right w:val="single" w:sz="6" w:space="0" w:color="auto"/>
            </w:tcBorders>
            <w:vAlign w:val="center"/>
            <w:hideMark/>
          </w:tcPr>
          <w:p w14:paraId="40F566BC" w14:textId="77777777" w:rsidR="00C60719" w:rsidRPr="00C60719" w:rsidRDefault="00C60719" w:rsidP="00C60719">
            <w:pPr>
              <w:rPr>
                <w:rFonts w:hint="eastAsia"/>
              </w:rPr>
            </w:pPr>
            <w:r w:rsidRPr="00C60719">
              <w:t xml:space="preserve">获得了最高2亿美元订单，并同步推出了 </w:t>
            </w:r>
            <w:r w:rsidRPr="00C60719">
              <w:rPr>
                <w:b/>
                <w:bCs/>
              </w:rPr>
              <w:t>Grok for Government</w:t>
            </w:r>
            <w:r w:rsidRPr="00C60719">
              <w:t xml:space="preserve"> 系列产品，专门为联邦和国家安全客户提供最新模型。</w:t>
            </w:r>
          </w:p>
        </w:tc>
      </w:tr>
      <w:tr w:rsidR="00C60719" w:rsidRPr="00C60719" w14:paraId="0ABF8E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F1DC34" w14:textId="77777777" w:rsidR="00C60719" w:rsidRPr="00C60719" w:rsidRDefault="00C60719" w:rsidP="00C60719">
            <w:pPr>
              <w:rPr>
                <w:rFonts w:hint="eastAsia"/>
              </w:rPr>
            </w:pPr>
            <w:r w:rsidRPr="00C60719">
              <w:rPr>
                <w:b/>
                <w:bCs/>
              </w:rPr>
              <w:t>Anthropic</w:t>
            </w:r>
          </w:p>
        </w:tc>
        <w:tc>
          <w:tcPr>
            <w:tcW w:w="0" w:type="auto"/>
            <w:tcBorders>
              <w:top w:val="single" w:sz="6" w:space="0" w:color="auto"/>
              <w:left w:val="single" w:sz="6" w:space="0" w:color="auto"/>
              <w:bottom w:val="single" w:sz="6" w:space="0" w:color="auto"/>
              <w:right w:val="single" w:sz="6" w:space="0" w:color="auto"/>
            </w:tcBorders>
            <w:vAlign w:val="center"/>
            <w:hideMark/>
          </w:tcPr>
          <w:p w14:paraId="51998CE8" w14:textId="77777777" w:rsidR="00C60719" w:rsidRPr="00C60719" w:rsidRDefault="00C60719" w:rsidP="00C60719">
            <w:pPr>
              <w:rPr>
                <w:rFonts w:hint="eastAsia"/>
              </w:rPr>
            </w:pPr>
            <w:r w:rsidRPr="00C60719">
              <w:t xml:space="preserve">提供了针对政府的高安全级别模型 </w:t>
            </w:r>
            <w:r w:rsidRPr="00C60719">
              <w:rPr>
                <w:b/>
                <w:bCs/>
              </w:rPr>
              <w:t>Claude Gov</w:t>
            </w:r>
            <w:r w:rsidRPr="00C60719">
              <w:t>，专注于情报分析和跨部门协作。</w:t>
            </w:r>
          </w:p>
        </w:tc>
      </w:tr>
      <w:tr w:rsidR="00C60719" w:rsidRPr="00C60719" w14:paraId="32C3CCA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BF2646" w14:textId="77777777" w:rsidR="00C60719" w:rsidRPr="00C60719" w:rsidRDefault="00C60719" w:rsidP="00C60719">
            <w:pPr>
              <w:rPr>
                <w:rFonts w:hint="eastAsia"/>
              </w:rPr>
            </w:pPr>
            <w:r w:rsidRPr="00C60719">
              <w:rPr>
                <w:b/>
                <w:bCs/>
              </w:rPr>
              <w:t>Google (Google Public Sector)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4D2C2CE9" w14:textId="77777777" w:rsidR="00C60719" w:rsidRPr="00C60719" w:rsidRDefault="00C60719" w:rsidP="00C60719">
            <w:pPr>
              <w:rPr>
                <w:rFonts w:hint="eastAsia"/>
              </w:rPr>
            </w:pPr>
            <w:r w:rsidRPr="00C60719">
              <w:t>获得上述2亿美元订单外，其“Google分布式云”还通过了国防部最高安全级别的认证（IL6），可处理高度敏感的军事数据。</w:t>
            </w:r>
          </w:p>
        </w:tc>
      </w:tr>
    </w:tbl>
    <w:p w14:paraId="542D172D" w14:textId="0841B146" w:rsidR="00C60719" w:rsidRDefault="001D060A" w:rsidP="004857BD">
      <w:pPr>
        <w:pStyle w:val="4"/>
        <w:rPr>
          <w:rFonts w:hint="eastAsia"/>
        </w:rPr>
      </w:pPr>
      <w:r>
        <w:rPr>
          <w:rFonts w:hint="eastAsia"/>
        </w:rPr>
        <w:t>4.7</w:t>
      </w:r>
      <w:r w:rsidR="004857BD">
        <w:rPr>
          <w:rFonts w:hint="eastAsia"/>
        </w:rPr>
        <w:t xml:space="preserve"> AI数据框架与作战体系：帕兰提尔</w:t>
      </w:r>
    </w:p>
    <w:p w14:paraId="11B5E435" w14:textId="319DC9E5" w:rsidR="0004130C" w:rsidRDefault="001D060A" w:rsidP="008A6B58">
      <w:pPr>
        <w:rPr>
          <w:rFonts w:hint="eastAsia"/>
        </w:rPr>
      </w:pPr>
      <w:r>
        <w:rPr>
          <w:rFonts w:hint="eastAsia"/>
        </w:rPr>
        <w:t>帕兰提尔（</w:t>
      </w:r>
      <w:r w:rsidRPr="001D060A">
        <w:rPr>
          <w:b/>
          <w:bCs/>
        </w:rPr>
        <w:t>Palantir</w:t>
      </w:r>
      <w:r>
        <w:rPr>
          <w:rFonts w:hint="eastAsia"/>
        </w:rPr>
        <w:t>）拿到了国防部的10年长协，用于将人工智能工作流，数据处理模式和运行框架更好地嵌入美国</w:t>
      </w:r>
      <w:r w:rsidR="00EE0FB9">
        <w:rPr>
          <w:rFonts w:hint="eastAsia"/>
        </w:rPr>
        <w:t>陆军的作战和运行体系。</w:t>
      </w:r>
      <w:r w:rsidR="000535F4" w:rsidRPr="000535F4">
        <w:rPr>
          <w:rFonts w:hint="eastAsia"/>
        </w:rPr>
        <w:t>这家总部位于丹佛的人工智能软件公司的股价今年迄今已翻了一番多。</w:t>
      </w:r>
      <w:r w:rsidR="005962B1" w:rsidRPr="005962B1">
        <w:rPr>
          <w:rFonts w:hint="eastAsia"/>
        </w:rPr>
        <w:t>今年早些时候，Palantir 根据与美国陆军价值 1.78 亿美元的合同， 交付了首批两套人工智能系统。5 月，美国国防部将 Maven 智能系统合同金额增加 7.95 亿美元，以增强其人工智能能力。</w:t>
      </w:r>
      <w:r w:rsidR="005962B1">
        <w:rPr>
          <w:rFonts w:hint="eastAsia"/>
        </w:rPr>
        <w:t>本文所提及的长协于今年八月一日签订。（13）（14）</w:t>
      </w:r>
    </w:p>
    <w:p w14:paraId="4EB454A6" w14:textId="0D956434" w:rsidR="0004130C" w:rsidRDefault="0004130C" w:rsidP="004857BD">
      <w:pPr>
        <w:pStyle w:val="4"/>
        <w:rPr>
          <w:rFonts w:hint="eastAsia"/>
        </w:rPr>
      </w:pPr>
      <w:r>
        <w:rPr>
          <w:rFonts w:hint="eastAsia"/>
        </w:rPr>
        <w:t>4.8</w:t>
      </w:r>
      <w:r w:rsidR="00AA02E1">
        <w:rPr>
          <w:rFonts w:hint="eastAsia"/>
        </w:rPr>
        <w:t xml:space="preserve"> </w:t>
      </w:r>
      <w:r w:rsidR="004857BD">
        <w:rPr>
          <w:rFonts w:hint="eastAsia"/>
        </w:rPr>
        <w:t>AI情报侦查：博思艾伦</w:t>
      </w:r>
    </w:p>
    <w:p w14:paraId="35A4C206" w14:textId="333C038D" w:rsidR="0004130C" w:rsidRDefault="0004130C" w:rsidP="0004130C">
      <w:pPr>
        <w:rPr>
          <w:rFonts w:hint="eastAsia"/>
        </w:rPr>
      </w:pPr>
      <w:r w:rsidRPr="0004130C">
        <w:rPr>
          <w:rFonts w:hint="eastAsia"/>
        </w:rPr>
        <w:t>博思艾伦咨询公司 （纽约证券交易所代码：BAH）今日宣布，公司获得一份为期五年、总额上限为 15.8 亿美元的单一任务订单，旨在提供与应对大规模杀伤性武器（CWMD）相关的情报分析。根据这份于 2024 年 9 月授予的“大规模杀伤性武器分析、利用和数据科学支持”（WAEDS）任务订单，博思艾伦将运用先进技术和专业知识，助力全球应对大规模杀伤性武器任务。WAEDS 为国防情报局（DIA）的国防反扩散办公室和国防威胁降低局（DTRA）提供支持，开展大规模杀伤性武器（CWMD）情报分析，包括情报的制作和分发、可视化、网站开发、商业分析、情报业务运营以及为分析人员提供分级项目支持。该任务订单将通过高超的技术和科学技能，为情报界和国防部（DOD）提供大规模杀伤性武器和大规模杀伤性武器情报分析以及关键行动的情报支持。</w:t>
      </w:r>
      <w:r w:rsidR="006157D5">
        <w:rPr>
          <w:rFonts w:hint="eastAsia"/>
        </w:rPr>
        <w:t>(15)</w:t>
      </w:r>
    </w:p>
    <w:p w14:paraId="700FB99F" w14:textId="4A76FF8E" w:rsidR="0004130C" w:rsidRDefault="0004130C" w:rsidP="0004130C">
      <w:pPr>
        <w:rPr>
          <w:rFonts w:hint="eastAsia"/>
        </w:rPr>
      </w:pPr>
      <w:r>
        <w:rPr>
          <w:rFonts w:hint="eastAsia"/>
        </w:rPr>
        <w:t>（另，该公司并非单纯的软件开发公司，其在通信设备生产上亦得到美国防部门的高度信赖，</w:t>
      </w:r>
      <w:r w:rsidR="00DF1429">
        <w:rPr>
          <w:rFonts w:hint="eastAsia"/>
        </w:rPr>
        <w:t>今年十一月，该公司得到了</w:t>
      </w:r>
      <w:r w:rsidR="00DF1429" w:rsidRPr="00DF1429">
        <w:t>美国海军军事海运司令部（MSC）一份价值 9900 万美元的合同，负责为 MSC 旗下政府运营船舶上的公务海员设计、部署和维护无线网络。根据合同，这家先进技术公司将为位于太平洋、欧洲和美国的船舶提供安全可</w:t>
      </w:r>
      <w:r w:rsidR="00DF1429" w:rsidRPr="00DF1429">
        <w:lastRenderedPageBreak/>
        <w:t>靠的网络连接，其解决方案将利用低地球轨道卫星、先进的无线和 Wi-Fi 技术以及 5G 蜂窝通信技术。</w:t>
      </w:r>
      <w:r>
        <w:rPr>
          <w:rFonts w:hint="eastAsia"/>
        </w:rPr>
        <w:t>）</w:t>
      </w:r>
      <w:r w:rsidR="006157D5">
        <w:rPr>
          <w:rFonts w:hint="eastAsia"/>
        </w:rPr>
        <w:t>(16)</w:t>
      </w:r>
    </w:p>
    <w:p w14:paraId="0A600208" w14:textId="77777777" w:rsidR="009645BF" w:rsidRDefault="005B1E27" w:rsidP="009645BF">
      <w:pPr>
        <w:pStyle w:val="4"/>
        <w:rPr>
          <w:rFonts w:hint="eastAsia"/>
        </w:rPr>
      </w:pPr>
      <w:r>
        <w:rPr>
          <w:rFonts w:hint="eastAsia"/>
        </w:rPr>
        <w:t xml:space="preserve">4.9 </w:t>
      </w:r>
      <w:r w:rsidR="009645BF">
        <w:rPr>
          <w:rFonts w:hint="eastAsia"/>
        </w:rPr>
        <w:t>AI网络安全：</w:t>
      </w:r>
      <w:r>
        <w:rPr>
          <w:rFonts w:hint="eastAsia"/>
        </w:rPr>
        <w:t>PROTECTS项目</w:t>
      </w:r>
    </w:p>
    <w:p w14:paraId="47E782D4" w14:textId="44910455" w:rsidR="005B1E27" w:rsidRDefault="005B1E27" w:rsidP="005B1E27">
      <w:pPr>
        <w:rPr>
          <w:rFonts w:hint="eastAsia"/>
        </w:rPr>
      </w:pPr>
      <w:r w:rsidRPr="005B1E27">
        <w:t>美国财政部已授予 10 家公司为期八年、价值 200 亿美元的全面采购协议，为该部门、其下属机构和相关办公室提供企业级网络安全支持服务。美国国税局在联邦采购数据系统下一代平台上发布了授标通知，披露了“提供财政部企业网络安全技术和服务”（PROTECTS）BPA 的选定供应商。美国国税局发起了一场全面公开的竞标，并收到了 28 份 BPA 投标书。订购期将持续到 2033 年 1 月。</w:t>
      </w:r>
      <w:r w:rsidRPr="005B1E27">
        <w:rPr>
          <w:rFonts w:hint="eastAsia"/>
        </w:rPr>
        <w:br/>
      </w:r>
      <w:r w:rsidRPr="005B1E27">
        <w:t>除了企业范围内的网络安全服务外，根据美国总务管理局高度适应性网络安全服务 (HACS) 的特殊项目编号，PROTECTS BPA 还旨在满足财政部内各部门办公室和各个局的独特网络安全需求，包括财政服务局、金融犯罪执法网络和美国铸币局。</w:t>
      </w:r>
      <w:r w:rsidRPr="005B1E27">
        <w:rPr>
          <w:rFonts w:hint="eastAsia"/>
        </w:rPr>
        <w:br/>
      </w:r>
      <w:r w:rsidRPr="005B1E27">
        <w:t>根据一份绩效工作说明书草案，BPA 的基本期限为 12 个月，可选期限为 7 年。</w:t>
      </w:r>
      <w:r w:rsidRPr="005B1E27">
        <w:rPr>
          <w:rFonts w:hint="eastAsia"/>
        </w:rPr>
        <w:br/>
      </w:r>
      <w:r w:rsidRPr="005B1E27">
        <w:t>PROTECTS 计划有六个功能领域：管理和控制；信息安全事件管理；漏洞管理；敌对行动和高级行动；安全运营中心（SOC）架构、工程部署和管理；以及 SOC 支持活动。</w:t>
      </w:r>
      <w:r w:rsidR="0004120F">
        <w:rPr>
          <w:rFonts w:hint="eastAsia"/>
        </w:rPr>
        <w:t>(17)</w:t>
      </w:r>
    </w:p>
    <w:p w14:paraId="389F2106" w14:textId="497BCF46" w:rsidR="0004120F" w:rsidRDefault="0004120F" w:rsidP="009645BF">
      <w:pPr>
        <w:pStyle w:val="4"/>
        <w:rPr>
          <w:rFonts w:hint="eastAsia"/>
        </w:rPr>
      </w:pPr>
      <w:r>
        <w:rPr>
          <w:rFonts w:hint="eastAsia"/>
        </w:rPr>
        <w:t xml:space="preserve">4.10 </w:t>
      </w:r>
      <w:r w:rsidR="000411A1">
        <w:rPr>
          <w:rFonts w:hint="eastAsia"/>
        </w:rPr>
        <w:t>AI供应链：</w:t>
      </w:r>
      <w:r w:rsidRPr="0004120F">
        <w:rPr>
          <w:rFonts w:hint="eastAsia"/>
        </w:rPr>
        <w:t>Exiger</w:t>
      </w:r>
    </w:p>
    <w:p w14:paraId="5DCE8256" w14:textId="6099640E" w:rsidR="007F4718" w:rsidRDefault="007F4718" w:rsidP="005B1E27">
      <w:pPr>
        <w:rPr>
          <w:rFonts w:hint="eastAsia"/>
        </w:rPr>
      </w:pPr>
      <w:r>
        <w:rPr>
          <w:rFonts w:hint="eastAsia"/>
        </w:rPr>
        <w:t>2025年四月</w:t>
      </w:r>
      <w:r w:rsidRPr="007F4718">
        <w:t>Exiger 赢得了一项潜在的为期 10 年、价值 9.19 亿美元的总括采购协议的席位，该协议由美国总务管理局授予，旨在促进供应链风险评估工具和分析支持服务的采购。3 月下旬，美国总务署 (GSA) 为供应链风险评估专业工具和服务 (SCRIPTS) 选择了 Exiger 和其他八家供应商，该 BPA 由国防部负责采购和保障的副部长办公室赞助。该公司的 1Exiger 是一项人工智能技术，旨在帮助组织检测、协调、绘制和保护供应链。</w:t>
      </w:r>
      <w:r>
        <w:rPr>
          <w:rFonts w:hint="eastAsia"/>
        </w:rPr>
        <w:t>这一阶段的合同应当是以供应链异常侦测为主。</w:t>
      </w:r>
      <w:r w:rsidR="00B1577A">
        <w:rPr>
          <w:rFonts w:hint="eastAsia"/>
        </w:rPr>
        <w:t>(18)</w:t>
      </w:r>
    </w:p>
    <w:p w14:paraId="758C10C6" w14:textId="73466149" w:rsidR="007F4718" w:rsidRPr="005B1E27" w:rsidRDefault="007F4718" w:rsidP="005B1E27">
      <w:pPr>
        <w:rPr>
          <w:rFonts w:hint="eastAsia"/>
        </w:rPr>
      </w:pPr>
      <w:r>
        <w:rPr>
          <w:rFonts w:hint="eastAsia"/>
        </w:rPr>
        <w:t>同年十一月，</w:t>
      </w:r>
      <w:r w:rsidR="00A752CC">
        <w:rPr>
          <w:rFonts w:hint="eastAsia"/>
        </w:rPr>
        <w:t>该公司还获得了一份来自</w:t>
      </w:r>
      <w:r w:rsidR="00A752CC" w:rsidRPr="00A752CC">
        <w:t>美国陆军</w:t>
      </w:r>
      <w:r w:rsidR="00A752CC">
        <w:rPr>
          <w:rFonts w:hint="eastAsia"/>
        </w:rPr>
        <w:t>的</w:t>
      </w:r>
      <w:r w:rsidR="00A752CC" w:rsidRPr="00A752CC">
        <w:t>价值数百万美元的合同，</w:t>
      </w:r>
      <w:r w:rsidR="00A752CC">
        <w:rPr>
          <w:rFonts w:hint="eastAsia"/>
        </w:rPr>
        <w:t>通过</w:t>
      </w:r>
      <w:r w:rsidR="00A752CC" w:rsidRPr="00A752CC">
        <w:t>授权其 1Exiger 软件给陆军装备司令部（AMC）</w:t>
      </w:r>
      <w:r w:rsidR="00A752CC">
        <w:rPr>
          <w:rFonts w:hint="eastAsia"/>
        </w:rPr>
        <w:t>，</w:t>
      </w:r>
      <w:r w:rsidR="00A752CC" w:rsidRPr="00A752CC">
        <w:t>1Exiger 将提供人工智能驱动的多层供应链信息化、协调和监控能力，以变革陆军在所有主要保障类别（包括地面作战、航空、火力与弹药、空天与导弹以及通信）的保障活动。</w:t>
      </w:r>
      <w:r w:rsidR="00437F87" w:rsidRPr="00437F87">
        <w:rPr>
          <w:rFonts w:hint="eastAsia"/>
        </w:rPr>
        <w:t>Exiger 公司将采集、规范化并分析来自技术数据包、物料清单（BOM）、国家序列号/国家识别号（NSN/NIIN）、供应商数据集和商业情报来源的结构化和非结构化数据，从而提供多层供应链的实时可视性、风险评分、中断警报和自动化行动方案（COA）。Exiger 的软件将与陆军的武器系统 360 和 Vantage 环境集成，提供可用于决策的情报，以缩短行政和生产周期，改进供应商选择和采购，增强保障预测，加速有机和增材制造，增强在竞争环境中的韧性，并实现</w:t>
      </w:r>
      <w:r w:rsidR="00E0342C">
        <w:rPr>
          <w:rFonts w:hint="eastAsia"/>
        </w:rPr>
        <w:t>基于</w:t>
      </w:r>
      <w:r w:rsidR="00437F87" w:rsidRPr="00437F87">
        <w:rPr>
          <w:rFonts w:hint="eastAsia"/>
        </w:rPr>
        <w:t>快速人工智能驱动</w:t>
      </w:r>
      <w:r w:rsidR="00E0342C">
        <w:rPr>
          <w:rFonts w:hint="eastAsia"/>
        </w:rPr>
        <w:t>的，对于异常事件的</w:t>
      </w:r>
      <w:r w:rsidR="00437F87" w:rsidRPr="00437F87">
        <w:rPr>
          <w:rFonts w:hint="eastAsia"/>
        </w:rPr>
        <w:t>响应。</w:t>
      </w:r>
      <w:r w:rsidR="00951D78" w:rsidRPr="00951D78">
        <w:t>该阶段合同侧重于提升后勤保障的响应速度，旨在通过人工智能驱动，全面革新美军的后勤保障模式。</w:t>
      </w:r>
      <w:r w:rsidR="00B1577A">
        <w:rPr>
          <w:rFonts w:hint="eastAsia"/>
        </w:rPr>
        <w:t>(19)</w:t>
      </w:r>
    </w:p>
    <w:p w14:paraId="3A31317E" w14:textId="3EEE5606" w:rsidR="005B1E27" w:rsidRDefault="00C34463" w:rsidP="00B671FC">
      <w:pPr>
        <w:pStyle w:val="4"/>
        <w:rPr>
          <w:rFonts w:hint="eastAsia"/>
        </w:rPr>
      </w:pPr>
      <w:r>
        <w:rPr>
          <w:rFonts w:hint="eastAsia"/>
        </w:rPr>
        <w:lastRenderedPageBreak/>
        <w:t>4.11 AI基建/产业</w:t>
      </w:r>
      <w:r w:rsidR="00B671FC">
        <w:rPr>
          <w:rFonts w:hint="eastAsia"/>
        </w:rPr>
        <w:t>融资</w:t>
      </w:r>
      <w:r>
        <w:rPr>
          <w:rFonts w:hint="eastAsia"/>
        </w:rPr>
        <w:t>：</w:t>
      </w:r>
      <w:r w:rsidRPr="00C34463">
        <w:t>全球人工智能基础设施投资伙伴关系（GAIIP）</w:t>
      </w:r>
      <w:r w:rsidR="0022415A">
        <w:rPr>
          <w:rFonts w:hint="eastAsia"/>
        </w:rPr>
        <w:t>（应该放到半导体中去）</w:t>
      </w:r>
    </w:p>
    <w:p w14:paraId="0C7C76C2" w14:textId="2975D85C" w:rsidR="00B671FC" w:rsidRDefault="00B671FC" w:rsidP="00B671FC">
      <w:pPr>
        <w:rPr>
          <w:rFonts w:hint="eastAsia"/>
        </w:rPr>
      </w:pPr>
      <w:r>
        <w:rPr>
          <w:rFonts w:hint="eastAsia"/>
        </w:rPr>
        <w:t>开发更强大的人工智能能力需要大量的基建投资来支撑。</w:t>
      </w:r>
      <w:r w:rsidR="00790CC7">
        <w:rPr>
          <w:rFonts w:hint="eastAsia"/>
        </w:rPr>
        <w:t>2024年九月</w:t>
      </w:r>
      <w:r>
        <w:rPr>
          <w:rFonts w:hint="eastAsia"/>
        </w:rPr>
        <w:t>，贝莱德、全球基础设施合作伙伴公司（GIP）、微软和 MGX 宣布成立全球人工智能基础设施投资伙伴关系（GAIIP），旨在投资新建和扩建数据中心，以满足日益增长的计算能力需求，并投资建设能源基础设施，为这些设施创造新的能源来源。这些基础设施投资将主要集中在美国，以推动人工智能创新和经济增长，其余部分将投资于美国的合作伙伴国家。</w:t>
      </w:r>
    </w:p>
    <w:p w14:paraId="76528AF6" w14:textId="4FD4FB0E" w:rsidR="00C34463" w:rsidRPr="00437F87" w:rsidRDefault="00B671FC" w:rsidP="00B671FC">
      <w:pPr>
        <w:rPr>
          <w:rFonts w:hint="eastAsia"/>
        </w:rPr>
      </w:pPr>
      <w:r>
        <w:rPr>
          <w:rFonts w:hint="eastAsia"/>
        </w:rPr>
        <w:t>此次合作将支持开放架构和广泛的生态系统，为各类合作伙伴和公司提供非排他性的全面访问权限。NVIDIA 将为 GAIIP 提供支持，贡献其在人工智能数据中心和人工智能工厂方面的专业知识，从而惠及整个人工智能生态系统。GAIIP 也将积极与行业领袖合作，帮助其优化人工智能供应链和能源采购，从而造福客户和整个行业。该合作初期将寻求从投资者、资产所有者和企业中逐步释放 300 亿美元的私募股权资本，若计入债务融资，则有望调动高达 1000 亿美元的总投资潜力。</w:t>
      </w:r>
      <w:r w:rsidR="00790CC7">
        <w:rPr>
          <w:rFonts w:hint="eastAsia"/>
        </w:rPr>
        <w:t>（20）</w:t>
      </w:r>
    </w:p>
    <w:p w14:paraId="0BB33DD4" w14:textId="3110EEBC" w:rsidR="008A6B58" w:rsidRDefault="008A6B58" w:rsidP="005B15F1">
      <w:pPr>
        <w:pStyle w:val="3"/>
        <w:rPr>
          <w:rFonts w:hint="eastAsia"/>
        </w:rPr>
      </w:pPr>
      <w:r>
        <w:rPr>
          <w:rFonts w:hint="eastAsia"/>
        </w:rPr>
        <w:t>五、半导体</w:t>
      </w:r>
    </w:p>
    <w:p w14:paraId="3FA068D0" w14:textId="135F28DA" w:rsidR="00A2541C" w:rsidRDefault="00A2541C" w:rsidP="00FE5799">
      <w:pPr>
        <w:pStyle w:val="4"/>
        <w:rPr>
          <w:rFonts w:hint="eastAsia"/>
        </w:rPr>
      </w:pPr>
      <w:r>
        <w:rPr>
          <w:rFonts w:hint="eastAsia"/>
        </w:rPr>
        <w:t>5.1</w:t>
      </w:r>
      <w:r w:rsidR="00B43CCE">
        <w:rPr>
          <w:rFonts w:hint="eastAsia"/>
        </w:rPr>
        <w:t xml:space="preserve"> </w:t>
      </w:r>
      <w:r w:rsidR="00FE5799">
        <w:rPr>
          <w:rFonts w:hint="eastAsia"/>
        </w:rPr>
        <w:t>格罗方德获得美国商务部</w:t>
      </w:r>
      <w:r w:rsidR="005C7233">
        <w:rPr>
          <w:rFonts w:hint="eastAsia"/>
        </w:rPr>
        <w:t>直接</w:t>
      </w:r>
      <w:r w:rsidR="00FE5799">
        <w:rPr>
          <w:rFonts w:hint="eastAsia"/>
        </w:rPr>
        <w:t>注资</w:t>
      </w:r>
    </w:p>
    <w:p w14:paraId="542EE68B" w14:textId="6D114385" w:rsidR="005C7233" w:rsidRPr="005C7233" w:rsidRDefault="00FE5799" w:rsidP="005C7233">
      <w:pPr>
        <w:rPr>
          <w:rFonts w:hint="eastAsia"/>
        </w:rPr>
      </w:pPr>
      <w:r w:rsidRPr="00FE5799">
        <w:rPr>
          <w:rFonts w:hint="eastAsia"/>
        </w:rPr>
        <w:t>2024 年 11 月 20 日—— 格罗方德半导体（纳斯达克股票代码：GFS）（简称“GF”）与美国商务部宣布，将根据《芯片与科学法案》向 GF 提供高达 15 亿美元的直接资金。此前，双方已于 2024 年 2 月签署了初步条款备忘录。此次拨款将助力 GF 扩大其在美国的关键芯片制造和技术研发规模，强化供应链，并为包括汽车、智能移动设备、物联网、数据中心以及航空航天和国防在内的众多重要终端市场客户提供支持。</w:t>
      </w:r>
      <w:r w:rsidR="005C7233">
        <w:rPr>
          <w:rFonts w:hint="eastAsia"/>
        </w:rPr>
        <w:t>G</w:t>
      </w:r>
      <w:r w:rsidR="005C7233" w:rsidRPr="005C7233">
        <w:t>F 的 CHIPS 和科学法案奖将支持三个项目：</w:t>
      </w:r>
    </w:p>
    <w:p w14:paraId="264F4C4C" w14:textId="4D909DD9" w:rsidR="005C7233" w:rsidRPr="005C7233" w:rsidRDefault="005C7233" w:rsidP="005C7233">
      <w:pPr>
        <w:numPr>
          <w:ilvl w:val="0"/>
          <w:numId w:val="9"/>
        </w:numPr>
        <w:rPr>
          <w:rFonts w:hint="eastAsia"/>
        </w:rPr>
      </w:pPr>
      <w:r w:rsidRPr="005C7233">
        <w:t>通过增加 GF 位于纽约州马耳他的现有工厂中已在新加坡和德国工厂生产的关键技术，扩大 GF 的工厂规模，从而为美国汽车行业提供安全可靠的国产关键芯片供应。</w:t>
      </w:r>
    </w:p>
    <w:p w14:paraId="4B2EC55E" w14:textId="5B609A6F" w:rsidR="005C7233" w:rsidRPr="005C7233" w:rsidRDefault="005C7233" w:rsidP="005C7233">
      <w:pPr>
        <w:numPr>
          <w:ilvl w:val="0"/>
          <w:numId w:val="10"/>
        </w:numPr>
        <w:rPr>
          <w:rFonts w:hint="eastAsia"/>
        </w:rPr>
      </w:pPr>
      <w:r w:rsidRPr="005C7233">
        <w:t>对 GF 位于佛蒙特州埃塞克斯章克申的现有晶圆厂进行现代化改造和升级，以扩大产能，并打造世界领先的大规模生产下一代氮化镓（GaN）半导体的工厂之一，用于电动汽车、数据中心、物联网、智能手机和其他关键应用。</w:t>
      </w:r>
    </w:p>
    <w:p w14:paraId="5C56851B" w14:textId="10E1F577" w:rsidR="005C7233" w:rsidRPr="005C7233" w:rsidRDefault="005C7233" w:rsidP="005C7233">
      <w:pPr>
        <w:numPr>
          <w:ilvl w:val="0"/>
          <w:numId w:val="11"/>
        </w:numPr>
        <w:rPr>
          <w:rFonts w:hint="eastAsia"/>
        </w:rPr>
      </w:pPr>
      <w:r w:rsidRPr="005C7233">
        <w:t>为了适应市场状况和客户需求，GF 在其位于纽约州马耳他的园区内建造了一座最先进的新工厂，以满足包括汽车、数据中心和边缘人工智能以及航空航天和国防在内的广泛市场和应用领域对美国制造的关键芯片的预期需求。</w:t>
      </w:r>
    </w:p>
    <w:p w14:paraId="444EC461" w14:textId="77777777" w:rsidR="005C7233" w:rsidRPr="005C7233" w:rsidRDefault="005C7233" w:rsidP="00FE5799">
      <w:pPr>
        <w:rPr>
          <w:rFonts w:hint="eastAsia"/>
        </w:rPr>
      </w:pPr>
    </w:p>
    <w:p w14:paraId="7AFF4C31" w14:textId="0A628E61" w:rsidR="00A2541C" w:rsidRDefault="00A2541C" w:rsidP="00B43CCE">
      <w:pPr>
        <w:pStyle w:val="4"/>
        <w:rPr>
          <w:rFonts w:hint="eastAsia"/>
        </w:rPr>
      </w:pPr>
      <w:r>
        <w:rPr>
          <w:rFonts w:hint="eastAsia"/>
        </w:rPr>
        <w:lastRenderedPageBreak/>
        <w:t>5.2</w:t>
      </w:r>
      <w:r w:rsidR="00B43CCE">
        <w:rPr>
          <w:rFonts w:hint="eastAsia"/>
        </w:rPr>
        <w:t xml:space="preserve"> 美国政府持股英特尔</w:t>
      </w:r>
      <w:r w:rsidR="009822A5">
        <w:rPr>
          <w:rFonts w:hint="eastAsia"/>
        </w:rPr>
        <w:t>（</w:t>
      </w:r>
      <w:r w:rsidR="009822A5" w:rsidRPr="009822A5">
        <w:t>美国历史上最大规模的单一半导体直接拨款。</w:t>
      </w:r>
      <w:r w:rsidR="009822A5">
        <w:rPr>
          <w:rFonts w:hint="eastAsia"/>
        </w:rPr>
        <w:t>）</w:t>
      </w:r>
    </w:p>
    <w:p w14:paraId="2F1AF50E" w14:textId="41A27385" w:rsidR="00A2541C" w:rsidRDefault="00A2541C" w:rsidP="00A2541C">
      <w:pPr>
        <w:tabs>
          <w:tab w:val="left" w:pos="1170"/>
        </w:tabs>
        <w:rPr>
          <w:rFonts w:hint="eastAsia"/>
        </w:rPr>
      </w:pPr>
      <w:r w:rsidRPr="0019601D">
        <w:rPr>
          <w:rFonts w:hint="eastAsia"/>
        </w:rPr>
        <w:t>英特尔 ：当月晚些时候，美国政府收购了芯片制造商英特尔 10%的股权</w:t>
      </w:r>
      <w:r w:rsidR="00FB73DB">
        <w:rPr>
          <w:rFonts w:hint="eastAsia"/>
        </w:rPr>
        <w:t>（89亿美元）</w:t>
      </w:r>
      <w:r w:rsidRPr="0019601D">
        <w:rPr>
          <w:rFonts w:hint="eastAsia"/>
        </w:rPr>
        <w:t xml:space="preserve"> 。这项交易将英特尔根据《芯片与科学法案》</w:t>
      </w:r>
      <w:r>
        <w:rPr>
          <w:rFonts w:hint="eastAsia"/>
        </w:rPr>
        <w:t>二期</w:t>
      </w:r>
      <w:r w:rsidRPr="0019601D">
        <w:rPr>
          <w:rFonts w:hint="eastAsia"/>
        </w:rPr>
        <w:t>应得的数十亿美元拨款转化为股权，使联邦政府成为英特尔的最大股东。此外，这一转换在没有任何法律依据的情况下，也废除了《芯片与科学法案》中关于纳税人权益的保障措施，这些措施原本要求英特尔必须达到新建国内制造基地的里程碑才能获得联邦资金。</w:t>
      </w:r>
      <w:r>
        <w:rPr>
          <w:rFonts w:hint="eastAsia"/>
        </w:rPr>
        <w:t>（1）</w:t>
      </w:r>
    </w:p>
    <w:p w14:paraId="3632AF1D" w14:textId="570C55A6" w:rsidR="00DE3687" w:rsidRDefault="00A2541C" w:rsidP="00A2541C">
      <w:pPr>
        <w:tabs>
          <w:tab w:val="left" w:pos="1170"/>
        </w:tabs>
        <w:rPr>
          <w:rFonts w:hint="eastAsia"/>
        </w:rPr>
      </w:pPr>
      <w:r>
        <w:rPr>
          <w:rFonts w:hint="eastAsia"/>
        </w:rPr>
        <w:t>(注：芯片与科学制造法案由民主党政权于2022年发布。该法案在2025年一度险遭废除，但是最后得以保留，甚至被用于英特尔持股)</w:t>
      </w:r>
    </w:p>
    <w:p w14:paraId="4280C957" w14:textId="37692063" w:rsidR="00DE3687" w:rsidRDefault="00034420" w:rsidP="00DE3687">
      <w:pPr>
        <w:pStyle w:val="4"/>
        <w:rPr>
          <w:rFonts w:hint="eastAsia"/>
        </w:rPr>
      </w:pPr>
      <w:r>
        <w:rPr>
          <w:rFonts w:hint="eastAsia"/>
        </w:rPr>
        <w:t>5</w:t>
      </w:r>
      <w:r w:rsidR="00DE3687">
        <w:rPr>
          <w:rFonts w:hint="eastAsia"/>
        </w:rPr>
        <w:t>.3 AI基建：星门计划</w:t>
      </w:r>
    </w:p>
    <w:p w14:paraId="61B8E778" w14:textId="61E55E8D" w:rsidR="00DE3687" w:rsidRDefault="00DE3687" w:rsidP="00034420">
      <w:pPr>
        <w:rPr>
          <w:rFonts w:hint="eastAsia"/>
        </w:rPr>
      </w:pPr>
      <w:r>
        <w:rPr>
          <w:rFonts w:hint="eastAsia"/>
        </w:rPr>
        <w:t>星门项目（</w:t>
      </w:r>
      <w:r w:rsidRPr="00713B58">
        <w:t>Stargate</w:t>
      </w:r>
      <w:r>
        <w:rPr>
          <w:rFonts w:hint="eastAsia"/>
        </w:rPr>
        <w:t>）</w:t>
      </w:r>
      <w:r w:rsidRPr="00713B58">
        <w:t xml:space="preserve"> 是软银、OpenAI 和甲骨文三家公司</w:t>
      </w:r>
      <w:hyperlink r:id="rId10" w:history="1">
        <w:r w:rsidRPr="00713B58">
          <w:rPr>
            <w:rStyle w:val="af2"/>
          </w:rPr>
          <w:t>合资</w:t>
        </w:r>
      </w:hyperlink>
      <w:r w:rsidRPr="00713B58">
        <w:t>成立的数据中心建设项目。该项目于今年 1 月由美国总统唐纳德·特朗普宣布，他表示这三家公司将投资高达 5000 亿美元用于人工智能基础设施建设。</w:t>
      </w:r>
      <w:r>
        <w:rPr>
          <w:rFonts w:hint="eastAsia"/>
        </w:rPr>
        <w:t>（11）</w:t>
      </w:r>
      <w:r w:rsidR="001417DD">
        <w:rPr>
          <w:rFonts w:hint="eastAsia"/>
        </w:rPr>
        <w:t>该项目将用于建造大规模算力集群以满足日益严重的AI算力缺口。</w:t>
      </w:r>
      <w:r w:rsidR="00034420">
        <w:rPr>
          <w:rFonts w:hint="eastAsia"/>
        </w:rPr>
        <w:t>除了价值 5000 亿美元的星际之门项目外，OPENAI周一还宣布与英伟达达成股权投资协议 。这将使未来几年新增价值约 5000 亿美元的数据中心。自 2019 年以来，微软已向OPENAI数十亿美元，为其提供了大量的 Azure 云服务额度。此外，OpenAI 还与一些规模较小的云公司签订合同，以获取额外的计算能力并协助其基础设施的运维。</w:t>
      </w:r>
    </w:p>
    <w:p w14:paraId="378F1339" w14:textId="66AE7410" w:rsidR="00A24C8E" w:rsidRDefault="00A24C8E" w:rsidP="00DB754C">
      <w:pPr>
        <w:pStyle w:val="4"/>
        <w:rPr>
          <w:rFonts w:hint="eastAsia"/>
        </w:rPr>
      </w:pPr>
      <w:r>
        <w:rPr>
          <w:rFonts w:hint="eastAsia"/>
        </w:rPr>
        <w:t>5.4 英伟达承诺投资在美生产</w:t>
      </w:r>
    </w:p>
    <w:p w14:paraId="3165D362" w14:textId="72D535B0" w:rsidR="00A24C8E" w:rsidRDefault="00A24C8E" w:rsidP="00A24C8E">
      <w:pPr>
        <w:rPr>
          <w:rFonts w:hint="eastAsia"/>
        </w:rPr>
      </w:pPr>
      <w:r w:rsidRPr="00A24C8E">
        <w:t>芯片制造巨头英伟达今天</w:t>
      </w:r>
      <w:hyperlink r:id="rId11" w:history="1">
        <w:r w:rsidRPr="00A24C8E">
          <w:rPr>
            <w:rStyle w:val="af2"/>
          </w:rPr>
          <w:t>宣布 </w:t>
        </w:r>
      </w:hyperlink>
      <w:r w:rsidRPr="00A24C8E">
        <w:t>，将首次完全在美国生产其人工智能超级计算机——这是该公司承诺在未来四年内在美国生产价值 5000 亿美元的人工智能基础设施的一部分。</w:t>
      </w:r>
      <w:r w:rsidRPr="00A24C8E">
        <w:rPr>
          <w:rFonts w:hint="eastAsia"/>
        </w:rPr>
        <w:br/>
      </w:r>
      <w:r w:rsidRPr="00A24C8E">
        <w:t>该公司将在亚利桑那州建造和测试其先进芯片，并在德克萨斯州建造和测试其人工智能超级计算机，其新建的制造空间占地超过一百万平方英尺。</w:t>
      </w:r>
    </w:p>
    <w:p w14:paraId="4CC2A908" w14:textId="6232E436" w:rsidR="005E6E64" w:rsidRPr="005E6E64" w:rsidRDefault="005E6E64" w:rsidP="00283D2B">
      <w:pPr>
        <w:pStyle w:val="4"/>
        <w:rPr>
          <w:rFonts w:hint="eastAsia"/>
          <w:b/>
          <w:bCs/>
        </w:rPr>
      </w:pPr>
      <w:r>
        <w:rPr>
          <w:rFonts w:hint="eastAsia"/>
        </w:rPr>
        <w:t xml:space="preserve">5.5 </w:t>
      </w:r>
      <w:r w:rsidR="00283D2B" w:rsidRPr="00283D2B">
        <w:rPr>
          <w:rFonts w:hint="eastAsia"/>
        </w:rPr>
        <w:t>台积电（TSMC）亚利桑那州凤凰城项目：从建设转入量产</w:t>
      </w:r>
      <w:r w:rsidRPr="005E6E64">
        <w:rPr>
          <w:b/>
          <w:bCs/>
        </w:rPr>
        <w:t xml:space="preserve"> </w:t>
      </w:r>
    </w:p>
    <w:p w14:paraId="3D01FF43" w14:textId="35318C62" w:rsidR="00C732A9" w:rsidRDefault="00C732A9" w:rsidP="00C732A9">
      <w:pPr>
        <w:rPr>
          <w:rFonts w:hint="eastAsia"/>
        </w:rPr>
      </w:pPr>
      <w:r>
        <w:rPr>
          <w:rFonts w:hint="eastAsia"/>
        </w:rPr>
        <w:t>虽然之前对这个项目还是心有疑虑，但是目前来看台积电还是证明了自己</w:t>
      </w:r>
      <w:r w:rsidR="00E65937">
        <w:rPr>
          <w:rFonts w:hint="eastAsia"/>
        </w:rPr>
        <w:t>。美国标准技术局和台积电都宣布了成功的大规模四纳米量产（72）（74）。并且根据亚利桑那科技委员会对于台积电财报的引用，台积电亚利桑那在2025年首次转亏为盈，标志着这一项目相当程度上走上正轨。</w:t>
      </w:r>
      <w:r w:rsidR="00816B84">
        <w:rPr>
          <w:rFonts w:hint="eastAsia"/>
        </w:rPr>
        <w:t>（73）.今年三月，魏哲家对于台积电美国也是正式下定决心进行二期一千亿美元的投资</w:t>
      </w:r>
      <w:r w:rsidR="00060492">
        <w:rPr>
          <w:rFonts w:hint="eastAsia"/>
        </w:rPr>
        <w:t>（76）</w:t>
      </w:r>
      <w:r w:rsidR="00816B84">
        <w:rPr>
          <w:rFonts w:hint="eastAsia"/>
        </w:rPr>
        <w:t>。</w:t>
      </w:r>
      <w:r w:rsidR="00060492">
        <w:rPr>
          <w:rFonts w:hint="eastAsia"/>
        </w:rPr>
        <w:t>但是不可否认的是，台积电在美国兴盛背后的沉重代价是由台湾的人力和资本承担的，根据纽时消息，因为凤凰城项目，台积电的迁移技术人员已经在凤凰城形成了台湾社区。这种暴力迁移对于长期工程并不健康，</w:t>
      </w:r>
      <w:r w:rsidR="00060492">
        <w:rPr>
          <w:rFonts w:hint="eastAsia"/>
        </w:rPr>
        <w:lastRenderedPageBreak/>
        <w:t>恐怕这也是魏哲家提出芯片学徒计划的根由之一。</w:t>
      </w:r>
    </w:p>
    <w:p w14:paraId="285C63A1" w14:textId="11520BB8" w:rsidR="00283D2B" w:rsidRDefault="00283D2B" w:rsidP="00C732A9">
      <w:pPr>
        <w:rPr>
          <w:rFonts w:hint="eastAsia"/>
        </w:rPr>
      </w:pPr>
      <w:r>
        <w:rPr>
          <w:rFonts w:hint="eastAsia"/>
        </w:rPr>
        <w:t>台积电工程规划如下</w:t>
      </w:r>
    </w:p>
    <w:p w14:paraId="19650A04" w14:textId="73DE94DE" w:rsidR="005E6E64" w:rsidRPr="005E6E64" w:rsidRDefault="005E6E64" w:rsidP="005E6E64">
      <w:pPr>
        <w:numPr>
          <w:ilvl w:val="0"/>
          <w:numId w:val="13"/>
        </w:numPr>
        <w:rPr>
          <w:rFonts w:hint="eastAsia"/>
        </w:rPr>
      </w:pPr>
      <w:r w:rsidRPr="005E6E64">
        <w:rPr>
          <w:b/>
          <w:bCs/>
        </w:rPr>
        <w:t>Fab 21 第一期 (4nm)：</w:t>
      </w:r>
      <w:r w:rsidRPr="005E6E64">
        <w:t xml:space="preserve"> 2025年第一季度正式进入</w:t>
      </w:r>
      <w:r w:rsidRPr="005E6E64">
        <w:rPr>
          <w:b/>
          <w:bCs/>
        </w:rPr>
        <w:t>大规模量产</w:t>
      </w:r>
      <w:r w:rsidRPr="005E6E64">
        <w:t>阶段。</w:t>
      </w:r>
      <w:r w:rsidR="00456212">
        <w:rPr>
          <w:rFonts w:hint="eastAsia"/>
        </w:rPr>
        <w:t>并且首次实现了盈利</w:t>
      </w:r>
    </w:p>
    <w:p w14:paraId="543DFBE4" w14:textId="267DBD92" w:rsidR="005E6E64" w:rsidRPr="005E6E64" w:rsidRDefault="005E6E64" w:rsidP="005E6E64">
      <w:pPr>
        <w:numPr>
          <w:ilvl w:val="0"/>
          <w:numId w:val="13"/>
        </w:numPr>
        <w:rPr>
          <w:rFonts w:hint="eastAsia"/>
        </w:rPr>
      </w:pPr>
      <w:r w:rsidRPr="005E6E64">
        <w:rPr>
          <w:b/>
          <w:bCs/>
        </w:rPr>
        <w:t>Fab 21 第二期 (3nm)：</w:t>
      </w:r>
      <w:r w:rsidRPr="005E6E64">
        <w:t xml:space="preserve"> 2025年4月已完成厂房建设，并宣布将设备安装时间提前至2026年，预计202</w:t>
      </w:r>
      <w:r w:rsidR="00C9293F">
        <w:rPr>
          <w:rFonts w:hint="eastAsia"/>
        </w:rPr>
        <w:t>8</w:t>
      </w:r>
      <w:r w:rsidRPr="005E6E64">
        <w:t>年实现</w:t>
      </w:r>
      <w:r w:rsidR="00C9293F">
        <w:rPr>
          <w:rFonts w:hint="eastAsia"/>
        </w:rPr>
        <w:t>n3</w:t>
      </w:r>
      <w:r w:rsidRPr="005E6E64">
        <w:t>量产，比原计划提前了一年。</w:t>
      </w:r>
    </w:p>
    <w:p w14:paraId="68F53BC2" w14:textId="2AD18CE8" w:rsidR="005E6E64" w:rsidRDefault="005E6E64" w:rsidP="005E6E64">
      <w:pPr>
        <w:numPr>
          <w:ilvl w:val="0"/>
          <w:numId w:val="13"/>
        </w:numPr>
        <w:rPr>
          <w:rFonts w:hint="eastAsia"/>
        </w:rPr>
      </w:pPr>
      <w:r w:rsidRPr="005E6E64">
        <w:rPr>
          <w:b/>
          <w:bCs/>
        </w:rPr>
        <w:t>第三期 (2nm/1.6nm)：</w:t>
      </w:r>
      <w:r w:rsidRPr="005E6E64">
        <w:t xml:space="preserve"> 2025年4月正式动工（Break ground），将采用目前全球最先进的A16制程。</w:t>
      </w:r>
      <w:r w:rsidR="005A3CA5">
        <w:rPr>
          <w:rFonts w:hint="eastAsia"/>
        </w:rPr>
        <w:t>预计十年内完成。</w:t>
      </w:r>
    </w:p>
    <w:p w14:paraId="6A51A275" w14:textId="5761FF0C" w:rsidR="00201BAE" w:rsidRDefault="00C31ADB" w:rsidP="00C31ADB">
      <w:pPr>
        <w:pStyle w:val="4"/>
        <w:rPr>
          <w:rFonts w:hint="eastAsia"/>
        </w:rPr>
      </w:pPr>
      <w:r>
        <w:rPr>
          <w:rFonts w:hint="eastAsia"/>
        </w:rPr>
        <w:t>5.6 封装：安靠科技</w:t>
      </w:r>
      <w:r w:rsidR="00023B03">
        <w:rPr>
          <w:rFonts w:hint="eastAsia"/>
        </w:rPr>
        <w:t>（台积电的配套）</w:t>
      </w:r>
    </w:p>
    <w:p w14:paraId="6F7F1D7D" w14:textId="77777777" w:rsidR="00A739C0" w:rsidRDefault="00A739C0" w:rsidP="00A739C0">
      <w:pPr>
        <w:rPr>
          <w:rFonts w:hint="eastAsia"/>
        </w:rPr>
      </w:pPr>
      <w:r>
        <w:rPr>
          <w:rFonts w:hint="eastAsia"/>
        </w:rPr>
        <w:t>亚利桑那州坦佩--(BUSINESS WIRE)--2025 年 10 月 6 日-- 领先的半导体封装和测试服务提供商安靠科技（纳斯达克股票代码：AMKR）今天与特朗普政府合作，宣布对其位于亚利桑那州的新型最先进的外包半导体先进封装和测试园区进行突破性的扩大投资计划。</w:t>
      </w:r>
    </w:p>
    <w:p w14:paraId="6800F6FB" w14:textId="77777777" w:rsidR="00A739C0" w:rsidRDefault="00A739C0" w:rsidP="00A739C0">
      <w:pPr>
        <w:rPr>
          <w:rFonts w:hint="eastAsia"/>
        </w:rPr>
      </w:pPr>
      <w:r>
        <w:rPr>
          <w:rFonts w:hint="eastAsia"/>
        </w:rPr>
        <w:t>此次扩建投资包括增加洁净室空间和新建一座封装测试工厂，使项目总投资增加超过 50 亿美元，分两期投资总额达到 70 亿美元。奠基仪式汇聚了政府官员、行业领袖和社区利益相关者，共同庆祝这一重要里程碑。Amkor 的投资旨在支持其加强美国半导体行业领先地位的更广泛战略，并将成为美国首个高产能先进封装工厂。</w:t>
      </w:r>
    </w:p>
    <w:p w14:paraId="54238832" w14:textId="77777777" w:rsidR="00A739C0" w:rsidRDefault="00A739C0" w:rsidP="00A739C0">
      <w:pPr>
        <w:rPr>
          <w:rFonts w:hint="eastAsia"/>
        </w:rPr>
      </w:pPr>
      <w:r>
        <w:rPr>
          <w:rFonts w:hint="eastAsia"/>
        </w:rPr>
        <w:t>两期工程竣工后，该园区将提供超过 75 万平方英尺的洁净室空间，并创造多达 3000 个高质量就业岗位。园区内首个制造工厂预计将于 2027 年中期竣工，并于 2028 年初投产。这些新建的绿地工厂将成为美国先进封装能力的基石，为包括苹果和英伟达在内的重要客户提供支持。Amkor 的这项扩建投资得到了特朗普政府“美国芯片计划”（CHIPS for America Program）、先进制造业投资税收抵免政策以及州和地方政府的支持。</w:t>
      </w:r>
    </w:p>
    <w:p w14:paraId="227B67D3" w14:textId="77777777" w:rsidR="00A739C0" w:rsidRDefault="00A739C0" w:rsidP="00A739C0">
      <w:pPr>
        <w:rPr>
          <w:rFonts w:hint="eastAsia"/>
        </w:rPr>
      </w:pPr>
      <w:r>
        <w:rPr>
          <w:rFonts w:hint="eastAsia"/>
        </w:rPr>
        <w:t>“此次破土动工标志着安靠公司在长期增长和创新战略上迈出了大胆的一步，” 安靠公司总裁兼首席执行官吉尔·鲁滕表示， “我们正在建设一座能够满足客户最先进需求的工厂，这将有助于塑造美国半导体制造业的未来。亚利桑那州拥有合适的人才、基础设施和产业基础，我们很荣幸能在这里扎根发展。”</w:t>
      </w:r>
    </w:p>
    <w:p w14:paraId="35E4B479" w14:textId="77777777" w:rsidR="00A739C0" w:rsidRDefault="00A739C0" w:rsidP="00A739C0">
      <w:pPr>
        <w:rPr>
          <w:rFonts w:hint="eastAsia"/>
        </w:rPr>
      </w:pPr>
      <w:r>
        <w:rPr>
          <w:rFonts w:hint="eastAsia"/>
        </w:rPr>
        <w:t>该园区战略性地坐落于亚利桑那州蓬勃发展的高科技走廊地带，将拥有全美最先进的半导体封装和测试外包设施。园区将采用智能工厂技术和可扩展的生产线，以满足人工智能、高性能计算、移动通信和汽车应用等领域不断变化的市场需求。园区将专注于先进的封装和测试技术，并与台积电的前端晶圆制造工艺形成互补，实现完整的端到端半导体制造。</w:t>
      </w:r>
    </w:p>
    <w:p w14:paraId="512D2018" w14:textId="77777777" w:rsidR="00A73436" w:rsidRDefault="00A739C0" w:rsidP="00A739C0">
      <w:pPr>
        <w:rPr>
          <w:rFonts w:hint="eastAsia"/>
        </w:rPr>
      </w:pPr>
      <w:r>
        <w:rPr>
          <w:rFonts w:hint="eastAsia"/>
        </w:rPr>
        <w:t>美国商务部长霍华德·卢特尼克表示：“特朗普总统的领导力正在将半导体制造的各个环</w:t>
      </w:r>
      <w:r>
        <w:rPr>
          <w:rFonts w:hint="eastAsia"/>
        </w:rPr>
        <w:lastRenderedPageBreak/>
        <w:t>节带回美国。我们与安靠公司的合作将首次把大批量先进封装技术引入美国，从而支持我们领先的人工智能产业能力和美国创新。”</w:t>
      </w:r>
    </w:p>
    <w:p w14:paraId="4D9D0F0D" w14:textId="478D7BD8" w:rsidR="00A73436" w:rsidRPr="00A73436" w:rsidRDefault="00A73436" w:rsidP="00A739C0">
      <w:pPr>
        <w:rPr>
          <w:rFonts w:hint="eastAsia"/>
        </w:rPr>
      </w:pPr>
    </w:p>
    <w:p w14:paraId="3A0E27E1" w14:textId="77777777" w:rsidR="00A73436" w:rsidRDefault="00A73436" w:rsidP="00A739C0">
      <w:pPr>
        <w:rPr>
          <w:rFonts w:hint="eastAsia"/>
        </w:rPr>
      </w:pPr>
    </w:p>
    <w:p w14:paraId="2E5AF480" w14:textId="3AF33FD4" w:rsidR="005E6E64" w:rsidRDefault="004B59B6" w:rsidP="00554B6F">
      <w:pPr>
        <w:pStyle w:val="4"/>
        <w:rPr>
          <w:rFonts w:hint="eastAsia"/>
        </w:rPr>
      </w:pPr>
      <w:r>
        <w:rPr>
          <w:rFonts w:hint="eastAsia"/>
        </w:rPr>
        <w:t>5.7</w:t>
      </w:r>
      <w:r w:rsidR="005E6E64" w:rsidRPr="005E6E64">
        <w:t xml:space="preserve"> 三星（Samsung）德克萨斯州泰勒市：投资追加与设备重启</w:t>
      </w:r>
    </w:p>
    <w:p w14:paraId="27ADE8B8" w14:textId="06B1F801" w:rsidR="00554B6F" w:rsidRPr="00554B6F" w:rsidRDefault="00554B6F" w:rsidP="00554B6F">
      <w:pPr>
        <w:rPr>
          <w:rFonts w:hint="eastAsia"/>
        </w:rPr>
      </w:pPr>
      <w:r>
        <w:rPr>
          <w:rFonts w:hint="eastAsia"/>
        </w:rPr>
        <w:t>三星这个项目可谓是一波三折，先是24年拿到</w:t>
      </w:r>
      <w:r w:rsidR="007C2B8E">
        <w:rPr>
          <w:rFonts w:hint="eastAsia"/>
        </w:rPr>
        <w:t>注资</w:t>
      </w:r>
      <w:r w:rsidR="003714E0">
        <w:rPr>
          <w:rFonts w:hint="eastAsia"/>
        </w:rPr>
        <w:t>（79）</w:t>
      </w:r>
      <w:r w:rsidR="007C2B8E">
        <w:rPr>
          <w:rFonts w:hint="eastAsia"/>
        </w:rPr>
        <w:t>，但是中途因为运营成本和没有目标客户暂缓</w:t>
      </w:r>
      <w:r w:rsidR="004B59B6">
        <w:rPr>
          <w:rFonts w:hint="eastAsia"/>
        </w:rPr>
        <w:t>（82）</w:t>
      </w:r>
      <w:r w:rsidR="007C2B8E">
        <w:rPr>
          <w:rFonts w:hint="eastAsia"/>
        </w:rPr>
        <w:t>，然后</w:t>
      </w:r>
      <w:r>
        <w:rPr>
          <w:rFonts w:hint="eastAsia"/>
        </w:rPr>
        <w:t>，</w:t>
      </w:r>
      <w:r w:rsidR="0089033F">
        <w:rPr>
          <w:rFonts w:hint="eastAsia"/>
        </w:rPr>
        <w:t>又在25年下半年拿到了特斯拉和苹果的订单</w:t>
      </w:r>
      <w:r w:rsidR="003714E0">
        <w:rPr>
          <w:rFonts w:hint="eastAsia"/>
        </w:rPr>
        <w:t>（80）（81）</w:t>
      </w:r>
      <w:r w:rsidR="0089033F">
        <w:rPr>
          <w:rFonts w:hint="eastAsia"/>
        </w:rPr>
        <w:t>，得以重启。</w:t>
      </w:r>
    </w:p>
    <w:p w14:paraId="72628D04" w14:textId="7158F870" w:rsidR="005E6E64" w:rsidRPr="005E6E64" w:rsidRDefault="005E6E64" w:rsidP="005E6E64">
      <w:pPr>
        <w:rPr>
          <w:rFonts w:hint="eastAsia"/>
        </w:rPr>
      </w:pPr>
      <w:r w:rsidRPr="005E6E64">
        <w:t>今年</w:t>
      </w:r>
      <w:r w:rsidR="0089033F">
        <w:rPr>
          <w:rFonts w:hint="eastAsia"/>
        </w:rPr>
        <w:t>的</w:t>
      </w:r>
      <w:r w:rsidRPr="005E6E64">
        <w:t>反转</w:t>
      </w:r>
      <w:r w:rsidR="0089033F">
        <w:rPr>
          <w:rFonts w:hint="eastAsia"/>
        </w:rPr>
        <w:t>：</w:t>
      </w:r>
    </w:p>
    <w:p w14:paraId="49C8CD56" w14:textId="77777777" w:rsidR="005E6E64" w:rsidRPr="005E6E64" w:rsidRDefault="005E6E64" w:rsidP="005E6E64">
      <w:pPr>
        <w:numPr>
          <w:ilvl w:val="0"/>
          <w:numId w:val="15"/>
        </w:numPr>
        <w:rPr>
          <w:rFonts w:hint="eastAsia"/>
        </w:rPr>
      </w:pPr>
      <w:r w:rsidRPr="005E6E64">
        <w:rPr>
          <w:b/>
          <w:bCs/>
        </w:rPr>
        <w:t>追加投资：</w:t>
      </w:r>
      <w:r w:rsidRPr="005E6E64">
        <w:t xml:space="preserve"> 2025年11月，三星宣布追加 </w:t>
      </w:r>
      <w:r w:rsidRPr="005E6E64">
        <w:rPr>
          <w:b/>
          <w:bCs/>
        </w:rPr>
        <w:t>40亿美元</w:t>
      </w:r>
      <w:r w:rsidRPr="005E6E64">
        <w:t xml:space="preserve"> 投资（总额已接近450亿美元），用于泰勒市（Taylor）晶圆厂的设备采购和人才招聘。</w:t>
      </w:r>
    </w:p>
    <w:p w14:paraId="377A31E3" w14:textId="77777777" w:rsidR="005E6E64" w:rsidRPr="005E6E64" w:rsidRDefault="005E6E64" w:rsidP="005E6E64">
      <w:pPr>
        <w:numPr>
          <w:ilvl w:val="0"/>
          <w:numId w:val="15"/>
        </w:numPr>
        <w:rPr>
          <w:rFonts w:hint="eastAsia"/>
        </w:rPr>
      </w:pPr>
      <w:r w:rsidRPr="005E6E64">
        <w:rPr>
          <w:b/>
          <w:bCs/>
        </w:rPr>
        <w:t>技术升级：</w:t>
      </w:r>
      <w:r w:rsidRPr="005E6E64">
        <w:t xml:space="preserve"> 三星决定将该厂的原定工艺从4nm直接升级为更具AI竞争力的 </w:t>
      </w:r>
      <w:r w:rsidRPr="005E6E64">
        <w:rPr>
          <w:b/>
          <w:bCs/>
        </w:rPr>
        <w:t>2nm</w:t>
      </w:r>
      <w:r w:rsidRPr="005E6E64">
        <w:t>。</w:t>
      </w:r>
    </w:p>
    <w:p w14:paraId="65D89C8A" w14:textId="77777777" w:rsidR="005E6E64" w:rsidRDefault="005E6E64" w:rsidP="005E6E64">
      <w:pPr>
        <w:numPr>
          <w:ilvl w:val="0"/>
          <w:numId w:val="15"/>
        </w:numPr>
        <w:rPr>
          <w:rFonts w:hint="eastAsia"/>
        </w:rPr>
      </w:pPr>
      <w:r w:rsidRPr="005E6E64">
        <w:rPr>
          <w:b/>
          <w:bCs/>
        </w:rPr>
        <w:t>现状：</w:t>
      </w:r>
      <w:r w:rsidRPr="005E6E64">
        <w:t xml:space="preserve"> 目前已重启由于2024年需求疲软而中断的建设工作，计划在2026年投入运营。</w:t>
      </w:r>
    </w:p>
    <w:p w14:paraId="4AD47A14" w14:textId="6A76CC84" w:rsidR="00D35079" w:rsidRDefault="00E26EDD" w:rsidP="00E26EDD">
      <w:pPr>
        <w:rPr>
          <w:rFonts w:hint="eastAsia"/>
        </w:rPr>
      </w:pPr>
      <w:r>
        <w:rPr>
          <w:rFonts w:hint="eastAsia"/>
        </w:rPr>
        <w:t>三星在24年12月曾经拿到过47亿的</w:t>
      </w:r>
      <w:r w:rsidR="007061BA">
        <w:rPr>
          <w:rFonts w:hint="eastAsia"/>
        </w:rPr>
        <w:t>注资（来自CHIPS）</w:t>
      </w:r>
      <w:r w:rsidR="00023B03">
        <w:rPr>
          <w:rFonts w:hint="eastAsia"/>
        </w:rPr>
        <w:t>。</w:t>
      </w:r>
      <w:r w:rsidR="00023B03" w:rsidRPr="00023B03">
        <w:rPr>
          <w:rFonts w:hint="eastAsia"/>
        </w:rPr>
        <w:t>三星计划投资约450亿美元，到2030年建成两座芯片生产厂、一个研发中心和一个封装厂。周五，商务部表示，三星计划投资370亿美元，并在本十年末完成这些项目。</w:t>
      </w:r>
      <w:r>
        <w:rPr>
          <w:rFonts w:hint="eastAsia"/>
        </w:rPr>
        <w:t xml:space="preserve"> </w:t>
      </w:r>
    </w:p>
    <w:p w14:paraId="3313FEE2" w14:textId="77777777" w:rsidR="003714E0" w:rsidRDefault="003714E0" w:rsidP="005E6E64">
      <w:pPr>
        <w:rPr>
          <w:rFonts w:hint="eastAsia"/>
        </w:rPr>
      </w:pPr>
    </w:p>
    <w:p w14:paraId="7856ABBD" w14:textId="64A4CE91" w:rsidR="004B59B6" w:rsidRDefault="004B59B6" w:rsidP="004B59B6">
      <w:pPr>
        <w:pStyle w:val="4"/>
        <w:rPr>
          <w:rFonts w:hint="eastAsia"/>
        </w:rPr>
      </w:pPr>
      <w:r>
        <w:rPr>
          <w:rFonts w:hint="eastAsia"/>
        </w:rPr>
        <w:t>5.8 苹果再追加1000亿</w:t>
      </w:r>
    </w:p>
    <w:p w14:paraId="260FFFF9" w14:textId="3C4170A0" w:rsidR="00BB0888" w:rsidRDefault="00BB0888" w:rsidP="00BB0888">
      <w:pPr>
        <w:rPr>
          <w:rFonts w:hint="eastAsia"/>
        </w:rPr>
      </w:pPr>
      <w:r>
        <w:rPr>
          <w:rFonts w:hint="eastAsia"/>
        </w:rPr>
        <w:t>当地时间8月6日，苹果官宣将在美国追加1000亿美元投资。此前，今年2月，苹果已宣布，计划未来四年在美国投资5000亿美元，新建服务器制造工厂等，这意味着苹果未来四年在美国的投资额将达6000亿美元。</w:t>
      </w:r>
    </w:p>
    <w:p w14:paraId="5EE46ADC" w14:textId="358A8CCE" w:rsidR="00BB0888" w:rsidRDefault="00BB0888" w:rsidP="00BB0888">
      <w:pPr>
        <w:rPr>
          <w:rFonts w:hint="eastAsia"/>
        </w:rPr>
      </w:pPr>
      <w:r>
        <w:rPr>
          <w:rFonts w:hint="eastAsia"/>
        </w:rPr>
        <w:t>苹果还同步启动了一项“美国制造计划”（AMP），这包括与全美10家公司开展新的、更广泛的合作。苹果称，“美国制造计划”旨在将更多苹果的供应链和先进制造工艺引入美国。首批合作伙伴有康宁、Coherent、环球晶圆、应用材料、德州仪器、三星、格芯、Amkor、博通，以及MP Materials。</w:t>
      </w:r>
    </w:p>
    <w:p w14:paraId="059E6147" w14:textId="1F489D25" w:rsidR="00BB0888" w:rsidRDefault="00BB0888" w:rsidP="00BB0888">
      <w:pPr>
        <w:rPr>
          <w:rFonts w:hint="eastAsia"/>
        </w:rPr>
      </w:pPr>
      <w:r>
        <w:rPr>
          <w:rFonts w:hint="eastAsia"/>
        </w:rPr>
        <w:t>在该计划中，苹果公司将AMP资金中的25亿美元用于与康宁的合作拓展。康宁与苹果正在合作打造“全球规模最大且最先进的智能手机级别生产线”，该生产线将设立在康宁位于肯塔基州的工厂。苹果公司表示，未来全球销售的iPhone和Apple Watch的100%外屏玻璃将“很快”实现美国制造。此外，苹果与康宁还将共同开设“苹果-康宁创新</w:t>
      </w:r>
      <w:r>
        <w:rPr>
          <w:rFonts w:hint="eastAsia"/>
        </w:rPr>
        <w:lastRenderedPageBreak/>
        <w:t>中心”，致力于开发先进材料和下一代制造平台。</w:t>
      </w:r>
    </w:p>
    <w:p w14:paraId="1EFFF1EA" w14:textId="3FC153E8" w:rsidR="00BB0888" w:rsidRPr="00BB0888" w:rsidRDefault="00BB0888" w:rsidP="00BB0888">
      <w:pPr>
        <w:rPr>
          <w:rFonts w:hint="eastAsia"/>
        </w:rPr>
      </w:pPr>
      <w:r>
        <w:rPr>
          <w:rFonts w:hint="eastAsia"/>
        </w:rPr>
        <w:t>苹果还与Coherent签署了多年期供货协议，后者为iPhone的面部识别系统生产激光组件；另外苹果还将与德州仪器合作，在犹他州和得州工厂安装更多生产设备；格芯则将为苹果在纽约州制造无线充电技术和先进的电源管理技术。</w:t>
      </w:r>
    </w:p>
    <w:p w14:paraId="2F1680D7" w14:textId="76BCBF59" w:rsidR="00BB0888" w:rsidRDefault="00BB0888" w:rsidP="00BB0888">
      <w:pPr>
        <w:rPr>
          <w:rFonts w:hint="eastAsia"/>
        </w:rPr>
      </w:pPr>
      <w:r>
        <w:rPr>
          <w:rFonts w:hint="eastAsia"/>
        </w:rPr>
        <w:t>根据苹果新闻稿，苹果正成为首家在美国本土建立完整端到端半导体芯片供应链的企业，意味着从最初的半导体晶圆，到最终用于iPhone、Mac等苹果产品的完整封装芯片，半导体制造的每一个阶段都将在美国完成。公开信息显示，供应链的起点是先进的硅晶圆，由GlobalWafers America提供，随后转移到TSMC位于亚利桑那州的工厂，苹果将成为该工厂的第一大客户。德州仪器将在犹他和得克萨斯州扩大芯片生产，奥斯汀的Applied Materials公司将负责制造先进的半导体设备。</w:t>
      </w:r>
    </w:p>
    <w:p w14:paraId="20D3113F" w14:textId="0D597746" w:rsidR="00BB0888" w:rsidRPr="00BB0888" w:rsidRDefault="00BB0888" w:rsidP="00BB0888">
      <w:pPr>
        <w:rPr>
          <w:rFonts w:hint="eastAsia"/>
        </w:rPr>
      </w:pPr>
      <w:r>
        <w:rPr>
          <w:rFonts w:hint="eastAsia"/>
        </w:rPr>
        <w:t>苹果还表示，其美国硅供应链将在今年为其产品制造超过190亿颗芯片，其中包括台积电在亚利桑那州生产的芯片，同时也涵盖环球晶圆制造的美国晶圆和德州仪器的芯片。</w:t>
      </w:r>
    </w:p>
    <w:p w14:paraId="1F232479" w14:textId="77777777" w:rsidR="003714E0" w:rsidRPr="003714E0" w:rsidRDefault="003714E0" w:rsidP="005E6E64">
      <w:pPr>
        <w:rPr>
          <w:rFonts w:hint="eastAsia"/>
        </w:rPr>
      </w:pPr>
    </w:p>
    <w:p w14:paraId="5C82E4A7" w14:textId="75CDF695" w:rsidR="007D7205" w:rsidRDefault="007D7205" w:rsidP="007D7205">
      <w:pPr>
        <w:pStyle w:val="3"/>
        <w:rPr>
          <w:rFonts w:hint="eastAsia"/>
        </w:rPr>
      </w:pPr>
      <w:r>
        <w:rPr>
          <w:rFonts w:hint="eastAsia"/>
        </w:rPr>
        <w:t>六、量子</w:t>
      </w:r>
    </w:p>
    <w:p w14:paraId="48642821" w14:textId="77777777" w:rsidR="002705C5" w:rsidRDefault="002705C5" w:rsidP="002705C5">
      <w:pPr>
        <w:rPr>
          <w:rFonts w:hint="eastAsia"/>
        </w:rPr>
      </w:pPr>
      <w:r w:rsidRPr="002705C5">
        <w:rPr>
          <w:rFonts w:hint="eastAsia"/>
        </w:rPr>
        <w:t>1. 量子计算：时空算盘它是干嘛的： 传统电脑通过“0”或“1”计算，量子电脑通过一种“既是0又是1”的神奇状态同时处理海量信息。功能： 就像一个能瞬间尝试所有钥匙的“万能开锁器”。目的： * 破译密码： 这是最核心的军事目的（让对手的所有传统加密瞬间失效）。发明新药/材料： 模拟分子的复杂组合，把原本需要实验50年的药物研发缩短到几天。代表玩家： Google（追求大规模商用）、IBM（追求云端接入）、PsiQuantum（利用光子技术在芝加哥建设巨型计算中心）。</w:t>
      </w:r>
    </w:p>
    <w:p w14:paraId="35B434E5" w14:textId="77777777" w:rsidR="002705C5" w:rsidRDefault="002705C5" w:rsidP="002705C5">
      <w:pPr>
        <w:rPr>
          <w:rFonts w:hint="eastAsia"/>
        </w:rPr>
      </w:pPr>
      <w:r w:rsidRPr="002705C5">
        <w:rPr>
          <w:rFonts w:hint="eastAsia"/>
        </w:rPr>
        <w:t>2. 量子通信与网络：终极密码锁它是干嘛的： 利用量子力学的“观察即改变”特性。只要有人在中间偷听，信息就会瞬间坍缩或改变，发送者立刻就能发现。功能： 制造一种**“不可被破解”**的通信信道。目的：保密： 确保核武器指令、白宫通话、情报传输绝对安全。量子互联网： 连接不同的量子电脑，让它们像现在的互联网一样协同工作。代表项目： 芝加哥量子交易所（CQE）正在建设的覆盖全城的量子光纤网络。</w:t>
      </w:r>
    </w:p>
    <w:p w14:paraId="62EC8C94" w14:textId="77777777" w:rsidR="00F73075" w:rsidRDefault="002705C5" w:rsidP="002705C5">
      <w:pPr>
        <w:rPr>
          <w:rFonts w:hint="eastAsia"/>
        </w:rPr>
      </w:pPr>
      <w:r w:rsidRPr="002705C5">
        <w:rPr>
          <w:rFonts w:hint="eastAsia"/>
        </w:rPr>
        <w:t>3. 量子传感与精密测量：超级感官它是干嘛的： 量子状态对环境（磁场、重力、震动）极其敏感，可以用它制造出比现在灵敏几万倍的探测器。功能： “透视”和“精确定位”。目的：无卫星导航： 现在的导弹和飞机靠GPS，但GPS信号能被干扰。量子导航不需要卫星，靠感知重力和转动就能在全球实现厘米级定位。潜艇搜索： 在海面就能探测到深海中潜艇引起的细微重力变化。医疗： 不需要钻进巨大的机器，用手持设备就能探测大脑的微弱磁场。</w:t>
      </w:r>
    </w:p>
    <w:p w14:paraId="6E5F1312" w14:textId="77777777" w:rsidR="00F73075" w:rsidRDefault="002705C5" w:rsidP="002705C5">
      <w:pPr>
        <w:rPr>
          <w:rFonts w:hint="eastAsia"/>
        </w:rPr>
      </w:pPr>
      <w:r w:rsidRPr="002705C5">
        <w:rPr>
          <w:rFonts w:hint="eastAsia"/>
        </w:rPr>
        <w:t>美国现在的“组合拳”战略总结表</w:t>
      </w:r>
    </w:p>
    <w:p w14:paraId="1367E1B7" w14:textId="639E9651" w:rsidR="00F73075" w:rsidRDefault="002705C5" w:rsidP="00F73075">
      <w:pPr>
        <w:rPr>
          <w:rFonts w:hint="eastAsia"/>
        </w:rPr>
      </w:pPr>
      <w:r w:rsidRPr="002705C5">
        <w:rPr>
          <w:rFonts w:hint="eastAsia"/>
        </w:rPr>
        <w:lastRenderedPageBreak/>
        <w:t>项目赛道</w:t>
      </w:r>
      <w:r w:rsidR="00F73075">
        <w:rPr>
          <w:rFonts w:hint="eastAsia"/>
        </w:rPr>
        <w:t xml:space="preserve">  </w:t>
      </w:r>
      <w:r w:rsidRPr="002705C5">
        <w:rPr>
          <w:rFonts w:hint="eastAsia"/>
        </w:rPr>
        <w:t>通俗解释</w:t>
      </w:r>
      <w:r w:rsidR="00F73075">
        <w:rPr>
          <w:rFonts w:hint="eastAsia"/>
        </w:rPr>
        <w:t xml:space="preserve">  </w:t>
      </w:r>
      <w:r w:rsidRPr="002705C5">
        <w:rPr>
          <w:rFonts w:hint="eastAsia"/>
        </w:rPr>
        <w:t>核心目的</w:t>
      </w:r>
      <w:r w:rsidR="00F73075">
        <w:rPr>
          <w:rFonts w:hint="eastAsia"/>
        </w:rPr>
        <w:t xml:space="preserve">  </w:t>
      </w:r>
      <w:r w:rsidRPr="002705C5">
        <w:rPr>
          <w:rFonts w:hint="eastAsia"/>
        </w:rPr>
        <w:t>2026年现状</w:t>
      </w:r>
      <w:r w:rsidR="00F73075">
        <w:rPr>
          <w:rFonts w:hint="eastAsia"/>
        </w:rPr>
        <w:t xml:space="preserve">  </w:t>
      </w:r>
    </w:p>
    <w:p w14:paraId="398AE434" w14:textId="77777777" w:rsidR="00F73075" w:rsidRDefault="002705C5" w:rsidP="00F73075">
      <w:pPr>
        <w:rPr>
          <w:rFonts w:hint="eastAsia"/>
        </w:rPr>
      </w:pPr>
      <w:r w:rsidRPr="002705C5">
        <w:rPr>
          <w:rFonts w:hint="eastAsia"/>
        </w:rPr>
        <w:t>计算 (Computing)</w:t>
      </w:r>
      <w:r w:rsidR="00F73075">
        <w:rPr>
          <w:rFonts w:hint="eastAsia"/>
        </w:rPr>
        <w:t xml:space="preserve">  </w:t>
      </w:r>
      <w:r w:rsidRPr="002705C5">
        <w:rPr>
          <w:rFonts w:hint="eastAsia"/>
        </w:rPr>
        <w:t>暴力算力</w:t>
      </w:r>
      <w:r w:rsidR="00F73075">
        <w:rPr>
          <w:rFonts w:hint="eastAsia"/>
        </w:rPr>
        <w:t xml:space="preserve">  </w:t>
      </w:r>
      <w:r w:rsidRPr="002705C5">
        <w:rPr>
          <w:rFonts w:hint="eastAsia"/>
        </w:rPr>
        <w:t>抢占加密与模拟主权</w:t>
      </w:r>
      <w:r w:rsidR="00F73075">
        <w:rPr>
          <w:rFonts w:hint="eastAsia"/>
        </w:rPr>
        <w:t xml:space="preserve">  </w:t>
      </w:r>
      <w:r w:rsidRPr="002705C5">
        <w:rPr>
          <w:rFonts w:hint="eastAsia"/>
        </w:rPr>
        <w:t>正在从“实验室玩具”向“实用化”跨越</w:t>
      </w:r>
    </w:p>
    <w:p w14:paraId="3CE82F78" w14:textId="77777777" w:rsidR="00CF1A8E" w:rsidRDefault="002705C5" w:rsidP="00F73075">
      <w:pPr>
        <w:rPr>
          <w:rFonts w:hint="eastAsia"/>
        </w:rPr>
      </w:pPr>
      <w:r w:rsidRPr="002705C5">
        <w:rPr>
          <w:rFonts w:hint="eastAsia"/>
        </w:rPr>
        <w:t>网络 (Networking)</w:t>
      </w:r>
      <w:r w:rsidR="00CF1A8E">
        <w:rPr>
          <w:rFonts w:hint="eastAsia"/>
        </w:rPr>
        <w:t xml:space="preserve">  </w:t>
      </w:r>
      <w:r w:rsidRPr="002705C5">
        <w:rPr>
          <w:rFonts w:hint="eastAsia"/>
        </w:rPr>
        <w:t>绝对防御</w:t>
      </w:r>
      <w:r w:rsidR="00CF1A8E">
        <w:rPr>
          <w:rFonts w:hint="eastAsia"/>
        </w:rPr>
        <w:t xml:space="preserve">  </w:t>
      </w:r>
      <w:r w:rsidRPr="002705C5">
        <w:rPr>
          <w:rFonts w:hint="eastAsia"/>
        </w:rPr>
        <w:t>防御对手的量子攻击</w:t>
      </w:r>
      <w:r w:rsidR="00CF1A8E">
        <w:rPr>
          <w:rFonts w:hint="eastAsia"/>
        </w:rPr>
        <w:t xml:space="preserve">  </w:t>
      </w:r>
      <w:r w:rsidRPr="002705C5">
        <w:rPr>
          <w:rFonts w:hint="eastAsia"/>
        </w:rPr>
        <w:t>联邦机构开始强制推行“抗量子加密标准”</w:t>
      </w:r>
    </w:p>
    <w:p w14:paraId="520F05FB" w14:textId="73A86E1A" w:rsidR="002705C5" w:rsidRDefault="002705C5" w:rsidP="00F73075">
      <w:pPr>
        <w:rPr>
          <w:rFonts w:hint="eastAsia"/>
        </w:rPr>
      </w:pPr>
      <w:r w:rsidRPr="002705C5">
        <w:rPr>
          <w:rFonts w:hint="eastAsia"/>
        </w:rPr>
        <w:t>传感 (Sensing)</w:t>
      </w:r>
      <w:r w:rsidR="00CF1A8E">
        <w:rPr>
          <w:rFonts w:hint="eastAsia"/>
        </w:rPr>
        <w:t xml:space="preserve">  </w:t>
      </w:r>
      <w:r w:rsidRPr="002705C5">
        <w:rPr>
          <w:rFonts w:hint="eastAsia"/>
        </w:rPr>
        <w:t>极限侦察</w:t>
      </w:r>
      <w:r w:rsidR="00CF1A8E">
        <w:rPr>
          <w:rFonts w:hint="eastAsia"/>
        </w:rPr>
        <w:t xml:space="preserve">  </w:t>
      </w:r>
      <w:r w:rsidRPr="002705C5">
        <w:rPr>
          <w:rFonts w:hint="eastAsia"/>
        </w:rPr>
        <w:t>实现无GPS导航和深海透视</w:t>
      </w:r>
      <w:r w:rsidR="00CF1A8E">
        <w:rPr>
          <w:rFonts w:hint="eastAsia"/>
        </w:rPr>
        <w:t xml:space="preserve">  </w:t>
      </w:r>
      <w:r w:rsidRPr="002705C5">
        <w:rPr>
          <w:rFonts w:hint="eastAsia"/>
        </w:rPr>
        <w:t>目前落地最快，已在军用无人机上测试</w:t>
      </w:r>
    </w:p>
    <w:p w14:paraId="7AA1CC87" w14:textId="2C303FDF" w:rsidR="002705C5" w:rsidRDefault="002705C5" w:rsidP="002705C5">
      <w:pPr>
        <w:rPr>
          <w:rFonts w:hint="eastAsia"/>
        </w:rPr>
      </w:pPr>
      <w:r w:rsidRPr="002705C5">
        <w:rPr>
          <w:rFonts w:hint="eastAsia"/>
        </w:rPr>
        <w:t>为什么现在这么急？（国家战略背景）美国在2025年通过了**《国家量子倡议法案》的修订版**，投入了数十亿美元。防止“量子珍珠港”： 担心对手先造出量子电脑破译了美国的所有银行和军事密码。人才抢夺： 像当年的曼哈顿计划一样，通过 OSC（战略资本办公室） 给量子初创企业提供低息贷款，防止人才流向海外。</w:t>
      </w:r>
    </w:p>
    <w:p w14:paraId="6507028D" w14:textId="5D5E02E4" w:rsidR="002705C5" w:rsidRPr="002705C5" w:rsidRDefault="002705C5" w:rsidP="002705C5">
      <w:pPr>
        <w:rPr>
          <w:rFonts w:hint="eastAsia"/>
        </w:rPr>
      </w:pPr>
      <w:r w:rsidRPr="002705C5">
        <w:rPr>
          <w:rFonts w:hint="eastAsia"/>
        </w:rPr>
        <w:t>写报告建议：在报告中可以这样总结：计算是“矛”，通信是“盾”，传感是“眼睛”。美国现在的做法是**“三样都要，且必须领先对手一个代差”**。</w:t>
      </w:r>
    </w:p>
    <w:p w14:paraId="11B28C4C" w14:textId="471026EE" w:rsidR="00913CCB" w:rsidRDefault="00467C4C" w:rsidP="00913CCB">
      <w:pPr>
        <w:pStyle w:val="4"/>
        <w:rPr>
          <w:rFonts w:hint="eastAsia"/>
        </w:rPr>
      </w:pPr>
      <w:r>
        <w:rPr>
          <w:rFonts w:hint="eastAsia"/>
        </w:rPr>
        <w:t>6</w:t>
      </w:r>
      <w:r w:rsidR="00913CCB">
        <w:rPr>
          <w:rFonts w:hint="eastAsia"/>
        </w:rPr>
        <w:t>.1 量子基准测试计划</w:t>
      </w:r>
      <w:r w:rsidR="00EA6A5F">
        <w:rPr>
          <w:rFonts w:hint="eastAsia"/>
        </w:rPr>
        <w:t>QBI</w:t>
      </w:r>
      <w:r w:rsidR="00913CCB">
        <w:rPr>
          <w:rFonts w:hint="eastAsia"/>
        </w:rPr>
        <w:t>（国防部高级研究计划局直辖）</w:t>
      </w:r>
      <w:r w:rsidR="00EA6A5F">
        <w:rPr>
          <w:rFonts w:hint="eastAsia"/>
        </w:rPr>
        <w:t xml:space="preserve"> </w:t>
      </w:r>
    </w:p>
    <w:p w14:paraId="31860134" w14:textId="51633234" w:rsidR="00EA6A5F" w:rsidRPr="00EA6A5F" w:rsidRDefault="00EA6A5F" w:rsidP="00EA6A5F">
      <w:pPr>
        <w:rPr>
          <w:rFonts w:hint="eastAsia"/>
        </w:rPr>
      </w:pPr>
      <w:r>
        <w:rPr>
          <w:rFonts w:hint="eastAsia"/>
        </w:rPr>
        <w:t>（</w:t>
      </w:r>
      <w:r w:rsidRPr="00EA6A5F">
        <w:rPr>
          <w:rFonts w:hint="eastAsia"/>
          <w:b/>
          <w:bCs/>
        </w:rPr>
        <w:t>笔者注：</w:t>
      </w:r>
      <w:r>
        <w:rPr>
          <w:rFonts w:hint="eastAsia"/>
          <w:b/>
          <w:bCs/>
        </w:rPr>
        <w:t>具备大额投资，跨党</w:t>
      </w:r>
      <w:r w:rsidR="007358CE">
        <w:rPr>
          <w:rFonts w:hint="eastAsia"/>
          <w:b/>
          <w:bCs/>
        </w:rPr>
        <w:t>派强</w:t>
      </w:r>
      <w:r>
        <w:rPr>
          <w:rFonts w:hint="eastAsia"/>
          <w:b/>
          <w:bCs/>
        </w:rPr>
        <w:t>连续</w:t>
      </w:r>
      <w:r w:rsidR="007358CE">
        <w:rPr>
          <w:rFonts w:hint="eastAsia"/>
          <w:b/>
          <w:bCs/>
        </w:rPr>
        <w:t>性</w:t>
      </w:r>
      <w:r>
        <w:rPr>
          <w:rFonts w:hint="eastAsia"/>
          <w:b/>
          <w:bCs/>
        </w:rPr>
        <w:t>执行，</w:t>
      </w:r>
      <w:r w:rsidR="00097043">
        <w:rPr>
          <w:rFonts w:hint="eastAsia"/>
          <w:b/>
          <w:bCs/>
        </w:rPr>
        <w:t>强力资金</w:t>
      </w:r>
      <w:r w:rsidR="009465DD">
        <w:rPr>
          <w:rFonts w:hint="eastAsia"/>
          <w:b/>
          <w:bCs/>
        </w:rPr>
        <w:t>池支持</w:t>
      </w:r>
      <w:r w:rsidR="00097043">
        <w:rPr>
          <w:rFonts w:hint="eastAsia"/>
          <w:b/>
          <w:bCs/>
        </w:rPr>
        <w:t>，多部门联合背书。</w:t>
      </w:r>
      <w:r w:rsidRPr="00EA6A5F">
        <w:rPr>
          <w:rFonts w:hint="eastAsia"/>
          <w:b/>
          <w:bCs/>
        </w:rPr>
        <w:t>分量极重，非常重要</w:t>
      </w:r>
      <w:r>
        <w:rPr>
          <w:rFonts w:hint="eastAsia"/>
        </w:rPr>
        <w:t>）</w:t>
      </w:r>
    </w:p>
    <w:p w14:paraId="09BD017A" w14:textId="77777777" w:rsidR="00913CCB" w:rsidRDefault="00913CCB" w:rsidP="00913CCB">
      <w:pPr>
        <w:rPr>
          <w:rFonts w:hint="eastAsia"/>
        </w:rPr>
      </w:pPr>
      <w:r>
        <w:rPr>
          <w:rFonts w:hint="eastAsia"/>
        </w:rPr>
        <w:t>截至 2025 年 11 月 6 日，DARPA 已选定 11 家公司进入该机构量子基准测试计划 (QBI) 的第二阶段（B 阶段）。该计划旨在严格验证和确认任何量子计算方法是否能在 2033 年之前实现公用事业规模的运行——这意味着其计算价值超过其成本。</w:t>
      </w:r>
    </w:p>
    <w:p w14:paraId="32EE4BD6" w14:textId="77777777" w:rsidR="00913CCB" w:rsidRDefault="00913CCB" w:rsidP="00913CCB">
      <w:pPr>
        <w:rPr>
          <w:rFonts w:hint="eastAsia"/>
        </w:rPr>
      </w:pPr>
      <w:r>
        <w:rPr>
          <w:rFonts w:hint="eastAsia"/>
        </w:rPr>
        <w:t>在为期六个月的 A 阶段 ，各公司阐述了各自独特的实用型容错量子计算机概念。现在，在为期一年的 B 阶段，他们将制定并详细阐述研发计划，包括识别和降低相关风险，以及确定必要的风险降低原型。成功通过 B 阶段的公司将被邀请进入 QBI 的最终阶段，届时政府验证团队将评估其实用型量子计算机概念是否能够按设计建造并按预期运行。</w:t>
      </w:r>
    </w:p>
    <w:p w14:paraId="7AE01227" w14:textId="77777777" w:rsidR="00913CCB" w:rsidRDefault="00913CCB" w:rsidP="00913CCB">
      <w:pPr>
        <w:rPr>
          <w:rFonts w:hint="eastAsia"/>
        </w:rPr>
      </w:pPr>
      <w:r>
        <w:rPr>
          <w:rFonts w:hint="eastAsia"/>
        </w:rPr>
        <w:t>入选 B 阶段的公司都提出了引人注目的技术概念，QBI 团队将仔细审查他们的研发计划，以确定他们是否能够按计划实现近期里程碑，以及最终目标：到 2033 年制造出一台实用的量子计算机。</w:t>
      </w:r>
    </w:p>
    <w:p w14:paraId="012551F7" w14:textId="77777777" w:rsidR="00913CCB" w:rsidRDefault="00913CCB" w:rsidP="00913CCB">
      <w:pPr>
        <w:rPr>
          <w:rFonts w:hint="eastAsia"/>
        </w:rPr>
      </w:pPr>
      <w:r>
        <w:rPr>
          <w:rFonts w:hint="eastAsia"/>
        </w:rPr>
        <w:t>评估量子计算发展计划的一大挑战在于技术方案的多样性。与经典计算不同，目前尚无单一的主导架构。B 阶段的团队采用了多种量子比特（qubit）技术——量子计算机的基本组成单元——每种技术都有其自身的优势、劣势和技术难点。</w:t>
      </w:r>
    </w:p>
    <w:p w14:paraId="0FC62482" w14:textId="77777777" w:rsidR="00913CCB" w:rsidRDefault="00913CCB" w:rsidP="00913CCB">
      <w:pPr>
        <w:rPr>
          <w:rFonts w:hint="eastAsia"/>
        </w:rPr>
      </w:pPr>
      <w:r>
        <w:rPr>
          <w:rFonts w:hint="eastAsia"/>
        </w:rPr>
        <w:t>QBI 并非旨在选出少数“赢家”的竞赛，而是为了客观评估每家公司自身的方案。最终，无论是多家公司、一家公司，甚至没有公司参与，都将展示在未来八年内实现工业实用量子计算机的路径。全面评估对于理解这项技术的真正潜力至关重要。</w:t>
      </w:r>
    </w:p>
    <w:p w14:paraId="3F735669" w14:textId="77777777" w:rsidR="00913CCB" w:rsidRDefault="00913CCB" w:rsidP="00913CCB">
      <w:pPr>
        <w:rPr>
          <w:rFonts w:hint="eastAsia"/>
        </w:rPr>
      </w:pPr>
      <w:r>
        <w:rPr>
          <w:rFonts w:hint="eastAsia"/>
        </w:rPr>
        <w:lastRenderedPageBreak/>
        <w:t>以下几家公司（凭借其量子比特技术方案）已被选中进入第二阶段：</w:t>
      </w:r>
    </w:p>
    <w:p w14:paraId="46C6CE8D" w14:textId="77777777" w:rsidR="00913CCB" w:rsidRDefault="00913CCB" w:rsidP="00913CCB">
      <w:pPr>
        <w:rPr>
          <w:rFonts w:hint="eastAsia"/>
        </w:rPr>
      </w:pPr>
      <w:r>
        <w:rPr>
          <w:rFonts w:hint="eastAsia"/>
        </w:rPr>
        <w:t>•</w:t>
      </w:r>
      <w:r>
        <w:rPr>
          <w:rFonts w:hint="eastAsia"/>
        </w:rPr>
        <w:tab/>
        <w:t>原子计算 ：科罗拉多州博尔德市（可扩展的中性原子阵列）</w:t>
      </w:r>
    </w:p>
    <w:p w14:paraId="53EED5A2" w14:textId="77777777" w:rsidR="00913CCB" w:rsidRDefault="00913CCB" w:rsidP="00913CCB">
      <w:pPr>
        <w:rPr>
          <w:rFonts w:hint="eastAsia"/>
        </w:rPr>
      </w:pPr>
      <w:r>
        <w:rPr>
          <w:rFonts w:hint="eastAsia"/>
        </w:rPr>
        <w:t>•</w:t>
      </w:r>
      <w:r>
        <w:rPr>
          <w:rFonts w:hint="eastAsia"/>
        </w:rPr>
        <w:tab/>
        <w:t>Diraq： 总部位于澳大利亚悉尼，在加利福尼亚州帕洛阿尔托和马萨诸塞州波士顿设有运营机构（硅 CMOS 自旋量子比特）</w:t>
      </w:r>
    </w:p>
    <w:p w14:paraId="0C867C99" w14:textId="77777777" w:rsidR="00913CCB" w:rsidRDefault="00913CCB" w:rsidP="00913CCB">
      <w:pPr>
        <w:rPr>
          <w:rFonts w:hint="eastAsia"/>
        </w:rPr>
      </w:pPr>
      <w:r>
        <w:rPr>
          <w:rFonts w:hint="eastAsia"/>
        </w:rPr>
        <w:t>•</w:t>
      </w:r>
      <w:r>
        <w:rPr>
          <w:rFonts w:hint="eastAsia"/>
        </w:rPr>
        <w:tab/>
        <w:t>IBM： 纽约州约克镇高地（采用模块化超导处理器的量子计算）</w:t>
      </w:r>
    </w:p>
    <w:p w14:paraId="1E66BDC5" w14:textId="77777777" w:rsidR="00913CCB" w:rsidRDefault="00913CCB" w:rsidP="00913CCB">
      <w:pPr>
        <w:rPr>
          <w:rFonts w:hint="eastAsia"/>
        </w:rPr>
      </w:pPr>
      <w:r>
        <w:rPr>
          <w:rFonts w:hint="eastAsia"/>
        </w:rPr>
        <w:t>•</w:t>
      </w:r>
      <w:r>
        <w:rPr>
          <w:rFonts w:hint="eastAsia"/>
        </w:rPr>
        <w:tab/>
        <w:t>IonQ： 马里兰州大学城（囚禁离子量子计算）</w:t>
      </w:r>
    </w:p>
    <w:p w14:paraId="668AED48" w14:textId="77777777" w:rsidR="00913CCB" w:rsidRDefault="00913CCB" w:rsidP="00913CCB">
      <w:pPr>
        <w:rPr>
          <w:rFonts w:hint="eastAsia"/>
        </w:rPr>
      </w:pPr>
      <w:r>
        <w:rPr>
          <w:rFonts w:hint="eastAsia"/>
        </w:rPr>
        <w:t>•</w:t>
      </w:r>
      <w:r>
        <w:rPr>
          <w:rFonts w:hint="eastAsia"/>
        </w:rPr>
        <w:tab/>
        <w:t>Nord Quantique： 加拿大魁北克省舍布鲁克市（采用玻色子纠错的超导量子比特）</w:t>
      </w:r>
    </w:p>
    <w:p w14:paraId="7ABDBE44" w14:textId="77777777" w:rsidR="00913CCB" w:rsidRDefault="00913CCB" w:rsidP="00913CCB">
      <w:pPr>
        <w:rPr>
          <w:rFonts w:hint="eastAsia"/>
        </w:rPr>
      </w:pPr>
      <w:r>
        <w:rPr>
          <w:rFonts w:hint="eastAsia"/>
        </w:rPr>
        <w:t>•</w:t>
      </w:r>
      <w:r>
        <w:rPr>
          <w:rFonts w:hint="eastAsia"/>
        </w:rPr>
        <w:tab/>
        <w:t>Photonic Inc .：加拿大不列颠哥伦比亚省温哥华（光链接硅自旋量子比特）</w:t>
      </w:r>
    </w:p>
    <w:p w14:paraId="5C39321C" w14:textId="77777777" w:rsidR="00913CCB" w:rsidRDefault="00913CCB" w:rsidP="00913CCB">
      <w:pPr>
        <w:rPr>
          <w:rFonts w:hint="eastAsia"/>
        </w:rPr>
      </w:pPr>
      <w:r>
        <w:rPr>
          <w:rFonts w:hint="eastAsia"/>
        </w:rPr>
        <w:t>•</w:t>
      </w:r>
      <w:r>
        <w:rPr>
          <w:rFonts w:hint="eastAsia"/>
        </w:rPr>
        <w:tab/>
        <w:t>Quantinuum： 科罗拉多州布鲁姆菲尔德（囚禁离子量子电荷耦合器件 (QCCD) 架构）</w:t>
      </w:r>
    </w:p>
    <w:p w14:paraId="19443C4F" w14:textId="77777777" w:rsidR="00913CCB" w:rsidRDefault="00913CCB" w:rsidP="00913CCB">
      <w:pPr>
        <w:rPr>
          <w:rFonts w:hint="eastAsia"/>
        </w:rPr>
      </w:pPr>
      <w:r>
        <w:rPr>
          <w:rFonts w:hint="eastAsia"/>
        </w:rPr>
        <w:t>•</w:t>
      </w:r>
      <w:r>
        <w:rPr>
          <w:rFonts w:hint="eastAsia"/>
        </w:rPr>
        <w:tab/>
        <w:t>Quantum Motion:英国伦敦（基于 MOS 的硅自旋量子比特）</w:t>
      </w:r>
    </w:p>
    <w:p w14:paraId="69CA57E5" w14:textId="77777777" w:rsidR="00913CCB" w:rsidRDefault="00913CCB" w:rsidP="00913CCB">
      <w:pPr>
        <w:rPr>
          <w:rFonts w:hint="eastAsia"/>
        </w:rPr>
      </w:pPr>
      <w:r>
        <w:rPr>
          <w:rFonts w:hint="eastAsia"/>
        </w:rPr>
        <w:t>•</w:t>
      </w:r>
      <w:r>
        <w:rPr>
          <w:rFonts w:hint="eastAsia"/>
        </w:rPr>
        <w:tab/>
        <w:t>QuEra Computing： 马萨诸塞州波士顿（中性原子量子比特）</w:t>
      </w:r>
    </w:p>
    <w:p w14:paraId="129AEB0C" w14:textId="77777777" w:rsidR="00913CCB" w:rsidRDefault="00913CCB" w:rsidP="00913CCB">
      <w:pPr>
        <w:rPr>
          <w:rFonts w:hint="eastAsia"/>
        </w:rPr>
      </w:pPr>
      <w:r>
        <w:rPr>
          <w:rFonts w:hint="eastAsia"/>
        </w:rPr>
        <w:t>•</w:t>
      </w:r>
      <w:r>
        <w:rPr>
          <w:rFonts w:hint="eastAsia"/>
        </w:rPr>
        <w:tab/>
        <w:t>Silicon Quantum Computing Pty. Ltd.： 澳大利亚悉尼（硅基精密原子量子比特）</w:t>
      </w:r>
    </w:p>
    <w:p w14:paraId="5C37F2B1" w14:textId="77777777" w:rsidR="00913CCB" w:rsidRDefault="00913CCB" w:rsidP="00913CCB">
      <w:pPr>
        <w:rPr>
          <w:rFonts w:hint="eastAsia"/>
        </w:rPr>
      </w:pPr>
      <w:r>
        <w:rPr>
          <w:rFonts w:hint="eastAsia"/>
        </w:rPr>
        <w:t>•</w:t>
      </w:r>
      <w:r>
        <w:rPr>
          <w:rFonts w:hint="eastAsia"/>
        </w:rPr>
        <w:tab/>
        <w:t>Xanadu： 加拿大，多伦多（光子量子计算）</w:t>
      </w:r>
    </w:p>
    <w:p w14:paraId="69664724" w14:textId="77777777" w:rsidR="00913CCB" w:rsidRDefault="00913CCB" w:rsidP="00913CCB">
      <w:pPr>
        <w:rPr>
          <w:rFonts w:hint="eastAsia"/>
        </w:rPr>
      </w:pPr>
      <w:r>
        <w:rPr>
          <w:rFonts w:hint="eastAsia"/>
        </w:rPr>
        <w:t>未来可能会有更多队伍进入 B 阶段，但这并不保证。DARPA 将在与这些队伍的合同最终敲定后公布任何额外的晋级决定。</w:t>
      </w:r>
    </w:p>
    <w:p w14:paraId="44F27203" w14:textId="2C972092" w:rsidR="001A013D" w:rsidRDefault="00913CCB" w:rsidP="00913CCB">
      <w:pPr>
        <w:rPr>
          <w:rFonts w:hint="eastAsia"/>
        </w:rPr>
      </w:pPr>
      <w:r>
        <w:rPr>
          <w:rFonts w:hint="eastAsia"/>
        </w:rPr>
        <w:t>在宣布谷歌量子人工智能将于 2025 年 9 月加入 A 阶段，以及此前宣布微软和 PsiQuantum 进入“面向公用事业规模量子计算的未充分探索系统”（US2QC）项目的第三阶段（也是最后一个阶段）之后，B 阶段的推广工作随即展开。US2QC 是一项试点项目，于 2024 年扩展为量子计算基础设施（QBI）。在 QBI 扩展计划宣布时，这两家公司均参与了 US2QC 的第二阶段。US2QC 的最后阶段与 QBI 的 C 阶段有着相同的技术目标：验证和确认工业上可用的量子计算机。</w:t>
      </w:r>
      <w:r w:rsidR="00774BF2">
        <w:rPr>
          <w:rFonts w:hint="eastAsia"/>
        </w:rPr>
        <w:t>（43）</w:t>
      </w:r>
    </w:p>
    <w:p w14:paraId="06C79DFC" w14:textId="51B24902" w:rsidR="00774BF2" w:rsidRDefault="00467C4C" w:rsidP="00BC71DC">
      <w:pPr>
        <w:pStyle w:val="4"/>
        <w:rPr>
          <w:rFonts w:hint="eastAsia"/>
        </w:rPr>
      </w:pPr>
      <w:r>
        <w:rPr>
          <w:rFonts w:hint="eastAsia"/>
        </w:rPr>
        <w:t>6</w:t>
      </w:r>
      <w:r w:rsidR="009D1FD1">
        <w:rPr>
          <w:rFonts w:hint="eastAsia"/>
        </w:rPr>
        <w:t>.2 美国能源部续</w:t>
      </w:r>
      <w:r w:rsidR="00BC71DC">
        <w:rPr>
          <w:rFonts w:hint="eastAsia"/>
        </w:rPr>
        <w:t>约五个</w:t>
      </w:r>
      <w:r w:rsidR="009D1FD1">
        <w:rPr>
          <w:rFonts w:hint="eastAsia"/>
        </w:rPr>
        <w:t>QIS</w:t>
      </w:r>
      <w:r w:rsidR="00BC71DC">
        <w:rPr>
          <w:rFonts w:hint="eastAsia"/>
        </w:rPr>
        <w:t>中心</w:t>
      </w:r>
    </w:p>
    <w:p w14:paraId="15BDDCC7" w14:textId="6B4ECA37" w:rsidR="009D1FD1" w:rsidRDefault="009D1FD1" w:rsidP="009D1FD1">
      <w:pPr>
        <w:rPr>
          <w:rFonts w:hint="eastAsia"/>
        </w:rPr>
      </w:pPr>
      <w:r>
        <w:rPr>
          <w:rFonts w:hint="eastAsia"/>
        </w:rPr>
        <w:t>华盛顿 ——美国能源部（DOE）2025年11月4日宣布拨款 6.25 亿美元，用于更新其五个国家量子信息科学（QIS）研究中心。这些研究中心最初是根据 《国家量子计划法案》 设立的。  该法案于 2018 年 12 月由特朗普总统签署成为法律。</w:t>
      </w:r>
    </w:p>
    <w:p w14:paraId="6C35B6CF" w14:textId="77777777" w:rsidR="009D1FD1" w:rsidRDefault="009D1FD1" w:rsidP="009D1FD1">
      <w:pPr>
        <w:rPr>
          <w:rFonts w:hint="eastAsia"/>
        </w:rPr>
      </w:pPr>
      <w:r>
        <w:rPr>
          <w:rFonts w:hint="eastAsia"/>
        </w:rPr>
        <w:t>美国能源部国家量子信息科学研究中心的续期，推进了特朗普总统重塑美国在量子科学技术领域领导地位的指示。能源部正将其量子研究事业与国家优先事项相契合，集中资源推进美国量子信息科学领域的关键研发工作，加强量子创新生态系统，加速推动下一代技术发展，并确保美国在量子计算、硬件和应用领域的领先地位。</w:t>
      </w:r>
    </w:p>
    <w:p w14:paraId="1AE72B88" w14:textId="57983ABA" w:rsidR="009D1FD1" w:rsidRDefault="009D1FD1" w:rsidP="009D1FD1">
      <w:pPr>
        <w:rPr>
          <w:rFonts w:hint="eastAsia"/>
        </w:rPr>
      </w:pPr>
      <w:r>
        <w:rPr>
          <w:rFonts w:hint="eastAsia"/>
        </w:rPr>
        <w:lastRenderedPageBreak/>
        <w:t>中心续约项目包括：</w:t>
      </w:r>
    </w:p>
    <w:p w14:paraId="406A5FC1" w14:textId="77777777" w:rsidR="009D1FD1" w:rsidRDefault="009D1FD1" w:rsidP="009D1FD1">
      <w:pPr>
        <w:rPr>
          <w:rFonts w:hint="eastAsia"/>
        </w:rPr>
      </w:pPr>
      <w:r>
        <w:rPr>
          <w:rFonts w:hint="eastAsia"/>
        </w:rPr>
        <w:t>布鲁克海文国家实验室量子优势协同设计中心 (C2QA) 将通过改进超导和等离子体生长金刚石基量子器件中使用的材料，以及开发超导和中性原子系统的模块化方法，来推进</w:t>
      </w:r>
      <w:r w:rsidRPr="00B55D19">
        <w:rPr>
          <w:rFonts w:hint="eastAsia"/>
          <w:highlight w:val="yellow"/>
        </w:rPr>
        <w:t>量子计算和传感技术</w:t>
      </w:r>
      <w:r>
        <w:rPr>
          <w:rFonts w:hint="eastAsia"/>
        </w:rPr>
        <w:t>的发展。</w:t>
      </w:r>
    </w:p>
    <w:p w14:paraId="2880131C" w14:textId="77777777" w:rsidR="009D1FD1" w:rsidRDefault="009D1FD1" w:rsidP="009D1FD1">
      <w:pPr>
        <w:rPr>
          <w:rFonts w:hint="eastAsia"/>
        </w:rPr>
      </w:pPr>
      <w:r>
        <w:rPr>
          <w:rFonts w:hint="eastAsia"/>
        </w:rPr>
        <w:t>费米国家加速器实验室的超导量子材料与系统中心（SQMS） 将扩展基于超导微波腔的量子器件，开发新的制冷方法和连接多个量子处理器的技术，为</w:t>
      </w:r>
      <w:r w:rsidRPr="00B55D19">
        <w:rPr>
          <w:rFonts w:hint="eastAsia"/>
          <w:highlight w:val="yellow"/>
        </w:rPr>
        <w:t>量子数据中心</w:t>
      </w:r>
      <w:r>
        <w:rPr>
          <w:rFonts w:hint="eastAsia"/>
        </w:rPr>
        <w:t>奠定基础。</w:t>
      </w:r>
    </w:p>
    <w:p w14:paraId="7B8BFA93" w14:textId="77777777" w:rsidR="009D1FD1" w:rsidRDefault="009D1FD1" w:rsidP="009D1FD1">
      <w:pPr>
        <w:rPr>
          <w:rFonts w:hint="eastAsia"/>
        </w:rPr>
      </w:pPr>
      <w:r>
        <w:rPr>
          <w:rFonts w:hint="eastAsia"/>
        </w:rPr>
        <w:t>Q-NEXT – 阿贡国家实验室将推进算法和芯片组件的发展，以在同一芯片上以及不同实验室和城市扩展量子操作，保持纠缠并开发下一代</w:t>
      </w:r>
      <w:r w:rsidRPr="00B55D19">
        <w:rPr>
          <w:rFonts w:hint="eastAsia"/>
          <w:highlight w:val="yellow"/>
        </w:rPr>
        <w:t>量子传感器</w:t>
      </w:r>
      <w:r>
        <w:rPr>
          <w:rFonts w:hint="eastAsia"/>
        </w:rPr>
        <w:t>原型。</w:t>
      </w:r>
    </w:p>
    <w:p w14:paraId="07A8E956" w14:textId="77777777" w:rsidR="009D1FD1" w:rsidRDefault="009D1FD1" w:rsidP="009D1FD1">
      <w:pPr>
        <w:rPr>
          <w:rFonts w:hint="eastAsia"/>
        </w:rPr>
      </w:pPr>
      <w:r>
        <w:rPr>
          <w:rFonts w:hint="eastAsia"/>
        </w:rPr>
        <w:t>量子系统加速器 (QSA) – 劳伦斯伯克利国家实验室将利用中性原子、离子和</w:t>
      </w:r>
      <w:r w:rsidRPr="00B55D19">
        <w:rPr>
          <w:rFonts w:hint="eastAsia"/>
          <w:highlight w:val="yellow"/>
        </w:rPr>
        <w:t>超导电路</w:t>
      </w:r>
      <w:r>
        <w:rPr>
          <w:rFonts w:hint="eastAsia"/>
        </w:rPr>
        <w:t>改进纠错，从而实现</w:t>
      </w:r>
      <w:r w:rsidRPr="00B55D19">
        <w:rPr>
          <w:rFonts w:hint="eastAsia"/>
          <w:highlight w:val="yellow"/>
        </w:rPr>
        <w:t>大规模量子计算机</w:t>
      </w:r>
      <w:r>
        <w:rPr>
          <w:rFonts w:hint="eastAsia"/>
        </w:rPr>
        <w:t>，以应对美国能源部在基础物理、化学和新兴量子现象方面的重大挑战。</w:t>
      </w:r>
    </w:p>
    <w:p w14:paraId="41BEED0A" w14:textId="0208F477" w:rsidR="00576BB0" w:rsidRDefault="009D1FD1" w:rsidP="009D1FD1">
      <w:pPr>
        <w:rPr>
          <w:rFonts w:hint="eastAsia"/>
        </w:rPr>
      </w:pPr>
      <w:r>
        <w:rPr>
          <w:rFonts w:hint="eastAsia"/>
        </w:rPr>
        <w:t>量子科学中心 (QSC) – 橡树岭国家实验室将率先开展</w:t>
      </w:r>
      <w:r w:rsidRPr="00B55D19">
        <w:rPr>
          <w:rFonts w:hint="eastAsia"/>
          <w:highlight w:val="yellow"/>
        </w:rPr>
        <w:t>量子加速高性能计算</w:t>
      </w:r>
      <w:r>
        <w:rPr>
          <w:rFonts w:hint="eastAsia"/>
        </w:rPr>
        <w:t>，开发用于量子-经典工作流程的开源软件，从而加速多个学科的科学进步。</w:t>
      </w:r>
      <w:r w:rsidR="001A013D">
        <w:rPr>
          <w:rFonts w:hint="eastAsia"/>
        </w:rPr>
        <w:t>（44）</w:t>
      </w:r>
    </w:p>
    <w:p w14:paraId="184574EB" w14:textId="3FA7B5AE" w:rsidR="001A013D" w:rsidRDefault="00467C4C" w:rsidP="00BC71DC">
      <w:pPr>
        <w:pStyle w:val="4"/>
        <w:rPr>
          <w:rFonts w:hint="eastAsia"/>
        </w:rPr>
      </w:pPr>
      <w:r>
        <w:rPr>
          <w:rFonts w:hint="eastAsia"/>
        </w:rPr>
        <w:t>6</w:t>
      </w:r>
      <w:r w:rsidR="001A013D">
        <w:rPr>
          <w:rFonts w:hint="eastAsia"/>
        </w:rPr>
        <w:t>.3 马里兰州政府</w:t>
      </w:r>
      <w:r w:rsidR="002E7F9D">
        <w:rPr>
          <w:rFonts w:hint="eastAsia"/>
        </w:rPr>
        <w:t>：打造量子之都</w:t>
      </w:r>
    </w:p>
    <w:p w14:paraId="104E4B1B" w14:textId="68310BCA" w:rsidR="008F68E6" w:rsidRDefault="008F68E6" w:rsidP="009D1FD1">
      <w:pPr>
        <w:rPr>
          <w:rFonts w:hint="eastAsia"/>
        </w:rPr>
      </w:pPr>
      <w:r>
        <w:rPr>
          <w:rFonts w:hint="eastAsia"/>
        </w:rPr>
        <w:t>2025年1月，</w:t>
      </w:r>
      <w:r w:rsidRPr="008F68E6">
        <w:rPr>
          <w:rFonts w:hint="eastAsia"/>
        </w:rPr>
        <w:t>马里兰州州长韦斯·摩尔、马里兰大学帕克分校校长达里尔·J·派恩斯以及 IonQ 公司总裁兼首席执行官彼得·查普曼宣布启动“量子之都”计划。这是一项具有里程碑意义的公私合作项目，旨在撬动 10 亿美元的投资，巩固马里兰州在全球量子信息科学与技术领域的领先地位。该计划是在一场重点介绍州长 2025 年立法会议经济增长议程的活动中宣布的。</w:t>
      </w:r>
      <w:r w:rsidR="002E7F9D">
        <w:rPr>
          <w:rFonts w:hint="eastAsia"/>
        </w:rPr>
        <w:t>（45）</w:t>
      </w:r>
    </w:p>
    <w:p w14:paraId="1A86F089" w14:textId="6528AD98" w:rsidR="002E7F9D" w:rsidRDefault="00DF021F" w:rsidP="009D1FD1">
      <w:pPr>
        <w:rPr>
          <w:rFonts w:hint="eastAsia"/>
        </w:rPr>
      </w:pPr>
      <w:r>
        <w:rPr>
          <w:rFonts w:hint="eastAsia"/>
        </w:rPr>
        <w:t>另外，马里兰州政府还在4月与国防部建立了新的合作伙伴关系。</w:t>
      </w:r>
      <w:r w:rsidR="009C166A">
        <w:rPr>
          <w:rFonts w:hint="eastAsia"/>
        </w:rPr>
        <w:t>新的合作通过州政府与DARPA的直接协议落实。该</w:t>
      </w:r>
      <w:r w:rsidR="009C166A" w:rsidRPr="009C166A">
        <w:rPr>
          <w:rFonts w:hint="eastAsia"/>
        </w:rPr>
        <w:t>协议将使“量子基准测试计划”（Quantum Benchmarking Initiative）落户马里兰大学探索区，并在未来四年内解锁高达 1 亿美元的联邦资金，用于匹配该州在量子计算领域的投资。今天宣布的这项协议巩固了马里兰州作为全球量子科学与研究强州的地位，并进一步拓展了马里兰州量子领域吸引重大私人投资的机会。</w:t>
      </w:r>
      <w:r w:rsidR="009C166A">
        <w:rPr>
          <w:rFonts w:hint="eastAsia"/>
        </w:rPr>
        <w:t>（46）</w:t>
      </w:r>
    </w:p>
    <w:p w14:paraId="16398A02" w14:textId="1FF1B9E4" w:rsidR="00C5290B" w:rsidRDefault="00467C4C" w:rsidP="00BB0774">
      <w:pPr>
        <w:pStyle w:val="4"/>
        <w:rPr>
          <w:rFonts w:hint="eastAsia"/>
        </w:rPr>
      </w:pPr>
      <w:r>
        <w:rPr>
          <w:rFonts w:hint="eastAsia"/>
        </w:rPr>
        <w:t>6</w:t>
      </w:r>
      <w:r w:rsidR="00BB0774">
        <w:rPr>
          <w:rFonts w:hint="eastAsia"/>
        </w:rPr>
        <w:t>.4</w:t>
      </w:r>
      <w:r w:rsidR="00032E9D">
        <w:rPr>
          <w:rFonts w:hint="eastAsia"/>
        </w:rPr>
        <w:t xml:space="preserve"> </w:t>
      </w:r>
      <w:r w:rsidR="00BB0774" w:rsidRPr="00BB0774">
        <w:rPr>
          <w:rFonts w:hint="eastAsia"/>
        </w:rPr>
        <w:t>国家量子虚拟实验室</w:t>
      </w:r>
      <w:r w:rsidR="00BB0774">
        <w:rPr>
          <w:rFonts w:hint="eastAsia"/>
        </w:rPr>
        <w:t>项目</w:t>
      </w:r>
      <w:r w:rsidR="00E944B1">
        <w:rPr>
          <w:rFonts w:hint="eastAsia"/>
        </w:rPr>
        <w:t>（</w:t>
      </w:r>
      <w:r w:rsidR="00E944B1" w:rsidRPr="00BB0774">
        <w:rPr>
          <w:rFonts w:hint="eastAsia"/>
        </w:rPr>
        <w:t>美国国家科学基金会</w:t>
      </w:r>
      <w:r w:rsidR="00E944B1">
        <w:rPr>
          <w:rFonts w:hint="eastAsia"/>
        </w:rPr>
        <w:t>下辖）</w:t>
      </w:r>
    </w:p>
    <w:p w14:paraId="0FF27B4C" w14:textId="77777777" w:rsidR="00E944B1" w:rsidRDefault="00E944B1" w:rsidP="00E944B1">
      <w:pPr>
        <w:rPr>
          <w:rFonts w:hint="eastAsia"/>
        </w:rPr>
      </w:pPr>
      <w:r>
        <w:rPr>
          <w:rFonts w:hint="eastAsia"/>
        </w:rPr>
        <w:t>美国国家科学基金会国家量子虚拟实验室（NSF NQVL）的前景日益明朗，首批四个团队已选定，他们将负责设计可在全美范围内广泛使用的高科技基础设施。NSF 将向这四个团队投资 1600 万美元，每个团队将在两年内获得 400 万美元的资助。NSF NQVL 计划是一项雄心勃勃的举措，旨在通过为全美各地的研究人员提供专业资源，加速实用量子技术的发展。</w:t>
      </w:r>
    </w:p>
    <w:p w14:paraId="3078C2F5" w14:textId="77777777" w:rsidR="00E944B1" w:rsidRDefault="00E944B1" w:rsidP="00E944B1">
      <w:pPr>
        <w:rPr>
          <w:rFonts w:hint="eastAsia"/>
        </w:rPr>
      </w:pPr>
      <w:r>
        <w:rPr>
          <w:rFonts w:hint="eastAsia"/>
        </w:rPr>
        <w:t>美国国家科学基金会 (NSF) 选定的团队将设计切实可行的方案，以扩大量子科学、工</w:t>
      </w:r>
      <w:r>
        <w:rPr>
          <w:rFonts w:hint="eastAsia"/>
        </w:rPr>
        <w:lastRenderedPageBreak/>
        <w:t>程和技术开发所需硬件和软件的获取途径。目前，这些硬件和软件高度定制化，且集中在少数几个实验室中。设计项目包括：创建可共享的联网量子计算机，以便研究人员可以从任何地点进行实验；以及构建量子计算机的“数字孪生体”（一种能够根据输入做出变化和响应的动态模拟），供任何美国研究人员用于测试和改进新的量子算法。</w:t>
      </w:r>
    </w:p>
    <w:p w14:paraId="66D74764" w14:textId="77777777" w:rsidR="00E944B1" w:rsidRDefault="00E944B1" w:rsidP="00E944B1">
      <w:pPr>
        <w:rPr>
          <w:rFonts w:hint="eastAsia"/>
        </w:rPr>
      </w:pPr>
      <w:r>
        <w:rPr>
          <w:rFonts w:hint="eastAsia"/>
        </w:rPr>
        <w:t>“国家量子虚拟实验室是连接基础发现和部署的关键桥梁，其重点是将美国在基础量子科学领域的领先地位转化为实用的技术、产品和系统，从而增强我国的竞争力，并确保美国在未来几十年内在该领域保持主导地位，”代理美国国家科学基金会主任的布莱恩·斯通说道。</w:t>
      </w:r>
    </w:p>
    <w:p w14:paraId="30A3945B" w14:textId="77777777" w:rsidR="00E944B1" w:rsidRDefault="00E944B1" w:rsidP="00E944B1">
      <w:pPr>
        <w:rPr>
          <w:rFonts w:hint="eastAsia"/>
        </w:rPr>
      </w:pPr>
      <w:r>
        <w:rPr>
          <w:rFonts w:hint="eastAsia"/>
        </w:rPr>
        <w:t>这四个团队均由高等院校、美国联邦机构（包括能源部、国防部、国家标准与技术研究院、美国国家航空航天局）以及私营企业组成。超过 20 家公司作为合作伙伴参与量子技术的开发和商业化，其中包括 IonQ、摩根大通、英伟达、QuEra 等。</w:t>
      </w:r>
    </w:p>
    <w:p w14:paraId="33C89672" w14:textId="77777777" w:rsidR="00E944B1" w:rsidRDefault="00E944B1" w:rsidP="00E944B1">
      <w:pPr>
        <w:rPr>
          <w:rFonts w:hint="eastAsia"/>
        </w:rPr>
      </w:pPr>
      <w:r>
        <w:rPr>
          <w:rFonts w:hint="eastAsia"/>
        </w:rPr>
        <w:t>提升量子科学与技术普及度并构建国家量子科学与技术能力是美国国家科学基金会（NSF）为实现 2018 年《 国家量子计划法案》 中提出的发展目标而制定的战略之一。NSF 预计将于 2025 年晚些时候遴选第二批团队，开展实验室的设计工作。NSF 计划未来提供更多资金支持实验室的实施阶段，但具体资金将取决于国会的拨款情况。</w:t>
      </w:r>
    </w:p>
    <w:p w14:paraId="2795D418" w14:textId="1D48FBEF" w:rsidR="00BB0774" w:rsidRDefault="00E944B1" w:rsidP="00E944B1">
      <w:pPr>
        <w:rPr>
          <w:rFonts w:hint="eastAsia"/>
        </w:rPr>
      </w:pPr>
      <w:r>
        <w:rPr>
          <w:rFonts w:hint="eastAsia"/>
        </w:rPr>
        <w:t>NSF NQVL 的四个设计项目分别是： 量子优势级囚禁离子系统 、 光子学的量子计算应用 、 用于演示量子优势的广域量子网络和 Open Stack 里德堡原子量子计算实验室 。（54）</w:t>
      </w:r>
    </w:p>
    <w:p w14:paraId="7050E062" w14:textId="177525F7" w:rsidR="006378F3" w:rsidRDefault="00467C4C" w:rsidP="006378F3">
      <w:pPr>
        <w:pStyle w:val="4"/>
        <w:rPr>
          <w:rFonts w:hint="eastAsia"/>
        </w:rPr>
      </w:pPr>
      <w:r>
        <w:rPr>
          <w:rFonts w:hint="eastAsia"/>
        </w:rPr>
        <w:t>6</w:t>
      </w:r>
      <w:r w:rsidR="006378F3">
        <w:rPr>
          <w:rFonts w:hint="eastAsia"/>
        </w:rPr>
        <w:t xml:space="preserve">.5 </w:t>
      </w:r>
      <w:r w:rsidR="006378F3" w:rsidRPr="006378F3">
        <w:rPr>
          <w:rFonts w:hint="eastAsia"/>
        </w:rPr>
        <w:t>美国能源部宣布与费米实验室和 Qblox 公司</w:t>
      </w:r>
      <w:r w:rsidR="006378F3">
        <w:rPr>
          <w:rFonts w:hint="eastAsia"/>
        </w:rPr>
        <w:t>达成</w:t>
      </w:r>
      <w:r w:rsidR="006378F3" w:rsidRPr="006378F3">
        <w:rPr>
          <w:rFonts w:hint="eastAsia"/>
        </w:rPr>
        <w:t>合作</w:t>
      </w:r>
    </w:p>
    <w:p w14:paraId="6F269557" w14:textId="5AB61C2F" w:rsidR="00A8277C" w:rsidRDefault="009665E4" w:rsidP="00A8277C">
      <w:pPr>
        <w:rPr>
          <w:rFonts w:hint="eastAsia"/>
        </w:rPr>
      </w:pPr>
      <w:r>
        <w:rPr>
          <w:rFonts w:hint="eastAsia"/>
        </w:rPr>
        <w:t>2025年11月18日，</w:t>
      </w:r>
      <w:r w:rsidR="00A8277C">
        <w:rPr>
          <w:rFonts w:hint="eastAsia"/>
        </w:rPr>
        <w:t>美国能源部技术商业化办公室宣布，费米国家加速器实验室（费米实验室）与 Qblox 公司达成合作，将在美国生产和销售量子仪器控制套件（QICK）。QICK 是一个旨在推进量子研究并培养高科技人才的平台。在能源部技术商业化办公室的推动下，这项合作标志着美国在量子计算、传感和网络领域能力提升方面迈出了重要一步。</w:t>
      </w:r>
    </w:p>
    <w:p w14:paraId="52BF4DAD" w14:textId="77777777" w:rsidR="00A8277C" w:rsidRDefault="00A8277C" w:rsidP="00A8277C">
      <w:pPr>
        <w:rPr>
          <w:rFonts w:hint="eastAsia"/>
        </w:rPr>
      </w:pPr>
      <w:r>
        <w:rPr>
          <w:rFonts w:hint="eastAsia"/>
        </w:rPr>
        <w:t>QICK 是由费米实验室开发的开源平台，用于管理量子读出和控制。它在同步量子处理器和传感器方面发挥着关键作用，使其成为不断发展的量子生态系统的基础技术。</w:t>
      </w:r>
    </w:p>
    <w:p w14:paraId="0DA058CA" w14:textId="77777777" w:rsidR="00A8277C" w:rsidRDefault="00A8277C" w:rsidP="00A8277C">
      <w:pPr>
        <w:rPr>
          <w:rFonts w:hint="eastAsia"/>
        </w:rPr>
      </w:pPr>
      <w:r>
        <w:rPr>
          <w:rFonts w:hint="eastAsia"/>
        </w:rPr>
        <w:t>通过此次合作，量子与经典系统连接领域的控制和读出电子技术领导者 Qblox 将负责协调 QICK 在美国的制造、分销和供应链运营。“此次合作表明，美国能源部国家实验室和私营企业如何携手合作，加速量子技术的商业化进程，同时增强美国的制造业和劳动力能力，”美国能源部表示。</w:t>
      </w:r>
    </w:p>
    <w:p w14:paraId="7FF663B1" w14:textId="6926F628" w:rsidR="006378F3" w:rsidRDefault="00A8277C" w:rsidP="00A8277C">
      <w:pPr>
        <w:rPr>
          <w:rFonts w:hint="eastAsia"/>
        </w:rPr>
      </w:pPr>
      <w:r>
        <w:rPr>
          <w:rFonts w:hint="eastAsia"/>
        </w:rPr>
        <w:t>科学部副部长达里奥·吉尔博士表示：“通过支持 QICK 从研究阶段过渡到生产阶段，我们正在为可扩展、可互操作的量子系统奠定基础，这些系统将服务于国家和科学优先事项。”</w:t>
      </w:r>
    </w:p>
    <w:p w14:paraId="13CBA0BB" w14:textId="03CA8D81" w:rsidR="00A8277C" w:rsidRDefault="00A8277C" w:rsidP="00A8277C">
      <w:pPr>
        <w:rPr>
          <w:rFonts w:hint="eastAsia"/>
        </w:rPr>
      </w:pPr>
      <w:r w:rsidRPr="00A8277C">
        <w:rPr>
          <w:rFonts w:hint="eastAsia"/>
        </w:rPr>
        <w:lastRenderedPageBreak/>
        <w:t>Qblox 创始人兼首席执行官 Niels Bultink 表示：“此次合作彰显了 Qblox 致力于开源开发，并通过人才培养和创新推动美国量子生态系统发展的承诺。Qblox 很荣幸能够助力这一美国本土平台的建设，从而加强美国的量子基础设施，培养高技能人才，并巩固美国在全球量子技术领域的领先地位。”</w:t>
      </w:r>
    </w:p>
    <w:p w14:paraId="258BF898" w14:textId="05CC9FE3" w:rsidR="005B4E84" w:rsidRDefault="009665E4" w:rsidP="005B4E84">
      <w:pPr>
        <w:rPr>
          <w:rFonts w:hint="eastAsia"/>
        </w:rPr>
      </w:pPr>
      <w:r>
        <w:rPr>
          <w:rFonts w:hint="eastAsia"/>
        </w:rPr>
        <w:t>费米实验室和 Qblox 已通过意向书启动合作，计划在未来几周内通过合作研发协议 (CRADA) 和全面许可安排正式确定合作。美国能源部、费米实验室和 Qblox 共同打造了一个可扩展的公私合作模式——该模式确保量子供应链的关键要素在国内开发和制造。</w:t>
      </w:r>
    </w:p>
    <w:p w14:paraId="28F7F164" w14:textId="043E28CF" w:rsidR="005B4E84" w:rsidRDefault="00467C4C" w:rsidP="005B4E84">
      <w:pPr>
        <w:pStyle w:val="4"/>
        <w:rPr>
          <w:rFonts w:hint="eastAsia"/>
        </w:rPr>
      </w:pPr>
      <w:r>
        <w:rPr>
          <w:rFonts w:hint="eastAsia"/>
        </w:rPr>
        <w:t>6</w:t>
      </w:r>
      <w:r w:rsidR="005B4E84">
        <w:rPr>
          <w:rFonts w:hint="eastAsia"/>
        </w:rPr>
        <w:t>.6 美国首次实现城际间量子密钥分发</w:t>
      </w:r>
    </w:p>
    <w:p w14:paraId="513EBD96" w14:textId="22B3F673" w:rsidR="002D3F25" w:rsidRDefault="002D3F25" w:rsidP="002D3F25">
      <w:pPr>
        <w:rPr>
          <w:rFonts w:hint="eastAsia"/>
        </w:rPr>
      </w:pPr>
      <w:r>
        <w:rPr>
          <w:rFonts w:hint="eastAsia"/>
        </w:rPr>
        <w:t>IT之家 12 月 11 日消息，美国量子通信技术公司 Quantum Corridor 于 12 月 9 日宣布，该公司与东芝国际公司及合作伙伴共同成功演示了首次跨州量子密钥分发，在连接伊利诺伊州和印第安纳州 Tier III 数据中心的商用城域光纤网络上进行量子安全通信。该团队成功在商用光纤基础设施上实施了量子密钥分发（QKD），从芝加哥 ORD 10 数据中心（350 Cermak）延伸至印第安纳州汉蒙德市的 Digital Crossroad 数据中心（100 Digital Crossroad Drive）。</w:t>
      </w:r>
    </w:p>
    <w:p w14:paraId="2C2A5709" w14:textId="6D02520C" w:rsidR="002D3F25" w:rsidRDefault="002D3F25" w:rsidP="002D3F25">
      <w:pPr>
        <w:rPr>
          <w:rFonts w:hint="eastAsia"/>
        </w:rPr>
      </w:pPr>
      <w:r>
        <w:rPr>
          <w:rFonts w:hint="eastAsia"/>
        </w:rPr>
        <w:t>IT之家从公告获悉，此次实验验证了东芝的多路复用 QKD 技术与 Ciena 高速相干传输系统的应用，实现了在 Quantum Corridor 现有光网络 21.8 公里段上密钥生成和高吞吐量加密。</w:t>
      </w:r>
    </w:p>
    <w:p w14:paraId="61F1A91A" w14:textId="0D128003" w:rsidR="002D3F25" w:rsidRDefault="002D3F25" w:rsidP="002D3F25">
      <w:pPr>
        <w:rPr>
          <w:rFonts w:hint="eastAsia"/>
        </w:rPr>
      </w:pPr>
      <w:r>
        <w:rPr>
          <w:rFonts w:hint="eastAsia"/>
        </w:rPr>
        <w:t>在 QKD 中，加密密钥是通过量子物理与经典通信的相互作用共同生成的 —— 其中单光子的量子态建立了相关的随机性 —— 并利用经典通信来协调和验证这种随机性，使其在两端成为相同的秘密密钥。这是在美国任何商业运营商中的首次实现。</w:t>
      </w:r>
    </w:p>
    <w:p w14:paraId="57DB2A38" w14:textId="19C5AB10" w:rsidR="002D3F25" w:rsidRDefault="002D3F25" w:rsidP="002D3F25">
      <w:pPr>
        <w:rPr>
          <w:rFonts w:hint="eastAsia"/>
        </w:rPr>
      </w:pPr>
      <w:r>
        <w:rPr>
          <w:rFonts w:hint="eastAsia"/>
        </w:rPr>
        <w:t>使用东芝符合 ETSI 标准的量子密钥分发系统，该网络实现了平均达 1,500kbps 的安全密钥速率，远超典型的现场预期。这些由量子生成的密钥无缝集成到 Ciena Waveserver 5 800G 相干加密模块中，提供了 AES-256-GCM 加密。该通过 FIPS 140-3 Level 2 认证的解决方案每 90 秒安全获取一组新的 QKD 密钥，展示了在商业环境中量子安全传输的互操作性和可扩展性。</w:t>
      </w:r>
    </w:p>
    <w:p w14:paraId="0DEF9205" w14:textId="1C90909A" w:rsidR="002D3F25" w:rsidRDefault="002D3F25" w:rsidP="002D3F25">
      <w:pPr>
        <w:rPr>
          <w:rFonts w:hint="eastAsia"/>
        </w:rPr>
      </w:pPr>
      <w:r>
        <w:rPr>
          <w:rFonts w:hint="eastAsia"/>
        </w:rPr>
        <w:t>系统在连续 48 小时的加密流量测试中保持了 100% 的线速率吞吐量和零数据包丢失，展示了 QKD 在现实世界、高可用性网络操作中的可用性 —— 为金融、医疗、国防和政府应用中的敏感数据提供几乎瞬时且无法被破解的量子通信（55）</w:t>
      </w:r>
    </w:p>
    <w:p w14:paraId="448A1D40" w14:textId="5FB049E4" w:rsidR="001556EF" w:rsidRDefault="00467C4C" w:rsidP="001556EF">
      <w:pPr>
        <w:pStyle w:val="4"/>
        <w:rPr>
          <w:rFonts w:hint="eastAsia"/>
        </w:rPr>
      </w:pPr>
      <w:r>
        <w:rPr>
          <w:rFonts w:hint="eastAsia"/>
        </w:rPr>
        <w:t>6</w:t>
      </w:r>
      <w:r w:rsidR="001556EF">
        <w:rPr>
          <w:rFonts w:hint="eastAsia"/>
        </w:rPr>
        <w:t>.7 Quantinuum</w:t>
      </w:r>
      <w:r w:rsidR="001556EF" w:rsidRPr="001556EF">
        <w:t>新型 Helios 量子计算机</w:t>
      </w:r>
      <w:r w:rsidR="001556EF">
        <w:rPr>
          <w:rFonts w:hint="eastAsia"/>
        </w:rPr>
        <w:t>上线</w:t>
      </w:r>
    </w:p>
    <w:p w14:paraId="0B11BC58" w14:textId="6967EE7C" w:rsidR="00093705" w:rsidRDefault="00093705" w:rsidP="00093705">
      <w:pPr>
        <w:rPr>
          <w:rFonts w:hint="eastAsia"/>
        </w:rPr>
      </w:pPr>
      <w:r>
        <w:rPr>
          <w:rFonts w:hint="eastAsia"/>
        </w:rPr>
        <w:t>纽约，2025 年 11 月 5 日—— 全球量子计算领导者 Quantinuum宣布推出 Helios，这是目前全球精度最高的通用商用量子计算机，旨在加速企业对量子计算的采用。Helios 拥有所有商用系统中最高的保真度，并配备了首创的实时控制引擎，使开</w:t>
      </w:r>
      <w:r>
        <w:rPr>
          <w:rFonts w:hint="eastAsia"/>
        </w:rPr>
        <w:lastRenderedPageBreak/>
        <w:t>发人员能够以与编写异构经典计算机程序类似的方式编写量子计算机程序。一种名为 Guppy 的全新现代 Python 编程语言，使开发人员能够在单个程序中无缝结合量子和经典混合计算能力。Helios 现已通过 Quantinuum 的云服务和本地部署方案面向客户开放。</w:t>
      </w:r>
    </w:p>
    <w:p w14:paraId="63CAF518" w14:textId="77777777" w:rsidR="00093705" w:rsidRDefault="00093705" w:rsidP="00093705">
      <w:pPr>
        <w:rPr>
          <w:rFonts w:hint="eastAsia"/>
        </w:rPr>
      </w:pPr>
      <w:r>
        <w:rPr>
          <w:rFonts w:hint="eastAsia"/>
        </w:rPr>
        <w:t>“下一个计算转折点从今天开始，”Quantinuum 总裁兼首席执行官 Rajeeb Hazra 博士表示。“企业首次能够使用高精度通用量子计算机来推动现实世界的变革，从药物研发到金融再到先进材料等各个行业的创新方式。”</w:t>
      </w:r>
    </w:p>
    <w:p w14:paraId="599C42C6" w14:textId="77777777" w:rsidR="00093705" w:rsidRDefault="00093705" w:rsidP="00093705">
      <w:pPr>
        <w:rPr>
          <w:rFonts w:hint="eastAsia"/>
        </w:rPr>
      </w:pPr>
      <w:r>
        <w:rPr>
          <w:rFonts w:hint="eastAsia"/>
        </w:rPr>
        <w:t>Helios 能够利用量子生成的数据增强 GenAI 模型，从而在数据分析、材料设计和量子化学等领域充分发挥人工智能的潜力。为了加速 GenQAI 的发展，Quantinuum 正在扩大与 NVIDIA 的合作，通过 NVIDIA NVQLink 将 NVIDIA GB200 与 Helios 集成，为目标终端市场开发应用。此外，Quantinuum 还将为 Helios 及未来的系统切换到 NVIDIA 加速计算，利用 Quantinuum Guppy 和 NVIDIA CUDA-Q 平台执行对其产品路线图至关重要的实时纠错功能。</w:t>
      </w:r>
    </w:p>
    <w:p w14:paraId="4DA8B013" w14:textId="77777777" w:rsidR="00093705" w:rsidRDefault="00093705" w:rsidP="00093705">
      <w:pPr>
        <w:rPr>
          <w:rFonts w:hint="eastAsia"/>
        </w:rPr>
      </w:pPr>
      <w:r>
        <w:rPr>
          <w:rFonts w:hint="eastAsia"/>
        </w:rPr>
        <w:t>Quantinuum 宣布其早期用户和合作者群体不断壮大，其中包括生命科学、材料和能源领域的领导者：</w:t>
      </w:r>
    </w:p>
    <w:p w14:paraId="13D1CF96" w14:textId="77777777" w:rsidR="00093705" w:rsidRDefault="00093705" w:rsidP="00093705">
      <w:pPr>
        <w:rPr>
          <w:rFonts w:hint="eastAsia"/>
        </w:rPr>
      </w:pPr>
      <w:r>
        <w:rPr>
          <w:rFonts w:hint="eastAsia"/>
        </w:rPr>
        <w:t>安进 ：投资者和研究合作者，探索混合量子机器学习以推进生物制剂领域的数据驱动发现。</w:t>
      </w:r>
    </w:p>
    <w:p w14:paraId="196ED6A7" w14:textId="77777777" w:rsidR="00093705" w:rsidRDefault="00093705" w:rsidP="00093705">
      <w:pPr>
        <w:rPr>
          <w:rFonts w:hint="eastAsia"/>
        </w:rPr>
      </w:pPr>
      <w:r>
        <w:rPr>
          <w:rFonts w:hint="eastAsia"/>
        </w:rPr>
        <w:t>BlueQubit ：利用真实驾驶视频数据进行人工智能图像识别。</w:t>
      </w:r>
    </w:p>
    <w:p w14:paraId="0852AA83" w14:textId="77777777" w:rsidR="00093705" w:rsidRDefault="00093705" w:rsidP="00093705">
      <w:pPr>
        <w:rPr>
          <w:rFonts w:hint="eastAsia"/>
        </w:rPr>
      </w:pPr>
      <w:r>
        <w:rPr>
          <w:rFonts w:hint="eastAsia"/>
        </w:rPr>
        <w:t>宝马集团 ：通过燃料电池催化剂的材料研究，推进可持续交通发展。</w:t>
      </w:r>
    </w:p>
    <w:p w14:paraId="29DE2CF4" w14:textId="77777777" w:rsidR="00093705" w:rsidRDefault="00093705" w:rsidP="00093705">
      <w:pPr>
        <w:rPr>
          <w:rFonts w:hint="eastAsia"/>
        </w:rPr>
      </w:pPr>
      <w:r>
        <w:rPr>
          <w:rFonts w:hint="eastAsia"/>
        </w:rPr>
        <w:t>摩根大通 ：研究高级金融分析的潜在能力。</w:t>
      </w:r>
    </w:p>
    <w:p w14:paraId="0696C997" w14:textId="77777777" w:rsidR="00093705" w:rsidRDefault="00093705" w:rsidP="00093705">
      <w:pPr>
        <w:rPr>
          <w:rFonts w:hint="eastAsia"/>
        </w:rPr>
      </w:pPr>
      <w:r>
        <w:rPr>
          <w:rFonts w:hint="eastAsia"/>
        </w:rPr>
        <w:t>软银公司 ：探索用于下一代电池、光开关和太阳能电池的有机材料。</w:t>
      </w:r>
    </w:p>
    <w:p w14:paraId="79C8C9DB" w14:textId="31662F24" w:rsidR="001556EF" w:rsidRDefault="00093705" w:rsidP="00093705">
      <w:pPr>
        <w:rPr>
          <w:rFonts w:hint="eastAsia"/>
        </w:rPr>
      </w:pPr>
      <w:r>
        <w:rPr>
          <w:rFonts w:hint="eastAsia"/>
        </w:rPr>
        <w:t>Quantinuum 还与新加坡国家量子办公室（NQO）和国家量子计算中心（NQCH） 签署了战略合作协议，其中包括使用 Heliosin country 加速量子计算在计算生物学和生物信息学、金融建模和优化、先进材料和化学以及组合优化等领域的商业应用。为了支持这一战略合作，Quantinuum 正在新加坡建立一个世界一流的研发和运营中心。</w:t>
      </w:r>
      <w:r w:rsidR="00A65876">
        <w:rPr>
          <w:rFonts w:hint="eastAsia"/>
        </w:rPr>
        <w:t>（56）</w:t>
      </w:r>
    </w:p>
    <w:p w14:paraId="19587421" w14:textId="28B7A10E" w:rsidR="00BB09DB" w:rsidRDefault="00BB09DB" w:rsidP="00093705">
      <w:pPr>
        <w:rPr>
          <w:rFonts w:hint="eastAsia"/>
        </w:rPr>
      </w:pPr>
      <w:r>
        <w:rPr>
          <w:rFonts w:hint="eastAsia"/>
        </w:rPr>
        <w:t>在此前9月，Quantinuum母公司霍尼韦尔曾为其募集六亿美元股权投资用于开发，并且公开承诺系统将于年内上线。</w:t>
      </w:r>
      <w:r w:rsidR="00A65876">
        <w:rPr>
          <w:rFonts w:hint="eastAsia"/>
        </w:rPr>
        <w:t>（57）</w:t>
      </w:r>
    </w:p>
    <w:p w14:paraId="1470C381" w14:textId="090F8E9E" w:rsidR="00A462EF" w:rsidRDefault="00467C4C" w:rsidP="009A5B74">
      <w:pPr>
        <w:pStyle w:val="4"/>
        <w:rPr>
          <w:rFonts w:hint="eastAsia"/>
        </w:rPr>
      </w:pPr>
      <w:r>
        <w:rPr>
          <w:rFonts w:hint="eastAsia"/>
        </w:rPr>
        <w:t>6</w:t>
      </w:r>
      <w:r w:rsidR="009A5B74">
        <w:rPr>
          <w:rFonts w:hint="eastAsia"/>
        </w:rPr>
        <w:t>.</w:t>
      </w:r>
      <w:r w:rsidR="00265782">
        <w:rPr>
          <w:rFonts w:hint="eastAsia"/>
        </w:rPr>
        <w:t>8</w:t>
      </w:r>
      <w:r w:rsidR="009A5B74">
        <w:rPr>
          <w:rFonts w:hint="eastAsia"/>
        </w:rPr>
        <w:t xml:space="preserve"> </w:t>
      </w:r>
      <w:r w:rsidR="004D7E55">
        <w:rPr>
          <w:rFonts w:hint="eastAsia"/>
        </w:rPr>
        <w:t>一些间接信源</w:t>
      </w:r>
    </w:p>
    <w:p w14:paraId="4E323929" w14:textId="04475469" w:rsidR="004D7E55" w:rsidRDefault="004D7E55" w:rsidP="004D7E55">
      <w:pPr>
        <w:rPr>
          <w:rFonts w:hint="eastAsia"/>
        </w:rPr>
      </w:pPr>
      <w:r>
        <w:rPr>
          <w:rFonts w:hint="eastAsia"/>
        </w:rPr>
        <w:t>大而美法案和国防部战略资本办公室对于量子投资应当也有支持。但是两方都暂未形成专项资金池。所以相关</w:t>
      </w:r>
      <w:r w:rsidR="006D7D9C">
        <w:rPr>
          <w:rFonts w:hint="eastAsia"/>
        </w:rPr>
        <w:t>消息的细节难以查证。</w:t>
      </w:r>
    </w:p>
    <w:p w14:paraId="5C70FE05" w14:textId="77777777" w:rsidR="006D7D9C" w:rsidRPr="004D7E55" w:rsidRDefault="006D7D9C" w:rsidP="004D7E55">
      <w:pPr>
        <w:rPr>
          <w:rFonts w:hint="eastAsia"/>
        </w:rPr>
      </w:pPr>
    </w:p>
    <w:p w14:paraId="1CA55653" w14:textId="14D92740" w:rsidR="007D7205" w:rsidRDefault="007D7205" w:rsidP="007D7205">
      <w:pPr>
        <w:pStyle w:val="3"/>
        <w:rPr>
          <w:rFonts w:hint="eastAsia"/>
        </w:rPr>
      </w:pPr>
      <w:r>
        <w:rPr>
          <w:rFonts w:hint="eastAsia"/>
        </w:rPr>
        <w:lastRenderedPageBreak/>
        <w:t>七、</w:t>
      </w:r>
      <w:r w:rsidR="003175D9">
        <w:rPr>
          <w:rFonts w:hint="eastAsia"/>
        </w:rPr>
        <w:t>AI合成生物与生物安全</w:t>
      </w:r>
    </w:p>
    <w:p w14:paraId="6D9F8B06" w14:textId="34DEEE42" w:rsidR="007D7205" w:rsidRDefault="00467C4C" w:rsidP="0087079B">
      <w:pPr>
        <w:pStyle w:val="4"/>
        <w:rPr>
          <w:rFonts w:hint="eastAsia"/>
        </w:rPr>
      </w:pPr>
      <w:r>
        <w:rPr>
          <w:rFonts w:hint="eastAsia"/>
        </w:rPr>
        <w:t>7</w:t>
      </w:r>
      <w:r w:rsidR="0087079B">
        <w:rPr>
          <w:rFonts w:hint="eastAsia"/>
        </w:rPr>
        <w:t>.1 生物安全法案开始生效</w:t>
      </w:r>
    </w:p>
    <w:p w14:paraId="2D38393A" w14:textId="41A676C9" w:rsidR="0087079B" w:rsidRDefault="0087079B" w:rsidP="0087079B">
      <w:pPr>
        <w:rPr>
          <w:rFonts w:hint="eastAsia"/>
        </w:rPr>
      </w:pPr>
      <w:r w:rsidRPr="0087079B">
        <w:rPr>
          <w:rFonts w:hint="eastAsia"/>
        </w:rPr>
        <w:t>《生物安全法案》（BIOSECURE Act）已</w:t>
      </w:r>
      <w:r>
        <w:rPr>
          <w:rFonts w:hint="eastAsia"/>
        </w:rPr>
        <w:t>于2025年12月18日开始</w:t>
      </w:r>
      <w:r w:rsidRPr="0087079B">
        <w:rPr>
          <w:rFonts w:hint="eastAsia"/>
        </w:rPr>
        <w:t>生效，该法案限制了美国行政机构与“受关注的生物技术公司”（Biotechnology Companies of Concern）签订合同的能力。该法案最初于 2023-2024 年立法会议期间提出，并于去年险些获得通过。最终，该法案被纳入 2026 财年国防授权法案（FY 2026 NDAA）</w:t>
      </w:r>
      <w:r w:rsidR="0005767F">
        <w:rPr>
          <w:rFonts w:hint="eastAsia"/>
        </w:rPr>
        <w:t>。</w:t>
      </w:r>
    </w:p>
    <w:p w14:paraId="628D40D2" w14:textId="7F4BD2C3" w:rsidR="000B0B18" w:rsidRDefault="0005767F" w:rsidP="000B0B18">
      <w:pPr>
        <w:rPr>
          <w:rFonts w:hint="eastAsia"/>
        </w:rPr>
      </w:pPr>
      <w:r>
        <w:rPr>
          <w:rFonts w:hint="eastAsia"/>
        </w:rPr>
        <w:t>该法案</w:t>
      </w:r>
      <w:r w:rsidR="000B0B18">
        <w:rPr>
          <w:rFonts w:hint="eastAsia"/>
        </w:rPr>
        <w:t>旨在防止联邦机构和联邦资金接受者使用与外国敌对势力（主要是中国）有关联的“受关注生物技术公司”（BCC）提供的生物技术服务或设备，以保护国家安全免受数据风险的影响。该法案禁止政府与这些公司签订合同，旨在保障供应链安全，这将对华大基因（BGI）等公司以及药明康德（WuXi）等公司产生影响。该法案授权管理和预算办公室（OMB）制定一份“商业合同实体”（BCC）名单，并制定实施细则和现有合同过渡条款，以便这些合同能够逐步脱离这些实体。</w:t>
      </w:r>
    </w:p>
    <w:p w14:paraId="4527E794" w14:textId="36D7B86D" w:rsidR="00F36BDA" w:rsidRDefault="0005767F" w:rsidP="000B0B18">
      <w:pPr>
        <w:rPr>
          <w:rFonts w:hint="eastAsia"/>
        </w:rPr>
      </w:pPr>
      <w:r>
        <w:rPr>
          <w:rFonts w:hint="eastAsia"/>
        </w:rPr>
        <w:t>该法案被普遍视为美国生物医疗产业与中国进一步脱钩的强烈信号。</w:t>
      </w:r>
      <w:r w:rsidR="0023491D">
        <w:rPr>
          <w:rFonts w:hint="eastAsia"/>
        </w:rPr>
        <w:t>（47）（48）</w:t>
      </w:r>
    </w:p>
    <w:p w14:paraId="3FCB623B" w14:textId="67672FEB" w:rsidR="0087079B" w:rsidRDefault="00467C4C" w:rsidP="0087079B">
      <w:pPr>
        <w:pStyle w:val="4"/>
        <w:rPr>
          <w:rFonts w:hint="eastAsia"/>
        </w:rPr>
      </w:pPr>
      <w:r>
        <w:rPr>
          <w:rFonts w:hint="eastAsia"/>
        </w:rPr>
        <w:t>7</w:t>
      </w:r>
      <w:r w:rsidR="0087079B">
        <w:rPr>
          <w:rFonts w:hint="eastAsia"/>
        </w:rPr>
        <w:t>.2</w:t>
      </w:r>
      <w:r w:rsidR="00F36BDA">
        <w:rPr>
          <w:rFonts w:hint="eastAsia"/>
        </w:rPr>
        <w:t xml:space="preserve"> </w:t>
      </w:r>
      <w:r w:rsidR="00066811">
        <w:rPr>
          <w:rFonts w:hint="eastAsia"/>
        </w:rPr>
        <w:t>政策刺激药企制造回流</w:t>
      </w:r>
    </w:p>
    <w:p w14:paraId="313574A1" w14:textId="5AD4533D" w:rsidR="00066811" w:rsidRPr="00066811" w:rsidRDefault="00066811" w:rsidP="00066811">
      <w:pPr>
        <w:rPr>
          <w:rFonts w:hint="eastAsia"/>
        </w:rPr>
      </w:pPr>
      <w:r>
        <w:rPr>
          <w:rFonts w:hint="eastAsia"/>
        </w:rPr>
        <w:t>受</w:t>
      </w:r>
      <w:r w:rsidRPr="00800878">
        <w:rPr>
          <w:rFonts w:hint="eastAsia"/>
          <w:highlight w:val="yellow"/>
        </w:rPr>
        <w:t>OBBBA法案的政策红利驱动，全球制药巨头已累计承诺在美国本土投资超过 3700亿美元。</w:t>
      </w:r>
      <w:r w:rsidR="00B34577">
        <w:rPr>
          <w:rFonts w:hint="eastAsia"/>
        </w:rPr>
        <w:t>这一事件收到两方面主要影响，一方面，</w:t>
      </w:r>
      <w:r w:rsidR="006C1FCC">
        <w:rPr>
          <w:rFonts w:hint="eastAsia"/>
        </w:rPr>
        <w:t>美国政府坚持其</w:t>
      </w:r>
      <w:r w:rsidR="00B34577" w:rsidRPr="00B34577">
        <w:t>对进口到美国的药品征收高额关税这一</w:t>
      </w:r>
      <w:r w:rsidR="006C1FCC">
        <w:rPr>
          <w:rFonts w:hint="eastAsia"/>
        </w:rPr>
        <w:t>主张</w:t>
      </w:r>
      <w:r w:rsidR="00B34577" w:rsidRPr="00B34577">
        <w:t>。Truth Social 网站 2025 年 9 月 25 日发布的一篇文章凸显了这一风险，文章中特朗普警告称，除非企业投资美国本土生产，否则从 2025 年 10 月 1 日起，品牌药将征收 100%的关税。</w:t>
      </w:r>
      <w:r w:rsidR="006C1FCC" w:rsidRPr="00800878">
        <w:rPr>
          <w:rFonts w:hint="eastAsia"/>
          <w:highlight w:val="yellow"/>
        </w:rPr>
        <w:t>另一</w:t>
      </w:r>
      <w:r w:rsidR="007D43D4" w:rsidRPr="00800878">
        <w:rPr>
          <w:rFonts w:hint="eastAsia"/>
          <w:highlight w:val="yellow"/>
        </w:rPr>
        <w:t>方面</w:t>
      </w:r>
      <w:r w:rsidR="007D43D4">
        <w:rPr>
          <w:rFonts w:hint="eastAsia"/>
        </w:rPr>
        <w:t>，</w:t>
      </w:r>
      <w:r w:rsidR="007D43D4" w:rsidRPr="007D43D4">
        <w:rPr>
          <w:rFonts w:hint="eastAsia"/>
        </w:rPr>
        <w:t>另一方面，美国政府通过谈判达成的最惠国待遇（MFN）定价协议，提供了“胡萝卜”。这些协议与礼来公司和诺华公司等企业达成，以降低美国药品价格以及至关重要的大规模国内投资承诺为交换条件，</w:t>
      </w:r>
      <w:r w:rsidR="007D43D4" w:rsidRPr="00800878">
        <w:rPr>
          <w:rFonts w:hint="eastAsia"/>
          <w:highlight w:val="yellow"/>
        </w:rPr>
        <w:t>提供监管压力减轻和临时关税减免</w:t>
      </w:r>
      <w:r w:rsidR="007D43D4" w:rsidRPr="007D43D4">
        <w:rPr>
          <w:rFonts w:hint="eastAsia"/>
        </w:rPr>
        <w:t>。</w:t>
      </w:r>
      <w:r>
        <w:rPr>
          <w:rFonts w:hint="eastAsia"/>
        </w:rPr>
        <w:t>为追踪这一历史性趋势，市场推出了 "美国制造"生物医药 ETF (AMER)，旨在为投资者提供参与这一千亿级产业链重组的机会。</w:t>
      </w:r>
    </w:p>
    <w:p w14:paraId="316ABA07" w14:textId="089C9F7B" w:rsidR="00066811" w:rsidRDefault="007D43D4" w:rsidP="00066811">
      <w:pPr>
        <w:rPr>
          <w:rFonts w:hint="eastAsia"/>
        </w:rPr>
      </w:pPr>
      <w:r>
        <w:rPr>
          <w:rFonts w:hint="eastAsia"/>
        </w:rPr>
        <w:t>对这一篮子政策刺激，</w:t>
      </w:r>
      <w:r w:rsidR="00066811">
        <w:rPr>
          <w:rFonts w:hint="eastAsia"/>
        </w:rPr>
        <w:t>多间跨国药企已落实大规模资本开支，以确保在美制造能力：强生 (Johnson &amp; Johnson)：确认在美投资 550 亿美元，重点用于扩充生物制品产能。罗氏 (Roche)：宣布未来五年在美投入 500 亿美元，涵盖研发与本土制造。阿斯利康 (AstraZeneca)：同样宣布了 500 亿美元 的在美投资计划。礼来 (Eli Lilly)：作为本土巨头，承诺投入 400 亿美元 用于产能升级。</w:t>
      </w:r>
    </w:p>
    <w:p w14:paraId="37168874" w14:textId="7CA63152" w:rsidR="00A208E5" w:rsidRDefault="00467C4C" w:rsidP="00266EEC">
      <w:pPr>
        <w:pStyle w:val="4"/>
        <w:rPr>
          <w:rFonts w:hint="eastAsia"/>
        </w:rPr>
      </w:pPr>
      <w:r>
        <w:rPr>
          <w:rFonts w:hint="eastAsia"/>
        </w:rPr>
        <w:t>7</w:t>
      </w:r>
      <w:r w:rsidR="00A208E5">
        <w:rPr>
          <w:rFonts w:hint="eastAsia"/>
        </w:rPr>
        <w:t xml:space="preserve">.3 </w:t>
      </w:r>
      <w:r w:rsidR="00A208E5" w:rsidRPr="00A208E5">
        <w:rPr>
          <w:rFonts w:hint="eastAsia"/>
        </w:rPr>
        <w:t>2025 年合成生物学发展法案</w:t>
      </w:r>
      <w:r w:rsidR="00F84DAE">
        <w:rPr>
          <w:rFonts w:hint="eastAsia"/>
        </w:rPr>
        <w:t>（动议阶段）</w:t>
      </w:r>
    </w:p>
    <w:p w14:paraId="1B514704" w14:textId="77777777" w:rsidR="00266EEC" w:rsidRDefault="00266EEC" w:rsidP="00266EEC">
      <w:pPr>
        <w:rPr>
          <w:rFonts w:hint="eastAsia"/>
        </w:rPr>
      </w:pPr>
      <w:r>
        <w:rPr>
          <w:rFonts w:hint="eastAsia"/>
        </w:rPr>
        <w:t>美国参议员亚历克斯·帕迪利亚（加州民主党籍）和托德·扬（印第安纳州共和党籍）共同提出了一项包含六项法案的两党合作方案。帕迪利亚是两党组成的新兴生物技术国家安全委员会（ NSCEB ）的委员，扬则是该委员会主席。该方案旨在通过加强和简化生物技术在国内食品制造和农业领域的应用，来保护美国的食品安全和农业供应</w:t>
      </w:r>
      <w:r>
        <w:rPr>
          <w:rFonts w:hint="eastAsia"/>
        </w:rPr>
        <w:lastRenderedPageBreak/>
        <w:t>链。帕迪利亚和扬将力争把这些法案纳入即将出台的农业法案。</w:t>
      </w:r>
    </w:p>
    <w:p w14:paraId="269BAAF0" w14:textId="77777777" w:rsidR="00266EEC" w:rsidRDefault="00266EEC" w:rsidP="00266EEC">
      <w:pPr>
        <w:rPr>
          <w:rFonts w:hint="eastAsia"/>
        </w:rPr>
      </w:pPr>
      <w:r>
        <w:rPr>
          <w:rFonts w:hint="eastAsia"/>
        </w:rPr>
        <w:t>帕迪利亚参议员牵头提出了《农业与国家安全法案》，该法案旨在通过在美国农业部（USDA）设立国家安全助理部长一职，帮助识别和缓解食品和农业面临的威胁，重点关注新兴技术。帕迪利亚还提出了《农业生物技术协调法案》，旨在设立美国农业部生物技术政策办公室，负责制定和协调农业部在生物技术和生物制造方面的政策，并避免联邦层面的工作重复。最后，帕迪利亚牵头提出了《促进生物技术创新基金会法案》，该法案旨在通过设立一个独立的基金会来减轻监管负担、促进公私合作、扩大市场准入和国际合作，并支持联邦机构的工作，从而加速美国生物技术的商业化进程。</w:t>
      </w:r>
    </w:p>
    <w:p w14:paraId="3AD49243" w14:textId="77777777" w:rsidR="00266EEC" w:rsidRDefault="00266EEC" w:rsidP="00266EEC">
      <w:pPr>
        <w:rPr>
          <w:rFonts w:hint="eastAsia"/>
        </w:rPr>
      </w:pPr>
      <w:r>
        <w:rPr>
          <w:rFonts w:hint="eastAsia"/>
        </w:rPr>
        <w:t>杨参议员牵头提出了《合成生物学发展法案》，该法案旨在通过建立国家合成生物学中心来加速食品和农业领域的创新。杨参议员还提出了《国家生物技术安全法案》，该法案将授权国家科学基金会开展生物技术生物体安全性的研究，并建立更清晰、更高效的审批途径。最后，杨参议员牵头提出了《生物基市场拓展法案》，该法案将重新授权并加强美国农业部的生物优先计划，以更好地支持国内生物制造。</w:t>
      </w:r>
    </w:p>
    <w:p w14:paraId="168A7965" w14:textId="77777777" w:rsidR="00266EEC" w:rsidRDefault="00266EEC" w:rsidP="00266EEC">
      <w:pPr>
        <w:rPr>
          <w:rFonts w:hint="eastAsia"/>
        </w:rPr>
      </w:pPr>
      <w:r>
        <w:rPr>
          <w:rFonts w:hint="eastAsia"/>
        </w:rPr>
        <w:t>“保障食品体系安全对国家安全至关重要。我们必须优先发展美国农业和新兴生物技术创新，以加强食品供应链这一关键基础设施部门，同时保护国家安全利益免受日益激烈的全球竞争的影响，” 帕迪利亚参议员表示。 “简化新兴生物技术产品的研发和监管流程，对于保持美国在安全、市场化生物技术发展领域的领先地位至关重要。我们两党共同提出的方案将促进各部门间的密切协调，以保障农业部门的安全并推动创新。”</w:t>
      </w:r>
    </w:p>
    <w:p w14:paraId="69DA099F" w14:textId="77777777" w:rsidR="00266EEC" w:rsidRDefault="00266EEC" w:rsidP="00266EEC">
      <w:pPr>
        <w:rPr>
          <w:rFonts w:hint="eastAsia"/>
        </w:rPr>
      </w:pPr>
      <w:r>
        <w:rPr>
          <w:rFonts w:hint="eastAsia"/>
        </w:rPr>
        <w:t>“生物技术为加强美国的粮食安全和促进农业创新提供了巨大机遇，这两方面对我们的国家安全都至关重要，” 参议员杨格表示。 “我们的法案将有助于美国保持新兴生物技术领域的全球领先地位，并确保更多美国民众受益。”</w:t>
      </w:r>
    </w:p>
    <w:p w14:paraId="1E01B9D5" w14:textId="77777777" w:rsidR="00266EEC" w:rsidRDefault="00266EEC" w:rsidP="00266EEC">
      <w:pPr>
        <w:rPr>
          <w:rFonts w:hint="eastAsia"/>
        </w:rPr>
      </w:pPr>
      <w:r>
        <w:rPr>
          <w:rFonts w:hint="eastAsia"/>
        </w:rPr>
        <w:t>“农民是美国的脊梁，我们有责任确保他们的未来安全。美国国家科学与工程委员会（NSCEB）发现，生物技术创新已经对农业产生了影响，但仍需采取更多措施，使这些进步能够进一步保障粮食安全和国家安全。委员会感谢杨委员和帕迪利亚委员的领导，确保美国人民能够世世代代受益于强大、安全和丰富的农业产业，” NSCEB 副主席米歇尔·罗佐表示。</w:t>
      </w:r>
    </w:p>
    <w:p w14:paraId="277044D1" w14:textId="77777777" w:rsidR="00266EEC" w:rsidRDefault="00266EEC" w:rsidP="00266EEC">
      <w:pPr>
        <w:rPr>
          <w:rFonts w:hint="eastAsia"/>
        </w:rPr>
      </w:pPr>
      <w:r>
        <w:rPr>
          <w:rFonts w:hint="eastAsia"/>
        </w:rPr>
        <w:t>这六项法案均获得了 NSCEB 的支持。</w:t>
      </w:r>
    </w:p>
    <w:p w14:paraId="10C2BEA2" w14:textId="77777777" w:rsidR="00266EEC" w:rsidRDefault="00266EEC" w:rsidP="00266EEC">
      <w:pPr>
        <w:rPr>
          <w:rFonts w:hint="eastAsia"/>
        </w:rPr>
      </w:pPr>
      <w:r>
        <w:rPr>
          <w:rFonts w:hint="eastAsia"/>
        </w:rPr>
        <w:t>作为两党组成的国家科学、工程和生物技术委员会（NSCEB）的委员，帕迪利亚于今年早些时候提出了两党共同支持的 《2025 年国家生物技术倡议法案》， 旨在概述一项全政府参与的方案，以推进生物技术发展，从而提升美国的国家安全、经济生产力和竞争力。此前，该委员会发布了重要报告和行动计划，敦促国会充分发挥美国创新力量，以提升和保持美国在全球生物技术领域的领先地位，从而维护美国的国家安全。</w:t>
      </w:r>
    </w:p>
    <w:p w14:paraId="28AEF98B" w14:textId="77777777" w:rsidR="00740EF3" w:rsidRDefault="00266EEC" w:rsidP="00266EEC">
      <w:pPr>
        <w:rPr>
          <w:rFonts w:hint="eastAsia"/>
        </w:rPr>
      </w:pPr>
      <w:r>
        <w:rPr>
          <w:rFonts w:hint="eastAsia"/>
        </w:rPr>
        <w:t>国家安全与生物技术委员会（NSCEB）是根据 2022 财年国防授权法案设立的，其职责是研究新兴生物技术与国家安全这一关键交叉领域。</w:t>
      </w:r>
    </w:p>
    <w:p w14:paraId="7CE3EA28" w14:textId="3E6CCDB0" w:rsidR="00A208E5" w:rsidRDefault="00740EF3" w:rsidP="00266EEC">
      <w:pPr>
        <w:rPr>
          <w:rFonts w:hint="eastAsia"/>
        </w:rPr>
      </w:pPr>
      <w:r>
        <w:rPr>
          <w:rFonts w:hint="eastAsia"/>
        </w:rPr>
        <w:lastRenderedPageBreak/>
        <w:t>如果得到完整通过，该法案将从2026年起，每年得到600万美元的直接支持</w:t>
      </w:r>
      <w:r w:rsidR="00E139FD">
        <w:rPr>
          <w:rFonts w:hint="eastAsia"/>
        </w:rPr>
        <w:t>（49）（50）</w:t>
      </w:r>
    </w:p>
    <w:p w14:paraId="7B7145FE" w14:textId="0EBF06A9" w:rsidR="00F84DAE" w:rsidRDefault="00467C4C" w:rsidP="006A5565">
      <w:pPr>
        <w:pStyle w:val="4"/>
        <w:rPr>
          <w:rFonts w:hint="eastAsia"/>
        </w:rPr>
      </w:pPr>
      <w:r>
        <w:rPr>
          <w:rFonts w:hint="eastAsia"/>
        </w:rPr>
        <w:t>7</w:t>
      </w:r>
      <w:r w:rsidR="006A5565">
        <w:rPr>
          <w:rFonts w:hint="eastAsia"/>
        </w:rPr>
        <w:t>.4 光遗传学计划（国防部高级研究计划局</w:t>
      </w:r>
      <w:r w:rsidR="00642EE2">
        <w:rPr>
          <w:rFonts w:hint="eastAsia"/>
        </w:rPr>
        <w:t>直辖</w:t>
      </w:r>
      <w:r w:rsidR="006A5565">
        <w:rPr>
          <w:rFonts w:hint="eastAsia"/>
        </w:rPr>
        <w:t>）</w:t>
      </w:r>
    </w:p>
    <w:p w14:paraId="739D8A8A" w14:textId="77777777" w:rsidR="006A5565" w:rsidRDefault="006A5565" w:rsidP="006A5565">
      <w:pPr>
        <w:rPr>
          <w:rFonts w:hint="eastAsia"/>
        </w:rPr>
      </w:pPr>
      <w:r>
        <w:rPr>
          <w:rFonts w:hint="eastAsia"/>
        </w:rPr>
        <w:t>合成 DNA 和 RNA 分子是众多下一代技术的基础，这些技术对国家安全和全球福祉至关重要，其影响范围涵盖从韧性供应链和先进材料制造到可持续农业和人类健康等方方面面。然而，目前从头合成这些分子的方法在规模、复杂性和环境影响方面都存在显著局限性。</w:t>
      </w:r>
    </w:p>
    <w:p w14:paraId="0037780F" w14:textId="0C324D99" w:rsidR="006A5565" w:rsidRDefault="006A5565" w:rsidP="006A5565">
      <w:pPr>
        <w:rPr>
          <w:rFonts w:hint="eastAsia"/>
        </w:rPr>
      </w:pPr>
      <w:r>
        <w:rPr>
          <w:rFonts w:hint="eastAsia"/>
        </w:rPr>
        <w:t>生成光遗传学 (GO) 项目旨在通过开创一种革命性的方法来克服这些挑战：利用光的力量直接在活细胞内指导 DNA 和 RNA 的合成。</w:t>
      </w:r>
      <w:r w:rsidR="00DE08D6">
        <w:rPr>
          <w:rFonts w:hint="eastAsia"/>
        </w:rPr>
        <w:t>通过使用特定波长的光线在活体细胞内进行基因序列的</w:t>
      </w:r>
      <w:r w:rsidR="00642EE2">
        <w:rPr>
          <w:rFonts w:hint="eastAsia"/>
        </w:rPr>
        <w:t>操控</w:t>
      </w:r>
      <w:r w:rsidR="00DE08D6">
        <w:rPr>
          <w:rFonts w:hint="eastAsia"/>
        </w:rPr>
        <w:t>，</w:t>
      </w:r>
      <w:r w:rsidR="00DE08D6" w:rsidRPr="00DE08D6">
        <w:t>创造</w:t>
      </w:r>
      <w:r w:rsidR="00DE08D6">
        <w:rPr>
          <w:rFonts w:hint="eastAsia"/>
        </w:rPr>
        <w:t>迅捷</w:t>
      </w:r>
      <w:r w:rsidR="00DE08D6" w:rsidRPr="00DE08D6">
        <w:t>、可编程的生物学，从而能够在活体生物体内快速创建遗传物质。</w:t>
      </w:r>
    </w:p>
    <w:p w14:paraId="564904F1" w14:textId="5608AE5E" w:rsidR="006A5565" w:rsidRDefault="006A5565" w:rsidP="006A5565">
      <w:pPr>
        <w:rPr>
          <w:rFonts w:hint="eastAsia"/>
        </w:rPr>
      </w:pPr>
      <w:r>
        <w:rPr>
          <w:rFonts w:hint="eastAsia"/>
        </w:rPr>
        <w:t>如果成功，这项高风险、高回报的研究计划有望通过开启生物编程的新时代，彻底改变医学、农业和制造业。</w:t>
      </w:r>
    </w:p>
    <w:p w14:paraId="26799427" w14:textId="516F3C36" w:rsidR="00BB3D28" w:rsidRDefault="00467C4C" w:rsidP="00A42CB6">
      <w:pPr>
        <w:pStyle w:val="4"/>
        <w:rPr>
          <w:rFonts w:hint="eastAsia"/>
        </w:rPr>
      </w:pPr>
      <w:r>
        <w:rPr>
          <w:rFonts w:hint="eastAsia"/>
        </w:rPr>
        <w:t>7</w:t>
      </w:r>
      <w:r w:rsidR="00BB3D28">
        <w:rPr>
          <w:rFonts w:hint="eastAsia"/>
        </w:rPr>
        <w:t xml:space="preserve">.5 </w:t>
      </w:r>
      <w:r w:rsidR="00233BEF">
        <w:rPr>
          <w:rFonts w:hint="eastAsia"/>
        </w:rPr>
        <w:t>美国家科学基金会对</w:t>
      </w:r>
      <w:r w:rsidR="00BB3D28">
        <w:rPr>
          <w:rFonts w:hint="eastAsia"/>
        </w:rPr>
        <w:t>无细胞</w:t>
      </w:r>
      <w:r w:rsidR="00233BEF">
        <w:rPr>
          <w:rFonts w:hint="eastAsia"/>
        </w:rPr>
        <w:t>系统研究直接投资</w:t>
      </w:r>
    </w:p>
    <w:p w14:paraId="49FDE884" w14:textId="2AF7380A" w:rsidR="00233BEF" w:rsidRDefault="00233BEF" w:rsidP="006A5565">
      <w:pPr>
        <w:rPr>
          <w:rFonts w:hint="eastAsia"/>
        </w:rPr>
      </w:pPr>
      <w:r w:rsidRPr="00233BEF">
        <w:rPr>
          <w:rFonts w:hint="eastAsia"/>
        </w:rPr>
        <w:t>美国国家科学基金会技术、创新和合作理事会 (NSF TIP) 宣布向四个团队首次投资 3240 万美元，以加速无细胞系统的应用，实现该技术的新应用，并为美国生物经济的增长做出贡献。</w:t>
      </w:r>
      <w:r w:rsidR="00E61B80">
        <w:rPr>
          <w:rFonts w:hint="eastAsia"/>
        </w:rPr>
        <w:t>该</w:t>
      </w:r>
      <w:r w:rsidR="00E61B80" w:rsidRPr="00E61B80">
        <w:rPr>
          <w:rFonts w:hint="eastAsia"/>
        </w:rPr>
        <w:t>计划旨在降低无细胞系统在生化过程中的成本，拓展其应用范围和功能，并开发和展示具有成本效益的、以应用为导向的无细胞系统。无细胞系统为生物技术、先进制造及其他行业中传统的基于细胞的应用提供了一种极具前景的替代方案。</w:t>
      </w:r>
    </w:p>
    <w:p w14:paraId="152CEC9A" w14:textId="11B80391" w:rsidR="00E61B80" w:rsidRDefault="00E61B80" w:rsidP="006A5565">
      <w:pPr>
        <w:rPr>
          <w:rFonts w:hint="eastAsia"/>
        </w:rPr>
      </w:pPr>
      <w:r w:rsidRPr="00E61B80">
        <w:rPr>
          <w:rFonts w:hint="eastAsia"/>
        </w:rPr>
        <w:t>围绕着在无细胞体外系统而非传统的基于细胞的体内生物反应器中进行 DNA 转录和翻译等生化过程的能力，一个前景广阔的生态系统已经形成。尽管这种方法具有诸多潜在优势，例如快速周转、分布式且高度可重定向的生产、对生产环境的精确控制，以及生产传统细胞无法产生的生物材料的能力，但目前的无细胞生产成本远高于基于细胞的方法，这限制了其普及和应用范围。美国国家科学基金会（NSF）CFIRE 项目的获奖者将开发能够降低无细胞技术成本和应用限制的技术方案，并推动其持续改进。</w:t>
      </w:r>
    </w:p>
    <w:p w14:paraId="155786CC" w14:textId="4DAA2AE1" w:rsidR="00E61B80" w:rsidRDefault="00A42CB6" w:rsidP="006A5565">
      <w:pPr>
        <w:rPr>
          <w:rFonts w:hint="eastAsia"/>
        </w:rPr>
      </w:pPr>
      <w:r>
        <w:rPr>
          <w:rFonts w:hint="eastAsia"/>
        </w:rPr>
        <w:t xml:space="preserve">（52） </w:t>
      </w:r>
    </w:p>
    <w:p w14:paraId="3BB1BB8A" w14:textId="3365D403" w:rsidR="008137EA" w:rsidRDefault="00467C4C" w:rsidP="008137EA">
      <w:pPr>
        <w:pStyle w:val="4"/>
        <w:rPr>
          <w:rFonts w:hint="eastAsia"/>
        </w:rPr>
      </w:pPr>
      <w:r>
        <w:rPr>
          <w:rFonts w:hint="eastAsia"/>
        </w:rPr>
        <w:t>7</w:t>
      </w:r>
      <w:r w:rsidR="008137EA">
        <w:rPr>
          <w:rFonts w:hint="eastAsia"/>
        </w:rPr>
        <w:t>.6 自然·生物医学创新评论：AI与合成医学</w:t>
      </w:r>
    </w:p>
    <w:p w14:paraId="2C746E5B" w14:textId="77777777" w:rsidR="008137EA" w:rsidRDefault="008137EA" w:rsidP="008137EA">
      <w:pPr>
        <w:rPr>
          <w:rFonts w:hint="eastAsia"/>
        </w:rPr>
      </w:pPr>
      <w:r>
        <w:rPr>
          <w:rFonts w:hint="eastAsia"/>
        </w:rPr>
        <w:t>本来不应该丢学术文献，但是因为写的确实很不错，加上合成医学现在业界确实没有特别好的概念，所以暂时借助学界的概念来充实一下。</w:t>
      </w:r>
    </w:p>
    <w:p w14:paraId="09BA6F01" w14:textId="77777777" w:rsidR="008137EA" w:rsidRDefault="008137EA" w:rsidP="008137EA">
      <w:pPr>
        <w:rPr>
          <w:rFonts w:hint="eastAsia"/>
        </w:rPr>
      </w:pPr>
      <w:r>
        <w:rPr>
          <w:rFonts w:hint="eastAsia"/>
        </w:rPr>
        <w:t>本文仅选取该文献关于 “人工智能与合成医学的前景”一节进行摘录：</w:t>
      </w:r>
    </w:p>
    <w:p w14:paraId="504139F3" w14:textId="77777777" w:rsidR="008137EA" w:rsidRDefault="008137EA" w:rsidP="00802957">
      <w:pPr>
        <w:pStyle w:val="5"/>
        <w:rPr>
          <w:rFonts w:hint="eastAsia"/>
        </w:rPr>
      </w:pPr>
      <w:r>
        <w:rPr>
          <w:rFonts w:hint="eastAsia"/>
        </w:rPr>
        <w:lastRenderedPageBreak/>
        <w:t>.6.1 加速生物工程化流程</w:t>
      </w:r>
    </w:p>
    <w:p w14:paraId="71590F25" w14:textId="77777777" w:rsidR="008137EA" w:rsidRDefault="008137EA" w:rsidP="008137EA">
      <w:pPr>
        <w:rPr>
          <w:rFonts w:hint="eastAsia"/>
        </w:rPr>
      </w:pPr>
      <w:r w:rsidRPr="004D48D6">
        <w:rPr>
          <w:rFonts w:hint="eastAsia"/>
        </w:rPr>
        <w:t>将人工智能技术整合到合成生物学工作流程中，有望加速跨多个领域工程化生物构建体的设计、测试和优化 11 。从药物生产到环境修复，人工智能赋能的自动化和计算机模拟能够缩短开发周期，并拓展可实现生物系统的复杂性。早期将先进数字功能（例如 LLM 和生物设计工具（BDT））融入其中的尝试，预示着这种融合将在近期取得显著成果。具体而言，机器学习（ML）作为人工智能的一个数据驱动子学科，其强大的处理能力有望实现对复杂、高保真生物信息的快速获取，提高序列到结构的预测建模精度，并提升设计-构建-测试-学习循环的效率。这些进步也将成为未来数字生物设计的基础，未来数字生物设计将能够快速自动化地设计和合成从生物大分子到整个代谢体系的新型生物构建体。我们可以借鉴生物工程领域以往取得的进展，作为展望人工智能赋能的合成生物学未来的指路明灯。</w:t>
      </w:r>
    </w:p>
    <w:p w14:paraId="00A6DF8D" w14:textId="77777777" w:rsidR="008137EA" w:rsidRDefault="008137EA" w:rsidP="00802957">
      <w:pPr>
        <w:pStyle w:val="5"/>
        <w:rPr>
          <w:rFonts w:hint="eastAsia"/>
        </w:rPr>
      </w:pPr>
      <w:r>
        <w:rPr>
          <w:rFonts w:hint="eastAsia"/>
        </w:rPr>
        <w:t>.6.2 加快对于基因信息的获取</w:t>
      </w:r>
    </w:p>
    <w:p w14:paraId="1CDAE749" w14:textId="77777777" w:rsidR="008137EA" w:rsidRDefault="008137EA" w:rsidP="008137EA">
      <w:pPr>
        <w:rPr>
          <w:rFonts w:hint="eastAsia"/>
        </w:rPr>
      </w:pPr>
      <w:r>
        <w:rPr>
          <w:rFonts w:hint="eastAsia"/>
        </w:rPr>
        <w:t>对于基因的</w:t>
      </w:r>
      <w:r w:rsidRPr="00CA415E">
        <w:t>测序</w:t>
      </w:r>
      <w:r>
        <w:rPr>
          <w:rFonts w:hint="eastAsia"/>
        </w:rPr>
        <w:t>速度和测序</w:t>
      </w:r>
      <w:r w:rsidRPr="00CA415E">
        <w:t>能力</w:t>
      </w:r>
      <w:r>
        <w:rPr>
          <w:rFonts w:hint="eastAsia"/>
        </w:rPr>
        <w:t>直接关系到</w:t>
      </w:r>
      <w:r w:rsidRPr="00CA415E">
        <w:t>人类基因组计划的开展</w:t>
      </w:r>
      <w:r>
        <w:rPr>
          <w:rFonts w:hint="eastAsia"/>
        </w:rPr>
        <w:t>和对于获取基因信息的效率。并直接影响后续的研究进程。</w:t>
      </w:r>
      <w:r w:rsidRPr="000514FF">
        <w:rPr>
          <w:rFonts w:hint="eastAsia"/>
        </w:rPr>
        <w:t>人工智能与</w:t>
      </w:r>
      <w:r>
        <w:rPr>
          <w:rFonts w:hint="eastAsia"/>
        </w:rPr>
        <w:t>新兴的</w:t>
      </w:r>
      <w:r w:rsidRPr="000514FF">
        <w:rPr>
          <w:rFonts w:hint="eastAsia"/>
        </w:rPr>
        <w:t xml:space="preserve"> SMS 技术的融合正在产生日益复杂的数据，包括对修饰碱基识别、序列变异检测和染色体定相等方面的深入理解</w:t>
      </w:r>
      <w:r>
        <w:rPr>
          <w:rFonts w:hint="eastAsia"/>
        </w:rPr>
        <w:t>。</w:t>
      </w:r>
      <w:r w:rsidRPr="006E0EEF">
        <w:t>诸如 LLM 和 BDT 之类的工具，以及未来可能广泛归入人工智能范畴的技术，正开始帮助我们理解基因组信息。人工智能正被用于增进我们对基因序列如何转化为物理结构的理解。基于 DNA 的 LLM 和 BDT 正在展现出强大的能力，能够执行诸如基因发现、增强子注释和染色质可及性预测等任务。最终，这种融合将增强人类对生物结构如何在时间和空间上协调产生并最终实现功能性代谢的理解。</w:t>
      </w:r>
    </w:p>
    <w:p w14:paraId="14E7A4CE" w14:textId="77777777" w:rsidR="008137EA" w:rsidRDefault="008137EA" w:rsidP="008137EA">
      <w:pPr>
        <w:rPr>
          <w:rFonts w:hint="eastAsia"/>
        </w:rPr>
      </w:pPr>
      <w:r>
        <w:rPr>
          <w:rFonts w:hint="eastAsia"/>
        </w:rPr>
        <w:t>（注：该文献写的极好，更多细节可以阅读原文）</w:t>
      </w:r>
    </w:p>
    <w:p w14:paraId="15AA242E" w14:textId="77777777" w:rsidR="008137EA" w:rsidRDefault="008137EA" w:rsidP="00802957">
      <w:pPr>
        <w:pStyle w:val="5"/>
        <w:rPr>
          <w:rFonts w:hint="eastAsia"/>
        </w:rPr>
      </w:pPr>
      <w:r>
        <w:rPr>
          <w:rFonts w:hint="eastAsia"/>
        </w:rPr>
        <w:t>.6.3 快速地预测分子和基因结构</w:t>
      </w:r>
    </w:p>
    <w:p w14:paraId="3B3AB06C" w14:textId="77777777" w:rsidR="008137EA" w:rsidRDefault="008137EA" w:rsidP="008137EA">
      <w:pPr>
        <w:rPr>
          <w:rFonts w:hint="eastAsia"/>
        </w:rPr>
      </w:pPr>
      <w:r w:rsidRPr="008B6B79">
        <w:t>现代人工智能，包括 LLM 和 BDT，将成为解读 DNA 数据的强大工具，无疑将增进我们对基因组及其设计范式的理解。人工智能正在推动生物科学领域的进步，从解读蛋白质折叠规则到优化化学合成途径。由 Transformer 和 Hyena 模型等先进架构驱动的人工智能，正逐渐成为揭示编码和非编码序列中微妙、深远且不易察觉的含义的可靠工具。</w:t>
      </w:r>
      <w:r>
        <w:rPr>
          <w:rFonts w:hint="eastAsia"/>
        </w:rPr>
        <w:t>以蛋白质结构的预测为例，过去这一工作十分耗时耗力，但是人工智能的介入改变了这一切。</w:t>
      </w:r>
      <w:r w:rsidRPr="00306D13">
        <w:t>DeepMind 的 AlphaFold 解决了困扰该领域 50 年的难题，它能够同时对所有已知蛋白质的三级结构进行建模，并显著提高建模精度。毫不奇怪，2022 年，《自然·方法》杂志将 AlphaFold2 蛋白质结构预测评为年度最佳方法。这一计算技术的飞跃使其精度接近传统经验方法，并且能够同时对所有已知蛋白质进行预测，同时显著降低时间、成本和人力负担</w:t>
      </w:r>
      <w:r>
        <w:rPr>
          <w:rFonts w:hint="eastAsia"/>
        </w:rPr>
        <w:t>。</w:t>
      </w:r>
    </w:p>
    <w:p w14:paraId="558EE7CD" w14:textId="77777777" w:rsidR="008137EA" w:rsidRDefault="008137EA" w:rsidP="00802957">
      <w:pPr>
        <w:pStyle w:val="5"/>
        <w:rPr>
          <w:rFonts w:hint="eastAsia"/>
        </w:rPr>
      </w:pPr>
      <w:r>
        <w:rPr>
          <w:rFonts w:hint="eastAsia"/>
        </w:rPr>
        <w:lastRenderedPageBreak/>
        <w:t>.6.4 加速先端生物设计时间及其DBTL周期，缩短整个流程</w:t>
      </w:r>
    </w:p>
    <w:p w14:paraId="665F8D6B" w14:textId="77777777" w:rsidR="008137EA" w:rsidRDefault="008137EA" w:rsidP="008137EA">
      <w:pPr>
        <w:rPr>
          <w:rFonts w:hint="eastAsia"/>
        </w:rPr>
      </w:pPr>
      <w:r w:rsidRPr="00941FB7">
        <w:t>分子遗传学领域的艰苦探索催生了对基因表达的初步认知，从雅各布和莫诺揭示的乳糖操纵子机制，到 siRNA、CRISPR 等分子机制的发现，一系列基础性突破既展现了进展也凸显了该领域的复杂挑战；而人工智能技术（含传统机器学习、LLM、BDTs 等）正成为应对这一挑战的关键力量，推动合成生物学领域接近转折点。AI 不仅能增强并自动化设计 - 构建 - 测试 - 学习（DBTL）流程中的计算步骤，在 DNA 设计中优化调控序列、提出完整基因回路，催生了 Ansa Biotechnologies 等公司主导的设计优化产业，还可自动化分子克隆、菌株工程等下游步骤，借助算法控制机器人完成多重实验，Biotium 等初创公司已依托此类能力提供微生物菌株优化等服务；同时，AI 能消化分析构建 - 测试循环产生的数据，通过算法协调持续优化端到端流程，如 BioAutomata 平台可在无需人工干预的情况下完成 DBTL 循环并高效优化生物合成途径。在具体应用中，AI 结合 CAR-T 设计数据库能预测细胞与癌靶点的相互作用、追踪临床结果，有望降低个性化疗法的成本与门槛。总体而言，AI 与自动化技术的融合虽能大幅减少合成生物学研究的成本和人力投入、快速探究多环境下的合成设计，但也存在减少人类获取经验知识机会的隐忧。</w:t>
      </w:r>
    </w:p>
    <w:p w14:paraId="7AC13BED" w14:textId="77777777" w:rsidR="008137EA" w:rsidRDefault="008137EA" w:rsidP="00802957">
      <w:pPr>
        <w:pStyle w:val="5"/>
        <w:rPr>
          <w:rFonts w:hint="eastAsia"/>
        </w:rPr>
      </w:pPr>
      <w:r>
        <w:rPr>
          <w:rFonts w:hint="eastAsia"/>
        </w:rPr>
        <w:t>.6.5 探索复杂生物系统</w:t>
      </w:r>
    </w:p>
    <w:p w14:paraId="6224EF2D" w14:textId="77777777" w:rsidR="008137EA" w:rsidRDefault="008137EA" w:rsidP="008137EA">
      <w:pPr>
        <w:rPr>
          <w:rFonts w:hint="eastAsia"/>
        </w:rPr>
      </w:pPr>
      <w:r w:rsidRPr="0053724F">
        <w:t>AI 集成还能拓展可实现生物系统的复杂性边界，助力完成多重传感器控制、多维基因表达调控等需评估庞大设计空间的任务，通过计算探索组合与序列空间实现此前难以企及的多方面系统的合理设计，Lycia Therapeutics 等公司已利用生成式神经网络设计新型蛋白质机器等。合成复杂生物系统蓝图需精通 “生物学设计语法”（理解 DNA 语法与系统功能的转化关系），AI 可通过挖掘数据库模式、学习序列 - 结构 - 功能映射揭示基因型与表型的预测模型，且实验验证能持续完善这一语法认知，Design-by-Data 等初创公司借助此类设计原则开展微生物等正向工程改造。随着算法提升生物系统层面遗传信息的可解释性，将辅助生物工程师构建更复杂的生物系统以满足多元需求，AI 也将从判别式故障排查升级为生成式合作伙伴，最终催生下一代 AI 生物设计师；而构建这一设计师需赋予其应用核苷酸结构与生物功能间多因素上下文效应的能力，且过程中必须同步采集人类知识，为下一代生物技术 AI 模型建立合理查询点与控制机制。</w:t>
      </w:r>
    </w:p>
    <w:p w14:paraId="1BC6C339" w14:textId="64833C3F" w:rsidR="008631C0" w:rsidRDefault="00467C4C" w:rsidP="008631C0">
      <w:pPr>
        <w:pStyle w:val="4"/>
        <w:rPr>
          <w:rFonts w:hint="eastAsia"/>
        </w:rPr>
      </w:pPr>
      <w:r>
        <w:rPr>
          <w:rFonts w:hint="eastAsia"/>
        </w:rPr>
        <w:t>7</w:t>
      </w:r>
      <w:r w:rsidR="00722DED">
        <w:rPr>
          <w:rFonts w:hint="eastAsia"/>
        </w:rPr>
        <w:t>.7 阿斯利康和石药集团的合作</w:t>
      </w:r>
    </w:p>
    <w:p w14:paraId="6E113120" w14:textId="55B93041" w:rsidR="00722DED" w:rsidRPr="00722DED" w:rsidRDefault="00722DED" w:rsidP="00722DED">
      <w:pPr>
        <w:rPr>
          <w:rFonts w:hint="eastAsia"/>
        </w:rPr>
      </w:pPr>
      <w:r w:rsidRPr="00722DED">
        <w:rPr>
          <w:b/>
          <w:bCs/>
        </w:rPr>
        <w:t>上海—</w:t>
      </w:r>
      <w:r w:rsidRPr="00722DED">
        <w:t>—阿斯利康宣布与石药集团有限公司（石药集团）达成战略研究合作。双方将聚焦高优先级靶点，合作推进新型口服候选药物的发现和开发，这些药物有望治疗多适应症疾病。</w:t>
      </w:r>
    </w:p>
    <w:p w14:paraId="24967A2F" w14:textId="77777777" w:rsidR="00722DED" w:rsidRPr="00722DED" w:rsidRDefault="00722DED" w:rsidP="00722DED">
      <w:pPr>
        <w:rPr>
          <w:rFonts w:hint="eastAsia"/>
        </w:rPr>
      </w:pPr>
      <w:r w:rsidRPr="00722DED">
        <w:t>根据协议，阿斯利康与石药集团同意为多个靶点发现和开发具有多种慢性疾病治疗潜力的临床前候选药物，包括一种用于免疫疾病的临床前小分子口服疗法。</w:t>
      </w:r>
    </w:p>
    <w:p w14:paraId="3BDA23BB" w14:textId="77777777" w:rsidR="00722DED" w:rsidRPr="00722DED" w:rsidRDefault="00722DED" w:rsidP="00722DED">
      <w:pPr>
        <w:rPr>
          <w:rFonts w:hint="eastAsia"/>
        </w:rPr>
      </w:pPr>
      <w:r w:rsidRPr="00722DED">
        <w:lastRenderedPageBreak/>
        <w:t>阿斯利康全球执行副总裁、生物制药研发负责人贝旭鸿（Sharon Barr）表示：“此次战略研究合作彰显了我们致力于创新，以应对影响全球超过20亿人的慢性疾病问题。通过建立强有力的合作关系，我们将能发挥双方互补的科学专长，快速发现高质量新型治疗分子，加速开发出下一代创新药物。”</w:t>
      </w:r>
    </w:p>
    <w:p w14:paraId="3A99A1CA" w14:textId="77777777" w:rsidR="00722DED" w:rsidRPr="00722DED" w:rsidRDefault="00722DED" w:rsidP="00722DED">
      <w:pPr>
        <w:rPr>
          <w:rFonts w:hint="eastAsia"/>
        </w:rPr>
      </w:pPr>
      <w:r w:rsidRPr="00722DED">
        <w:t>石药集团将利用其AI引擎双轮驱动的高效药物发现平台开展研究。该平台运用AI技术分析靶向蛋白与现有化合物分子的结合模式，并进行针对性优化，旨在筛选出高效且具有优异开发潜力的小分子。</w:t>
      </w:r>
    </w:p>
    <w:p w14:paraId="32E08897" w14:textId="77777777" w:rsidR="00722DED" w:rsidRPr="00722DED" w:rsidRDefault="00722DED" w:rsidP="00722DED">
      <w:pPr>
        <w:rPr>
          <w:rFonts w:hint="eastAsia"/>
        </w:rPr>
      </w:pPr>
      <w:r w:rsidRPr="00722DED">
        <w:t>此次战略合作不仅加强了与石药集团的合作关系，也是继3月阿斯利康宣布在北京投资25亿美元后，其在华业务布局的进一步深化。</w:t>
      </w:r>
    </w:p>
    <w:p w14:paraId="6AFBEB46" w14:textId="05624893" w:rsidR="00722DED" w:rsidRDefault="00722DED" w:rsidP="00722DED">
      <w:pPr>
        <w:rPr>
          <w:rFonts w:hint="eastAsia"/>
        </w:rPr>
      </w:pPr>
      <w:r w:rsidRPr="00722DED">
        <w:t>根据协议，石药集团将获得1.1亿美元的预付款，并有资格获得最高16.2亿美元的潜在研发里程碑付款及最高36亿美元的潜在销售里程碑付款，以及基于有关产品年净销售额的潜在个位数销售提成。</w:t>
      </w:r>
      <w:r w:rsidR="008631C0">
        <w:rPr>
          <w:rFonts w:hint="eastAsia"/>
        </w:rPr>
        <w:t>（58）</w:t>
      </w:r>
    </w:p>
    <w:p w14:paraId="54D8E793" w14:textId="77777777" w:rsidR="00E27E03" w:rsidRDefault="00E27E03" w:rsidP="00722DED">
      <w:pPr>
        <w:rPr>
          <w:rFonts w:hint="eastAsia"/>
        </w:rPr>
      </w:pPr>
    </w:p>
    <w:p w14:paraId="3FC383E4" w14:textId="19AB2FD4" w:rsidR="00E27E03" w:rsidRDefault="00467C4C" w:rsidP="00C7455B">
      <w:pPr>
        <w:pStyle w:val="4"/>
        <w:rPr>
          <w:rFonts w:hint="eastAsia"/>
        </w:rPr>
      </w:pPr>
      <w:r>
        <w:rPr>
          <w:rFonts w:hint="eastAsia"/>
        </w:rPr>
        <w:t>7</w:t>
      </w:r>
      <w:r w:rsidR="00E27E03">
        <w:rPr>
          <w:rFonts w:hint="eastAsia"/>
        </w:rPr>
        <w:t>.8 诺华与Monte Rosa 57亿美元订单</w:t>
      </w:r>
    </w:p>
    <w:p w14:paraId="370F9251" w14:textId="77777777" w:rsidR="00C7455B" w:rsidRDefault="00E27E03" w:rsidP="00C7455B">
      <w:pPr>
        <w:rPr>
          <w:rFonts w:hint="eastAsia"/>
        </w:rPr>
      </w:pPr>
      <w:r>
        <w:rPr>
          <w:rFonts w:hint="eastAsia"/>
        </w:rPr>
        <w:t>瑞</w:t>
      </w:r>
      <w:r w:rsidRPr="00E27E03">
        <w:t>士制药商诺华（Novartis，股票代码：NOVN.S）和药物研发公司蒙特罗莎治疗公司（Monte Rosa Therapeutics，股票代码：GLUE.O）周一宣布，双方已达成一项价值高达 57 亿美元的许可协议，共同开发免疫相关疾病的治疗药物。这是两家公司不到一年内的第二次合作。</w:t>
      </w:r>
      <w:r w:rsidR="00C7455B" w:rsidRPr="00C7455B">
        <w:t>该协议授予诺华公司一项未公开的药物研发靶点的独家权利，以及从 Monte Rosa 的早期免疫学产品组合中获得另外两个项目许可的选择权。</w:t>
      </w:r>
    </w:p>
    <w:p w14:paraId="0A66127A" w14:textId="77777777" w:rsidR="00C7455B" w:rsidRDefault="00C7455B" w:rsidP="00C7455B">
      <w:pPr>
        <w:rPr>
          <w:rFonts w:hint="eastAsia"/>
        </w:rPr>
      </w:pPr>
      <w:r w:rsidRPr="00C7455B">
        <w:t>Wedbush 的 Robert Driscoll 表示，该协议代表着 Monte Rosa 的分子胶降解剂发现平台得到了现有大型制药合作伙伴的“进一步验证”。</w:t>
      </w:r>
    </w:p>
    <w:p w14:paraId="50AAC22A" w14:textId="513C399F" w:rsidR="00C7455B" w:rsidRPr="00C7455B" w:rsidRDefault="00C7455B" w:rsidP="00C7455B">
      <w:pPr>
        <w:rPr>
          <w:rFonts w:hint="eastAsia"/>
        </w:rPr>
      </w:pPr>
      <w:r w:rsidRPr="00C7455B">
        <w:t>Monte Rosa 的 QuEEN 平台利用人工智能和机器学习来发现和开发新的降解剂——旨在分解致病蛋白的小分子——诺华将对其进行临床开发和商业化。</w:t>
      </w:r>
      <w:r w:rsidR="00535CF2">
        <w:rPr>
          <w:rFonts w:hint="eastAsia"/>
        </w:rPr>
        <w:t>（59）</w:t>
      </w:r>
    </w:p>
    <w:p w14:paraId="28FAE1B6" w14:textId="46C8D427" w:rsidR="008137EA" w:rsidRDefault="00467C4C" w:rsidP="00453F89">
      <w:pPr>
        <w:pStyle w:val="4"/>
        <w:rPr>
          <w:rFonts w:hint="eastAsia"/>
        </w:rPr>
      </w:pPr>
      <w:r>
        <w:rPr>
          <w:rFonts w:hint="eastAsia"/>
        </w:rPr>
        <w:t>7.</w:t>
      </w:r>
      <w:r w:rsidR="00453F89">
        <w:rPr>
          <w:rFonts w:hint="eastAsia"/>
        </w:rPr>
        <w:t>9 USF鼓励AI对于USPRD Protein计划的驱动开发，并投资3200万美元</w:t>
      </w:r>
    </w:p>
    <w:p w14:paraId="0728A958" w14:textId="5903F1A8" w:rsidR="00453F89" w:rsidRDefault="00453F89" w:rsidP="00453F89">
      <w:pPr>
        <w:rPr>
          <w:rFonts w:hint="eastAsia"/>
        </w:rPr>
      </w:pPr>
      <w:r w:rsidRPr="00453F89">
        <w:t>美国国家科学基金会技术、创新与合作理事会（NSF TIP）宣布，通过“NSF 应用导向型蛋白质设计加速计划”（NSF USPRD），向全美五个研究团队提供首笔近 3200 万美元的投资。该计划旨在加速将基于人工智能的蛋白质设计方法转化为实际应用，并推动对美国生物经济至关重要的新应用。</w:t>
      </w:r>
    </w:p>
    <w:p w14:paraId="3AA8715B" w14:textId="5F7D7864" w:rsidR="00453F89" w:rsidRDefault="00C0750D" w:rsidP="00453F89">
      <w:pPr>
        <w:rPr>
          <w:rFonts w:hint="eastAsia"/>
        </w:rPr>
      </w:pPr>
      <w:r w:rsidRPr="00C0750D">
        <w:t>研究人员在预测蛋白质三维结构方面取得了显著进展，目前正利用这些知识设计具有特定理想特性的蛋白质。这些进展得益于大分子建模、训练数据的获取、人工智能和机器学习的应用，以及用于蛋白质表征的高通量方法。美国国家科学基金会（NSF）的</w:t>
      </w:r>
      <w:r w:rsidRPr="00C0750D">
        <w:lastRenderedPageBreak/>
        <w:t>美国蛋白质研究发展计划（USPRD）旨在在此基础上，汇聚全国跨学科、跨领域的专家，进一步推动蛋白质设计。该计划的目标是将这些进展拓展到酶设计领域，并加速将研究成果转化为广泛的实际应用。</w:t>
      </w:r>
      <w:r>
        <w:rPr>
          <w:rFonts w:hint="eastAsia"/>
        </w:rPr>
        <w:t>（60）</w:t>
      </w:r>
    </w:p>
    <w:p w14:paraId="7EC6E4FF" w14:textId="77777777" w:rsidR="009837E8" w:rsidRPr="009837E8" w:rsidRDefault="009837E8" w:rsidP="00621BBA">
      <w:pPr>
        <w:pStyle w:val="4"/>
        <w:rPr>
          <w:rFonts w:hint="eastAsia"/>
        </w:rPr>
      </w:pPr>
      <w:r>
        <w:rPr>
          <w:rFonts w:hint="eastAsia"/>
        </w:rPr>
        <w:t xml:space="preserve">7.10 </w:t>
      </w:r>
      <w:r w:rsidRPr="009837E8">
        <w:t>Iambic Therapeutics</w:t>
      </w:r>
    </w:p>
    <w:p w14:paraId="0D87EDBF" w14:textId="26D4FC31" w:rsidR="009837E8" w:rsidRDefault="009837E8" w:rsidP="00453F89">
      <w:pPr>
        <w:rPr>
          <w:rFonts w:hint="eastAsia"/>
        </w:rPr>
      </w:pPr>
      <w:r w:rsidRPr="009837E8">
        <w:rPr>
          <w:rFonts w:hint="eastAsia"/>
        </w:rPr>
        <w:t>如今，生物制药公司从研发到临床试验，新药的整个过程可能需要 10 到 15 年。而总部位于圣地亚哥的 Iambic Therapeutics 公司开发的 AI 驱动平台，可以加速药物发现和研发的进程，使药物研发在短短几年内即可完成。</w:t>
      </w:r>
    </w:p>
    <w:p w14:paraId="2EAB3DE6" w14:textId="2630E998" w:rsidR="009837E8" w:rsidRDefault="00621BBA" w:rsidP="00453F89">
      <w:pPr>
        <w:rPr>
          <w:rFonts w:hint="eastAsia"/>
        </w:rPr>
      </w:pPr>
      <w:r w:rsidRPr="00621BBA">
        <w:rPr>
          <w:rFonts w:hint="eastAsia"/>
        </w:rPr>
        <w:t>该公司正在研发用于治疗乳腺癌和其他 HER2 阳性癌症的新型药物，并于近期与制药巨头和脑健康专家灵北制药（Lundbeck） 开展合作， 共同研发一种用于治疗偏头痛的小分子疗法。Iambic 的技术能够预测其新分子与人体系统的相互作用，从而减少临床试验的需求。</w:t>
      </w:r>
      <w:r>
        <w:rPr>
          <w:rFonts w:hint="eastAsia"/>
        </w:rPr>
        <w:t>（66）</w:t>
      </w:r>
    </w:p>
    <w:p w14:paraId="1BA3D90C" w14:textId="77777777" w:rsidR="00AE0E18" w:rsidRDefault="00AE0E18" w:rsidP="00453F89">
      <w:pPr>
        <w:rPr>
          <w:rFonts w:hint="eastAsia"/>
        </w:rPr>
      </w:pPr>
    </w:p>
    <w:p w14:paraId="2CB1930A" w14:textId="3DBB427D" w:rsidR="00AE0E18" w:rsidRDefault="00AE0E18" w:rsidP="00AE0E18">
      <w:pPr>
        <w:pStyle w:val="4"/>
        <w:rPr>
          <w:rFonts w:hint="eastAsia"/>
        </w:rPr>
      </w:pPr>
      <w:r>
        <w:rPr>
          <w:rFonts w:hint="eastAsia"/>
        </w:rPr>
        <w:t>7.11</w:t>
      </w:r>
      <w:r w:rsidR="00502CDA">
        <w:rPr>
          <w:rFonts w:hint="eastAsia"/>
        </w:rPr>
        <w:t xml:space="preserve"> Fomation</w:t>
      </w:r>
      <w:r w:rsidR="00C21CF2">
        <w:rPr>
          <w:rFonts w:hint="eastAsia"/>
        </w:rPr>
        <w:t xml:space="preserve"> bio</w:t>
      </w:r>
    </w:p>
    <w:p w14:paraId="7A0271EE" w14:textId="32A6F36A" w:rsidR="00502CDA" w:rsidRPr="00502CDA" w:rsidRDefault="00502CDA" w:rsidP="00502CDA">
      <w:pPr>
        <w:rPr>
          <w:rFonts w:hint="eastAsia"/>
        </w:rPr>
      </w:pPr>
      <w:r w:rsidRPr="00502CDA">
        <w:t>人工智能驱动的制药公司 Formation Bio 认为传统制药模式效率低下。该公司前身为 TrialSpark，致力于利用自动化和其他生成式人工智能工具，重塑药物上市商业模式的关键环节，包括发现具有市场潜力的药物、研发策略和临床试验。</w:t>
      </w:r>
    </w:p>
    <w:p w14:paraId="4AD9B3C4" w14:textId="0C52DA7B" w:rsidR="00502CDA" w:rsidRPr="00502CDA" w:rsidRDefault="00502CDA" w:rsidP="00502CDA">
      <w:pPr>
        <w:rPr>
          <w:rFonts w:hint="eastAsia"/>
        </w:rPr>
      </w:pPr>
      <w:r w:rsidRPr="00502CDA">
        <w:t>传统上，这个过程需要数年时间和数十亿美元。Formation 公司的理论是，借助当今的技术，只需花费极少的成本和时间即可完成。</w:t>
      </w:r>
    </w:p>
    <w:p w14:paraId="1CD24D3B" w14:textId="13BDCB70" w:rsidR="00502CDA" w:rsidRPr="00502CDA" w:rsidRDefault="00502CDA" w:rsidP="00502CDA">
      <w:pPr>
        <w:rPr>
          <w:rFonts w:hint="eastAsia"/>
        </w:rPr>
      </w:pPr>
      <w:r w:rsidRPr="00502CDA">
        <w:t>Formation 的商业模式之一是以低价从制药公司收购停滞不前的药物，利用其人工智能模型进一步开发这些药物，并在药物公布 2 期或 3 期试验结果后将其转售给制药合作伙伴。</w:t>
      </w:r>
    </w:p>
    <w:p w14:paraId="4AE9A0E8" w14:textId="6B7E901F" w:rsidR="00502CDA" w:rsidRPr="00502CDA" w:rsidRDefault="00502CDA" w:rsidP="00502CDA">
      <w:pPr>
        <w:rPr>
          <w:rFonts w:hint="eastAsia"/>
        </w:rPr>
      </w:pPr>
      <w:r w:rsidRPr="00502CDA">
        <w:t>2024 年 11 月，Formation 与另一家颠覆性企业 </w:t>
      </w:r>
      <w:hyperlink r:id="rId12" w:history="1">
        <w:r w:rsidRPr="00502CDA">
          <w:rPr>
            <w:rStyle w:val="af2"/>
          </w:rPr>
          <w:t>OpenAI</w:t>
        </w:r>
      </w:hyperlink>
      <w:r w:rsidRPr="00502CDA">
        <w:t> 和赛诺菲合作推出了人工智能工具 Muse。该公司声称，该工具旨在识别和加速开发风险较低的药物资产，并利用深度学习、预测建模和真实世界的临床数据来简化候选药物的选择和方案设计。</w:t>
      </w:r>
    </w:p>
    <w:p w14:paraId="5581661E" w14:textId="4164D6B9" w:rsidR="00502CDA" w:rsidRDefault="00F90F46" w:rsidP="00502CDA">
      <w:pPr>
        <w:rPr>
          <w:rFonts w:hint="eastAsia"/>
        </w:rPr>
      </w:pPr>
      <w:r>
        <w:rPr>
          <w:rFonts w:hint="eastAsia"/>
        </w:rPr>
        <w:t>(67)</w:t>
      </w:r>
    </w:p>
    <w:p w14:paraId="388259E1" w14:textId="77777777" w:rsidR="003976BB" w:rsidRDefault="003976BB" w:rsidP="00502CDA">
      <w:pPr>
        <w:rPr>
          <w:rFonts w:hint="eastAsia"/>
        </w:rPr>
      </w:pPr>
    </w:p>
    <w:p w14:paraId="667543DE" w14:textId="0DD3872E" w:rsidR="003976BB" w:rsidRDefault="003976BB" w:rsidP="003976BB">
      <w:pPr>
        <w:pStyle w:val="4"/>
        <w:rPr>
          <w:rFonts w:hint="eastAsia"/>
        </w:rPr>
      </w:pPr>
      <w:r>
        <w:rPr>
          <w:rFonts w:hint="eastAsia"/>
        </w:rPr>
        <w:t>7.12 ElecateBio</w:t>
      </w:r>
    </w:p>
    <w:p w14:paraId="1CECEA57" w14:textId="77777777" w:rsidR="003976BB" w:rsidRDefault="003976BB" w:rsidP="003976BB">
      <w:pPr>
        <w:rPr>
          <w:rFonts w:hint="eastAsia"/>
        </w:rPr>
      </w:pPr>
      <w:r>
        <w:rPr>
          <w:rFonts w:hint="eastAsia"/>
        </w:rPr>
        <w:t>过去一年，生物技术行业面临诸多不利因素，但 ElevateBio 仍继续推进其与突破性 CRISPR 基因编辑技术相关的研究，以及从癌症到多发性硬化症、糖尿病和亨廷顿病等疾病的治疗研究。</w:t>
      </w:r>
    </w:p>
    <w:p w14:paraId="71BF96ED" w14:textId="474A5C3D" w:rsidR="00F90F46" w:rsidRPr="00502CDA" w:rsidRDefault="003976BB" w:rsidP="003976BB">
      <w:pPr>
        <w:rPr>
          <w:rFonts w:hint="eastAsia"/>
        </w:rPr>
      </w:pPr>
      <w:r>
        <w:rPr>
          <w:rFonts w:hint="eastAsia"/>
        </w:rPr>
        <w:t xml:space="preserve">今年 3 月，该公司与亚马逊网络服务（AWS）合作 ，将 AWS 的先进计算能力与 </w:t>
      </w:r>
      <w:r>
        <w:rPr>
          <w:rFonts w:hint="eastAsia"/>
        </w:rPr>
        <w:lastRenderedPageBreak/>
        <w:t>ElevateBio 的专利基因编辑平台相结合。此次合作将使 ElevateBio 能够利用生成式人工智能更高效地分析数据，从而设计出新的 CRISPR 系统。随着 FDA 将基因疗法的审批速度加快至每年 10-20 种，这种效率的提升有望为更多由复杂基因突变引起的疾病提供基因治疗方案。</w:t>
      </w:r>
    </w:p>
    <w:p w14:paraId="302E6AA4" w14:textId="77777777" w:rsidR="00D632CA" w:rsidRPr="00D632CA" w:rsidRDefault="00D632CA" w:rsidP="00D632CA">
      <w:pPr>
        <w:rPr>
          <w:rFonts w:hint="eastAsia"/>
        </w:rPr>
      </w:pPr>
    </w:p>
    <w:p w14:paraId="14C02DF7" w14:textId="07702F2F" w:rsidR="0034566E" w:rsidRDefault="00467C4C" w:rsidP="00802957">
      <w:pPr>
        <w:pStyle w:val="4"/>
        <w:rPr>
          <w:rFonts w:hint="eastAsia"/>
        </w:rPr>
      </w:pPr>
      <w:r>
        <w:rPr>
          <w:rFonts w:hint="eastAsia"/>
        </w:rPr>
        <w:t>7</w:t>
      </w:r>
      <w:r w:rsidR="0034566E">
        <w:rPr>
          <w:rFonts w:hint="eastAsia"/>
        </w:rPr>
        <w:t>.</w:t>
      </w:r>
      <w:r>
        <w:rPr>
          <w:rFonts w:hint="eastAsia"/>
        </w:rPr>
        <w:t>1</w:t>
      </w:r>
      <w:r w:rsidR="005E115D">
        <w:rPr>
          <w:rFonts w:hint="eastAsia"/>
        </w:rPr>
        <w:t>3</w:t>
      </w:r>
      <w:r w:rsidR="0034566E">
        <w:rPr>
          <w:rFonts w:hint="eastAsia"/>
        </w:rPr>
        <w:t xml:space="preserve"> 其余支持</w:t>
      </w:r>
    </w:p>
    <w:p w14:paraId="79F4A644" w14:textId="0CC1C7A8" w:rsidR="008137EA" w:rsidRDefault="008137EA" w:rsidP="006A5565">
      <w:pPr>
        <w:rPr>
          <w:rFonts w:hint="eastAsia"/>
        </w:rPr>
      </w:pPr>
      <w:r>
        <w:rPr>
          <w:rFonts w:hint="eastAsia"/>
        </w:rPr>
        <w:t>除上述提及的具体内容以外，一些大型通用基金池和泛向AI合同也有投资AI x 合成医学。比如本文4.6中四巨头所接受的8亿合同和本文</w:t>
      </w:r>
      <w:r w:rsidR="00FF7F93">
        <w:rPr>
          <w:rFonts w:hint="eastAsia"/>
        </w:rPr>
        <w:t>8</w:t>
      </w:r>
      <w:r>
        <w:rPr>
          <w:rFonts w:hint="eastAsia"/>
        </w:rPr>
        <w:t>.4的创世纪计划，以及本文</w:t>
      </w:r>
      <w:r w:rsidR="00FF7F93">
        <w:rPr>
          <w:rFonts w:hint="eastAsia"/>
        </w:rPr>
        <w:t>4.1的人工智能行动计划，均有从政策面支持或者资金直接支持AI对合成医药工业的开发。</w:t>
      </w:r>
    </w:p>
    <w:p w14:paraId="2B25257E" w14:textId="7F8374CD" w:rsidR="0034566E" w:rsidRPr="0034566E" w:rsidRDefault="0034566E" w:rsidP="006A5565">
      <w:pPr>
        <w:rPr>
          <w:rFonts w:hint="eastAsia"/>
        </w:rPr>
      </w:pPr>
    </w:p>
    <w:p w14:paraId="6FF3DEB1" w14:textId="26481744" w:rsidR="003A2AEE" w:rsidRDefault="00265782" w:rsidP="00AF4857">
      <w:pPr>
        <w:pStyle w:val="3"/>
        <w:rPr>
          <w:rFonts w:hint="eastAsia"/>
        </w:rPr>
      </w:pPr>
      <w:r>
        <w:rPr>
          <w:rFonts w:hint="eastAsia"/>
        </w:rPr>
        <w:t>八</w:t>
      </w:r>
      <w:r w:rsidR="00AF4857">
        <w:rPr>
          <w:rFonts w:hint="eastAsia"/>
        </w:rPr>
        <w:t>、专项办公室</w:t>
      </w:r>
    </w:p>
    <w:p w14:paraId="0342324B" w14:textId="166283FE" w:rsidR="00AF4857" w:rsidRPr="00AF4857" w:rsidRDefault="00467C4C" w:rsidP="00E635BB">
      <w:pPr>
        <w:pStyle w:val="4"/>
        <w:rPr>
          <w:rFonts w:hint="eastAsia"/>
        </w:rPr>
      </w:pPr>
      <w:r>
        <w:rPr>
          <w:rFonts w:hint="eastAsia"/>
        </w:rPr>
        <w:t>8</w:t>
      </w:r>
      <w:r w:rsidR="00AF4857">
        <w:rPr>
          <w:rFonts w:hint="eastAsia"/>
        </w:rPr>
        <w:t>.1 美国投资加速器办公室（商务部下辖）</w:t>
      </w:r>
    </w:p>
    <w:p w14:paraId="3057D0F7" w14:textId="7F5FE942" w:rsidR="00AF4857" w:rsidRDefault="00AF4857" w:rsidP="00AF4857">
      <w:pPr>
        <w:rPr>
          <w:rFonts w:hint="eastAsia"/>
        </w:rPr>
      </w:pPr>
      <w:r>
        <w:rPr>
          <w:rFonts w:hint="eastAsia"/>
        </w:rPr>
        <w:t>2025 年 3 月 31 日，美国总统特朗普签署行政令，要求在美国商务部内设立该办公室。</w:t>
      </w:r>
      <w:r w:rsidR="00684A3D">
        <w:rPr>
          <w:rFonts w:hint="eastAsia"/>
        </w:rPr>
        <w:t>通过设立该办公室，</w:t>
      </w:r>
      <w:r w:rsidR="00E635BB">
        <w:rPr>
          <w:rFonts w:hint="eastAsia"/>
        </w:rPr>
        <w:t>特朗普总统</w:t>
      </w:r>
      <w:r w:rsidR="00684A3D" w:rsidRPr="00684A3D">
        <w:t>增加对有意在美国投资和建设公司的援助</w:t>
      </w:r>
      <w:r w:rsidR="00684A3D">
        <w:rPr>
          <w:rFonts w:hint="eastAsia"/>
        </w:rPr>
        <w:t>，</w:t>
      </w:r>
      <w:r>
        <w:rPr>
          <w:rFonts w:hint="eastAsia"/>
        </w:rPr>
        <w:t>推动 10 亿美元以上大规模投资流入美国，包括减少监管负担、</w:t>
      </w:r>
      <w:r w:rsidR="00684A3D">
        <w:rPr>
          <w:rFonts w:hint="eastAsia"/>
        </w:rPr>
        <w:t>降低投资壁垒，</w:t>
      </w:r>
      <w:r>
        <w:rPr>
          <w:rFonts w:hint="eastAsia"/>
        </w:rPr>
        <w:t>加速许可审批、协调联邦机构回应、</w:t>
      </w:r>
      <w:r w:rsidR="00684A3D" w:rsidRPr="00684A3D">
        <w:t>增加国内外对美国的投资</w:t>
      </w:r>
      <w:r>
        <w:rPr>
          <w:rFonts w:hint="eastAsia"/>
        </w:rPr>
        <w:t>等。</w:t>
      </w:r>
      <w:r w:rsidR="00CB74E1">
        <w:rPr>
          <w:rFonts w:hint="eastAsia"/>
        </w:rPr>
        <w:t>（28）</w:t>
      </w:r>
    </w:p>
    <w:p w14:paraId="524FC973" w14:textId="14C3D993" w:rsidR="002A364A" w:rsidRDefault="00467C4C" w:rsidP="002A364A">
      <w:pPr>
        <w:pStyle w:val="4"/>
        <w:rPr>
          <w:rFonts w:hint="eastAsia"/>
        </w:rPr>
      </w:pPr>
      <w:r>
        <w:rPr>
          <w:rFonts w:hint="eastAsia"/>
        </w:rPr>
        <w:t>8</w:t>
      </w:r>
      <w:r w:rsidR="002A364A">
        <w:rPr>
          <w:rFonts w:hint="eastAsia"/>
        </w:rPr>
        <w:t>.2 能源主导融资计划办公室（能源部下辖）</w:t>
      </w:r>
    </w:p>
    <w:p w14:paraId="37A3BFAA" w14:textId="520B0068" w:rsidR="002A364A" w:rsidRDefault="002A364A" w:rsidP="00AF4857">
      <w:pPr>
        <w:rPr>
          <w:rFonts w:hint="eastAsia"/>
        </w:rPr>
      </w:pPr>
      <w:r>
        <w:rPr>
          <w:rFonts w:hint="eastAsia"/>
        </w:rPr>
        <w:t>该计划确有政府办公室指导。项目具体情况见</w:t>
      </w:r>
      <w:r w:rsidR="00FE0D71">
        <w:rPr>
          <w:rFonts w:hint="eastAsia"/>
        </w:rPr>
        <w:t>9</w:t>
      </w:r>
      <w:r>
        <w:rPr>
          <w:rFonts w:hint="eastAsia"/>
        </w:rPr>
        <w:t>.3</w:t>
      </w:r>
    </w:p>
    <w:p w14:paraId="7DD215BE" w14:textId="6BC6EC5F" w:rsidR="00711145" w:rsidRDefault="00467C4C" w:rsidP="006323D1">
      <w:pPr>
        <w:pStyle w:val="4"/>
        <w:rPr>
          <w:rFonts w:hint="eastAsia"/>
        </w:rPr>
      </w:pPr>
      <w:r>
        <w:rPr>
          <w:rFonts w:hint="eastAsia"/>
        </w:rPr>
        <w:t>8</w:t>
      </w:r>
      <w:r w:rsidR="00711145">
        <w:rPr>
          <w:rFonts w:hint="eastAsia"/>
        </w:rPr>
        <w:t xml:space="preserve">.3 </w:t>
      </w:r>
      <w:r w:rsidR="00711145" w:rsidRPr="00711145">
        <w:t>战略资本办公室 (Office of Strategic Capital, OSC)</w:t>
      </w:r>
      <w:r w:rsidR="00711145">
        <w:rPr>
          <w:rFonts w:hint="eastAsia"/>
        </w:rPr>
        <w:t>（国防部下辖）</w:t>
      </w:r>
    </w:p>
    <w:p w14:paraId="685BFBA2" w14:textId="77777777" w:rsidR="00F02378" w:rsidRDefault="00F02378" w:rsidP="00F02378">
      <w:pPr>
        <w:rPr>
          <w:rFonts w:hint="eastAsia"/>
        </w:rPr>
      </w:pPr>
      <w:r>
        <w:rPr>
          <w:rFonts w:hint="eastAsia"/>
        </w:rPr>
        <w:t>美国战略资本办公室 (OSC) 为其首个面向美国制造业的信贷产品收到了超过 200 份申请，融资总额达 89 亿美元。如此强劲的需求远超该项目目前 9.84 亿美元的贷款额度，凸显了联邦政府为扩大对国家和经济安全至关重要的国内技术制造业规模提供资金的迫切需求。申请者涵盖了来自38个州的各类技术制造商，涉及不同的规模、发展阶段和行业领域。融资申请金额从1000万美元到1.5亿美元不等，用于满足先进材料、微电子和航天技术等关键技术领域的设备需求。(2)</w:t>
      </w:r>
    </w:p>
    <w:p w14:paraId="2BD1735C" w14:textId="0C77AC37" w:rsidR="00F02378" w:rsidRDefault="00467C4C" w:rsidP="00F02378">
      <w:pPr>
        <w:pStyle w:val="4"/>
        <w:rPr>
          <w:rFonts w:hint="eastAsia"/>
        </w:rPr>
      </w:pPr>
      <w:r>
        <w:rPr>
          <w:rFonts w:hint="eastAsia"/>
        </w:rPr>
        <w:t>8</w:t>
      </w:r>
      <w:r w:rsidR="00F02378">
        <w:rPr>
          <w:rFonts w:hint="eastAsia"/>
        </w:rPr>
        <w:t>.3 extra 关于大而美法案对OSC的直接支持</w:t>
      </w:r>
    </w:p>
    <w:p w14:paraId="1D434D6A" w14:textId="77777777" w:rsidR="00F02378" w:rsidRPr="00464BDE" w:rsidRDefault="00F02378" w:rsidP="00F02378">
      <w:pPr>
        <w:rPr>
          <w:rFonts w:hint="eastAsia"/>
        </w:rPr>
      </w:pPr>
      <w:r>
        <w:rPr>
          <w:rFonts w:hint="eastAsia"/>
        </w:rPr>
        <w:t>大而美法案</w:t>
      </w:r>
      <w:r w:rsidRPr="00464BDE">
        <w:rPr>
          <w:rFonts w:hint="eastAsia"/>
        </w:rPr>
        <w:t>（OBBBA）扩大了国防部战略资本办公室（OSC）的贷款权限。OSC 是国</w:t>
      </w:r>
      <w:r w:rsidRPr="00464BDE">
        <w:rPr>
          <w:rFonts w:hint="eastAsia"/>
        </w:rPr>
        <w:lastRenderedPageBreak/>
        <w:t>防部新成立的机构，获准为“军民两用”技术和工艺提供直接贷款和贷款担保，这些技术和工艺能够促进国家安全和国防优先事项，但无法通过直接采购获得支持。OSC 在早期阶段就展现出了极高的人气 ：其于 2024 年推出的首个国内制造业贷款计划公布了高达 9.84 亿美元的贷款计划，以支持国防部的优先事项，并收到了超过 89 亿美元的融资申请。OBBBA 现在为 OSC 额外提供了 15 亿美元，用于扩大其信贷计划，并向符合条件的项目和投资发放贷款、贷款担保和技术援助。该法案允许使用这些资金支持高达 2000 亿美元的贷款或贷款担保总额，从而为更多私营部门实体提供与 OSC 合作的机会。</w:t>
      </w:r>
      <w:r>
        <w:rPr>
          <w:rFonts w:hint="eastAsia"/>
        </w:rPr>
        <w:t>（39）</w:t>
      </w:r>
    </w:p>
    <w:p w14:paraId="6BECC84A" w14:textId="07ED3699" w:rsidR="005078F4" w:rsidRDefault="00467C4C" w:rsidP="005078F4">
      <w:pPr>
        <w:pStyle w:val="4"/>
        <w:rPr>
          <w:rFonts w:hint="eastAsia"/>
        </w:rPr>
      </w:pPr>
      <w:r>
        <w:rPr>
          <w:rFonts w:hint="eastAsia"/>
        </w:rPr>
        <w:t>8</w:t>
      </w:r>
      <w:r w:rsidR="005078F4">
        <w:rPr>
          <w:rFonts w:hint="eastAsia"/>
        </w:rPr>
        <w:t>.4 创世任务办公室</w:t>
      </w:r>
      <w:r w:rsidR="005078F4" w:rsidRPr="006323D1">
        <w:t>（</w:t>
      </w:r>
      <w:r w:rsidR="005078F4">
        <w:rPr>
          <w:rFonts w:hint="eastAsia"/>
        </w:rPr>
        <w:t xml:space="preserve">Office of </w:t>
      </w:r>
      <w:r w:rsidR="005078F4" w:rsidRPr="006323D1">
        <w:t>Genesis Mission）</w:t>
      </w:r>
      <w:r w:rsidR="005078F4">
        <w:rPr>
          <w:rFonts w:hint="eastAsia"/>
        </w:rPr>
        <w:t>(能源部下辖)</w:t>
      </w:r>
    </w:p>
    <w:p w14:paraId="63D78280" w14:textId="2D8B6358" w:rsidR="005078F4" w:rsidRPr="005078F4" w:rsidRDefault="005078F4" w:rsidP="005078F4">
      <w:pPr>
        <w:rPr>
          <w:rFonts w:hint="eastAsia"/>
        </w:rPr>
      </w:pPr>
      <w:r w:rsidRPr="005078F4">
        <w:t>这是一项旨在开启人工智能加速创新和发现新时代的全国性专项协调行动，以解决本世纪最具挑战性的问题。“创世纪计划”将构建一个集成的人工智能平台，利用联邦科学数据集——这是全球最大的此类数据集集合，由联邦政府数十年的投资积累而成——来训练科学基础模型并创建人工智能代理</w:t>
      </w:r>
      <w:r w:rsidR="00DE5968">
        <w:rPr>
          <w:rFonts w:hint="eastAsia"/>
        </w:rPr>
        <w:t>（AI Agent）</w:t>
      </w:r>
      <w:r w:rsidRPr="005078F4">
        <w:t>，以检验新的假设、自动化研究工作流程并加速科学突破。“创世纪计划”将整合我国的研发资源——汇集杰出的美国科学家（包括国家实验室的科学家）、开拓性的美国企业、世界知名大学以及现有的研究基础设施、数据存储库、生产工厂和国家安全设施——以显著加速人工智能的开发和应用。我们将利用正在进行的计算革命造福国家，并在半导体和高性能计算领域数十年的创新基础上继续发展。 “创世纪计划”将极大地加速科学发现，加强国家安全，确保能源主导地位，提高劳动力生产力，并成倍提高纳税人对研发的投资回报，从而进一步巩固美国的技术主导地位和全球战略领导地位。</w:t>
      </w:r>
      <w:r w:rsidR="000F5B6E">
        <w:rPr>
          <w:rFonts w:hint="eastAsia"/>
        </w:rPr>
        <w:t>(29)</w:t>
      </w:r>
    </w:p>
    <w:p w14:paraId="74ACB9ED" w14:textId="651AAD9B" w:rsidR="00823B3D" w:rsidRDefault="00467C4C" w:rsidP="00301CD3">
      <w:pPr>
        <w:pStyle w:val="4"/>
        <w:rPr>
          <w:rFonts w:hint="eastAsia"/>
        </w:rPr>
      </w:pPr>
      <w:r>
        <w:rPr>
          <w:rFonts w:hint="eastAsia"/>
        </w:rPr>
        <w:t>8</w:t>
      </w:r>
      <w:r w:rsidR="00823B3D">
        <w:rPr>
          <w:rFonts w:hint="eastAsia"/>
        </w:rPr>
        <w:t>.5</w:t>
      </w:r>
      <w:r w:rsidR="00CE6654">
        <w:rPr>
          <w:rFonts w:hint="eastAsia"/>
        </w:rPr>
        <w:t xml:space="preserve"> </w:t>
      </w:r>
      <w:r w:rsidR="00823B3D" w:rsidRPr="00823B3D">
        <w:rPr>
          <w:rFonts w:hint="eastAsia"/>
        </w:rPr>
        <w:t>美国技术部队（U.S. Tech Force）项目办公室</w:t>
      </w:r>
      <w:r w:rsidR="00910827">
        <w:rPr>
          <w:rFonts w:hint="eastAsia"/>
        </w:rPr>
        <w:t xml:space="preserve"> （人才管理局下辖）</w:t>
      </w:r>
    </w:p>
    <w:p w14:paraId="4F2AFF40" w14:textId="06C8070F" w:rsidR="006323D1" w:rsidRPr="006323D1" w:rsidRDefault="006323D1" w:rsidP="006323D1">
      <w:pPr>
        <w:rPr>
          <w:rFonts w:hint="eastAsia"/>
        </w:rPr>
      </w:pPr>
      <w:r w:rsidRPr="006323D1">
        <w:t>由人事管理管理局（OPM）负责人监督，旨在为联邦机构快速注入AI、网络安全和数据科学方面的专业人才。该办公室计划每年招募1000名技术研究员（Fellows），以填补政府内部在关键新兴技术领域的技能差距。</w:t>
      </w:r>
      <w:r w:rsidR="000F5B6E">
        <w:rPr>
          <w:rFonts w:hint="eastAsia"/>
        </w:rPr>
        <w:t>该项目已确认有办公室，相关消息见4.3</w:t>
      </w:r>
    </w:p>
    <w:p w14:paraId="41E2FAAA" w14:textId="734EF8A4" w:rsidR="00910827" w:rsidRDefault="00467C4C" w:rsidP="00301CD3">
      <w:pPr>
        <w:pStyle w:val="4"/>
        <w:rPr>
          <w:rFonts w:hint="eastAsia"/>
        </w:rPr>
      </w:pPr>
      <w:r>
        <w:rPr>
          <w:rFonts w:hint="eastAsia"/>
        </w:rPr>
        <w:t>8</w:t>
      </w:r>
      <w:r w:rsidR="00910827">
        <w:rPr>
          <w:rFonts w:hint="eastAsia"/>
        </w:rPr>
        <w:t xml:space="preserve">.6 </w:t>
      </w:r>
      <w:r w:rsidR="00584F52">
        <w:rPr>
          <w:rFonts w:hint="eastAsia"/>
        </w:rPr>
        <w:t>美国芯片制造研究所</w:t>
      </w:r>
      <w:r w:rsidR="00910827" w:rsidRPr="00910827">
        <w:rPr>
          <w:rFonts w:hint="eastAsia"/>
        </w:rPr>
        <w:t>（CHIPS Manufacturing USA institute）</w:t>
      </w:r>
      <w:r w:rsidR="00301CD3">
        <w:rPr>
          <w:rFonts w:hint="eastAsia"/>
        </w:rPr>
        <w:t>（</w:t>
      </w:r>
      <w:r w:rsidR="00301CD3" w:rsidRPr="00301CD3">
        <w:t>美国国家标准与技术研究院</w:t>
      </w:r>
      <w:r w:rsidR="00301CD3">
        <w:rPr>
          <w:rFonts w:hint="eastAsia"/>
        </w:rPr>
        <w:t>（NIST）下辖）</w:t>
      </w:r>
    </w:p>
    <w:p w14:paraId="7ADCE8C5" w14:textId="7F404690" w:rsidR="00727279" w:rsidRDefault="00910827" w:rsidP="006323D1">
      <w:pPr>
        <w:rPr>
          <w:rFonts w:hint="eastAsia"/>
        </w:rPr>
      </w:pPr>
      <w:r>
        <w:rPr>
          <w:rFonts w:hint="eastAsia"/>
        </w:rPr>
        <w:t>2024年初立项，2024年中获批核心资金2.85亿，</w:t>
      </w:r>
      <w:r w:rsidR="006323D1" w:rsidRPr="006323D1">
        <w:t>2025年1月在北卡罗来纳州达勒姆成立。其核心职能是利用“数字孪生（Digital Twins）”技术提高生产优化和设施升级效率，目标是将芯片开发和制造资本降低40%以上。</w:t>
      </w:r>
      <w:r w:rsidR="00584F52">
        <w:rPr>
          <w:rFonts w:hint="eastAsia"/>
        </w:rPr>
        <w:t>（30）</w:t>
      </w:r>
    </w:p>
    <w:p w14:paraId="48578A8B" w14:textId="69968B28" w:rsidR="0008271D" w:rsidRDefault="00467C4C" w:rsidP="00BB4C64">
      <w:pPr>
        <w:pStyle w:val="4"/>
        <w:rPr>
          <w:rFonts w:hint="eastAsia"/>
        </w:rPr>
      </w:pPr>
      <w:r>
        <w:rPr>
          <w:rFonts w:hint="eastAsia"/>
        </w:rPr>
        <w:lastRenderedPageBreak/>
        <w:t>8</w:t>
      </w:r>
      <w:r w:rsidR="0008271D">
        <w:rPr>
          <w:rFonts w:hint="eastAsia"/>
        </w:rPr>
        <w:t xml:space="preserve">.7 </w:t>
      </w:r>
      <w:r w:rsidR="006323D1" w:rsidRPr="006323D1">
        <w:t>NAIRR 运营中心（NAIRR-OC）</w:t>
      </w:r>
      <w:r w:rsidR="0008271D">
        <w:rPr>
          <w:rFonts w:hint="eastAsia"/>
        </w:rPr>
        <w:t>（由美国国家科学基金会（NSF）直接支持）</w:t>
      </w:r>
    </w:p>
    <w:p w14:paraId="07091B5B" w14:textId="45E9A226" w:rsidR="006323D1" w:rsidRPr="006323D1" w:rsidRDefault="00835C72" w:rsidP="006323D1">
      <w:pPr>
        <w:rPr>
          <w:rFonts w:hint="eastAsia"/>
        </w:rPr>
      </w:pPr>
      <w:r w:rsidRPr="00835C72">
        <w:rPr>
          <w:rFonts w:hint="eastAsia"/>
          <w:b/>
          <w:bCs/>
        </w:rPr>
        <w:t>NAIRR 由美国国家科学基金会牵头，联合 13 个联邦机构和 28 个非政府合作伙伴共同组成，这些合作伙伴提供人工智能资源。NAIRR 致力于将这些政府资助、行业捐助和其他来源的资源提供给全美的研究和教育界。</w:t>
      </w:r>
      <w:r w:rsidR="00407848">
        <w:rPr>
          <w:rFonts w:hint="eastAsia"/>
          <w:b/>
          <w:bCs/>
        </w:rPr>
        <w:t>2021年立项，2023年工作组敲定基本路线图，并且拟定了26亿美元投资。</w:t>
      </w:r>
      <w:r w:rsidR="006323D1" w:rsidRPr="006323D1">
        <w:t>2025年9月宣布成立该运营中心</w:t>
      </w:r>
      <w:r w:rsidR="00407848">
        <w:rPr>
          <w:rFonts w:hint="eastAsia"/>
        </w:rPr>
        <w:t>，并获得NSF直接的3500万美元</w:t>
      </w:r>
      <w:r w:rsidR="00BB4C64">
        <w:rPr>
          <w:rFonts w:hint="eastAsia"/>
        </w:rPr>
        <w:t>注资</w:t>
      </w:r>
      <w:r w:rsidR="006323D1" w:rsidRPr="006323D1">
        <w:t>。它作为连接研究人员与先进计算资源的枢纽，致力于实现AI研究资源的</w:t>
      </w:r>
      <w:r>
        <w:rPr>
          <w:rFonts w:hint="eastAsia"/>
        </w:rPr>
        <w:t>推广</w:t>
      </w:r>
      <w:r w:rsidR="006323D1" w:rsidRPr="006323D1">
        <w:t>，确保教育工作者和研究人员能获得公共与私营部门的算力及模型资源。</w:t>
      </w:r>
      <w:r>
        <w:rPr>
          <w:rFonts w:hint="eastAsia"/>
        </w:rPr>
        <w:t>其还担负了AI科研资金援助基金的角色，目前已经有对各大高校和学者的研究资金落地，单笔最大达到200w美元。</w:t>
      </w:r>
    </w:p>
    <w:p w14:paraId="3739DCFC" w14:textId="32055C49" w:rsidR="006E0307" w:rsidRDefault="00983110" w:rsidP="006E0307">
      <w:pPr>
        <w:pStyle w:val="4"/>
        <w:rPr>
          <w:rFonts w:hint="eastAsia"/>
        </w:rPr>
      </w:pPr>
      <w:r>
        <w:rPr>
          <w:rFonts w:hint="eastAsia"/>
        </w:rPr>
        <w:t>8.8</w:t>
      </w:r>
      <w:r w:rsidR="00154429">
        <w:rPr>
          <w:rFonts w:hint="eastAsia"/>
        </w:rPr>
        <w:t xml:space="preserve"> </w:t>
      </w:r>
      <w:r w:rsidR="00154429" w:rsidRPr="00154429">
        <w:t>美国国家半导体技术中心</w:t>
      </w:r>
      <w:r w:rsidR="00154429" w:rsidRPr="00154429">
        <w:rPr>
          <w:rFonts w:hint="eastAsia"/>
        </w:rPr>
        <w:t xml:space="preserve"> </w:t>
      </w:r>
      <w:r w:rsidR="00154429" w:rsidRPr="00154429">
        <w:t>National Semiconductor Technology Center</w:t>
      </w:r>
      <w:r w:rsidR="00ED5A98">
        <w:rPr>
          <w:rFonts w:hint="eastAsia"/>
        </w:rPr>
        <w:t>（拜登chip for america的产物，至今仍在运作）</w:t>
      </w:r>
    </w:p>
    <w:p w14:paraId="0E611B3C" w14:textId="77777777" w:rsidR="00ED5A98" w:rsidRDefault="00ED5A98" w:rsidP="00ED5A98">
      <w:pPr>
        <w:rPr>
          <w:rFonts w:hint="eastAsia"/>
        </w:rPr>
      </w:pPr>
      <w:r>
        <w:rPr>
          <w:rFonts w:hint="eastAsia"/>
        </w:rPr>
        <w:t>美国国家半导体技术中心（NSTC）将是一个致力于美国半导体研发的公私合作联盟。NSTC 将汇集美国政府、半导体生态系统中的各组织机构（包括学术界和各类企业），共同应对国内半导体产业持续技术进步面临的最严峻挑战，其中包括对高素质人才的需求。</w:t>
      </w:r>
    </w:p>
    <w:p w14:paraId="3DA97424" w14:textId="77777777" w:rsidR="00ED5A98" w:rsidRDefault="00ED5A98" w:rsidP="00ED5A98">
      <w:pPr>
        <w:rPr>
          <w:rFonts w:hint="eastAsia"/>
        </w:rPr>
      </w:pPr>
      <w:r>
        <w:rPr>
          <w:rFonts w:hint="eastAsia"/>
        </w:rPr>
        <w:t>半导体驱动着一切，包括电脑、智能手机、家用电器、汽车、游戏硬件、医疗设备和其他关键设备等等。自杰克·基尔比于 1958 年演示了第一个集成电路以来，半导体的发展速度令人惊叹。尽管人们曾预测半导体的发展会遇到诸多根本性的障碍，但半导体无疑已成为人类已知最复杂的系统，并且至今仍在不断进步。随着半导体继续作为构建未来科技的基石，包括人工智能（AI）、生物技术和量子技术，社会将更加依赖半导体的进步。由于半导体是支撑社会发展的关键技术，我们必须确保美国在创新和制造领域都处于世界领先地位。</w:t>
      </w:r>
    </w:p>
    <w:p w14:paraId="7C572289" w14:textId="3DED7B76" w:rsidR="00ED5A98" w:rsidRDefault="00ED5A98" w:rsidP="00ED5A98">
      <w:pPr>
        <w:rPr>
          <w:rFonts w:hint="eastAsia"/>
        </w:rPr>
      </w:pPr>
      <w:r>
        <w:rPr>
          <w:rFonts w:hint="eastAsia"/>
        </w:rPr>
        <w:t>随着半导体技术的日益复杂，这种进步也伴随着越来越高的成本。新技术需要更大的投资才能推向市场。一项新发明要想产生影响，所需的资金可能远远超出大多数初创企业的承受能力。在某些情况下，即使是最大的公司也无法承担将新技术投入生产所需的风险。</w:t>
      </w:r>
    </w:p>
    <w:p w14:paraId="75773CE5" w14:textId="5C1F758D" w:rsidR="00ED5A98" w:rsidRDefault="00ED5A98" w:rsidP="00ED5A98">
      <w:pPr>
        <w:rPr>
          <w:rFonts w:hint="eastAsia"/>
        </w:rPr>
      </w:pPr>
      <w:r>
        <w:rPr>
          <w:rFonts w:hint="eastAsia"/>
        </w:rPr>
        <w:t xml:space="preserve">NSTC 代表着美国千载难逢的机会，可以推动创新步伐，制定标准，并在半导体设计和制造领域重新确立全球领导地位。 </w:t>
      </w:r>
    </w:p>
    <w:p w14:paraId="7A6812C0" w14:textId="77777777" w:rsidR="00ED5A98" w:rsidRDefault="00ED5A98" w:rsidP="00ED5A98">
      <w:pPr>
        <w:rPr>
          <w:rFonts w:hint="eastAsia"/>
        </w:rPr>
      </w:pPr>
      <w:r>
        <w:rPr>
          <w:rFonts w:hint="eastAsia"/>
        </w:rPr>
        <w:t>国家战略训练中心有三个战略目标：</w:t>
      </w:r>
    </w:p>
    <w:p w14:paraId="2160838B" w14:textId="77777777" w:rsidR="00ED5A98" w:rsidRDefault="00ED5A98" w:rsidP="00ED5A98">
      <w:pPr>
        <w:pStyle w:val="a9"/>
        <w:numPr>
          <w:ilvl w:val="0"/>
          <w:numId w:val="22"/>
        </w:numPr>
        <w:rPr>
          <w:rFonts w:hint="eastAsia"/>
        </w:rPr>
      </w:pPr>
      <w:r>
        <w:rPr>
          <w:rFonts w:hint="eastAsia"/>
        </w:rPr>
        <w:t>巩固美国在未来应用和行业基础技术领域的领先地位，并加强美国半导体制造生态系统。</w:t>
      </w:r>
    </w:p>
    <w:p w14:paraId="262F625E" w14:textId="77777777" w:rsidR="00ED5A98" w:rsidRDefault="00ED5A98" w:rsidP="00ED5A98">
      <w:pPr>
        <w:pStyle w:val="a9"/>
        <w:numPr>
          <w:ilvl w:val="0"/>
          <w:numId w:val="22"/>
        </w:numPr>
        <w:rPr>
          <w:rFonts w:hint="eastAsia"/>
        </w:rPr>
      </w:pPr>
      <w:r>
        <w:rPr>
          <w:rFonts w:hint="eastAsia"/>
        </w:rPr>
        <w:lastRenderedPageBreak/>
        <w:t>大幅缩短创新理念原型制作的时间和成本</w:t>
      </w:r>
    </w:p>
    <w:p w14:paraId="71787BAF" w14:textId="05D5D9AD" w:rsidR="006E0307" w:rsidRDefault="00ED5A98" w:rsidP="00ED5A98">
      <w:pPr>
        <w:pStyle w:val="a9"/>
        <w:numPr>
          <w:ilvl w:val="0"/>
          <w:numId w:val="22"/>
        </w:numPr>
        <w:rPr>
          <w:rFonts w:hint="eastAsia"/>
        </w:rPr>
      </w:pPr>
      <w:r>
        <w:rPr>
          <w:rFonts w:hint="eastAsia"/>
        </w:rPr>
        <w:t>构建并维护半导体行业人才培养生态系统</w:t>
      </w:r>
    </w:p>
    <w:p w14:paraId="1ADA8586" w14:textId="2F0F13DC" w:rsidR="006E0307" w:rsidRDefault="00C67419" w:rsidP="006E0307">
      <w:pPr>
        <w:rPr>
          <w:rFonts w:hint="eastAsia"/>
        </w:rPr>
      </w:pPr>
      <w:r>
        <w:rPr>
          <w:rFonts w:hint="eastAsia"/>
        </w:rPr>
        <w:t xml:space="preserve">美国标准技术局（2025）“关于美国国家半导体技术中心” </w:t>
      </w:r>
      <w:r w:rsidRPr="00C67419">
        <w:rPr>
          <w:rFonts w:hint="eastAsia"/>
        </w:rPr>
        <w:t>https://www.nist.gov/chips/research-development-programs/national-semiconductor-technology-center</w:t>
      </w:r>
    </w:p>
    <w:p w14:paraId="77B40D9B" w14:textId="77777777" w:rsidR="006E0307" w:rsidRDefault="006E0307" w:rsidP="006E0307">
      <w:pPr>
        <w:rPr>
          <w:rFonts w:hint="eastAsia"/>
        </w:rPr>
      </w:pPr>
    </w:p>
    <w:p w14:paraId="74B19C33" w14:textId="77777777" w:rsidR="006E0307" w:rsidRPr="006E0307" w:rsidRDefault="006E0307" w:rsidP="006E0307">
      <w:pPr>
        <w:rPr>
          <w:rFonts w:hint="eastAsia"/>
        </w:rPr>
      </w:pPr>
    </w:p>
    <w:p w14:paraId="6257F518" w14:textId="594B4243" w:rsidR="005F0E98" w:rsidRDefault="00265782" w:rsidP="00ED78E6">
      <w:pPr>
        <w:pStyle w:val="3"/>
        <w:rPr>
          <w:rFonts w:hint="eastAsia"/>
        </w:rPr>
      </w:pPr>
      <w:r>
        <w:rPr>
          <w:rFonts w:hint="eastAsia"/>
        </w:rPr>
        <w:t>九</w:t>
      </w:r>
      <w:r w:rsidR="00ED78E6">
        <w:rPr>
          <w:rFonts w:hint="eastAsia"/>
        </w:rPr>
        <w:t>、中登，老登，不确定以及</w:t>
      </w:r>
      <w:r w:rsidR="003A2AEE">
        <w:rPr>
          <w:rFonts w:hint="eastAsia"/>
        </w:rPr>
        <w:t>其他</w:t>
      </w:r>
    </w:p>
    <w:p w14:paraId="752AFAB8" w14:textId="022297A8" w:rsidR="00ED78E6" w:rsidRPr="00ED78E6" w:rsidRDefault="00467C4C" w:rsidP="00753DE7">
      <w:pPr>
        <w:pStyle w:val="4"/>
        <w:rPr>
          <w:rFonts w:hint="eastAsia"/>
        </w:rPr>
      </w:pPr>
      <w:r>
        <w:rPr>
          <w:rFonts w:hint="eastAsia"/>
        </w:rPr>
        <w:t>9</w:t>
      </w:r>
      <w:r w:rsidR="00753DE7">
        <w:rPr>
          <w:rFonts w:hint="eastAsia"/>
        </w:rPr>
        <w:t>.1 日本制铁收购美国钢铁</w:t>
      </w:r>
      <w:r w:rsidR="00FD24B0">
        <w:rPr>
          <w:rFonts w:hint="eastAsia"/>
        </w:rPr>
        <w:t>，实控权归美国政府</w:t>
      </w:r>
    </w:p>
    <w:p w14:paraId="52EC8723" w14:textId="5FF6F437" w:rsidR="005F0E98" w:rsidRDefault="00FD24B0" w:rsidP="008A6B58">
      <w:pPr>
        <w:rPr>
          <w:rFonts w:hint="eastAsia"/>
        </w:rPr>
      </w:pPr>
      <w:r>
        <w:rPr>
          <w:rFonts w:hint="eastAsia"/>
        </w:rPr>
        <w:t>始于2023年的日本制铁收购美国钢铁案在</w:t>
      </w:r>
      <w:r w:rsidR="005F0E98" w:rsidRPr="005F0E98">
        <w:rPr>
          <w:rFonts w:hint="eastAsia"/>
        </w:rPr>
        <w:t>今年 6 月</w:t>
      </w:r>
      <w:r>
        <w:rPr>
          <w:rFonts w:hint="eastAsia"/>
        </w:rPr>
        <w:t>结束。</w:t>
      </w:r>
      <w:r w:rsidR="005F0E98" w:rsidRPr="005F0E98">
        <w:rPr>
          <w:rFonts w:hint="eastAsia"/>
        </w:rPr>
        <w:t>白宫批准了日本制铁公司对美国钢铁制造商美国钢铁公司的收购要约。</w:t>
      </w:r>
      <w:r w:rsidR="005F0E98">
        <w:rPr>
          <w:rFonts w:hint="eastAsia"/>
        </w:rPr>
        <w:t>（1）</w:t>
      </w:r>
      <w:r w:rsidR="00D65E4F">
        <w:rPr>
          <w:rFonts w:hint="eastAsia"/>
        </w:rPr>
        <w:t>。但是</w:t>
      </w:r>
      <w:r w:rsidR="00951D78" w:rsidRPr="00951D78">
        <w:t>美国政府通过持有‘黄金股’（Golden Shares）的方式，确立了对美国钢铁公司的实质性管控权</w:t>
      </w:r>
      <w:r w:rsidR="00D65E4F">
        <w:rPr>
          <w:rFonts w:hint="eastAsia"/>
        </w:rPr>
        <w:t>。部分分析人士称之为美国钢铁的国有化，因为华盛顿确实某中</w:t>
      </w:r>
      <w:r w:rsidR="00D71B66">
        <w:rPr>
          <w:rFonts w:hint="eastAsia"/>
        </w:rPr>
        <w:t>程度</w:t>
      </w:r>
      <w:r w:rsidR="00D65E4F">
        <w:rPr>
          <w:rFonts w:hint="eastAsia"/>
        </w:rPr>
        <w:t>上掌握了对于美国钢铁的话语权。</w:t>
      </w:r>
    </w:p>
    <w:p w14:paraId="722E9241" w14:textId="75E3261D" w:rsidR="00753DE7" w:rsidRDefault="00467C4C" w:rsidP="00753DE7">
      <w:pPr>
        <w:pStyle w:val="4"/>
        <w:rPr>
          <w:rFonts w:hint="eastAsia"/>
        </w:rPr>
      </w:pPr>
      <w:r>
        <w:rPr>
          <w:rFonts w:hint="eastAsia"/>
        </w:rPr>
        <w:t>9</w:t>
      </w:r>
      <w:r w:rsidR="00753DE7">
        <w:rPr>
          <w:rFonts w:hint="eastAsia"/>
        </w:rPr>
        <w:t>.2 与日本合作</w:t>
      </w:r>
    </w:p>
    <w:p w14:paraId="170CF496" w14:textId="0FE150FB" w:rsidR="005F0E98" w:rsidRDefault="00A51F9B" w:rsidP="008A6B58">
      <w:pPr>
        <w:rPr>
          <w:rFonts w:hint="eastAsia"/>
        </w:rPr>
      </w:pPr>
      <w:r w:rsidRPr="00A51F9B">
        <w:rPr>
          <w:rFonts w:hint="eastAsia"/>
        </w:rPr>
        <w:t>日本：</w:t>
      </w:r>
      <w:r w:rsidR="00ED78E6">
        <w:rPr>
          <w:rFonts w:hint="eastAsia"/>
        </w:rPr>
        <w:t>2025年</w:t>
      </w:r>
      <w:r w:rsidRPr="00A51F9B">
        <w:rPr>
          <w:rFonts w:hint="eastAsia"/>
        </w:rPr>
        <w:t xml:space="preserve"> 7 月，白宫宣布与日本达成一项贸易协议，据称其中包括东京设立一个 5500 亿美元的投资基金，供美国政府用于其产业政策重点领域，包括能源基础设施、半导体制造、关键矿产供应链、药品生产和造船业。日本迅速对美国政府对该协议的描述提出异议，解释说该投资基金几乎完全由美国需要偿还的贷款构成。（</w:t>
      </w:r>
      <w:r>
        <w:rPr>
          <w:rFonts w:hint="eastAsia"/>
        </w:rPr>
        <w:t>1）</w:t>
      </w:r>
    </w:p>
    <w:p w14:paraId="4E70554A" w14:textId="2059D17C" w:rsidR="00753DE7" w:rsidRDefault="00467C4C" w:rsidP="0084214B">
      <w:pPr>
        <w:pStyle w:val="4"/>
        <w:rPr>
          <w:rFonts w:hint="eastAsia"/>
        </w:rPr>
      </w:pPr>
      <w:r>
        <w:rPr>
          <w:rFonts w:hint="eastAsia"/>
        </w:rPr>
        <w:t>9</w:t>
      </w:r>
      <w:r w:rsidR="008B1E78">
        <w:rPr>
          <w:rFonts w:hint="eastAsia"/>
        </w:rPr>
        <w:t xml:space="preserve">.3 </w:t>
      </w:r>
      <w:r w:rsidR="006A083C" w:rsidRPr="006A083C">
        <w:rPr>
          <w:rFonts w:hint="eastAsia"/>
        </w:rPr>
        <w:t>能源主导融资计划（EDFP）</w:t>
      </w:r>
    </w:p>
    <w:p w14:paraId="6AE16BCF" w14:textId="3DC494BC" w:rsidR="006A083C" w:rsidRDefault="006A083C" w:rsidP="008A6B58">
      <w:pPr>
        <w:rPr>
          <w:rFonts w:hint="eastAsia"/>
        </w:rPr>
      </w:pPr>
      <w:r w:rsidRPr="006A083C">
        <w:rPr>
          <w:rFonts w:hint="eastAsia"/>
        </w:rPr>
        <w:t>EDF 的能源主导融资计划 (EDFP) 由“工薪家庭减税”法案</w:t>
      </w:r>
      <w:r>
        <w:rPr>
          <w:rFonts w:hint="eastAsia"/>
        </w:rPr>
        <w:t>（工薪家庭减税法案已经被整合进OBBBA（大而美法案），并且目前直接被OBBBA所支持）</w:t>
      </w:r>
      <w:r w:rsidRPr="006A083C">
        <w:rPr>
          <w:rFonts w:hint="eastAsia"/>
        </w:rPr>
        <w:t>提供支持，是政府战略的核心支柱，旨在通过增加清洁煤炭和石油天然气发电项目的资格、保障关键矿产供应链以及重振核工业来提高国家的能源供应，从而帮助赢得全球人工智能竞赛。</w:t>
      </w:r>
      <w:r w:rsidR="007F30CB">
        <w:rPr>
          <w:rFonts w:hint="eastAsia"/>
        </w:rPr>
        <w:t>（21）</w:t>
      </w:r>
    </w:p>
    <w:p w14:paraId="4491844C" w14:textId="260EA194" w:rsidR="00D14C2E" w:rsidRDefault="00985905" w:rsidP="008A6B58">
      <w:pPr>
        <w:rPr>
          <w:rFonts w:hint="eastAsia"/>
        </w:rPr>
      </w:pPr>
      <w:r>
        <w:rPr>
          <w:rFonts w:hint="eastAsia"/>
        </w:rPr>
        <w:t>目前已经确认该项目拥有2500亿美元授权</w:t>
      </w:r>
      <w:r w:rsidR="007F30CB">
        <w:rPr>
          <w:rFonts w:hint="eastAsia"/>
        </w:rPr>
        <w:t>（22）</w:t>
      </w:r>
      <w:r w:rsidR="00C12BFE">
        <w:rPr>
          <w:rFonts w:hint="eastAsia"/>
        </w:rPr>
        <w:t>，期限截止至2028年9月</w:t>
      </w:r>
      <w:r>
        <w:rPr>
          <w:rFonts w:hint="eastAsia"/>
        </w:rPr>
        <w:t>，该消息于美国能源部留存档案披露中发现，原文如下</w:t>
      </w:r>
    </w:p>
    <w:p w14:paraId="38F3E591" w14:textId="50F23175" w:rsidR="00C12BFE" w:rsidRPr="00C12BFE" w:rsidRDefault="00C12BFE" w:rsidP="00C12BFE">
      <w:pPr>
        <w:ind w:leftChars="200" w:left="440" w:rightChars="200" w:right="440"/>
        <w:rPr>
          <w:rFonts w:hint="eastAsia"/>
        </w:rPr>
      </w:pPr>
      <w:r w:rsidRPr="00C12BFE">
        <w:rPr>
          <w:rFonts w:hint="eastAsia"/>
        </w:rPr>
        <w:t>《两党基础设施</w:t>
      </w:r>
      <w:r w:rsidRPr="00C12BFE">
        <w:rPr>
          <w:rFonts w:ascii="Times New Roman" w:hAnsi="Times New Roman" w:cs="Times New Roman"/>
        </w:rPr>
        <w:t>​​</w:t>
      </w:r>
      <w:r w:rsidRPr="00C12BFE">
        <w:rPr>
          <w:rFonts w:ascii="等线" w:eastAsia="等线" w:hAnsi="等线" w:cs="等线" w:hint="eastAsia"/>
        </w:rPr>
        <w:t>法案》中的能源主导地位融资条款修订了第</w:t>
      </w:r>
      <w:r w:rsidRPr="00C12BFE">
        <w:rPr>
          <w:rFonts w:hint="eastAsia"/>
        </w:rPr>
        <w:t>1706条，授权能源部长（“部长”）在2028年9月30日之前，为总额高达2500亿美元的贷款提供担保。</w:t>
      </w:r>
    </w:p>
    <w:p w14:paraId="373C2EE9" w14:textId="626E34FE" w:rsidR="00985905" w:rsidRDefault="00985905" w:rsidP="00D14C2E">
      <w:pPr>
        <w:ind w:leftChars="200" w:left="440" w:rightChars="200" w:right="440"/>
        <w:rPr>
          <w:rFonts w:hint="eastAsia"/>
        </w:rPr>
      </w:pPr>
      <w:r w:rsidRPr="00985905">
        <w:t>The Energy Dominance Financing provisions of OBBBA amended section 1706 to now authorize the Secretary of Energy (‘‘Secretary’’) to guarantee loans of up to a total principal amount of $250 billion through September 30, 2028.</w:t>
      </w:r>
    </w:p>
    <w:p w14:paraId="0C47B467" w14:textId="676D4C30" w:rsidR="006F3414" w:rsidRDefault="00C12BFE" w:rsidP="008A6B58">
      <w:pPr>
        <w:rPr>
          <w:rFonts w:hint="eastAsia"/>
        </w:rPr>
      </w:pPr>
      <w:r>
        <w:rPr>
          <w:rFonts w:hint="eastAsia"/>
        </w:rPr>
        <w:lastRenderedPageBreak/>
        <w:t>目前该计划已经在</w:t>
      </w:r>
      <w:r w:rsidR="00467570">
        <w:rPr>
          <w:rFonts w:hint="eastAsia"/>
        </w:rPr>
        <w:t>俄亥俄</w:t>
      </w:r>
      <w:r w:rsidR="004765EF">
        <w:rPr>
          <w:rFonts w:hint="eastAsia"/>
        </w:rPr>
        <w:t>（获得16亿美元融资）</w:t>
      </w:r>
      <w:r w:rsidR="00467570">
        <w:rPr>
          <w:rFonts w:hint="eastAsia"/>
        </w:rPr>
        <w:t>，印第安纳</w:t>
      </w:r>
      <w:r w:rsidR="004765EF">
        <w:rPr>
          <w:rFonts w:hint="eastAsia"/>
        </w:rPr>
        <w:t>（获得15.6亿美元融资）</w:t>
      </w:r>
      <w:r w:rsidR="00467570">
        <w:rPr>
          <w:rFonts w:hint="eastAsia"/>
        </w:rPr>
        <w:t>和宾夕法尼亚</w:t>
      </w:r>
      <w:r w:rsidR="004765EF">
        <w:rPr>
          <w:rFonts w:hint="eastAsia"/>
        </w:rPr>
        <w:t>（获得10亿美元融资）</w:t>
      </w:r>
      <w:r>
        <w:rPr>
          <w:rFonts w:hint="eastAsia"/>
        </w:rPr>
        <w:t>落地。</w:t>
      </w:r>
      <w:r w:rsidR="0066584E">
        <w:rPr>
          <w:rFonts w:hint="eastAsia"/>
        </w:rPr>
        <w:t>（23）</w:t>
      </w:r>
    </w:p>
    <w:p w14:paraId="05C896A4" w14:textId="27A6B86D" w:rsidR="0066584E" w:rsidRDefault="0066584E" w:rsidP="008A6B58">
      <w:pPr>
        <w:rPr>
          <w:rFonts w:hint="eastAsia"/>
        </w:rPr>
      </w:pPr>
      <w:r>
        <w:rPr>
          <w:noProof/>
        </w:rPr>
        <w:drawing>
          <wp:inline distT="0" distB="0" distL="0" distR="0" wp14:anchorId="41FDF9CD" wp14:editId="721FC16C">
            <wp:extent cx="5274310" cy="2311400"/>
            <wp:effectExtent l="0" t="0" r="2540" b="0"/>
            <wp:docPr id="16339694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969429" name=""/>
                    <pic:cNvPicPr/>
                  </pic:nvPicPr>
                  <pic:blipFill>
                    <a:blip r:embed="rId13"/>
                    <a:stretch>
                      <a:fillRect/>
                    </a:stretch>
                  </pic:blipFill>
                  <pic:spPr>
                    <a:xfrm>
                      <a:off x="0" y="0"/>
                      <a:ext cx="5274310" cy="2311400"/>
                    </a:xfrm>
                    <a:prstGeom prst="rect">
                      <a:avLst/>
                    </a:prstGeom>
                  </pic:spPr>
                </pic:pic>
              </a:graphicData>
            </a:graphic>
          </wp:inline>
        </w:drawing>
      </w:r>
    </w:p>
    <w:p w14:paraId="049799F4" w14:textId="5CB94C8C" w:rsidR="00B605AB" w:rsidRPr="00B605AB" w:rsidRDefault="00B605AB" w:rsidP="008A6B58">
      <w:pPr>
        <w:rPr>
          <w:rFonts w:hint="eastAsia"/>
        </w:rPr>
      </w:pPr>
      <w:r>
        <w:rPr>
          <w:rFonts w:hint="eastAsia"/>
        </w:rPr>
        <w:t>（因该计划的对于新旧能源的混合配置，难以识别其归档，故放置于其他）</w:t>
      </w:r>
    </w:p>
    <w:p w14:paraId="64F6E8C3" w14:textId="77777777" w:rsidR="005F0E98" w:rsidRDefault="005F0E98" w:rsidP="008A6B58">
      <w:pPr>
        <w:rPr>
          <w:rFonts w:hint="eastAsia"/>
        </w:rPr>
      </w:pPr>
    </w:p>
    <w:p w14:paraId="64EE1571" w14:textId="77777777" w:rsidR="005F0E98" w:rsidRDefault="005F0E98" w:rsidP="008A6B58">
      <w:pPr>
        <w:rPr>
          <w:rFonts w:hint="eastAsia"/>
        </w:rPr>
      </w:pPr>
    </w:p>
    <w:p w14:paraId="13C3779A" w14:textId="77777777" w:rsidR="005F0E98" w:rsidRDefault="005F0E98" w:rsidP="008A6B58">
      <w:pPr>
        <w:rPr>
          <w:rFonts w:hint="eastAsia"/>
        </w:rPr>
      </w:pPr>
    </w:p>
    <w:p w14:paraId="6407EEBF" w14:textId="77777777" w:rsidR="005F0E98" w:rsidRDefault="005F0E98" w:rsidP="008A6B58">
      <w:pPr>
        <w:rPr>
          <w:rFonts w:hint="eastAsia"/>
        </w:rPr>
      </w:pPr>
    </w:p>
    <w:p w14:paraId="1D2B1AC6" w14:textId="77777777" w:rsidR="005F0E98" w:rsidRDefault="005F0E98" w:rsidP="008A6B58">
      <w:pPr>
        <w:rPr>
          <w:rFonts w:hint="eastAsia"/>
        </w:rPr>
      </w:pPr>
    </w:p>
    <w:p w14:paraId="62AA1431" w14:textId="3F2815E9" w:rsidR="005F0E98" w:rsidRDefault="005F0E98" w:rsidP="008A6B58">
      <w:pPr>
        <w:rPr>
          <w:rFonts w:hint="eastAsia"/>
        </w:rPr>
      </w:pPr>
    </w:p>
    <w:p w14:paraId="69813309" w14:textId="77777777" w:rsidR="005F0E98" w:rsidRDefault="005F0E98" w:rsidP="008A6B58">
      <w:pPr>
        <w:rPr>
          <w:rFonts w:hint="eastAsia"/>
        </w:rPr>
      </w:pPr>
    </w:p>
    <w:p w14:paraId="5378B819" w14:textId="77777777" w:rsidR="005F0E98" w:rsidRDefault="005F0E98" w:rsidP="008A6B58">
      <w:pPr>
        <w:rPr>
          <w:rFonts w:hint="eastAsia"/>
        </w:rPr>
      </w:pPr>
    </w:p>
    <w:p w14:paraId="48167056" w14:textId="77777777" w:rsidR="00485E25" w:rsidRDefault="00485E25" w:rsidP="008A6B58">
      <w:pPr>
        <w:rPr>
          <w:rFonts w:hint="eastAsia"/>
        </w:rPr>
      </w:pPr>
    </w:p>
    <w:p w14:paraId="3F310527" w14:textId="77777777" w:rsidR="00467C4C" w:rsidRDefault="00467C4C" w:rsidP="008A6B58">
      <w:pPr>
        <w:rPr>
          <w:rFonts w:hint="eastAsia"/>
        </w:rPr>
      </w:pPr>
    </w:p>
    <w:p w14:paraId="41604AAA" w14:textId="77777777" w:rsidR="00467C4C" w:rsidRDefault="00467C4C" w:rsidP="008A6B58">
      <w:pPr>
        <w:rPr>
          <w:rFonts w:hint="eastAsia"/>
        </w:rPr>
      </w:pPr>
    </w:p>
    <w:p w14:paraId="4A085B78" w14:textId="77777777" w:rsidR="00467C4C" w:rsidRDefault="00467C4C" w:rsidP="008A6B58">
      <w:pPr>
        <w:rPr>
          <w:rFonts w:hint="eastAsia"/>
        </w:rPr>
      </w:pPr>
    </w:p>
    <w:p w14:paraId="39C16717" w14:textId="77777777" w:rsidR="00467C4C" w:rsidRDefault="00467C4C" w:rsidP="008A6B58">
      <w:pPr>
        <w:rPr>
          <w:rFonts w:hint="eastAsia"/>
        </w:rPr>
      </w:pPr>
    </w:p>
    <w:p w14:paraId="57889B30" w14:textId="77777777" w:rsidR="00467C4C" w:rsidRDefault="00467C4C" w:rsidP="008A6B58">
      <w:pPr>
        <w:rPr>
          <w:rFonts w:hint="eastAsia"/>
        </w:rPr>
      </w:pPr>
    </w:p>
    <w:p w14:paraId="24A3C81D" w14:textId="77777777" w:rsidR="00467C4C" w:rsidRDefault="00467C4C" w:rsidP="008A6B58">
      <w:pPr>
        <w:rPr>
          <w:rFonts w:hint="eastAsia"/>
        </w:rPr>
      </w:pPr>
    </w:p>
    <w:p w14:paraId="624BE5F9" w14:textId="77777777" w:rsidR="00467C4C" w:rsidRDefault="00467C4C" w:rsidP="008A6B58">
      <w:pPr>
        <w:rPr>
          <w:rFonts w:hint="eastAsia"/>
        </w:rPr>
      </w:pPr>
    </w:p>
    <w:p w14:paraId="7FBC5E33" w14:textId="77777777" w:rsidR="00467C4C" w:rsidRDefault="00467C4C" w:rsidP="008A6B58">
      <w:pPr>
        <w:rPr>
          <w:rFonts w:hint="eastAsia"/>
        </w:rPr>
      </w:pPr>
    </w:p>
    <w:p w14:paraId="5A05CCC8" w14:textId="01FFED69" w:rsidR="005F0E98" w:rsidRDefault="005F0E98" w:rsidP="00F02378">
      <w:pPr>
        <w:pStyle w:val="3"/>
        <w:rPr>
          <w:rFonts w:hint="eastAsia"/>
        </w:rPr>
      </w:pPr>
      <w:r>
        <w:rPr>
          <w:rFonts w:hint="eastAsia"/>
        </w:rPr>
        <w:t>资料归档</w:t>
      </w:r>
    </w:p>
    <w:p w14:paraId="063E7206" w14:textId="516A1773" w:rsidR="005F0E98" w:rsidRDefault="005971C8" w:rsidP="005971C8">
      <w:pPr>
        <w:rPr>
          <w:rFonts w:hint="eastAsia"/>
        </w:rPr>
      </w:pPr>
      <w:r>
        <w:rPr>
          <w:rFonts w:hint="eastAsia"/>
        </w:rPr>
        <w:t>1）</w:t>
      </w:r>
      <w:r w:rsidR="005F0E98">
        <w:rPr>
          <w:rFonts w:hint="eastAsia"/>
        </w:rPr>
        <w:t>华盛顿月刊</w:t>
      </w:r>
      <w:r w:rsidR="006E4306">
        <w:rPr>
          <w:rFonts w:hint="eastAsia"/>
        </w:rPr>
        <w:t xml:space="preserve">(2025,11), </w:t>
      </w:r>
      <w:r w:rsidR="006E4306">
        <w:t>“</w:t>
      </w:r>
      <w:r w:rsidR="006E4306" w:rsidRPr="006E4306">
        <w:rPr>
          <w:rFonts w:hint="eastAsia"/>
        </w:rPr>
        <w:t>特朗普的产业政策：哪些是对的，哪些是错的</w:t>
      </w:r>
      <w:r w:rsidR="006E4306">
        <w:t>”</w:t>
      </w:r>
      <w:r w:rsidR="006E4306">
        <w:rPr>
          <w:rFonts w:hint="eastAsia"/>
        </w:rPr>
        <w:t xml:space="preserve">, </w:t>
      </w:r>
      <w:r w:rsidR="005F0E98">
        <w:rPr>
          <w:rFonts w:hint="eastAsia"/>
        </w:rPr>
        <w:t xml:space="preserve"> </w:t>
      </w:r>
      <w:hyperlink r:id="rId14" w:history="1">
        <w:r w:rsidR="008235FB" w:rsidRPr="0085684B">
          <w:rPr>
            <w:rStyle w:val="af2"/>
            <w:rFonts w:hint="eastAsia"/>
          </w:rPr>
          <w:t>https://washingtonmonthly.com/2025/11/02/trumps-industrial-policies-whats-right-and-wrong/</w:t>
        </w:r>
      </w:hyperlink>
    </w:p>
    <w:p w14:paraId="15DAAE63" w14:textId="56F8323B" w:rsidR="003E41E0" w:rsidRDefault="005971C8" w:rsidP="005971C8">
      <w:pPr>
        <w:rPr>
          <w:rFonts w:hint="eastAsia"/>
        </w:rPr>
      </w:pPr>
      <w:r>
        <w:rPr>
          <w:rFonts w:hint="eastAsia"/>
        </w:rPr>
        <w:t>2）</w:t>
      </w:r>
      <w:r w:rsidR="003E41E0">
        <w:rPr>
          <w:rFonts w:hint="eastAsia"/>
        </w:rPr>
        <w:t xml:space="preserve">美国国防部(2025.04) </w:t>
      </w:r>
      <w:r w:rsidR="003E41E0">
        <w:t>“</w:t>
      </w:r>
      <w:r w:rsidR="003E41E0" w:rsidRPr="003E41E0">
        <w:t>战略资本办公室收到首个国内制造业贷款计划89亿美元的融资申请</w:t>
      </w:r>
      <w:r w:rsidR="003E41E0">
        <w:t>”</w:t>
      </w:r>
      <w:r w:rsidR="003E41E0">
        <w:rPr>
          <w:rFonts w:hint="eastAsia"/>
        </w:rPr>
        <w:t xml:space="preserve"> </w:t>
      </w:r>
      <w:hyperlink r:id="rId15" w:history="1">
        <w:r w:rsidR="003E41E0" w:rsidRPr="0085684B">
          <w:rPr>
            <w:rStyle w:val="af2"/>
            <w:rFonts w:hint="eastAsia"/>
          </w:rPr>
          <w:t>https://www.war.gov/News/Releases/Release/Article/4141755/office-of-strategic-capital-receives-89-billion-in-financing-requests-for-first/</w:t>
        </w:r>
      </w:hyperlink>
    </w:p>
    <w:p w14:paraId="2EFC1506" w14:textId="7E3B9BC5" w:rsidR="003E41E0" w:rsidRDefault="005971C8" w:rsidP="005971C8">
      <w:pPr>
        <w:rPr>
          <w:rFonts w:hint="eastAsia"/>
        </w:rPr>
      </w:pPr>
      <w:r>
        <w:rPr>
          <w:rFonts w:hint="eastAsia"/>
        </w:rPr>
        <w:t>3）</w:t>
      </w:r>
      <w:r w:rsidR="00D67412">
        <w:rPr>
          <w:rFonts w:hint="eastAsia"/>
        </w:rPr>
        <w:t xml:space="preserve">美国能源部(2025.01) </w:t>
      </w:r>
      <w:r w:rsidR="00D67412">
        <w:t>“</w:t>
      </w:r>
      <w:r w:rsidR="00D67412" w:rsidRPr="005971C8">
        <w:rPr>
          <w:b/>
          <w:bCs/>
        </w:rPr>
        <w:t>美国能源部发布资金意向通知，拟拨款加强国内关键材料加工和制造，以提升国家安全。</w:t>
      </w:r>
      <w:r w:rsidR="00D67412">
        <w:t>”</w:t>
      </w:r>
      <w:r w:rsidR="00D67412" w:rsidRPr="00D67412">
        <w:rPr>
          <w:rFonts w:hint="eastAsia"/>
        </w:rPr>
        <w:t>https://www.energy.gov/mesc/articles/doe-issues-notice-intent-funding-strengthening-domestic-critical-materials-processing?f_link_type=f_linkinlinenote&amp;flow_extra=eyJpbmxpbmVfZGlzcGxheV9wb3NpdGlvbiI6MCwiZG9jX3Bvc2l0aW9uIjowLCJkb2NfaWQiOiJiZWVlNDU1YmFlNTY2MGJhLTE0OGVlODk3MzNiZjE0ZDgifQ%3D%3D</w:t>
      </w:r>
    </w:p>
    <w:p w14:paraId="645A833D" w14:textId="0CE6D7B2" w:rsidR="00D67412" w:rsidRDefault="005971C8" w:rsidP="005971C8">
      <w:pPr>
        <w:rPr>
          <w:rFonts w:hint="eastAsia"/>
        </w:rPr>
      </w:pPr>
      <w:r>
        <w:rPr>
          <w:rFonts w:hint="eastAsia"/>
        </w:rPr>
        <w:t>4）</w:t>
      </w:r>
      <w:r w:rsidR="00371AA8">
        <w:rPr>
          <w:rFonts w:hint="eastAsia"/>
        </w:rPr>
        <w:t xml:space="preserve">世界核能新闻(2025.10) </w:t>
      </w:r>
      <w:r w:rsidR="00C4271A">
        <w:t>“</w:t>
      </w:r>
      <w:r w:rsidR="00C4271A" w:rsidRPr="00C4271A">
        <w:t>美国陆军启动先进反应堆计划</w:t>
      </w:r>
      <w:r w:rsidR="00C4271A">
        <w:t>”</w:t>
      </w:r>
      <w:r w:rsidR="00C4271A" w:rsidRPr="00C4271A">
        <w:rPr>
          <w:rFonts w:hint="eastAsia"/>
        </w:rPr>
        <w:t>https://www.world-nuclear-news.org/articles/us-army-launches-advanced-reactor-programme</w:t>
      </w:r>
    </w:p>
    <w:p w14:paraId="00795146" w14:textId="48887B04" w:rsidR="00057BBD" w:rsidRDefault="005971C8" w:rsidP="005971C8">
      <w:pPr>
        <w:rPr>
          <w:rFonts w:hint="eastAsia"/>
        </w:rPr>
      </w:pPr>
      <w:r>
        <w:rPr>
          <w:rFonts w:hint="eastAsia"/>
        </w:rPr>
        <w:t>5）</w:t>
      </w:r>
      <w:r w:rsidR="00057BBD">
        <w:rPr>
          <w:rFonts w:hint="eastAsia"/>
        </w:rPr>
        <w:t xml:space="preserve">新华社(2025.12) </w:t>
      </w:r>
      <w:r w:rsidR="00057BBD">
        <w:t>“</w:t>
      </w:r>
      <w:r w:rsidR="00057BBD" w:rsidRPr="00057BBD">
        <w:rPr>
          <w:rFonts w:hint="eastAsia"/>
        </w:rPr>
        <w:t>美国尝试重振核能产业</w:t>
      </w:r>
      <w:r w:rsidR="00057BBD">
        <w:t>”</w:t>
      </w:r>
      <w:r w:rsidR="00057BBD">
        <w:rPr>
          <w:rFonts w:hint="eastAsia"/>
        </w:rPr>
        <w:t xml:space="preserve"> </w:t>
      </w:r>
      <w:hyperlink r:id="rId16" w:history="1">
        <w:r w:rsidR="009A170D" w:rsidRPr="0085684B">
          <w:rPr>
            <w:rStyle w:val="af2"/>
            <w:rFonts w:hint="eastAsia"/>
          </w:rPr>
          <w:t>https://m.163.com/dy/article/KGR97KJ905346RC6.html?f_link_type=f_linkinlinenote&amp;flow_extra=eyJkb2NfcG9zaXRpb24iOjAsImRvY19pZCI6ImUzYTU5NjZhMmRiZDY0ZDItZmFjOWU3OWRlODQwODcyYSIsImlubGluZV9kaXNwbGF5X3Bvc2l0aW9uIjowfQ%3D%3D</w:t>
        </w:r>
      </w:hyperlink>
    </w:p>
    <w:p w14:paraId="236D2592" w14:textId="696EC421" w:rsidR="009A170D" w:rsidRDefault="005971C8" w:rsidP="005971C8">
      <w:pPr>
        <w:rPr>
          <w:rFonts w:hint="eastAsia"/>
        </w:rPr>
      </w:pPr>
      <w:r>
        <w:rPr>
          <w:rFonts w:hint="eastAsia"/>
        </w:rPr>
        <w:t>6）</w:t>
      </w:r>
      <w:r w:rsidR="009A170D" w:rsidRPr="009A170D">
        <w:t>白宫科技政策办公室</w:t>
      </w:r>
      <w:r w:rsidR="009A170D">
        <w:rPr>
          <w:rFonts w:hint="eastAsia"/>
        </w:rPr>
        <w:t xml:space="preserve">(2025.07) </w:t>
      </w:r>
      <w:r w:rsidR="009A170D">
        <w:t>“</w:t>
      </w:r>
      <w:r w:rsidR="009A170D" w:rsidRPr="009A170D">
        <w:t>美国人工智能行动计划</w:t>
      </w:r>
      <w:r w:rsidR="009A170D">
        <w:t>”</w:t>
      </w:r>
      <w:r w:rsidR="009A170D">
        <w:rPr>
          <w:rFonts w:hint="eastAsia"/>
        </w:rPr>
        <w:t xml:space="preserve"> </w:t>
      </w:r>
      <w:hyperlink r:id="rId17" w:history="1">
        <w:r w:rsidR="0023325E" w:rsidRPr="0085684B">
          <w:rPr>
            <w:rStyle w:val="af2"/>
            <w:rFonts w:hint="eastAsia"/>
          </w:rPr>
          <w:t>https://www.whitehouse.gov/wp-content/uploads/2025/07/Americas-AI-Action-Plan.pdf</w:t>
        </w:r>
      </w:hyperlink>
    </w:p>
    <w:p w14:paraId="4FA4030C" w14:textId="65451691" w:rsidR="0023325E" w:rsidRDefault="005971C8" w:rsidP="005971C8">
      <w:pPr>
        <w:rPr>
          <w:rFonts w:hint="eastAsia"/>
        </w:rPr>
      </w:pPr>
      <w:r>
        <w:rPr>
          <w:rFonts w:hint="eastAsia"/>
        </w:rPr>
        <w:t>7）</w:t>
      </w:r>
      <w:r w:rsidR="00343DB4">
        <w:rPr>
          <w:rFonts w:hint="eastAsia"/>
        </w:rPr>
        <w:t xml:space="preserve">美国国务院(2025.09) </w:t>
      </w:r>
      <w:r w:rsidR="00343DB4">
        <w:t>“</w:t>
      </w:r>
      <w:r w:rsidR="00343DB4" w:rsidRPr="007F2B21">
        <w:t>企业数据与人工智能战略</w:t>
      </w:r>
      <w:r w:rsidR="00343DB4">
        <w:t>”</w:t>
      </w:r>
      <w:r w:rsidR="00343DB4">
        <w:rPr>
          <w:rFonts w:hint="eastAsia"/>
        </w:rPr>
        <w:t xml:space="preserve"> </w:t>
      </w:r>
      <w:hyperlink r:id="rId18" w:history="1">
        <w:r w:rsidR="00A337C9" w:rsidRPr="0085684B">
          <w:rPr>
            <w:rStyle w:val="af2"/>
            <w:rFonts w:hint="eastAsia"/>
          </w:rPr>
          <w:t>https://www.state.gov/wp-content/uploads/2025/09/Department-of-State-Enterprise-Data-and-AI-Strategy.pdf</w:t>
        </w:r>
      </w:hyperlink>
    </w:p>
    <w:p w14:paraId="75D58A52" w14:textId="088073FB" w:rsidR="00A337C9" w:rsidRPr="00A337C9" w:rsidRDefault="005971C8" w:rsidP="005971C8">
      <w:pPr>
        <w:rPr>
          <w:rFonts w:hint="eastAsia"/>
        </w:rPr>
      </w:pPr>
      <w:r>
        <w:rPr>
          <w:rFonts w:hint="eastAsia"/>
        </w:rPr>
        <w:t>8）</w:t>
      </w:r>
      <w:r w:rsidR="00A337C9">
        <w:rPr>
          <w:rFonts w:hint="eastAsia"/>
        </w:rPr>
        <w:t xml:space="preserve">路透社(2025.12) </w:t>
      </w:r>
      <w:r w:rsidR="00A337C9">
        <w:t>“</w:t>
      </w:r>
      <w:r w:rsidR="00A337C9" w:rsidRPr="00A337C9">
        <w:t>特朗普的人工智能招聘计划吸引了25000名求职者的关注</w:t>
      </w:r>
    </w:p>
    <w:p w14:paraId="66F92893" w14:textId="0620CFF9" w:rsidR="008235FB" w:rsidRDefault="00A337C9" w:rsidP="005971C8">
      <w:pPr>
        <w:ind w:left="440"/>
        <w:rPr>
          <w:rFonts w:hint="eastAsia"/>
        </w:rPr>
      </w:pPr>
      <w:r>
        <w:t>”</w:t>
      </w:r>
      <w:r w:rsidRPr="00A337C9">
        <w:rPr>
          <w:rFonts w:hint="eastAsia"/>
        </w:rPr>
        <w:t>https://www.reuters.com/business/media-telecom/trumps-ai-hiring-campaign-draws-interest-25000-hopefuls-2025-12-23/</w:t>
      </w:r>
    </w:p>
    <w:p w14:paraId="6EC82007" w14:textId="16BC48D7" w:rsidR="00400657" w:rsidRDefault="00400657" w:rsidP="00400657">
      <w:pPr>
        <w:rPr>
          <w:rFonts w:hint="eastAsia"/>
        </w:rPr>
      </w:pPr>
      <w:r>
        <w:rPr>
          <w:rFonts w:hint="eastAsia"/>
        </w:rPr>
        <w:t xml:space="preserve">9) 白宫总统办公室(2025.12) </w:t>
      </w:r>
      <w:r>
        <w:t>“</w:t>
      </w:r>
      <w:r w:rsidRPr="00400657">
        <w:t>确保建立国家人工智能政策框架</w:t>
      </w:r>
      <w:r>
        <w:t>”</w:t>
      </w:r>
      <w:r>
        <w:rPr>
          <w:rFonts w:hint="eastAsia"/>
        </w:rPr>
        <w:t xml:space="preserve"> </w:t>
      </w:r>
      <w:r w:rsidRPr="00400657">
        <w:rPr>
          <w:rFonts w:hint="eastAsia"/>
        </w:rPr>
        <w:t>https://www.whitehouse.gov/presidential-actions/2025/12/eliminating-state-law-obstruction-of-national-artificial-intelligence-policy/</w:t>
      </w:r>
    </w:p>
    <w:p w14:paraId="2EF4932D" w14:textId="1D3C89C9" w:rsidR="00400657" w:rsidRDefault="00236074" w:rsidP="00400657">
      <w:pPr>
        <w:rPr>
          <w:rFonts w:hint="eastAsia"/>
        </w:rPr>
      </w:pPr>
      <w:r>
        <w:rPr>
          <w:rFonts w:hint="eastAsia"/>
        </w:rPr>
        <w:t>10) 路透社(</w:t>
      </w:r>
      <w:r w:rsidR="00CA062D">
        <w:rPr>
          <w:rFonts w:hint="eastAsia"/>
        </w:rPr>
        <w:t>2025.12</w:t>
      </w:r>
      <w:r>
        <w:rPr>
          <w:rFonts w:hint="eastAsia"/>
        </w:rPr>
        <w:t>)</w:t>
      </w:r>
      <w:r w:rsidR="00CA062D">
        <w:rPr>
          <w:rFonts w:hint="eastAsia"/>
        </w:rPr>
        <w:t xml:space="preserve"> </w:t>
      </w:r>
      <w:r w:rsidR="00CA062D">
        <w:t>“</w:t>
      </w:r>
      <w:r w:rsidR="00CA062D" w:rsidRPr="00CA062D">
        <w:t>特朗普针对各州人工智能法律的行政命令面临政治和法律障碍</w:t>
      </w:r>
      <w:r w:rsidR="00CA062D">
        <w:t>”</w:t>
      </w:r>
    </w:p>
    <w:p w14:paraId="7567A512" w14:textId="558CB930" w:rsidR="00400657" w:rsidRDefault="004D4B93" w:rsidP="00400657">
      <w:pPr>
        <w:rPr>
          <w:rFonts w:hint="eastAsia"/>
        </w:rPr>
      </w:pPr>
      <w:hyperlink r:id="rId19" w:history="1">
        <w:r w:rsidRPr="00BB25BF">
          <w:rPr>
            <w:rStyle w:val="af2"/>
            <w:rFonts w:hint="eastAsia"/>
          </w:rPr>
          <w:t>https://www.reuters.com/legal/government/trumps-ai-order-faces-political-legal-hurdles-2025-12-12/</w:t>
        </w:r>
      </w:hyperlink>
    </w:p>
    <w:p w14:paraId="719A3854" w14:textId="50ED77C5" w:rsidR="004D4B93" w:rsidRDefault="004D4B93" w:rsidP="00400657">
      <w:pPr>
        <w:rPr>
          <w:rFonts w:hint="eastAsia"/>
        </w:rPr>
      </w:pPr>
      <w:r>
        <w:rPr>
          <w:rFonts w:hint="eastAsia"/>
        </w:rPr>
        <w:t xml:space="preserve">11) 路透社(2025.12) “近期AI大类投资汇总” </w:t>
      </w:r>
      <w:hyperlink r:id="rId20" w:history="1">
        <w:r w:rsidRPr="00BB25BF">
          <w:rPr>
            <w:rStyle w:val="af2"/>
            <w:rFonts w:hint="eastAsia"/>
          </w:rPr>
          <w:t>https://www.reuters.com/business/autos-transportation/companies-pouring-billions-advance-ai-infrastructure-2025-10-06/</w:t>
        </w:r>
      </w:hyperlink>
    </w:p>
    <w:p w14:paraId="3E8599F9" w14:textId="5F00D56C" w:rsidR="004D4B93" w:rsidRDefault="004E572F" w:rsidP="00400657">
      <w:pPr>
        <w:rPr>
          <w:rFonts w:hint="eastAsia"/>
        </w:rPr>
      </w:pPr>
      <w:r>
        <w:rPr>
          <w:rFonts w:hint="eastAsia"/>
        </w:rPr>
        <w:t xml:space="preserve">12) </w:t>
      </w:r>
      <w:r w:rsidR="00094CC5" w:rsidRPr="004E572F">
        <w:rPr>
          <w:rFonts w:hint="eastAsia"/>
        </w:rPr>
        <w:t>govconwire</w:t>
      </w:r>
      <w:r w:rsidR="00094CC5">
        <w:rPr>
          <w:rFonts w:hint="eastAsia"/>
        </w:rPr>
        <w:t xml:space="preserve">(2025.7) </w:t>
      </w:r>
      <w:r w:rsidR="00094CC5">
        <w:t>“</w:t>
      </w:r>
      <w:r w:rsidR="00094CC5" w:rsidRPr="00094CC5">
        <w:rPr>
          <w:rFonts w:hint="eastAsia"/>
        </w:rPr>
        <w:t>CDAO 与前沿人工智能公司合作，加强国家安全能力</w:t>
      </w:r>
      <w:r w:rsidR="00094CC5">
        <w:t>”</w:t>
      </w:r>
      <w:r w:rsidR="00094CC5" w:rsidRPr="004E572F">
        <w:rPr>
          <w:rFonts w:hint="eastAsia"/>
        </w:rPr>
        <w:t xml:space="preserve"> </w:t>
      </w:r>
      <w:hyperlink r:id="rId21" w:history="1">
        <w:r w:rsidR="005962B1" w:rsidRPr="00BB25BF">
          <w:rPr>
            <w:rStyle w:val="af2"/>
            <w:rFonts w:hint="eastAsia"/>
          </w:rPr>
          <w:t>https://www.govconwire.com/articles/cdao-frontier-ai-contract-awards-national-security</w:t>
        </w:r>
      </w:hyperlink>
    </w:p>
    <w:p w14:paraId="09CB8F40" w14:textId="57B4F496" w:rsidR="005962B1" w:rsidRPr="00235E7C" w:rsidRDefault="005962B1" w:rsidP="00400657">
      <w:pPr>
        <w:rPr>
          <w:rFonts w:hint="eastAsia"/>
        </w:rPr>
      </w:pPr>
      <w:r>
        <w:rPr>
          <w:rFonts w:hint="eastAsia"/>
        </w:rPr>
        <w:t>13）</w:t>
      </w:r>
      <w:r w:rsidR="00235E7C">
        <w:rPr>
          <w:rFonts w:hint="eastAsia"/>
        </w:rPr>
        <w:t>CNBC（2025.8）</w:t>
      </w:r>
      <w:r w:rsidR="00235E7C" w:rsidRPr="00235E7C">
        <w:rPr>
          <w:rFonts w:hint="eastAsia"/>
        </w:rPr>
        <w:t>“</w:t>
      </w:r>
      <w:r w:rsidR="00235E7C" w:rsidRPr="00235E7C">
        <w:t>Palantir 公司获得价值 100 亿美元的陆军软件和数据合同</w:t>
      </w:r>
      <w:r w:rsidR="00235E7C" w:rsidRPr="00235E7C">
        <w:rPr>
          <w:rFonts w:hint="eastAsia"/>
        </w:rPr>
        <w:t>”</w:t>
      </w:r>
    </w:p>
    <w:p w14:paraId="3AB4F77A" w14:textId="0BF321C0" w:rsidR="00235E7C" w:rsidRDefault="00C5204B" w:rsidP="00400657">
      <w:pPr>
        <w:rPr>
          <w:rFonts w:hint="eastAsia"/>
        </w:rPr>
      </w:pPr>
      <w:hyperlink r:id="rId22" w:history="1">
        <w:r w:rsidRPr="00BB25BF">
          <w:rPr>
            <w:rStyle w:val="af2"/>
            <w:rFonts w:hint="eastAsia"/>
          </w:rPr>
          <w:t>https://www.cnbc.com/2025/08/01/palantir-lands-10-billion-army-software-and-data-contract.html</w:t>
        </w:r>
      </w:hyperlink>
    </w:p>
    <w:p w14:paraId="2A7DDC73" w14:textId="506135C6" w:rsidR="005962B1" w:rsidRDefault="005962B1" w:rsidP="00400657">
      <w:pPr>
        <w:rPr>
          <w:rFonts w:hint="eastAsia"/>
        </w:rPr>
      </w:pPr>
      <w:r>
        <w:rPr>
          <w:rFonts w:hint="eastAsia"/>
        </w:rPr>
        <w:t>14）</w:t>
      </w:r>
      <w:r w:rsidR="00C5204B">
        <w:rPr>
          <w:rFonts w:hint="eastAsia"/>
        </w:rPr>
        <w:t xml:space="preserve">美国国防部(2025.8) </w:t>
      </w:r>
      <w:r w:rsidR="00C5204B">
        <w:t>“</w:t>
      </w:r>
      <w:r w:rsidR="00C5204B">
        <w:rPr>
          <w:rFonts w:hint="eastAsia"/>
        </w:rPr>
        <w:t>2025年8月合同披露</w:t>
      </w:r>
      <w:r w:rsidR="00C5204B">
        <w:t>”</w:t>
      </w:r>
      <w:r w:rsidR="00C5204B">
        <w:rPr>
          <w:rFonts w:hint="eastAsia"/>
        </w:rPr>
        <w:t xml:space="preserve"> </w:t>
      </w:r>
      <w:hyperlink r:id="rId23" w:history="1">
        <w:r w:rsidR="00C5204B" w:rsidRPr="00BB25BF">
          <w:rPr>
            <w:rStyle w:val="af2"/>
            <w:rFonts w:hint="eastAsia"/>
          </w:rPr>
          <w:t>https://www.war.gov/News/Contracts/Contract/Article/4262594/</w:t>
        </w:r>
      </w:hyperlink>
    </w:p>
    <w:p w14:paraId="2803DFA4" w14:textId="137A1FE1" w:rsidR="00C5204B" w:rsidRPr="007F2061" w:rsidRDefault="0004130C" w:rsidP="00400657">
      <w:pPr>
        <w:rPr>
          <w:rFonts w:hint="eastAsia"/>
        </w:rPr>
      </w:pPr>
      <w:r>
        <w:rPr>
          <w:rFonts w:hint="eastAsia"/>
        </w:rPr>
        <w:t>15）</w:t>
      </w:r>
      <w:r w:rsidR="00DF1429">
        <w:rPr>
          <w:rFonts w:hint="eastAsia"/>
        </w:rPr>
        <w:t>Investors(2025.</w:t>
      </w:r>
      <w:r w:rsidR="007F2061">
        <w:rPr>
          <w:rFonts w:hint="eastAsia"/>
        </w:rPr>
        <w:t xml:space="preserve">8) </w:t>
      </w:r>
      <w:r w:rsidR="007F2061">
        <w:t>“</w:t>
      </w:r>
      <w:r w:rsidR="007F2061" w:rsidRPr="007F2061">
        <w:rPr>
          <w:b/>
          <w:bCs/>
        </w:rPr>
        <w:t>博思艾伦获得价值15.8亿美元的情报分析合同，以应对大规模杀伤性武器威胁</w:t>
      </w:r>
      <w:r w:rsidR="007F2061">
        <w:t>”</w:t>
      </w:r>
      <w:r w:rsidR="007F2061">
        <w:rPr>
          <w:rFonts w:hint="eastAsia"/>
        </w:rPr>
        <w:t xml:space="preserve"> </w:t>
      </w:r>
      <w:r w:rsidR="007F2061" w:rsidRPr="007F2061">
        <w:rPr>
          <w:rFonts w:hint="eastAsia"/>
        </w:rPr>
        <w:t>https://investors.boozallen.com/news-releases/news-release-details/booz-allen-secures-158-billion-contract-intelligence-analysis</w:t>
      </w:r>
    </w:p>
    <w:p w14:paraId="65ECC360" w14:textId="033F595A" w:rsidR="00DF1429" w:rsidRPr="00E763F5" w:rsidRDefault="00DF1429" w:rsidP="00400657">
      <w:pPr>
        <w:rPr>
          <w:rFonts w:hint="eastAsia"/>
        </w:rPr>
      </w:pPr>
      <w:r w:rsidRPr="00E763F5">
        <w:rPr>
          <w:rFonts w:hint="eastAsia"/>
        </w:rPr>
        <w:t>16）Investors</w:t>
      </w:r>
      <w:r w:rsidR="007F2061" w:rsidRPr="00E763F5">
        <w:rPr>
          <w:rFonts w:hint="eastAsia"/>
        </w:rPr>
        <w:t xml:space="preserve">(2025.11) </w:t>
      </w:r>
      <w:r w:rsidR="007F2061" w:rsidRPr="00E763F5">
        <w:t>“博思艾伦获得 9900 万美元合同，将为美国海军舰艇安装 5G 网络”</w:t>
      </w:r>
      <w:r w:rsidR="007F2061" w:rsidRPr="00E763F5">
        <w:rPr>
          <w:rFonts w:hint="eastAsia"/>
        </w:rPr>
        <w:t xml:space="preserve"> </w:t>
      </w:r>
      <w:r w:rsidR="008932F4" w:rsidRPr="00E763F5">
        <w:rPr>
          <w:rFonts w:hint="eastAsia"/>
        </w:rPr>
        <w:t>https://investors.boozallen.com/news-releases/news-release-details/booz-allen-secures-99-million-contract-install-5g-networks-us#:~:text=%2D%2D(BUSINESS%20WIRE)%2D%2DNov,aboard%20MSC's%20government%2Doperated%20ships.</w:t>
      </w:r>
    </w:p>
    <w:p w14:paraId="39CBA044" w14:textId="6755969E" w:rsidR="00C5204B" w:rsidRPr="00E763F5" w:rsidRDefault="00D14D43" w:rsidP="00400657">
      <w:pPr>
        <w:rPr>
          <w:rFonts w:hint="eastAsia"/>
        </w:rPr>
      </w:pPr>
      <w:r w:rsidRPr="00E763F5">
        <w:rPr>
          <w:rFonts w:hint="eastAsia"/>
        </w:rPr>
        <w:t>17）govconwire</w:t>
      </w:r>
      <w:r w:rsidR="00E763F5" w:rsidRPr="00E763F5">
        <w:rPr>
          <w:rFonts w:hint="eastAsia"/>
        </w:rPr>
        <w:t xml:space="preserve">(2025.01) </w:t>
      </w:r>
      <w:r w:rsidR="00E763F5" w:rsidRPr="00E763F5">
        <w:t>“财政部为价值 200 亿美元的“保护网络安全”项目拨款 10 个名额，用于支持 BPA 网络安全。”</w:t>
      </w:r>
      <w:r w:rsidR="00E763F5" w:rsidRPr="00E763F5">
        <w:rPr>
          <w:rFonts w:hint="eastAsia"/>
        </w:rPr>
        <w:t>https://www.govconwire.com/articles/treasury-awards-10-spots-protects-cyber-support-bpa</w:t>
      </w:r>
    </w:p>
    <w:p w14:paraId="71A42332" w14:textId="573146CC" w:rsidR="00C5204B" w:rsidRDefault="00E66FCE" w:rsidP="00400657">
      <w:pPr>
        <w:rPr>
          <w:rFonts w:hint="eastAsia"/>
        </w:rPr>
      </w:pPr>
      <w:r>
        <w:rPr>
          <w:rFonts w:hint="eastAsia"/>
        </w:rPr>
        <w:t>18）</w:t>
      </w:r>
      <w:r w:rsidR="000C72DE">
        <w:rPr>
          <w:rFonts w:hint="eastAsia"/>
        </w:rPr>
        <w:t xml:space="preserve">govconwire(2025.04) </w:t>
      </w:r>
      <w:r w:rsidR="000C72DE">
        <w:t>“</w:t>
      </w:r>
      <w:r w:rsidR="00B1577A" w:rsidRPr="00B1577A">
        <w:rPr>
          <w:b/>
          <w:bCs/>
        </w:rPr>
        <w:t>Exiger 公司凭借其供应链风险管理工具，获得价值 9.19 亿美元的 GSA BPA 项目席位</w:t>
      </w:r>
      <w:r w:rsidR="000C72DE">
        <w:t>”</w:t>
      </w:r>
      <w:hyperlink r:id="rId24" w:history="1">
        <w:r w:rsidR="000C72DE" w:rsidRPr="00BB25BF">
          <w:rPr>
            <w:rStyle w:val="af2"/>
            <w:rFonts w:hint="eastAsia"/>
          </w:rPr>
          <w:t>https://www.govconwire.com/articles/exiger-gsa-bpa-supply-chain-risk-management-tools</w:t>
        </w:r>
      </w:hyperlink>
    </w:p>
    <w:p w14:paraId="4AAA90B9" w14:textId="05E49593" w:rsidR="00E66FCE" w:rsidRDefault="00E66FCE" w:rsidP="00400657">
      <w:pPr>
        <w:rPr>
          <w:rFonts w:hint="eastAsia"/>
        </w:rPr>
      </w:pPr>
      <w:r>
        <w:rPr>
          <w:rFonts w:hint="eastAsia"/>
        </w:rPr>
        <w:t>19）</w:t>
      </w:r>
      <w:r w:rsidR="000C72DE">
        <w:rPr>
          <w:rFonts w:hint="eastAsia"/>
        </w:rPr>
        <w:t>exiger官网（2025.11）“</w:t>
      </w:r>
      <w:r w:rsidR="000C72DE" w:rsidRPr="000C72DE">
        <w:t>美国陆军授权使用 1Exiger 人工智能软件，以加速国防采购、缩短交付周期并提高作战准备能力。</w:t>
      </w:r>
      <w:r w:rsidR="000C72DE">
        <w:rPr>
          <w:rFonts w:hint="eastAsia"/>
        </w:rPr>
        <w:t xml:space="preserve">” </w:t>
      </w:r>
      <w:hyperlink r:id="rId25" w:history="1">
        <w:r w:rsidR="000C72DE" w:rsidRPr="00BB25BF">
          <w:rPr>
            <w:rStyle w:val="af2"/>
            <w:rFonts w:hint="eastAsia"/>
          </w:rPr>
          <w:t>https://www.exiger.com/perspectives/us-army-exiger-ai-supply-chain-contract/</w:t>
        </w:r>
      </w:hyperlink>
    </w:p>
    <w:p w14:paraId="799F3CD9" w14:textId="0E47EDD6" w:rsidR="00E66FCE" w:rsidRDefault="00B671FC" w:rsidP="00400657">
      <w:pPr>
        <w:rPr>
          <w:rFonts w:hint="eastAsia"/>
        </w:rPr>
      </w:pPr>
      <w:r>
        <w:rPr>
          <w:rFonts w:hint="eastAsia"/>
        </w:rPr>
        <w:t>20）微软新闻（2024.09）</w:t>
      </w:r>
      <w:r w:rsidR="00FC2CA1">
        <w:rPr>
          <w:rFonts w:hint="eastAsia"/>
        </w:rPr>
        <w:t>“</w:t>
      </w:r>
      <w:r w:rsidR="00FC2CA1" w:rsidRPr="00FC2CA1">
        <w:t>贝莱德、全球基础设施合作伙伴、微软和 MGX 宣布建立新的人工智能合作伙伴关系，投资数据中心和配套电力基础设施。</w:t>
      </w:r>
      <w:r w:rsidR="00FC2CA1">
        <w:rPr>
          <w:rFonts w:hint="eastAsia"/>
        </w:rPr>
        <w:t>”</w:t>
      </w:r>
      <w:r w:rsidRPr="00B671FC">
        <w:rPr>
          <w:rFonts w:hint="eastAsia"/>
        </w:rPr>
        <w:t>https://news.microsoft.com/source/2024/09/17/blackrock-global-infrastructure-partners-microsoft-and-mgx-launch-new-ai-partnership-to-invest-in-data-centers-</w:t>
      </w:r>
      <w:r w:rsidRPr="00B671FC">
        <w:rPr>
          <w:rFonts w:hint="eastAsia"/>
        </w:rPr>
        <w:lastRenderedPageBreak/>
        <w:t>and-supporting-power-infrastructure/</w:t>
      </w:r>
    </w:p>
    <w:p w14:paraId="418D6D16" w14:textId="25B332C2" w:rsidR="00FC2CA1" w:rsidRDefault="00E54888" w:rsidP="00400657">
      <w:pPr>
        <w:rPr>
          <w:rFonts w:hint="eastAsia"/>
        </w:rPr>
      </w:pPr>
      <w:r>
        <w:rPr>
          <w:rFonts w:hint="eastAsia"/>
        </w:rPr>
        <w:t xml:space="preserve">21) 美国能源部（2025.10） </w:t>
      </w:r>
      <w:r w:rsidR="0084214B">
        <w:rPr>
          <w:rFonts w:hint="eastAsia"/>
        </w:rPr>
        <w:t xml:space="preserve">“能源主导融资项目简介” </w:t>
      </w:r>
      <w:hyperlink r:id="rId26" w:history="1">
        <w:r w:rsidR="0084214B" w:rsidRPr="00BB25BF">
          <w:rPr>
            <w:rStyle w:val="af2"/>
            <w:rFonts w:hint="eastAsia"/>
          </w:rPr>
          <w:t>https://www.energy.gov/EDF</w:t>
        </w:r>
      </w:hyperlink>
    </w:p>
    <w:p w14:paraId="08C0C6A3" w14:textId="16D6D71B" w:rsidR="00E54888" w:rsidRDefault="00E54888" w:rsidP="00400657">
      <w:pPr>
        <w:rPr>
          <w:rFonts w:hint="eastAsia"/>
        </w:rPr>
      </w:pPr>
      <w:r>
        <w:rPr>
          <w:rFonts w:hint="eastAsia"/>
        </w:rPr>
        <w:t>22）</w:t>
      </w:r>
      <w:r w:rsidR="0084214B">
        <w:rPr>
          <w:rFonts w:hint="eastAsia"/>
        </w:rPr>
        <w:t xml:space="preserve">美国能源部（2025.10） “能源主导融资项目规章” </w:t>
      </w:r>
      <w:hyperlink r:id="rId27" w:history="1">
        <w:r w:rsidR="0084214B" w:rsidRPr="00BB25BF">
          <w:rPr>
            <w:rStyle w:val="af2"/>
            <w:rFonts w:hint="eastAsia"/>
          </w:rPr>
          <w:t>https://www.govinfo.gov/content/pkg/FR-2025-10-28/pdf/FR-2025-10-28.pdf</w:t>
        </w:r>
      </w:hyperlink>
    </w:p>
    <w:p w14:paraId="196A8A3A" w14:textId="03090769" w:rsidR="0084214B" w:rsidRDefault="00B605AB" w:rsidP="00400657">
      <w:pPr>
        <w:rPr>
          <w:rFonts w:hint="eastAsia"/>
        </w:rPr>
      </w:pPr>
      <w:r>
        <w:rPr>
          <w:rFonts w:hint="eastAsia"/>
        </w:rPr>
        <w:t xml:space="preserve">23）美国能源部 “能源主导融资项目投资页面” </w:t>
      </w:r>
      <w:hyperlink r:id="rId28" w:history="1">
        <w:r w:rsidR="0066584E" w:rsidRPr="00BB25BF">
          <w:rPr>
            <w:rStyle w:val="af2"/>
            <w:rFonts w:hint="eastAsia"/>
          </w:rPr>
          <w:t>www.energy.gov/edf/edf-portfolio-projects</w:t>
        </w:r>
      </w:hyperlink>
    </w:p>
    <w:p w14:paraId="6212BD3D" w14:textId="2F542D94" w:rsidR="0066584E" w:rsidRDefault="005A7F4E" w:rsidP="00400657">
      <w:pPr>
        <w:rPr>
          <w:rFonts w:hint="eastAsia"/>
        </w:rPr>
      </w:pPr>
      <w:r>
        <w:rPr>
          <w:rFonts w:hint="eastAsia"/>
        </w:rPr>
        <w:t xml:space="preserve">24）westinghouse官网（2025.5） “新的合作关系” </w:t>
      </w:r>
      <w:hyperlink r:id="rId29" w:anchor=":~:text=A%20New%20Partnership,an%20efficient%2C%20repeatable%20process.%E2%80%9D" w:history="1">
        <w:r w:rsidR="00C43CC3" w:rsidRPr="00BB25BF">
          <w:rPr>
            <w:rStyle w:val="af2"/>
            <w:rFonts w:hint="eastAsia"/>
          </w:rPr>
          <w:t>https://westinghousenuclear.com/strategic-partnership/#:~:text=A%20New%20Partnership,an%20efficient%2C%20repeatable%20process.%E2%80%9D</w:t>
        </w:r>
      </w:hyperlink>
    </w:p>
    <w:p w14:paraId="4632C2BD" w14:textId="3AB03497" w:rsidR="00C43CC3" w:rsidRDefault="00C43CC3" w:rsidP="00C43CC3">
      <w:pPr>
        <w:tabs>
          <w:tab w:val="left" w:pos="1170"/>
          <w:tab w:val="left" w:pos="7175"/>
        </w:tabs>
        <w:rPr>
          <w:rFonts w:hint="eastAsia"/>
        </w:rPr>
      </w:pPr>
      <w:r>
        <w:rPr>
          <w:rFonts w:hint="eastAsia"/>
        </w:rPr>
        <w:t>25）Anduril(2025.09) “</w:t>
      </w:r>
      <w:r w:rsidRPr="004D1F9C">
        <w:t>Anduril 获得合同，重新定义混合现实的未来</w:t>
      </w:r>
      <w:r>
        <w:rPr>
          <w:rFonts w:hint="eastAsia"/>
        </w:rPr>
        <w:t xml:space="preserve">” </w:t>
      </w:r>
      <w:hyperlink r:id="rId30" w:history="1">
        <w:r w:rsidRPr="00BB25BF">
          <w:rPr>
            <w:rStyle w:val="af2"/>
            <w:rFonts w:hint="eastAsia"/>
          </w:rPr>
          <w:t>https://www.anduril.com/news/anduril-awarded-contract-to-redefine-the-future-of-mixed-reality</w:t>
        </w:r>
      </w:hyperlink>
    </w:p>
    <w:p w14:paraId="0BE66B34" w14:textId="5B5EBA4B" w:rsidR="00C43CC3" w:rsidRDefault="00C43CC3" w:rsidP="00C43CC3">
      <w:pPr>
        <w:tabs>
          <w:tab w:val="left" w:pos="1170"/>
        </w:tabs>
        <w:rPr>
          <w:rFonts w:hint="eastAsia"/>
        </w:rPr>
      </w:pPr>
      <w:r>
        <w:rPr>
          <w:rFonts w:hint="eastAsia"/>
        </w:rPr>
        <w:t>26）Anduril(2025.03) “</w:t>
      </w:r>
      <w:r w:rsidRPr="000E3F0B">
        <w:t>Anduril 公司获得一份为期 10 年、价值 6.42 亿美元的合同，将为美国海军陆战队提供 CUAS 系统。</w:t>
      </w:r>
      <w:r>
        <w:rPr>
          <w:rFonts w:hint="eastAsia"/>
        </w:rPr>
        <w:t xml:space="preserve">” </w:t>
      </w:r>
      <w:hyperlink r:id="rId31" w:history="1">
        <w:r w:rsidRPr="00BB25BF">
          <w:rPr>
            <w:rStyle w:val="af2"/>
            <w:rFonts w:hint="eastAsia"/>
          </w:rPr>
          <w:t>https://www.anduril.com/news/anduril-awarded-10-year-642m-program-of-record-to-deliver-cuas-systems-for-u-s-marine-corps</w:t>
        </w:r>
      </w:hyperlink>
    </w:p>
    <w:p w14:paraId="21AB6CF4" w14:textId="77777777" w:rsidR="00C43CC3" w:rsidRDefault="00C43CC3" w:rsidP="00C43CC3">
      <w:pPr>
        <w:tabs>
          <w:tab w:val="left" w:pos="1170"/>
        </w:tabs>
        <w:rPr>
          <w:rFonts w:hint="eastAsia"/>
        </w:rPr>
      </w:pPr>
      <w:r>
        <w:rPr>
          <w:rFonts w:hint="eastAsia"/>
        </w:rPr>
        <w:t>27）Anduril(2024.10) “</w:t>
      </w:r>
      <w:r w:rsidRPr="000E3F0B">
        <w:t>Anduril 公司</w:t>
      </w:r>
      <w:r w:rsidRPr="005C3682">
        <w:t>获得国防部防空生产合同</w:t>
      </w:r>
      <w:r>
        <w:rPr>
          <w:rFonts w:hint="eastAsia"/>
        </w:rPr>
        <w:t>”</w:t>
      </w:r>
      <w:r w:rsidRPr="005C3682">
        <w:rPr>
          <w:rFonts w:hint="eastAsia"/>
        </w:rPr>
        <w:t>https://www.anduril.com/news/anduril-industries-awarded-air-defense-production-contract-with-department-of-defense#:~:text=advanced%20autonomous%20systems.-,Anduril%20Industries%20Awarded%20Air%20Defense%20Production%20Contract%20with%20Department%20of,capabilities%20at%20the%20tactical%20edge.</w:t>
      </w:r>
    </w:p>
    <w:p w14:paraId="3757B3D3" w14:textId="77777777" w:rsidR="00CB74E1" w:rsidRDefault="00CB74E1" w:rsidP="00CB74E1">
      <w:pPr>
        <w:rPr>
          <w:rFonts w:hint="eastAsia"/>
        </w:rPr>
      </w:pPr>
      <w:r>
        <w:rPr>
          <w:rFonts w:hint="eastAsia"/>
        </w:rPr>
        <w:t>28）白宫总统办公室（2025.03） “</w:t>
      </w:r>
      <w:r w:rsidRPr="00CB74E1">
        <w:t>建立美国投资加速器</w:t>
      </w:r>
      <w:r>
        <w:rPr>
          <w:rFonts w:hint="eastAsia"/>
        </w:rPr>
        <w:t xml:space="preserve">” </w:t>
      </w:r>
      <w:r w:rsidRPr="00CB74E1">
        <w:rPr>
          <w:rFonts w:hint="eastAsia"/>
        </w:rPr>
        <w:t>https://www.whitehouse.gov/presidential-actions/2025/03/establishing-the-united-states-investment-accelerator/</w:t>
      </w:r>
    </w:p>
    <w:p w14:paraId="3B1944C5" w14:textId="77777777" w:rsidR="00301CD3" w:rsidRDefault="00301CD3" w:rsidP="00301CD3">
      <w:pPr>
        <w:rPr>
          <w:rFonts w:hint="eastAsia"/>
        </w:rPr>
      </w:pPr>
      <w:r>
        <w:rPr>
          <w:rFonts w:hint="eastAsia"/>
        </w:rPr>
        <w:t>29）白宫总统办公室 “行政令：</w:t>
      </w:r>
      <w:r w:rsidRPr="00DE5968">
        <w:t>启动创世纪任务</w:t>
      </w:r>
      <w:r>
        <w:rPr>
          <w:rFonts w:hint="eastAsia"/>
        </w:rPr>
        <w:t xml:space="preserve">” </w:t>
      </w:r>
      <w:r w:rsidRPr="00421363">
        <w:rPr>
          <w:rFonts w:hint="eastAsia"/>
        </w:rPr>
        <w:t>https://www.whitehouse.gov/presidential-actions/2025/11/launching-the-genesis-mission/</w:t>
      </w:r>
    </w:p>
    <w:p w14:paraId="5B391F62" w14:textId="77777777" w:rsidR="00584F52" w:rsidRPr="006323D1" w:rsidRDefault="00584F52" w:rsidP="00584F52">
      <w:pPr>
        <w:rPr>
          <w:rFonts w:hint="eastAsia"/>
        </w:rPr>
      </w:pPr>
      <w:r>
        <w:rPr>
          <w:rFonts w:hint="eastAsia"/>
        </w:rPr>
        <w:t xml:space="preserve">30）美国国家标准与技术研究院 （2024.01）“美国芯片制造研究所” </w:t>
      </w:r>
      <w:r w:rsidRPr="00584F52">
        <w:rPr>
          <w:rFonts w:hint="eastAsia"/>
        </w:rPr>
        <w:t>https://www.federalregister.gov/documents/2024/02/01/2024-02025/chips-manufacturing-usa-institute?_hsenc=p2ANqtz-_NCq7W6fmxyOedAk074mUdBScNtpe_ztApRv0pBEY-hZCk3_6mlux0W65TnmpsF2oeX_LQaa4shy4CT-</w:t>
      </w:r>
      <w:r w:rsidRPr="00584F52">
        <w:rPr>
          <w:rFonts w:hint="eastAsia"/>
        </w:rPr>
        <w:lastRenderedPageBreak/>
        <w:t>PGefMgpO0D2g&amp;_hsmi=2&amp;f_link_type=f_linkinlinenote&amp;flow_extra=eyJpbmxpbmVfZGlzcGxheV9wb3NpdGlvbiI6MCwiZG9jX3Bvc2l0aW9uIjowLCJkb2NfaWQiOiI3YzlkOGYxYThjMGJiZjRiLWM1MDNmNDU5MTBmZDkxZjYifQ%3D%3D</w:t>
      </w:r>
    </w:p>
    <w:p w14:paraId="1856D5DF" w14:textId="77777777" w:rsidR="00B96EFE" w:rsidRPr="00B96EFE" w:rsidRDefault="00B96EFE" w:rsidP="00B96EFE">
      <w:pPr>
        <w:rPr>
          <w:rFonts w:hint="eastAsia"/>
          <w:b/>
          <w:bCs/>
        </w:rPr>
      </w:pPr>
      <w:r>
        <w:rPr>
          <w:rFonts w:hint="eastAsia"/>
        </w:rPr>
        <w:t>31）美国国家科学基金会（2025.09） “</w:t>
      </w:r>
      <w:r w:rsidRPr="00B96EFE">
        <w:rPr>
          <w:b/>
          <w:bCs/>
        </w:rPr>
        <w:t>国家人工智能研究资源试点项目</w:t>
      </w:r>
      <w:r>
        <w:rPr>
          <w:rFonts w:hint="eastAsia"/>
        </w:rPr>
        <w:t xml:space="preserve">” </w:t>
      </w:r>
      <w:r w:rsidRPr="00B96EFE">
        <w:rPr>
          <w:rFonts w:hint="eastAsia"/>
        </w:rPr>
        <w:t>https://www.nsf.gov/focus-areas/ai/nairr#:~:text=Databricks,EleutherAI</w:t>
      </w:r>
    </w:p>
    <w:p w14:paraId="565797D7" w14:textId="77777777" w:rsidR="00B96EFE" w:rsidRPr="00A34C2D" w:rsidRDefault="00B96EFE" w:rsidP="00B96EFE">
      <w:pPr>
        <w:rPr>
          <w:rFonts w:hint="eastAsia"/>
          <w:b/>
          <w:bCs/>
        </w:rPr>
      </w:pPr>
      <w:r>
        <w:rPr>
          <w:rFonts w:hint="eastAsia"/>
        </w:rPr>
        <w:t>32）斯坦福大学人工智能研究院（2023.09） “</w:t>
      </w:r>
      <w:r w:rsidRPr="00A34C2D">
        <w:rPr>
          <w:rFonts w:hint="eastAsia"/>
          <w:b/>
          <w:bCs/>
        </w:rPr>
        <w:t>最新报告详细介绍了国家人工智能研究资源的成本和结构</w:t>
      </w:r>
      <w:r>
        <w:rPr>
          <w:rFonts w:hint="eastAsia"/>
        </w:rPr>
        <w:t xml:space="preserve">” </w:t>
      </w:r>
      <w:r w:rsidRPr="00A34C2D">
        <w:rPr>
          <w:rFonts w:hint="eastAsia"/>
        </w:rPr>
        <w:t>https://hai.stanford.edu/news/new-report-details-costs-and-structure-national-ai-research-resource</w:t>
      </w:r>
    </w:p>
    <w:p w14:paraId="59B936DD" w14:textId="77777777" w:rsidR="002A218B" w:rsidRDefault="002A218B" w:rsidP="002A218B">
      <w:pPr>
        <w:rPr>
          <w:rFonts w:hint="eastAsia"/>
        </w:rPr>
      </w:pPr>
      <w:r>
        <w:rPr>
          <w:rFonts w:hint="eastAsia"/>
        </w:rPr>
        <w:t>33）路透社（2024.03）“</w:t>
      </w:r>
      <w:r w:rsidRPr="007911F6">
        <w:t>美国政府将向锂美洲公司提供22.6亿美元贷款，用于内华达州萨克帕斯矿的开发。</w:t>
      </w:r>
      <w:r>
        <w:rPr>
          <w:rFonts w:hint="eastAsia"/>
        </w:rPr>
        <w:t xml:space="preserve">” </w:t>
      </w:r>
      <w:hyperlink r:id="rId32" w:history="1">
        <w:r w:rsidRPr="00BB25BF">
          <w:rPr>
            <w:rStyle w:val="af2"/>
            <w:rFonts w:hint="eastAsia"/>
          </w:rPr>
          <w:t>https://www.reuters.com/markets/commodities/lithium-americas-get-226-bln-us-doe-loan-nevada-mine-2024-03-14/</w:t>
        </w:r>
      </w:hyperlink>
    </w:p>
    <w:p w14:paraId="317AAAE2" w14:textId="77777777" w:rsidR="002A218B" w:rsidRDefault="002A218B" w:rsidP="002A218B">
      <w:pPr>
        <w:rPr>
          <w:rFonts w:hint="eastAsia"/>
        </w:rPr>
      </w:pPr>
      <w:r>
        <w:rPr>
          <w:rFonts w:hint="eastAsia"/>
        </w:rPr>
        <w:t xml:space="preserve">34）美洲锂业官网 （2025.10） “能源部首批贷款提款协议达成，价值4.35亿” </w:t>
      </w:r>
      <w:hyperlink r:id="rId33" w:history="1">
        <w:r w:rsidRPr="00BB25BF">
          <w:rPr>
            <w:rStyle w:val="af2"/>
            <w:rFonts w:hint="eastAsia"/>
          </w:rPr>
          <w:t>https://lithiumamericas.com/news/news-details/2025/Lithium-Americas-Reaches-Agreement-with-GM-and-U-S--DOE-Regarding-First-Draw-on-DOE-Loan/default.aspx</w:t>
        </w:r>
      </w:hyperlink>
    </w:p>
    <w:p w14:paraId="5971EF21" w14:textId="77777777" w:rsidR="002465AF" w:rsidRDefault="002465AF" w:rsidP="002465AF">
      <w:pPr>
        <w:rPr>
          <w:rFonts w:hint="eastAsia"/>
        </w:rPr>
      </w:pPr>
      <w:r>
        <w:rPr>
          <w:rFonts w:hint="eastAsia"/>
        </w:rPr>
        <w:t xml:space="preserve">35）美国能源部 （2025.03）“美国能源部对帕利塞兹核电站发放贷款” </w:t>
      </w:r>
      <w:r w:rsidRPr="00F96B3E">
        <w:rPr>
          <w:rFonts w:hint="eastAsia"/>
        </w:rPr>
        <w:t>https://www.energy.gov/articles/doe-approves-loan-disbursement-palisades-nuclear-plant</w:t>
      </w:r>
    </w:p>
    <w:p w14:paraId="5D68A0A8" w14:textId="77777777" w:rsidR="00D81471" w:rsidRPr="00BC63BF" w:rsidRDefault="00D81471" w:rsidP="00D81471">
      <w:pPr>
        <w:rPr>
          <w:rFonts w:hint="eastAsia"/>
          <w:b/>
          <w:bCs/>
        </w:rPr>
      </w:pPr>
      <w:r>
        <w:rPr>
          <w:rFonts w:hint="eastAsia"/>
        </w:rPr>
        <w:t>36）美国国家标准与技术研究院（2025.12）“</w:t>
      </w:r>
      <w:r w:rsidRPr="00BC63BF">
        <w:rPr>
          <w:b/>
          <w:bCs/>
        </w:rPr>
        <w:t>美国商务部向韩国锌业（Crucible Metals）的子公司授予 CHIPS 奖励，以支持其在美国建设一座最先进的冶炼厂和关键矿物加工厂。</w:t>
      </w:r>
      <w:r>
        <w:rPr>
          <w:rFonts w:hint="eastAsia"/>
        </w:rPr>
        <w:t>”</w:t>
      </w:r>
      <w:r w:rsidRPr="00BC63BF">
        <w:rPr>
          <w:rFonts w:hint="eastAsia"/>
        </w:rPr>
        <w:t xml:space="preserve"> https://www.nist.gov/news-events/news/2025/12/department-commerce-awards-chips-incentives-subsidiary-korea-zinc-crucible#:~:text=Crucible%20Metals%2C%20LLC%20%E2%80%94%20to%20support%20an,in%20Tennessee%20with%20an%20expected%20$6.6%20billion</w:t>
      </w:r>
    </w:p>
    <w:p w14:paraId="7B10B787" w14:textId="77777777" w:rsidR="00AB5C8F" w:rsidRPr="00EB64D9" w:rsidRDefault="00AB5C8F" w:rsidP="00AB5C8F">
      <w:pPr>
        <w:rPr>
          <w:rFonts w:hint="eastAsia"/>
          <w:b/>
          <w:bCs/>
        </w:rPr>
      </w:pPr>
      <w:r>
        <w:rPr>
          <w:rFonts w:hint="eastAsia"/>
        </w:rPr>
        <w:t>37）CNBC（2025.07）“</w:t>
      </w:r>
      <w:r w:rsidRPr="00EB64D9">
        <w:rPr>
          <w:b/>
          <w:bCs/>
        </w:rPr>
        <w:t>美国入股矿产勘探公司 Trilogy Metals 后，该公司股价飙升超过 200%。</w:t>
      </w:r>
      <w:r>
        <w:rPr>
          <w:rFonts w:hint="eastAsia"/>
        </w:rPr>
        <w:t xml:space="preserve">”  </w:t>
      </w:r>
      <w:r w:rsidRPr="00EB64D9">
        <w:rPr>
          <w:rFonts w:hint="eastAsia"/>
        </w:rPr>
        <w:t>https://www.cnbc.com/2025/10/07/trilogy-metals-shares-surge-after-us-takes-stake-in-minerals-firm.html</w:t>
      </w:r>
    </w:p>
    <w:p w14:paraId="146441EA" w14:textId="77777777" w:rsidR="00171B63" w:rsidRPr="00171B63" w:rsidRDefault="00171B63" w:rsidP="00171B63">
      <w:pPr>
        <w:rPr>
          <w:rFonts w:hint="eastAsia"/>
          <w:b/>
          <w:bCs/>
        </w:rPr>
      </w:pPr>
      <w:r>
        <w:rPr>
          <w:rFonts w:hint="eastAsia"/>
        </w:rPr>
        <w:t>38）VulcanElements官网（2025.11）“</w:t>
      </w:r>
      <w:r w:rsidRPr="00171B63">
        <w:rPr>
          <w:b/>
          <w:bCs/>
        </w:rPr>
        <w:t>Vulcan Elements 与美国政府和 ReElement Technologies 达成 14 亿美元的合作协议，旨在扩大其 100%垂直整合的国内磁铁供应链。</w:t>
      </w:r>
      <w:r>
        <w:rPr>
          <w:rFonts w:hint="eastAsia"/>
        </w:rPr>
        <w:t xml:space="preserve">” </w:t>
      </w:r>
      <w:r w:rsidRPr="00171B63">
        <w:rPr>
          <w:rFonts w:hint="eastAsia"/>
        </w:rPr>
        <w:t>https://vulcanelements.com/vulcan-elements-forges-1-4-billion/</w:t>
      </w:r>
    </w:p>
    <w:p w14:paraId="438BB10D" w14:textId="77777777" w:rsidR="005935D4" w:rsidRDefault="005935D4" w:rsidP="005935D4">
      <w:pPr>
        <w:rPr>
          <w:rFonts w:hint="eastAsia"/>
        </w:rPr>
      </w:pPr>
      <w:r>
        <w:rPr>
          <w:rFonts w:hint="eastAsia"/>
        </w:rPr>
        <w:t xml:space="preserve">39）Convincton（2025.07） “大而美法案将1500亿用于国防” </w:t>
      </w:r>
      <w:r w:rsidRPr="00C70054">
        <w:rPr>
          <w:rFonts w:hint="eastAsia"/>
        </w:rPr>
        <w:t>https://www.insidegovernmentcontracts.com/2025/07/one-big-beautiful-bill-act-makes-150b-investment-in-defense/#:~:text=Notably%2C%20$5%20billion%20of%20the,%E2%80%9D%20or%20time%2Dl</w:t>
      </w:r>
      <w:r w:rsidRPr="00C70054">
        <w:rPr>
          <w:rFonts w:hint="eastAsia"/>
        </w:rPr>
        <w:lastRenderedPageBreak/>
        <w:t>imit%20constraints.</w:t>
      </w:r>
    </w:p>
    <w:p w14:paraId="4F53A90F" w14:textId="5F3E45D1" w:rsidR="007A170F" w:rsidRDefault="007A170F" w:rsidP="007A170F">
      <w:pPr>
        <w:rPr>
          <w:rFonts w:hint="eastAsia"/>
        </w:rPr>
      </w:pPr>
      <w:r>
        <w:rPr>
          <w:rFonts w:hint="eastAsia"/>
        </w:rPr>
        <w:t>40）新华网（2025.12）“</w:t>
      </w:r>
      <w:r w:rsidRPr="005B70AD">
        <w:rPr>
          <w:b/>
          <w:bCs/>
        </w:rPr>
        <w:t>大动作！五角大楼宣布：采购超30万架</w:t>
      </w:r>
      <w:r>
        <w:rPr>
          <w:rFonts w:hint="eastAsia"/>
        </w:rPr>
        <w:t xml:space="preserve">” </w:t>
      </w:r>
      <w:hyperlink r:id="rId34" w:history="1">
        <w:r w:rsidR="00D37666" w:rsidRPr="00BB25BF">
          <w:rPr>
            <w:rStyle w:val="af2"/>
            <w:rFonts w:hint="eastAsia"/>
          </w:rPr>
          <w:t>https://www.news.cn/milpro/20251205/c9e534588f8b48338aacaf95870ebdf1/c.html</w:t>
        </w:r>
      </w:hyperlink>
    </w:p>
    <w:p w14:paraId="56FDC868" w14:textId="5BE5BEF5" w:rsidR="00C43CC3" w:rsidRDefault="00FE5799" w:rsidP="00D37666">
      <w:pPr>
        <w:rPr>
          <w:rFonts w:hint="eastAsia"/>
        </w:rPr>
      </w:pPr>
      <w:r w:rsidRPr="00D37666">
        <w:rPr>
          <w:rFonts w:hint="eastAsia"/>
        </w:rPr>
        <w:t>41</w:t>
      </w:r>
      <w:r w:rsidRPr="00D37666">
        <w:t>）格罗方德官网（</w:t>
      </w:r>
      <w:r w:rsidRPr="00D37666">
        <w:rPr>
          <w:rFonts w:hint="eastAsia"/>
        </w:rPr>
        <w:t>2024.11</w:t>
      </w:r>
      <w:r w:rsidRPr="00D37666">
        <w:t>）</w:t>
      </w:r>
      <w:r w:rsidRPr="00D37666">
        <w:rPr>
          <w:rFonts w:hint="eastAsia"/>
        </w:rPr>
        <w:t xml:space="preserve"> </w:t>
      </w:r>
      <w:r w:rsidR="00D37666" w:rsidRPr="00D37666">
        <w:t>“GlobalFoundries 和美国商务部宣布就 CHIPS 法案资金达成协议，用于关键芯片制造。”</w:t>
      </w:r>
      <w:r w:rsidR="00D37666" w:rsidRPr="00D37666">
        <w:rPr>
          <w:rFonts w:hint="eastAsia"/>
        </w:rPr>
        <w:t xml:space="preserve"> </w:t>
      </w:r>
      <w:hyperlink r:id="rId35" w:history="1">
        <w:r w:rsidR="00D37666" w:rsidRPr="00BB25BF">
          <w:rPr>
            <w:rStyle w:val="af2"/>
            <w:rFonts w:hint="eastAsia"/>
          </w:rPr>
          <w:t>https://gf.com/gf-press-release/globalfoundries-and-u-s-department-of-commerce-announce-award-agreement-on-chips-act-funding-for-essential-chip-manufacturing/</w:t>
        </w:r>
      </w:hyperlink>
    </w:p>
    <w:p w14:paraId="0B08B7AC" w14:textId="2BA67F9F" w:rsidR="00FC2CA1" w:rsidRDefault="00DB754C" w:rsidP="00400657">
      <w:pPr>
        <w:rPr>
          <w:rFonts w:hint="eastAsia"/>
        </w:rPr>
      </w:pPr>
      <w:r>
        <w:rPr>
          <w:rFonts w:hint="eastAsia"/>
        </w:rPr>
        <w:t xml:space="preserve">42）白宫总统办公室 （2025.04）“英伟达将引领美国芯片热潮，这是特朗普效应的体现” </w:t>
      </w:r>
      <w:hyperlink r:id="rId36" w:history="1">
        <w:r w:rsidR="00F02378" w:rsidRPr="00BB25BF">
          <w:rPr>
            <w:rStyle w:val="af2"/>
            <w:rFonts w:hint="eastAsia"/>
          </w:rPr>
          <w:t>https://www.whitehouse.gov/articles/2025/04/trump-effect-nvidia-leads-american-made-chips-boom/</w:t>
        </w:r>
      </w:hyperlink>
    </w:p>
    <w:p w14:paraId="54D276B3" w14:textId="77777777" w:rsidR="00774BF2" w:rsidRPr="00314A66" w:rsidRDefault="00774BF2" w:rsidP="00774BF2">
      <w:pPr>
        <w:rPr>
          <w:rFonts w:hint="eastAsia"/>
          <w:b/>
          <w:bCs/>
        </w:rPr>
      </w:pPr>
      <w:r>
        <w:rPr>
          <w:rFonts w:hint="eastAsia"/>
        </w:rPr>
        <w:t>43）国防部高级研究计划局官网（2025.11） “</w:t>
      </w:r>
      <w:r w:rsidRPr="00314A66">
        <w:rPr>
          <w:b/>
          <w:bCs/>
        </w:rPr>
        <w:t>QBI：量子基准测试计划</w:t>
      </w:r>
      <w:r>
        <w:rPr>
          <w:rFonts w:hint="eastAsia"/>
        </w:rPr>
        <w:t xml:space="preserve">” </w:t>
      </w:r>
      <w:r w:rsidRPr="00774BF2">
        <w:rPr>
          <w:rFonts w:hint="eastAsia"/>
        </w:rPr>
        <w:t>https://www.darpa.mil/research/programs/quantum-benchmarking-initiative</w:t>
      </w:r>
    </w:p>
    <w:p w14:paraId="7A328FC6" w14:textId="77777777" w:rsidR="001A013D" w:rsidRDefault="001A013D" w:rsidP="001A013D">
      <w:pPr>
        <w:rPr>
          <w:rFonts w:hint="eastAsia"/>
        </w:rPr>
      </w:pPr>
      <w:r>
        <w:rPr>
          <w:rFonts w:hint="eastAsia"/>
        </w:rPr>
        <w:t>44）美国能源部（2025.11） “</w:t>
      </w:r>
      <w:r w:rsidRPr="001A013D">
        <w:rPr>
          <w:rFonts w:hint="eastAsia"/>
        </w:rPr>
        <w:t>美国能源部宣布拨款6.25亿美元，用于推进国家量子信息科学研究中心的下一阶段建设</w:t>
      </w:r>
      <w:r>
        <w:rPr>
          <w:rFonts w:hint="eastAsia"/>
        </w:rPr>
        <w:t xml:space="preserve">” </w:t>
      </w:r>
      <w:r w:rsidRPr="00576BB0">
        <w:rPr>
          <w:rFonts w:hint="eastAsia"/>
        </w:rPr>
        <w:t>https://www.energy.gov/articles/energy-department-announces-625-million-advance-next-phase-national-quantum-information</w:t>
      </w:r>
    </w:p>
    <w:p w14:paraId="28C65FAB" w14:textId="77777777" w:rsidR="009A5B74" w:rsidRDefault="009A5B74" w:rsidP="009A5B74">
      <w:pPr>
        <w:rPr>
          <w:rFonts w:hint="eastAsia"/>
        </w:rPr>
      </w:pPr>
      <w:r>
        <w:rPr>
          <w:rFonts w:hint="eastAsia"/>
        </w:rPr>
        <w:t xml:space="preserve">45）马里兰州州政府（2025.01） “摩尔市长宣布启动10亿美元量子之都计划” </w:t>
      </w:r>
      <w:hyperlink r:id="rId37" w:history="1">
        <w:r w:rsidRPr="00AF47E8">
          <w:rPr>
            <w:rStyle w:val="af2"/>
            <w:rFonts w:hint="eastAsia"/>
          </w:rPr>
          <w:t>https://governor.maryland.gov/news/press/pages/governor-moore-announces-1-billion-capital-of-quantum-initiative.aspx</w:t>
        </w:r>
      </w:hyperlink>
    </w:p>
    <w:p w14:paraId="5D50DBB1" w14:textId="77777777" w:rsidR="009A5B74" w:rsidRPr="00DF021F" w:rsidRDefault="009A5B74" w:rsidP="009A5B74">
      <w:pPr>
        <w:rPr>
          <w:rFonts w:hint="eastAsia"/>
          <w:b/>
          <w:bCs/>
        </w:rPr>
      </w:pPr>
      <w:r>
        <w:rPr>
          <w:rFonts w:hint="eastAsia"/>
        </w:rPr>
        <w:t>46）马里兰州州政府 （2025.04）</w:t>
      </w:r>
      <w:r>
        <w:rPr>
          <w:rFonts w:hint="eastAsia"/>
          <w:b/>
          <w:bCs/>
        </w:rPr>
        <w:t>“</w:t>
      </w:r>
      <w:r w:rsidRPr="00DF021F">
        <w:rPr>
          <w:b/>
          <w:bCs/>
        </w:rPr>
        <w:t>摩尔州长宣布与国防高级研究计划局建立新的合作伙伴关系，以撬动1亿美元联邦投资，用于马里兰州的量子产业。</w:t>
      </w:r>
      <w:r>
        <w:rPr>
          <w:rFonts w:hint="eastAsia"/>
          <w:b/>
          <w:bCs/>
        </w:rPr>
        <w:t>”</w:t>
      </w:r>
      <w:r w:rsidRPr="00DF021F">
        <w:rPr>
          <w:rFonts w:hint="eastAsia"/>
          <w:b/>
          <w:bCs/>
        </w:rPr>
        <w:t>https://governor.maryland.gov/news/press/pages/governor-moore-announces-new-partnership-with-the-defense-advanced-research-projects-agency-to-unlock-100-million-in-federa.aspx#:~:text=Governor%20Wes%20Moore%20today%20signed%20a%20memorandum,US%20Defense%20Advanced%20Research%20Projects%20Agency%20(DARPA)</w:t>
      </w:r>
    </w:p>
    <w:p w14:paraId="2F31632B" w14:textId="77777777" w:rsidR="0023491D" w:rsidRDefault="0023491D" w:rsidP="0023491D">
      <w:pPr>
        <w:rPr>
          <w:rFonts w:hint="eastAsia"/>
        </w:rPr>
      </w:pPr>
      <w:r>
        <w:rPr>
          <w:rFonts w:hint="eastAsia"/>
        </w:rPr>
        <w:t>47）杜安·莫里斯律师事务所（2025.12） “</w:t>
      </w:r>
      <w:r w:rsidRPr="0070282A">
        <w:rPr>
          <w:b/>
          <w:bCs/>
        </w:rPr>
        <w:t>美国参议院将对《生物安全法案》进行投票表决</w:t>
      </w:r>
      <w:r>
        <w:rPr>
          <w:rFonts w:hint="eastAsia"/>
        </w:rPr>
        <w:t xml:space="preserve">” </w:t>
      </w:r>
      <w:hyperlink r:id="rId38" w:anchor=":~:text=In%20October%2C%20the%20U.S.%20Senate%20passed%20the,or%20provided%20by%20biotechnology%20companies%20of%20concern" w:history="1">
        <w:r w:rsidRPr="00AF47E8">
          <w:rPr>
            <w:rStyle w:val="af2"/>
            <w:rFonts w:hint="eastAsia"/>
          </w:rPr>
          <w:t>https://www.duanemorris.com/alerts/biosecure_act_positioned_vote_us_senate_1225.html#:~:text=In%20October%2C%20the%20U.S.%20Senate%20passed%20the,or%20provided%20by%20biotechnology%20companies%20of%20concern</w:t>
        </w:r>
      </w:hyperlink>
      <w:r w:rsidRPr="0070282A">
        <w:rPr>
          <w:rFonts w:hint="eastAsia"/>
        </w:rPr>
        <w:t>.</w:t>
      </w:r>
    </w:p>
    <w:p w14:paraId="14B6271D" w14:textId="77777777" w:rsidR="0023491D" w:rsidRPr="0070282A" w:rsidRDefault="0023491D" w:rsidP="0023491D">
      <w:pPr>
        <w:rPr>
          <w:rFonts w:hint="eastAsia"/>
        </w:rPr>
      </w:pPr>
      <w:r>
        <w:rPr>
          <w:rFonts w:hint="eastAsia"/>
        </w:rPr>
        <w:t>48）莫里森·弗斯特律师事务所（2025.12）“</w:t>
      </w:r>
      <w:r w:rsidRPr="0023491D">
        <w:rPr>
          <w:rFonts w:hint="eastAsia"/>
        </w:rPr>
        <w:t>生物安全法案更新</w:t>
      </w:r>
      <w:r>
        <w:rPr>
          <w:rFonts w:hint="eastAsia"/>
        </w:rPr>
        <w:t xml:space="preserve">” </w:t>
      </w:r>
      <w:r w:rsidRPr="0023491D">
        <w:rPr>
          <w:rFonts w:hint="eastAsia"/>
        </w:rPr>
        <w:t>https://www.mofo.com/resources/insights/251218-biosecure-act-update</w:t>
      </w:r>
    </w:p>
    <w:p w14:paraId="7B1F443F" w14:textId="218126D5" w:rsidR="00F02378" w:rsidRDefault="000F6EE8" w:rsidP="00400657">
      <w:pPr>
        <w:rPr>
          <w:rFonts w:hint="eastAsia"/>
        </w:rPr>
      </w:pPr>
      <w:r>
        <w:rPr>
          <w:rFonts w:hint="eastAsia"/>
        </w:rPr>
        <w:t>49）帕迪利亚参议员本人官网（2025.09）“</w:t>
      </w:r>
      <w:r w:rsidRPr="000F6EE8">
        <w:rPr>
          <w:rFonts w:hint="eastAsia"/>
        </w:rPr>
        <w:t>帕迪利亚和杨提出两党立法方案，以推进</w:t>
      </w:r>
      <w:r w:rsidRPr="000F6EE8">
        <w:rPr>
          <w:rFonts w:hint="eastAsia"/>
        </w:rPr>
        <w:lastRenderedPageBreak/>
        <w:t>美国生物技术、农业和国家安全利益</w:t>
      </w:r>
      <w:r>
        <w:rPr>
          <w:rFonts w:hint="eastAsia"/>
        </w:rPr>
        <w:t xml:space="preserve">” </w:t>
      </w:r>
      <w:hyperlink r:id="rId39" w:anchor=":~:text=Senator%20Young%20led%20the%20introduction%20of%20the,authorize%20the%20National%20Science%20Foundation%20to%20conduct" w:history="1">
        <w:r w:rsidRPr="00C4485B">
          <w:rPr>
            <w:rStyle w:val="af2"/>
            <w:rFonts w:hint="eastAsia"/>
          </w:rPr>
          <w:t>https://www.padilla.senate.gov/newsroom/press-releases/padilla-young-introduce-bipartisan-legislative-package-to-advance-american-biotech-agriculture-and-national-security-interests/#:~:text=Senator%20Young%20led%20the%20introduction%20of%20the,authorize%20the%20National%20Science%20Foundation%20to%20conduct</w:t>
        </w:r>
      </w:hyperlink>
    </w:p>
    <w:p w14:paraId="4AC3571C" w14:textId="104499B3" w:rsidR="000F6EE8" w:rsidRDefault="000F6EE8" w:rsidP="00400657">
      <w:pPr>
        <w:rPr>
          <w:rFonts w:hint="eastAsia"/>
        </w:rPr>
      </w:pPr>
      <w:r>
        <w:rPr>
          <w:rFonts w:hint="eastAsia"/>
        </w:rPr>
        <w:t>50）美国国会立法留档 “s.2695</w:t>
      </w:r>
      <w:r w:rsidR="00E139FD">
        <w:rPr>
          <w:rFonts w:hint="eastAsia"/>
        </w:rPr>
        <w:t>-合成生物学发展法案</w:t>
      </w:r>
      <w:r>
        <w:rPr>
          <w:rFonts w:hint="eastAsia"/>
        </w:rPr>
        <w:t>”</w:t>
      </w:r>
      <w:r w:rsidR="00E139FD">
        <w:rPr>
          <w:rFonts w:hint="eastAsia"/>
        </w:rPr>
        <w:t xml:space="preserve"> </w:t>
      </w:r>
      <w:hyperlink r:id="rId40" w:history="1">
        <w:r w:rsidR="00E139FD" w:rsidRPr="00C4485B">
          <w:rPr>
            <w:rStyle w:val="af2"/>
            <w:rFonts w:hint="eastAsia"/>
          </w:rPr>
          <w:t>https://www.congress.gov/bill/119th-congress/senate-bill/2695/text</w:t>
        </w:r>
      </w:hyperlink>
    </w:p>
    <w:p w14:paraId="00E623E4" w14:textId="78577895" w:rsidR="00E139FD" w:rsidRDefault="009E2BC2" w:rsidP="00400657">
      <w:pPr>
        <w:rPr>
          <w:rFonts w:hint="eastAsia"/>
        </w:rPr>
      </w:pPr>
      <w:r>
        <w:rPr>
          <w:rFonts w:hint="eastAsia"/>
        </w:rPr>
        <w:t xml:space="preserve">51）国防部高级研究计划局（2025.12）“GO：生成式光遗传学” </w:t>
      </w:r>
      <w:hyperlink r:id="rId41" w:anchor=":~:text=Synthetic%20DNA%20and%20RNA%20molecules,:%20DARPA%20%7C%20Alissa%20Eckert%2C%20MSMI" w:history="1">
        <w:r w:rsidR="00BB3D28" w:rsidRPr="007C68D0">
          <w:rPr>
            <w:rStyle w:val="af2"/>
            <w:rFonts w:hint="eastAsia"/>
          </w:rPr>
          <w:t>https://www.darpa.mil/research/programs/go#:~:text=Synthetic%20DNA%20and%20RNA%20molecules,:%20DARPA%20%7C%20Alissa%20Eckert%2C%20MSMI</w:t>
        </w:r>
      </w:hyperlink>
    </w:p>
    <w:p w14:paraId="0C83F318" w14:textId="2351B31F" w:rsidR="00BB3D28" w:rsidRDefault="00BB3D28" w:rsidP="00400657">
      <w:pPr>
        <w:rPr>
          <w:rFonts w:hint="eastAsia"/>
        </w:rPr>
      </w:pPr>
      <w:r>
        <w:rPr>
          <w:rFonts w:hint="eastAsia"/>
        </w:rPr>
        <w:t xml:space="preserve">52) </w:t>
      </w:r>
      <w:r w:rsidRPr="00BB3D28">
        <w:rPr>
          <w:rFonts w:hint="eastAsia"/>
        </w:rPr>
        <w:t>美国国家科学基金会</w:t>
      </w:r>
      <w:r>
        <w:rPr>
          <w:rFonts w:hint="eastAsia"/>
        </w:rPr>
        <w:t>（2025.08）“</w:t>
      </w:r>
      <w:r w:rsidRPr="00BB3D28">
        <w:rPr>
          <w:rFonts w:hint="eastAsia"/>
        </w:rPr>
        <w:t>美国国家科学基金会（NSF）在生物技术领域投资超过 3200 万美元，加速无细胞系统的应用。</w:t>
      </w:r>
      <w:r>
        <w:rPr>
          <w:rFonts w:hint="eastAsia"/>
        </w:rPr>
        <w:t xml:space="preserve">” </w:t>
      </w:r>
      <w:hyperlink r:id="rId42" w:history="1">
        <w:r w:rsidRPr="007C68D0">
          <w:rPr>
            <w:rStyle w:val="af2"/>
            <w:rFonts w:hint="eastAsia"/>
          </w:rPr>
          <w:t>https://www.nsf.gov/tip/updates/nsf-invests-more-32m-biotechnology-accelerating-adoption?f_link_type=f_linkinlinenote&amp;flow_extra=eyJpbmxpbmVfZGlzcGxheV9wb3NpdGlvbiI6MCwiZG9jX3Bvc2l0aW9uIjowLCJkb2NfaWQiOiJiNTZkYzQ1NTQ0ZjAzZWY2LTAzNjZkYTUyNmMwMGVkYmQifQ%3D%3D</w:t>
        </w:r>
      </w:hyperlink>
    </w:p>
    <w:p w14:paraId="582A2C4B" w14:textId="6C0242F1" w:rsidR="00BB3D28" w:rsidRDefault="00306F48" w:rsidP="00754F52">
      <w:pPr>
        <w:ind w:left="220" w:hangingChars="100" w:hanging="220"/>
        <w:rPr>
          <w:rFonts w:hint="eastAsia"/>
        </w:rPr>
      </w:pPr>
      <w:r>
        <w:rPr>
          <w:rFonts w:hint="eastAsia"/>
        </w:rPr>
        <w:t>53）自然 （2025.07）“</w:t>
      </w:r>
      <w:r w:rsidRPr="00306F48">
        <w:rPr>
          <w:b/>
          <w:bCs/>
        </w:rPr>
        <w:t>人工智能与合成生物学的融合：即将到来的洪流</w:t>
      </w:r>
      <w:r>
        <w:rPr>
          <w:rFonts w:hint="eastAsia"/>
        </w:rPr>
        <w:t xml:space="preserve">” </w:t>
      </w:r>
      <w:r w:rsidR="00754F52">
        <w:rPr>
          <w:rFonts w:hint="eastAsia"/>
        </w:rPr>
        <w:t>pdf页面：</w:t>
      </w:r>
      <w:hyperlink r:id="rId43" w:history="1">
        <w:r w:rsidR="00754F52" w:rsidRPr="007C68D0">
          <w:rPr>
            <w:rStyle w:val="af2"/>
            <w:rFonts w:hint="eastAsia"/>
          </w:rPr>
          <w:t>https://ges.research.ncsu.edu/wp-content/uploads/2025/07/Vindman_Cummings_et-al.-AI-and-synbio-2025.pdf</w:t>
        </w:r>
      </w:hyperlink>
    </w:p>
    <w:p w14:paraId="3BD09E1D" w14:textId="7F699A20" w:rsidR="00754F52" w:rsidRDefault="00754F52" w:rsidP="00754F52">
      <w:pPr>
        <w:ind w:left="220" w:hangingChars="100" w:hanging="220"/>
        <w:rPr>
          <w:rFonts w:hint="eastAsia"/>
        </w:rPr>
      </w:pPr>
      <w:r>
        <w:tab/>
      </w:r>
      <w:r>
        <w:rPr>
          <w:rFonts w:hint="eastAsia"/>
        </w:rPr>
        <w:t>网页阅读页面：</w:t>
      </w:r>
      <w:hyperlink r:id="rId44" w:anchor="Sec1" w:history="1">
        <w:r w:rsidRPr="007C68D0">
          <w:rPr>
            <w:rStyle w:val="af2"/>
            <w:rFonts w:hint="eastAsia"/>
          </w:rPr>
          <w:t>https://www.nature.com/articles/s44385-025-00021-1#Sec1</w:t>
        </w:r>
      </w:hyperlink>
    </w:p>
    <w:p w14:paraId="0A2A3FD1" w14:textId="0A94C699" w:rsidR="00032E9D" w:rsidRDefault="00032E9D" w:rsidP="00032E9D">
      <w:pPr>
        <w:rPr>
          <w:rFonts w:hint="eastAsia"/>
        </w:rPr>
      </w:pPr>
      <w:r>
        <w:rPr>
          <w:rFonts w:hint="eastAsia"/>
        </w:rPr>
        <w:t>54）美国国家科学基金会 “</w:t>
      </w:r>
      <w:r w:rsidRPr="0059733C">
        <w:rPr>
          <w:rFonts w:hint="eastAsia"/>
        </w:rPr>
        <w:t>美国国家科学基金会国家量子虚拟实验室加速进入设计阶段</w:t>
      </w:r>
      <w:r>
        <w:rPr>
          <w:rFonts w:hint="eastAsia"/>
        </w:rPr>
        <w:t xml:space="preserve">” </w:t>
      </w:r>
      <w:hyperlink r:id="rId45" w:history="1">
        <w:r w:rsidRPr="007C68D0">
          <w:rPr>
            <w:rStyle w:val="af2"/>
            <w:rFonts w:hint="eastAsia"/>
          </w:rPr>
          <w:t>https://www.nsf.gov/news/nsf-national-quantum-virtual-laboratory-speeds-design-phase</w:t>
        </w:r>
      </w:hyperlink>
    </w:p>
    <w:p w14:paraId="35A825D3" w14:textId="77777777" w:rsidR="002D3F25" w:rsidRPr="005B4E84" w:rsidRDefault="002D3F25" w:rsidP="002D3F25">
      <w:pPr>
        <w:rPr>
          <w:rFonts w:hint="eastAsia"/>
        </w:rPr>
      </w:pPr>
      <w:r>
        <w:rPr>
          <w:rFonts w:hint="eastAsia"/>
        </w:rPr>
        <w:t xml:space="preserve">55）雪球（2025.12）“美国首次实现城际间量子密钥分发” </w:t>
      </w:r>
      <w:r w:rsidRPr="005B4E84">
        <w:rPr>
          <w:rFonts w:hint="eastAsia"/>
        </w:rPr>
        <w:t>https://xueqiu.com/S/TOSYY/365642514</w:t>
      </w:r>
    </w:p>
    <w:p w14:paraId="608A6FAE" w14:textId="77777777" w:rsidR="00A65876" w:rsidRDefault="00A65876" w:rsidP="00A65876">
      <w:pPr>
        <w:rPr>
          <w:rFonts w:hint="eastAsia"/>
        </w:rPr>
      </w:pPr>
      <w:r>
        <w:rPr>
          <w:rFonts w:hint="eastAsia"/>
        </w:rPr>
        <w:t xml:space="preserve">56) Quantinuum(2025.11) </w:t>
      </w:r>
      <w:r>
        <w:t>“</w:t>
      </w:r>
      <w:r w:rsidRPr="00CD7775">
        <w:rPr>
          <w:b/>
          <w:bCs/>
        </w:rPr>
        <w:t>Quantinuum 宣布推出新型 Helios 量子计算机，该计算机提供前所未有的精度，可实现生成式量子人工智能（GenQAI）。</w:t>
      </w:r>
      <w:r>
        <w:t>”</w:t>
      </w:r>
      <w:r>
        <w:rPr>
          <w:rFonts w:hint="eastAsia"/>
        </w:rPr>
        <w:t xml:space="preserve"> </w:t>
      </w:r>
      <w:hyperlink r:id="rId46" w:history="1">
        <w:r w:rsidRPr="007C68D0">
          <w:rPr>
            <w:rStyle w:val="af2"/>
            <w:rFonts w:hint="eastAsia"/>
          </w:rPr>
          <w:t>https://www.quantinuum.com/press-releases/quantinuum-announces-commercial-launch-of-new-helios-quantum-computer-that-offers-unprecedented-accuracy-to-enable-generative-quantum-ai-genqai</w:t>
        </w:r>
      </w:hyperlink>
    </w:p>
    <w:p w14:paraId="39EB45F8" w14:textId="77777777" w:rsidR="00A65876" w:rsidRPr="00CD7775" w:rsidRDefault="00A65876" w:rsidP="00A65876">
      <w:pPr>
        <w:rPr>
          <w:rFonts w:hint="eastAsia"/>
        </w:rPr>
      </w:pPr>
      <w:r>
        <w:rPr>
          <w:rFonts w:hint="eastAsia"/>
        </w:rPr>
        <w:t>57) Quantinuum(2025.09) “</w:t>
      </w:r>
      <w:r w:rsidRPr="00A65876">
        <w:rPr>
          <w:b/>
          <w:bCs/>
        </w:rPr>
        <w:t>霍尼韦尔宣布为其旗下量子计算公司 Quantinuum 筹集 6 亿美元资金，融资前估值达 100 亿美元，旨在推进大规模量子计算的发展</w:t>
      </w:r>
      <w:r>
        <w:rPr>
          <w:rFonts w:hint="eastAsia"/>
        </w:rPr>
        <w:t xml:space="preserve">” </w:t>
      </w:r>
      <w:r w:rsidRPr="00A65876">
        <w:rPr>
          <w:rFonts w:hint="eastAsia"/>
        </w:rPr>
        <w:t>https://www.quantinuum.com/press-releases/honeywell-announces-600-million-</w:t>
      </w:r>
      <w:r w:rsidRPr="00A65876">
        <w:rPr>
          <w:rFonts w:hint="eastAsia"/>
        </w:rPr>
        <w:lastRenderedPageBreak/>
        <w:t>capital-raise-for-quantinuum-at-10b-pre-money-equity-valuation-to-advance-quantum-computing-at-scale#</w:t>
      </w:r>
    </w:p>
    <w:p w14:paraId="30D11A38" w14:textId="4837D16F" w:rsidR="00032E9D" w:rsidRPr="00A65876" w:rsidRDefault="008631C0" w:rsidP="00032E9D">
      <w:pPr>
        <w:rPr>
          <w:rFonts w:hint="eastAsia"/>
        </w:rPr>
      </w:pPr>
      <w:r>
        <w:rPr>
          <w:rFonts w:hint="eastAsia"/>
        </w:rPr>
        <w:t>58）阿斯利康官网（2025.06） “</w:t>
      </w:r>
      <w:r w:rsidR="001E7740" w:rsidRPr="001E7740">
        <w:t>阿斯利康与石药集团达成战略合作，聚焦AI驱动的药物研究</w:t>
      </w:r>
      <w:r>
        <w:rPr>
          <w:rFonts w:hint="eastAsia"/>
        </w:rPr>
        <w:t>”</w:t>
      </w:r>
      <w:r w:rsidR="001E7740">
        <w:rPr>
          <w:rFonts w:hint="eastAsia"/>
        </w:rPr>
        <w:t xml:space="preserve"> </w:t>
      </w:r>
      <w:r w:rsidR="001E7740" w:rsidRPr="001E7740">
        <w:rPr>
          <w:rFonts w:hint="eastAsia"/>
        </w:rPr>
        <w:t>https://www.astrazeneca.com.cn/zh/media/press-releases/2025/06-13-01.html</w:t>
      </w:r>
    </w:p>
    <w:p w14:paraId="7674D018" w14:textId="3B5EDB06" w:rsidR="00754F52" w:rsidRDefault="00535CF2" w:rsidP="00754F52">
      <w:pPr>
        <w:ind w:left="220" w:hangingChars="100" w:hanging="220"/>
        <w:rPr>
          <w:rFonts w:hint="eastAsia"/>
        </w:rPr>
      </w:pPr>
      <w:r w:rsidRPr="00535CF2">
        <w:rPr>
          <w:rFonts w:hint="eastAsia"/>
        </w:rPr>
        <w:t xml:space="preserve">59）路透社（2025.09）“诺华与蒙特罗莎治疗公司签署价值高达57亿美元的许可协议” </w:t>
      </w:r>
      <w:hyperlink r:id="rId47" w:history="1">
        <w:r w:rsidRPr="00FE4DEC">
          <w:rPr>
            <w:rStyle w:val="af2"/>
            <w:rFonts w:hint="eastAsia"/>
          </w:rPr>
          <w:t>https://www.reuters.com/business/healthcare-pharmaceuticals/novartis-signs-up-57-billion-licensing-deal-with-monte-rosa-therapeutics-2025-09-15/</w:t>
        </w:r>
      </w:hyperlink>
    </w:p>
    <w:p w14:paraId="6BAF3B4E" w14:textId="40CD740B" w:rsidR="00535CF2" w:rsidRPr="00C0750D" w:rsidRDefault="00C0750D" w:rsidP="00C0750D">
      <w:pPr>
        <w:ind w:left="220" w:hangingChars="100" w:hanging="220"/>
        <w:rPr>
          <w:rFonts w:hint="eastAsia"/>
          <w:b/>
          <w:bCs/>
        </w:rPr>
      </w:pPr>
      <w:r>
        <w:rPr>
          <w:rFonts w:hint="eastAsia"/>
        </w:rPr>
        <w:t>60）美国国家科学基金会 （2025.07）</w:t>
      </w:r>
      <w:r w:rsidRPr="00C0750D">
        <w:rPr>
          <w:rFonts w:hint="eastAsia"/>
        </w:rPr>
        <w:t>“</w:t>
      </w:r>
      <w:r w:rsidRPr="00C0750D">
        <w:t>美国国家科学基金会投资近3200万美元，加速人工智能驱动的新型蛋白质设计方法，从而增强美国生物经济实力。</w:t>
      </w:r>
      <w:r w:rsidRPr="00C0750D">
        <w:rPr>
          <w:rFonts w:hint="eastAsia"/>
        </w:rPr>
        <w:t>” https://www.nsf.gov/news/nsf-invests-nearly-32m-accelerate-novel-ai-driven-approaches</w:t>
      </w:r>
    </w:p>
    <w:p w14:paraId="20293AFC" w14:textId="2F718E52" w:rsidR="00535CF2" w:rsidRDefault="002073D6" w:rsidP="002073D6">
      <w:pPr>
        <w:ind w:left="440" w:hangingChars="200" w:hanging="440"/>
        <w:rPr>
          <w:rFonts w:hint="eastAsia"/>
        </w:rPr>
      </w:pPr>
      <w:r>
        <w:rPr>
          <w:rFonts w:hint="eastAsia"/>
        </w:rPr>
        <w:t>61）国防新闻（2024.09）“</w:t>
      </w:r>
      <w:r w:rsidRPr="002073D6">
        <w:rPr>
          <w:rFonts w:hint="eastAsia"/>
        </w:rPr>
        <w:t>Aerovironment 公司赢得近 10 亿美元合同，将向陆军供应 Switchblade 弹药。</w:t>
      </w:r>
      <w:r>
        <w:rPr>
          <w:rFonts w:hint="eastAsia"/>
        </w:rPr>
        <w:t>”</w:t>
      </w:r>
      <w:r w:rsidRPr="002073D6">
        <w:rPr>
          <w:rFonts w:hint="eastAsia"/>
        </w:rPr>
        <w:t>https://www.defensenews.com/land/2024/08/28/aerovironment-wins-nearly-1b-to-supply-switchblade-munitions-to-army/</w:t>
      </w:r>
    </w:p>
    <w:p w14:paraId="328354AF" w14:textId="5FF0FE65" w:rsidR="002073D6" w:rsidRDefault="002073D6" w:rsidP="002073D6">
      <w:pPr>
        <w:ind w:left="440" w:hangingChars="200" w:hanging="440"/>
        <w:rPr>
          <w:rFonts w:hint="eastAsia"/>
        </w:rPr>
      </w:pPr>
      <w:r>
        <w:rPr>
          <w:rFonts w:hint="eastAsia"/>
        </w:rPr>
        <w:t>62）Aerovironment官网新闻（2025.0</w:t>
      </w:r>
      <w:r w:rsidR="005A2FE0">
        <w:rPr>
          <w:rFonts w:hint="eastAsia"/>
        </w:rPr>
        <w:t>2</w:t>
      </w:r>
      <w:r>
        <w:rPr>
          <w:rFonts w:hint="eastAsia"/>
        </w:rPr>
        <w:t>）“</w:t>
      </w:r>
      <w:r w:rsidR="007B565C" w:rsidRPr="007B565C">
        <w:rPr>
          <w:rFonts w:hint="eastAsia"/>
        </w:rPr>
        <w:t>AV 公司获得美国陆军 9.9 亿美元合同中的 2.88 亿美元交付订单</w:t>
      </w:r>
      <w:r>
        <w:rPr>
          <w:rFonts w:hint="eastAsia"/>
        </w:rPr>
        <w:t>”</w:t>
      </w:r>
      <w:r w:rsidR="007B565C">
        <w:rPr>
          <w:rFonts w:hint="eastAsia"/>
        </w:rPr>
        <w:t xml:space="preserve"> </w:t>
      </w:r>
      <w:r w:rsidR="007B565C" w:rsidRPr="007B565C">
        <w:rPr>
          <w:rFonts w:hint="eastAsia"/>
        </w:rPr>
        <w:t>https://www.avinc.com/resources/press-releases/view/av-secures-288-million-delivery-order-on-990-million-contract-with-u.s-army</w:t>
      </w:r>
    </w:p>
    <w:p w14:paraId="73C4143E" w14:textId="2FCCC2C7" w:rsidR="00535CF2" w:rsidRDefault="00A66742" w:rsidP="008F6A8C">
      <w:pPr>
        <w:ind w:left="220" w:hangingChars="100" w:hanging="220"/>
        <w:rPr>
          <w:rFonts w:hint="eastAsia"/>
        </w:rPr>
      </w:pPr>
      <w:r>
        <w:rPr>
          <w:rFonts w:hint="eastAsia"/>
        </w:rPr>
        <w:t>63）Aerovironment官网新闻（2025.12）“</w:t>
      </w:r>
      <w:r w:rsidR="008F6A8C" w:rsidRPr="008F6A8C">
        <w:t>AeroVironment 公司获得价值 480 万美元的 ROV（遥控潜水器）合同，以支持美国海岸警卫队现代化计划。</w:t>
      </w:r>
      <w:r>
        <w:rPr>
          <w:rFonts w:hint="eastAsia"/>
        </w:rPr>
        <w:t xml:space="preserve">” </w:t>
      </w:r>
      <w:hyperlink r:id="rId48" w:history="1">
        <w:r w:rsidR="008F6A8C" w:rsidRPr="007769AA">
          <w:rPr>
            <w:rStyle w:val="af2"/>
            <w:rFonts w:hint="eastAsia"/>
          </w:rPr>
          <w:t>https://www.avinc.com/resources/av-in-the-news/view/aerovironment-awarded-4.8-million-contract-for-rovs-to-support-u.s-coast-guard-modernization-plan</w:t>
        </w:r>
      </w:hyperlink>
    </w:p>
    <w:p w14:paraId="22EC7170" w14:textId="1CE052A5" w:rsidR="008F6A8C" w:rsidRPr="008F6A8C" w:rsidRDefault="008F6A8C" w:rsidP="008F6A8C">
      <w:pPr>
        <w:ind w:left="220" w:hangingChars="100" w:hanging="220"/>
        <w:rPr>
          <w:rFonts w:hint="eastAsia"/>
        </w:rPr>
      </w:pPr>
      <w:r>
        <w:rPr>
          <w:rFonts w:hint="eastAsia"/>
        </w:rPr>
        <w:t>64）Aerovironment官网新闻（2025.12）“</w:t>
      </w:r>
      <w:r w:rsidRPr="008F6A8C">
        <w:t>AeroVironment 公司获得 8.74 亿美元对外军售无限期交付合同，将向盟军和伙伴部队交付无人机系统和反无人机系统。</w:t>
      </w:r>
    </w:p>
    <w:p w14:paraId="72B7C473" w14:textId="5F41587B" w:rsidR="008F6A8C" w:rsidRDefault="008F6A8C" w:rsidP="008F6A8C">
      <w:pPr>
        <w:ind w:left="220" w:hangingChars="100" w:hanging="220"/>
        <w:rPr>
          <w:rFonts w:hint="eastAsia"/>
        </w:rPr>
      </w:pPr>
      <w:r>
        <w:rPr>
          <w:rFonts w:hint="eastAsia"/>
        </w:rPr>
        <w:t xml:space="preserve">” </w:t>
      </w:r>
      <w:hyperlink r:id="rId49" w:history="1">
        <w:r w:rsidR="007F10E7" w:rsidRPr="007769AA">
          <w:rPr>
            <w:rStyle w:val="af2"/>
            <w:rFonts w:hint="eastAsia"/>
          </w:rPr>
          <w:t>https://www.avinc.com/resources/press-releases/view/aerovironment-awarded-874m-foreign-military-sales-idiq-to-deliver-uas-and-c-uas-systems-to-allied-partner-forces</w:t>
        </w:r>
      </w:hyperlink>
    </w:p>
    <w:p w14:paraId="3F02E99C" w14:textId="4B2B400B" w:rsidR="007F10E7" w:rsidRDefault="007F10E7" w:rsidP="006137BB">
      <w:pPr>
        <w:ind w:left="220" w:hangingChars="100" w:hanging="220"/>
        <w:rPr>
          <w:rFonts w:hint="eastAsia"/>
        </w:rPr>
      </w:pPr>
      <w:r>
        <w:rPr>
          <w:rFonts w:hint="eastAsia"/>
        </w:rPr>
        <w:t>65）</w:t>
      </w:r>
      <w:r w:rsidR="006137BB">
        <w:rPr>
          <w:rFonts w:hint="eastAsia"/>
        </w:rPr>
        <w:t>Aerovironment官网新闻（2025.12）“</w:t>
      </w:r>
      <w:r w:rsidR="006137BB" w:rsidRPr="006137BB">
        <w:t>在美海军“寂静蜂群 25”演习中，翼龙动力公司和 AV 公司展示了 Transwing®垂直起降无人机系统的集成电子战能力。</w:t>
      </w:r>
      <w:r w:rsidR="006137BB">
        <w:rPr>
          <w:rFonts w:hint="eastAsia"/>
        </w:rPr>
        <w:t>”</w:t>
      </w:r>
    </w:p>
    <w:p w14:paraId="4763DEBA" w14:textId="150B5627" w:rsidR="006137BB" w:rsidRDefault="00B37FE1" w:rsidP="006137BB">
      <w:pPr>
        <w:ind w:left="220" w:hangingChars="100" w:hanging="220"/>
        <w:rPr>
          <w:rFonts w:hint="eastAsia"/>
        </w:rPr>
      </w:pPr>
      <w:hyperlink r:id="rId50" w:history="1">
        <w:r w:rsidRPr="007769AA">
          <w:rPr>
            <w:rStyle w:val="af2"/>
            <w:rFonts w:hint="eastAsia"/>
          </w:rPr>
          <w:t>https://www.avinc.com/resources/press-releases/view/pterodynamics-and-av-demonstrate-integrated-ew-capabilities-on-transwing-vtol-uas-at-u.s-navy-silent-swarm-25-exercise</w:t>
        </w:r>
      </w:hyperlink>
    </w:p>
    <w:p w14:paraId="75CEC050" w14:textId="77777777" w:rsidR="005E115D" w:rsidRDefault="005E115D" w:rsidP="005E115D">
      <w:pPr>
        <w:rPr>
          <w:rFonts w:hint="eastAsia"/>
        </w:rPr>
      </w:pPr>
      <w:r>
        <w:rPr>
          <w:rFonts w:hint="eastAsia"/>
        </w:rPr>
        <w:lastRenderedPageBreak/>
        <w:t>66）CNBC（2025.06）</w:t>
      </w:r>
      <w:r>
        <w:t>”</w:t>
      </w:r>
      <w:r w:rsidRPr="00AE0E18">
        <w:t xml:space="preserve"> </w:t>
      </w:r>
      <w:r w:rsidRPr="009837E8">
        <w:t>Iambic Therapeutics</w:t>
      </w:r>
      <w:r>
        <w:t>”</w:t>
      </w:r>
      <w:r>
        <w:rPr>
          <w:rFonts w:hint="eastAsia"/>
        </w:rPr>
        <w:t xml:space="preserve"> </w:t>
      </w:r>
      <w:r w:rsidRPr="00621BBA">
        <w:rPr>
          <w:rFonts w:hint="eastAsia"/>
        </w:rPr>
        <w:t>https://www.cnbc.com/2025/06/10/iambic-therapeutics-cnbc-disruptor-50.html</w:t>
      </w:r>
    </w:p>
    <w:p w14:paraId="17B4BDA4" w14:textId="77777777" w:rsidR="005E115D" w:rsidRDefault="005E115D" w:rsidP="005E115D">
      <w:pPr>
        <w:rPr>
          <w:rFonts w:hint="eastAsia"/>
        </w:rPr>
      </w:pPr>
      <w:r>
        <w:rPr>
          <w:rFonts w:hint="eastAsia"/>
        </w:rPr>
        <w:t xml:space="preserve">67）CNBC（2025.06）“Fomation Bio” </w:t>
      </w:r>
      <w:hyperlink r:id="rId51" w:history="1">
        <w:r w:rsidRPr="007769AA">
          <w:rPr>
            <w:rStyle w:val="af2"/>
            <w:rFonts w:hint="eastAsia"/>
          </w:rPr>
          <w:t>https://www.cnbc.com/2025/06/10/formation-bio-cnbc-disruptor-50.html</w:t>
        </w:r>
      </w:hyperlink>
    </w:p>
    <w:p w14:paraId="0BDC0ABB" w14:textId="77777777" w:rsidR="005E115D" w:rsidRDefault="005E115D" w:rsidP="005E115D">
      <w:pPr>
        <w:rPr>
          <w:rFonts w:hint="eastAsia"/>
        </w:rPr>
      </w:pPr>
      <w:r>
        <w:rPr>
          <w:rFonts w:hint="eastAsia"/>
        </w:rPr>
        <w:t xml:space="preserve">68) CNBC（2025.06）“Elecate Bio” </w:t>
      </w:r>
      <w:hyperlink r:id="rId52" w:history="1">
        <w:r w:rsidRPr="007769AA">
          <w:rPr>
            <w:rStyle w:val="af2"/>
            <w:rFonts w:hint="eastAsia"/>
          </w:rPr>
          <w:t>https://www.cnbc.com/2025/06/10/elevatebio-cnbc-disruptor-50.html</w:t>
        </w:r>
      </w:hyperlink>
    </w:p>
    <w:p w14:paraId="07FC5390" w14:textId="77777777" w:rsidR="00FA79FE" w:rsidRPr="00405A36" w:rsidRDefault="00FA79FE" w:rsidP="00FA79FE">
      <w:pPr>
        <w:rPr>
          <w:rFonts w:hint="eastAsia"/>
        </w:rPr>
      </w:pPr>
      <w:r>
        <w:rPr>
          <w:rFonts w:hint="eastAsia"/>
        </w:rPr>
        <w:t xml:space="preserve">69）workboat（2025.12）“萨洛尼克获得3.92亿美元无人舰艇合同” </w:t>
      </w:r>
      <w:r w:rsidRPr="00944811">
        <w:rPr>
          <w:rFonts w:hint="eastAsia"/>
        </w:rPr>
        <w:t>https://www.workboat.com/saronic-awarded-392-million-navy-contract</w:t>
      </w:r>
    </w:p>
    <w:p w14:paraId="761E777A" w14:textId="77777777" w:rsidR="00FA79FE" w:rsidRPr="00283D2B" w:rsidRDefault="00FA79FE" w:rsidP="00FA79FE">
      <w:pPr>
        <w:rPr>
          <w:rFonts w:hint="eastAsia"/>
        </w:rPr>
      </w:pPr>
      <w:r w:rsidRPr="00283D2B">
        <w:rPr>
          <w:rFonts w:hint="eastAsia"/>
        </w:rPr>
        <w:t>70）dsm（2025.12）“</w:t>
      </w:r>
      <w:r w:rsidRPr="00283D2B">
        <w:t>洛克希德·马丁公司获得美国海军价值10亿美元的高超音速导弹合同</w:t>
      </w:r>
      <w:r w:rsidRPr="00283D2B">
        <w:rPr>
          <w:rFonts w:hint="eastAsia"/>
        </w:rPr>
        <w:t>” https://dsm.forecastinternational.com/2025/06/03/lockheed-martin-awarded-1-billion-u-s-navy-contract-for-hypersonic-missile-work/</w:t>
      </w:r>
    </w:p>
    <w:p w14:paraId="12470256" w14:textId="48DDE7B5" w:rsidR="00B37FE1" w:rsidRPr="00283D2B" w:rsidRDefault="001F5740" w:rsidP="001F5740">
      <w:pPr>
        <w:ind w:left="220" w:hangingChars="100" w:hanging="220"/>
        <w:rPr>
          <w:rFonts w:hint="eastAsia"/>
        </w:rPr>
      </w:pPr>
      <w:r w:rsidRPr="00283D2B">
        <w:rPr>
          <w:rFonts w:hint="eastAsia"/>
        </w:rPr>
        <w:t>71）美国能源部（2025.11）“</w:t>
      </w:r>
      <w:r w:rsidRPr="00283D2B">
        <w:t>美国能源部完成贷款，重启宾夕法尼亚州核电站</w:t>
      </w:r>
      <w:r w:rsidRPr="00283D2B">
        <w:rPr>
          <w:rFonts w:hint="eastAsia"/>
        </w:rPr>
        <w:t>”https://www.energy.gov/articles/energy-department-closes-loan-restart-nuclear-power-plant-pennsylvania</w:t>
      </w:r>
    </w:p>
    <w:p w14:paraId="269FCD5B" w14:textId="77777777" w:rsidR="00283D2B" w:rsidRPr="00283D2B" w:rsidRDefault="00283D2B" w:rsidP="00283D2B">
      <w:pPr>
        <w:ind w:left="220" w:hangingChars="100" w:hanging="220"/>
        <w:rPr>
          <w:rFonts w:hint="eastAsia"/>
        </w:rPr>
      </w:pPr>
      <w:r w:rsidRPr="00283D2B">
        <w:rPr>
          <w:rFonts w:hint="eastAsia"/>
        </w:rPr>
        <w:t>72）NIST（2025）”台积电实现了大规模量产”：https://www.nist.gov/chips/tsmc-arizona-phoenix#:~:text=TSMC%20Arizona%20is%20on%20track,the%20end%20of%20the%20decade.</w:t>
      </w:r>
    </w:p>
    <w:p w14:paraId="5B95D561" w14:textId="77777777" w:rsidR="00283D2B" w:rsidRPr="00283D2B" w:rsidRDefault="00283D2B" w:rsidP="00283D2B">
      <w:pPr>
        <w:ind w:left="220" w:hangingChars="100" w:hanging="220"/>
        <w:rPr>
          <w:rFonts w:hint="eastAsia"/>
        </w:rPr>
      </w:pPr>
      <w:r w:rsidRPr="00283D2B">
        <w:rPr>
          <w:rFonts w:hint="eastAsia"/>
        </w:rPr>
        <w:t>73）亚利桑那科技委员会（2025）”25年上半，台积电已经实现扭亏为盈，报告了1.5亿的净利润，去年是1.4亿净亏损”：https://www.aztechcouncil.org/tsmcs-arizona-fab-generates-first-profit/#:~:text=TSMC%20reported%20a%20net%20profit,to%20a%20recent%20financial%20statement.</w:t>
      </w:r>
    </w:p>
    <w:p w14:paraId="1E27C25B" w14:textId="77777777" w:rsidR="00283D2B" w:rsidRPr="00283D2B" w:rsidRDefault="00283D2B" w:rsidP="00283D2B">
      <w:pPr>
        <w:ind w:left="220" w:hangingChars="100" w:hanging="220"/>
        <w:rPr>
          <w:rFonts w:hint="eastAsia"/>
        </w:rPr>
      </w:pPr>
      <w:r w:rsidRPr="00283D2B">
        <w:rPr>
          <w:rFonts w:hint="eastAsia"/>
        </w:rPr>
        <w:t>74）台积电公告（2025.03）”台积电自称已经在24年实现了亚利桑那工厂的量产”https://pr.tsmc.com/system/files/newspdf/attachment/84b411e444a0b48e5e96a55a4ca792a3a4889cb7/TSMC%20Intends%20to%20Expand%20Its%20Investment%20in%20the%20United%20States%20to%20US%24165%20Billion%20to%20Power%20the%20Future%20of%20AI_FINAL_%28C%29_wmn.pdf</w:t>
      </w:r>
    </w:p>
    <w:p w14:paraId="7657E7E9" w14:textId="77777777" w:rsidR="00283D2B" w:rsidRPr="00283D2B" w:rsidRDefault="00283D2B" w:rsidP="00283D2B">
      <w:pPr>
        <w:ind w:left="220" w:hangingChars="100" w:hanging="220"/>
        <w:rPr>
          <w:rFonts w:hint="eastAsia"/>
        </w:rPr>
      </w:pPr>
      <w:r w:rsidRPr="00283D2B">
        <w:rPr>
          <w:rFonts w:hint="eastAsia"/>
        </w:rPr>
        <w:t>75）纽约时报（2025.12）”台积电在亚利桑那已经形成社区” https://cn.nytimes.com/business/20251205/tsmc-phoenix-little-taipei/</w:t>
      </w:r>
    </w:p>
    <w:p w14:paraId="2568C118" w14:textId="77777777" w:rsidR="00283D2B" w:rsidRPr="00283D2B" w:rsidRDefault="00283D2B" w:rsidP="00283D2B">
      <w:pPr>
        <w:ind w:left="220" w:hangingChars="100" w:hanging="220"/>
        <w:rPr>
          <w:rFonts w:hint="eastAsia"/>
        </w:rPr>
      </w:pPr>
      <w:r w:rsidRPr="00283D2B">
        <w:rPr>
          <w:rFonts w:hint="eastAsia"/>
        </w:rPr>
        <w:t>76）台积电公告（2025.03）”3月台积电总裁决定追加投资1000亿” https://pr.tsmc.com/chinese/news/3210</w:t>
      </w:r>
    </w:p>
    <w:p w14:paraId="3EC47B7A" w14:textId="77777777" w:rsidR="00283D2B" w:rsidRPr="00283D2B" w:rsidRDefault="00283D2B" w:rsidP="00283D2B">
      <w:pPr>
        <w:ind w:left="220" w:hangingChars="100" w:hanging="220"/>
        <w:rPr>
          <w:rFonts w:hint="eastAsia"/>
        </w:rPr>
      </w:pPr>
      <w:r w:rsidRPr="00283D2B">
        <w:rPr>
          <w:rFonts w:hint="eastAsia"/>
        </w:rPr>
        <w:t>77）台积电公告（）”台积电工程计划”</w:t>
      </w:r>
    </w:p>
    <w:p w14:paraId="63459E8C" w14:textId="13F78EE6" w:rsidR="00283D2B" w:rsidRDefault="004B59B6" w:rsidP="00283D2B">
      <w:pPr>
        <w:ind w:left="220" w:hangingChars="100" w:hanging="220"/>
        <w:rPr>
          <w:rFonts w:hint="eastAsia"/>
        </w:rPr>
      </w:pPr>
      <w:hyperlink r:id="rId53" w:history="1">
        <w:r w:rsidRPr="00C539CC">
          <w:rPr>
            <w:rStyle w:val="af2"/>
            <w:rFonts w:hint="eastAsia"/>
          </w:rPr>
          <w:t>https://www.tsmc.com/static/abouttsmcaz/index.htm</w:t>
        </w:r>
      </w:hyperlink>
    </w:p>
    <w:p w14:paraId="357B93C2" w14:textId="77777777" w:rsidR="004B59B6" w:rsidRPr="008C6B43" w:rsidRDefault="004B59B6" w:rsidP="004B59B6">
      <w:pPr>
        <w:rPr>
          <w:rFonts w:hint="eastAsia"/>
        </w:rPr>
      </w:pPr>
      <w:r>
        <w:rPr>
          <w:rFonts w:hint="eastAsia"/>
        </w:rPr>
        <w:t xml:space="preserve">78）Amkor官网（2025.10）“安靠科技在亚利桑那州破土动工兴建新的半导体先进封装和测试园区；投资额增至70亿美元” </w:t>
      </w:r>
      <w:r w:rsidRPr="00A739C0">
        <w:rPr>
          <w:rFonts w:hint="eastAsia"/>
        </w:rPr>
        <w:t>https://ir.amkor.com/news-releases/news-release-details/amkor-technology-breaks-ground-new-semiconductor-advanced</w:t>
      </w:r>
    </w:p>
    <w:p w14:paraId="60E05929" w14:textId="77777777" w:rsidR="004B59B6" w:rsidRDefault="004B59B6" w:rsidP="004B59B6">
      <w:pPr>
        <w:rPr>
          <w:rFonts w:hint="eastAsia"/>
        </w:rPr>
      </w:pPr>
      <w:r>
        <w:rPr>
          <w:rFonts w:hint="eastAsia"/>
        </w:rPr>
        <w:t>79）路透社（2024.12）“</w:t>
      </w:r>
      <w:r w:rsidRPr="008C6B43">
        <w:t>美国最终敲定向三星、德州仪器和安靠授予价值高达67.5亿美元的芯片</w:t>
      </w:r>
      <w:r>
        <w:rPr>
          <w:rFonts w:hint="eastAsia"/>
        </w:rPr>
        <w:t xml:space="preserve">注资” </w:t>
      </w:r>
    </w:p>
    <w:p w14:paraId="19C95203" w14:textId="77777777" w:rsidR="004B59B6" w:rsidRDefault="004B59B6" w:rsidP="004B59B6">
      <w:pPr>
        <w:rPr>
          <w:rFonts w:hint="eastAsia"/>
        </w:rPr>
      </w:pPr>
      <w:hyperlink r:id="rId54" w:history="1">
        <w:r w:rsidRPr="00C539CC">
          <w:rPr>
            <w:rStyle w:val="af2"/>
            <w:rFonts w:hint="eastAsia"/>
          </w:rPr>
          <w:t>https://www.reuters.com/technology/us-finalizes-up-635-billion-chips-awards-samsung-electronics-texas-instruments-2024-12-20/</w:t>
        </w:r>
      </w:hyperlink>
      <w:r>
        <w:rPr>
          <w:rFonts w:hint="eastAsia"/>
        </w:rPr>
        <w:t xml:space="preserve"> </w:t>
      </w:r>
    </w:p>
    <w:p w14:paraId="5B5C07F1" w14:textId="77777777" w:rsidR="004B59B6" w:rsidRPr="005E6E64" w:rsidRDefault="004B59B6" w:rsidP="004B59B6">
      <w:pPr>
        <w:rPr>
          <w:rFonts w:hint="eastAsia"/>
        </w:rPr>
      </w:pPr>
      <w:r>
        <w:rPr>
          <w:rFonts w:hint="eastAsia"/>
        </w:rPr>
        <w:t xml:space="preserve">80）路透社（2025.08）“三星已经于2025年8月开始为苹果供货芯片” </w:t>
      </w:r>
      <w:r w:rsidRPr="00CE3DE0">
        <w:rPr>
          <w:rFonts w:hint="eastAsia"/>
        </w:rPr>
        <w:t>https://www.reuters.com/business/apple-says-samsung-will-supply-chips-texas-factory-2025-08-06/</w:t>
      </w:r>
    </w:p>
    <w:p w14:paraId="74A993FF" w14:textId="77777777" w:rsidR="004B59B6" w:rsidRDefault="004B59B6" w:rsidP="004B59B6">
      <w:pPr>
        <w:rPr>
          <w:rFonts w:hint="eastAsia"/>
        </w:rPr>
      </w:pPr>
      <w:r>
        <w:rPr>
          <w:rFonts w:hint="eastAsia"/>
        </w:rPr>
        <w:t xml:space="preserve">81）Trendforce（2025.09）“三星得到特斯拉订单” </w:t>
      </w:r>
      <w:hyperlink r:id="rId55" w:history="1">
        <w:r w:rsidRPr="00C539CC">
          <w:rPr>
            <w:rStyle w:val="af2"/>
            <w:rFonts w:hint="eastAsia"/>
          </w:rPr>
          <w:t>https://www.reuters.com/business/apple-says-samsung-will-supply-chips-texas-factory-2025-08-06/</w:t>
        </w:r>
      </w:hyperlink>
    </w:p>
    <w:p w14:paraId="289F899C" w14:textId="77777777" w:rsidR="004B59B6" w:rsidRDefault="004B59B6" w:rsidP="004B59B6">
      <w:pPr>
        <w:rPr>
          <w:rFonts w:hint="eastAsia"/>
        </w:rPr>
      </w:pPr>
      <w:r>
        <w:rPr>
          <w:rFonts w:hint="eastAsia"/>
        </w:rPr>
        <w:t xml:space="preserve">82）新浪财经（2024.09）“三星暂停德州项目” </w:t>
      </w:r>
      <w:hyperlink r:id="rId56" w:history="1">
        <w:r w:rsidRPr="00C539CC">
          <w:rPr>
            <w:rStyle w:val="af2"/>
            <w:rFonts w:hint="eastAsia"/>
          </w:rPr>
          <w:t>https://finance.sina.com.cn/wm/2024-09-26/doc-incqnewv4668188.shtml</w:t>
        </w:r>
      </w:hyperlink>
    </w:p>
    <w:p w14:paraId="10790D77" w14:textId="77777777" w:rsidR="00BB0888" w:rsidRPr="003714E0" w:rsidRDefault="00BB0888" w:rsidP="00BB0888">
      <w:pPr>
        <w:rPr>
          <w:rFonts w:hint="eastAsia"/>
        </w:rPr>
      </w:pPr>
      <w:r>
        <w:rPr>
          <w:rFonts w:hint="eastAsia"/>
        </w:rPr>
        <w:t>83）证券时报（2025.08）“</w:t>
      </w:r>
      <w:r w:rsidRPr="00A03602">
        <w:rPr>
          <w:b/>
          <w:bCs/>
        </w:rPr>
        <w:t>苹果拟在美追加1000亿美元投资 未来四年共6000亿美元</w:t>
      </w:r>
      <w:r>
        <w:rPr>
          <w:rFonts w:hint="eastAsia"/>
        </w:rPr>
        <w:t xml:space="preserve">” </w:t>
      </w:r>
      <w:r w:rsidRPr="00A03602">
        <w:rPr>
          <w:rFonts w:hint="eastAsia"/>
        </w:rPr>
        <w:t>https://www.stcn.com/article/detail/2996227.html</w:t>
      </w:r>
    </w:p>
    <w:p w14:paraId="2A125C76" w14:textId="77777777" w:rsidR="00186747" w:rsidRPr="00186747" w:rsidRDefault="00186747" w:rsidP="00186747">
      <w:pPr>
        <w:rPr>
          <w:rFonts w:hint="eastAsia"/>
        </w:rPr>
      </w:pPr>
      <w:r>
        <w:rPr>
          <w:rFonts w:hint="eastAsia"/>
        </w:rPr>
        <w:t>84）美国核管理委员会（2025.10）“</w:t>
      </w:r>
      <w:r w:rsidRPr="00D51A0B">
        <w:t>Deployable Energy</w:t>
      </w:r>
      <w:r>
        <w:rPr>
          <w:rFonts w:hint="eastAsia"/>
        </w:rPr>
        <w:t xml:space="preserve"> 主页” </w:t>
      </w:r>
      <w:hyperlink r:id="rId57" w:history="1">
        <w:r w:rsidRPr="00C539CC">
          <w:rPr>
            <w:rStyle w:val="af2"/>
            <w:rFonts w:hint="eastAsia"/>
          </w:rPr>
          <w:t>https://www.nrc.gov/reactors/new-reactors/advanced/who-were-working-with/pre-application-activities/deployableenergy</w:t>
        </w:r>
      </w:hyperlink>
    </w:p>
    <w:p w14:paraId="1D71F130" w14:textId="77777777" w:rsidR="00186747" w:rsidRDefault="00186747" w:rsidP="00186747">
      <w:pPr>
        <w:rPr>
          <w:rFonts w:hint="eastAsia"/>
        </w:rPr>
      </w:pPr>
      <w:r>
        <w:rPr>
          <w:rFonts w:hint="eastAsia"/>
        </w:rPr>
        <w:t xml:space="preserve">85）美国核管理委员会（2021.06）“通用原子气冷燃料白皮书” </w:t>
      </w:r>
      <w:hyperlink r:id="rId58" w:history="1">
        <w:r w:rsidRPr="00C539CC">
          <w:rPr>
            <w:rStyle w:val="af2"/>
            <w:rFonts w:hint="eastAsia"/>
          </w:rPr>
          <w:t>https://www.nrc.gov/docs/ML2118/ML21181A189.pdf</w:t>
        </w:r>
      </w:hyperlink>
    </w:p>
    <w:p w14:paraId="373E8702" w14:textId="77777777" w:rsidR="00186747" w:rsidRPr="00186747" w:rsidRDefault="00186747" w:rsidP="00186747">
      <w:pPr>
        <w:rPr>
          <w:rFonts w:hint="eastAsia"/>
        </w:rPr>
      </w:pPr>
      <w:r>
        <w:rPr>
          <w:rFonts w:hint="eastAsia"/>
        </w:rPr>
        <w:t>86）美国核管理委员会（2024. 06）“西北能源主页”</w:t>
      </w:r>
      <w:r w:rsidRPr="00B75CC8">
        <w:rPr>
          <w:rFonts w:hint="eastAsia"/>
        </w:rPr>
        <w:t>https://www.nrc.gov/reactors/new-reactors/advanced/who-were-working-with/pre-application-activities/energy-northwest</w:t>
      </w:r>
    </w:p>
    <w:p w14:paraId="74CE1B46" w14:textId="77777777" w:rsidR="00186747" w:rsidRPr="00186747" w:rsidRDefault="00186747" w:rsidP="00186747">
      <w:pPr>
        <w:rPr>
          <w:rFonts w:hint="eastAsia"/>
        </w:rPr>
      </w:pPr>
      <w:r>
        <w:rPr>
          <w:rFonts w:hint="eastAsia"/>
        </w:rPr>
        <w:t xml:space="preserve">87）美国核管理委员会（2022.06）“通用原子快速堆主页” </w:t>
      </w:r>
      <w:r w:rsidRPr="00AE16B2">
        <w:rPr>
          <w:rFonts w:hint="eastAsia"/>
        </w:rPr>
        <w:t>https://www.nrc.gov/reactors/new-reactors/advanced/who-were-working-with/pre-application-activities/general-atomics</w:t>
      </w:r>
    </w:p>
    <w:p w14:paraId="21F92FC9" w14:textId="77777777" w:rsidR="00186747" w:rsidRDefault="00186747" w:rsidP="00186747">
      <w:pPr>
        <w:rPr>
          <w:rFonts w:hint="eastAsia"/>
        </w:rPr>
      </w:pPr>
      <w:r>
        <w:rPr>
          <w:rFonts w:hint="eastAsia"/>
        </w:rPr>
        <w:t xml:space="preserve">88）美国核管理委员会（2022.10）“通用原子快速堆主页” </w:t>
      </w:r>
      <w:r w:rsidRPr="00AE16B2">
        <w:rPr>
          <w:rFonts w:hint="eastAsia"/>
        </w:rPr>
        <w:t>https://www.nrc.gov/reactors/new-reactors/advanced/who-were-working-with/pre-application-activities/general-atomics</w:t>
      </w:r>
    </w:p>
    <w:p w14:paraId="0B7EE0F2" w14:textId="77777777" w:rsidR="00672682" w:rsidRPr="00672682" w:rsidRDefault="00672682" w:rsidP="00672682">
      <w:pPr>
        <w:rPr>
          <w:rFonts w:hint="eastAsia"/>
        </w:rPr>
      </w:pPr>
      <w:r>
        <w:rPr>
          <w:rFonts w:hint="eastAsia"/>
        </w:rPr>
        <w:lastRenderedPageBreak/>
        <w:t xml:space="preserve">89）美国核管理委员会（2025.01）“Terra主页” </w:t>
      </w:r>
      <w:r w:rsidRPr="00213FAF">
        <w:rPr>
          <w:rFonts w:hint="eastAsia"/>
        </w:rPr>
        <w:t>https://www.nrc.gov/reactors/new-reactors/advanced/who-were-working-with/pre-application-activities/terra-innovatum</w:t>
      </w:r>
    </w:p>
    <w:p w14:paraId="1D885E96" w14:textId="77777777" w:rsidR="00672682" w:rsidRPr="00672682" w:rsidRDefault="00672682" w:rsidP="00672682">
      <w:pPr>
        <w:rPr>
          <w:rFonts w:hint="eastAsia"/>
        </w:rPr>
      </w:pPr>
      <w:r>
        <w:rPr>
          <w:rFonts w:hint="eastAsia"/>
        </w:rPr>
        <w:t>90）美国核管理委员会（2021.05）“香槟大学项目主页”</w:t>
      </w:r>
      <w:r w:rsidRPr="00213FAF">
        <w:rPr>
          <w:rFonts w:hint="eastAsia"/>
        </w:rPr>
        <w:t>https://www.nrc.gov/reactors/new-reactors/advanced/who-were-working-with/pre-application-activities/university-of-illinois-at-urbana-champaign</w:t>
      </w:r>
    </w:p>
    <w:p w14:paraId="13A15C96" w14:textId="77777777" w:rsidR="00672682" w:rsidRPr="00672682" w:rsidRDefault="00672682" w:rsidP="00672682">
      <w:pPr>
        <w:rPr>
          <w:rFonts w:hint="eastAsia"/>
        </w:rPr>
      </w:pPr>
      <w:r>
        <w:rPr>
          <w:rFonts w:hint="eastAsia"/>
        </w:rPr>
        <w:t>91）美国核管理委员会（2018.09）“xe-100项目主页”</w:t>
      </w:r>
      <w:r w:rsidRPr="00B44757">
        <w:rPr>
          <w:rFonts w:hint="eastAsia"/>
        </w:rPr>
        <w:t>https://www.nrc.gov/reactors/new-reactors/advanced/who-were-working-with/pre-application-activities/xe-100</w:t>
      </w:r>
    </w:p>
    <w:p w14:paraId="3069B3E5" w14:textId="77777777" w:rsidR="00672682" w:rsidRPr="00672682" w:rsidRDefault="00672682" w:rsidP="00672682">
      <w:pPr>
        <w:rPr>
          <w:rFonts w:hint="eastAsia"/>
        </w:rPr>
      </w:pPr>
      <w:r>
        <w:rPr>
          <w:rFonts w:hint="eastAsia"/>
        </w:rPr>
        <w:t>92）美国核管理委员会（2023.11）“XE-NITH主页”</w:t>
      </w:r>
      <w:r w:rsidRPr="00571A3D">
        <w:rPr>
          <w:rFonts w:hint="eastAsia"/>
        </w:rPr>
        <w:t xml:space="preserve"> https://www.nrc.gov/reactors/new-reactors/advanced/who-were-working-with/pre-application-activities/xenith</w:t>
      </w:r>
    </w:p>
    <w:p w14:paraId="62272404" w14:textId="77777777" w:rsidR="00672682" w:rsidRDefault="00672682" w:rsidP="00672682">
      <w:pPr>
        <w:rPr>
          <w:rFonts w:hint="eastAsia"/>
        </w:rPr>
      </w:pPr>
      <w:r>
        <w:rPr>
          <w:rFonts w:hint="eastAsia"/>
        </w:rPr>
        <w:t xml:space="preserve">93）美国核管理委员会（2024.05）“Deep Fission主页” </w:t>
      </w:r>
      <w:hyperlink r:id="rId59" w:history="1">
        <w:r w:rsidRPr="00C539CC">
          <w:rPr>
            <w:rStyle w:val="af2"/>
            <w:rFonts w:hint="eastAsia"/>
          </w:rPr>
          <w:t>https://www.nrc.gov/reactors/new-reactors/advanced/who-were-working-with/pre-application-activities/deep-fission</w:t>
        </w:r>
      </w:hyperlink>
    </w:p>
    <w:p w14:paraId="129DA6C4" w14:textId="77777777" w:rsidR="00672682" w:rsidRPr="00672682" w:rsidRDefault="00672682" w:rsidP="00672682">
      <w:pPr>
        <w:rPr>
          <w:rFonts w:hint="eastAsia"/>
        </w:rPr>
      </w:pPr>
      <w:r>
        <w:rPr>
          <w:rFonts w:hint="eastAsia"/>
        </w:rPr>
        <w:t xml:space="preserve">94）美国核管理委员会（2025.05）“哈德龙能源主页” </w:t>
      </w:r>
      <w:r w:rsidRPr="00F86A1A">
        <w:rPr>
          <w:rFonts w:hint="eastAsia"/>
        </w:rPr>
        <w:t>https://www.nrc.gov/reactors/new-reactors/advanced/who-were-working-with/pre-application-activities/hadron</w:t>
      </w:r>
    </w:p>
    <w:p w14:paraId="4513639A" w14:textId="77777777" w:rsidR="00672682" w:rsidRPr="00672682" w:rsidRDefault="00672682" w:rsidP="00672682">
      <w:pPr>
        <w:rPr>
          <w:rFonts w:hint="eastAsia"/>
        </w:rPr>
      </w:pPr>
      <w:r>
        <w:rPr>
          <w:rFonts w:hint="eastAsia"/>
        </w:rPr>
        <w:t xml:space="preserve">95）美国核管理委员会（2025.04）“Last Energy主页” </w:t>
      </w:r>
      <w:r w:rsidRPr="003A7B5B">
        <w:rPr>
          <w:rFonts w:hint="eastAsia"/>
        </w:rPr>
        <w:t>https://www.nrc.gov/reactors/new-reactors/advanced/who-were-working-with/pre-application-activities/last-energy</w:t>
      </w:r>
    </w:p>
    <w:p w14:paraId="13E0DFD8" w14:textId="77777777" w:rsidR="00672682" w:rsidRPr="00D51A0B" w:rsidRDefault="00672682" w:rsidP="00672682">
      <w:pPr>
        <w:rPr>
          <w:rFonts w:hint="eastAsia"/>
        </w:rPr>
      </w:pPr>
      <w:r>
        <w:rPr>
          <w:rFonts w:hint="eastAsia"/>
        </w:rPr>
        <w:t xml:space="preserve">96）美国核管理委员会（2024.06）“Reploy主页” </w:t>
      </w:r>
      <w:r w:rsidRPr="003456A8">
        <w:rPr>
          <w:rFonts w:hint="eastAsia"/>
        </w:rPr>
        <w:t>https://www.nrc.gov/reactors/new-reactors/advanced/who-were-working-with/pre-application-activities/reploy-power</w:t>
      </w:r>
    </w:p>
    <w:p w14:paraId="6355C773" w14:textId="77777777" w:rsidR="00030183" w:rsidRDefault="00030183" w:rsidP="00030183">
      <w:pPr>
        <w:ind w:left="220" w:hangingChars="100" w:hanging="220"/>
        <w:rPr>
          <w:rFonts w:hint="eastAsia"/>
        </w:rPr>
      </w:pPr>
      <w:r>
        <w:rPr>
          <w:rFonts w:hint="eastAsia"/>
        </w:rPr>
        <w:t>97）美国核管理委员会（2025.04）“RR主页”https://www.nrc.gov/reactors/new-reactors/advanced/who-were-working-with/pre-application-activities/rolls-royce-smr-limited</w:t>
      </w:r>
    </w:p>
    <w:p w14:paraId="6CD1706D" w14:textId="77777777" w:rsidR="00030183" w:rsidRDefault="00030183" w:rsidP="00030183">
      <w:pPr>
        <w:ind w:left="220" w:hangingChars="100" w:hanging="220"/>
        <w:rPr>
          <w:rFonts w:hint="eastAsia"/>
        </w:rPr>
      </w:pPr>
      <w:r>
        <w:rPr>
          <w:rFonts w:hint="eastAsia"/>
        </w:rPr>
        <w:t>98）美国核管理委员会（2025.03）“通用日立主页”https://www.nrc.gov/reactors/new-reactors/advanced/who-were-working-with/pre-application-activities/bwrx-300</w:t>
      </w:r>
    </w:p>
    <w:p w14:paraId="39D2EF3F" w14:textId="77777777" w:rsidR="00030183" w:rsidRDefault="00030183" w:rsidP="00030183">
      <w:pPr>
        <w:ind w:left="220" w:hangingChars="100" w:hanging="220"/>
        <w:rPr>
          <w:rFonts w:hint="eastAsia"/>
        </w:rPr>
      </w:pPr>
      <w:r>
        <w:rPr>
          <w:rFonts w:hint="eastAsia"/>
        </w:rPr>
        <w:t>99）美国核管理委员会（2023.03）https://www.nrc.gov/reactors/new-reactors/advanced/who-were-working-with/pre-application-activities/holtec</w:t>
      </w:r>
    </w:p>
    <w:p w14:paraId="6C312238" w14:textId="77777777" w:rsidR="00030183" w:rsidRDefault="00030183" w:rsidP="00030183">
      <w:pPr>
        <w:ind w:left="220" w:hangingChars="100" w:hanging="220"/>
        <w:rPr>
          <w:rFonts w:hint="eastAsia"/>
        </w:rPr>
      </w:pPr>
      <w:r>
        <w:rPr>
          <w:rFonts w:hint="eastAsia"/>
        </w:rPr>
        <w:t>100）美国核管理委员会（2023.03）“西屋AP300主页” https://www.nrc.gov/reactors/new-reactors/advanced/who-were-working-with/pre-application-activities/westinghouse</w:t>
      </w:r>
    </w:p>
    <w:p w14:paraId="33FAB27C" w14:textId="77777777" w:rsidR="00030183" w:rsidRDefault="00030183" w:rsidP="00030183">
      <w:pPr>
        <w:ind w:left="220" w:hangingChars="100" w:hanging="220"/>
        <w:rPr>
          <w:rFonts w:hint="eastAsia"/>
        </w:rPr>
      </w:pPr>
      <w:r>
        <w:rPr>
          <w:rFonts w:hint="eastAsia"/>
        </w:rPr>
        <w:t xml:space="preserve">101）美国核管理委员会（2024.12）“阿林斯基基督教大学主页” </w:t>
      </w:r>
      <w:r>
        <w:rPr>
          <w:rFonts w:hint="eastAsia"/>
        </w:rPr>
        <w:lastRenderedPageBreak/>
        <w:t>https://www.nrc.gov/reactors/new-reactors/advanced/who-were-working-with/pre-application-activities/acu-preapp</w:t>
      </w:r>
    </w:p>
    <w:p w14:paraId="339E0781" w14:textId="77777777" w:rsidR="00030183" w:rsidRDefault="00030183" w:rsidP="00030183">
      <w:pPr>
        <w:ind w:left="220" w:hangingChars="100" w:hanging="220"/>
        <w:rPr>
          <w:rFonts w:hint="eastAsia"/>
        </w:rPr>
      </w:pPr>
      <w:r>
        <w:rPr>
          <w:rFonts w:hint="eastAsia"/>
        </w:rPr>
        <w:t>102）美国核管理委员会，凯洛能源主页，https://www.nrc.gov/reactors/new-reactors/advanced/who-were-working-with/pre-application-activities/kairos</w:t>
      </w:r>
    </w:p>
    <w:p w14:paraId="5092AC24" w14:textId="77777777" w:rsidR="00030183" w:rsidRDefault="00030183" w:rsidP="00030183">
      <w:pPr>
        <w:ind w:left="220" w:hangingChars="100" w:hanging="220"/>
        <w:rPr>
          <w:rFonts w:hint="eastAsia"/>
        </w:rPr>
      </w:pPr>
      <w:r>
        <w:rPr>
          <w:rFonts w:hint="eastAsia"/>
        </w:rPr>
        <w:t>103）美国核管理委员会（2024.01）“natura-resources主页” https://www.nrc.gov/reactors/new-reactors/advanced/who-were-working-with/pre-application-activities/natura-resources</w:t>
      </w:r>
    </w:p>
    <w:p w14:paraId="25E2B779" w14:textId="77777777" w:rsidR="00030183" w:rsidRDefault="00030183" w:rsidP="00030183">
      <w:pPr>
        <w:ind w:left="220" w:hangingChars="100" w:hanging="220"/>
        <w:rPr>
          <w:rFonts w:hint="eastAsia"/>
        </w:rPr>
      </w:pPr>
      <w:r>
        <w:rPr>
          <w:rFonts w:hint="eastAsia"/>
        </w:rPr>
        <w:t>104）美国核管理委员会（2025）“terra熔盐快堆主页” https://www.nrc.gov/reactors/new-reactors/advanced/who-were-working-with/pre-application-activities/natura-resources</w:t>
      </w:r>
    </w:p>
    <w:p w14:paraId="05A560FF" w14:textId="77777777" w:rsidR="00030183" w:rsidRDefault="00030183" w:rsidP="00030183">
      <w:pPr>
        <w:ind w:left="220" w:hangingChars="100" w:hanging="220"/>
        <w:rPr>
          <w:rFonts w:hint="eastAsia"/>
        </w:rPr>
      </w:pPr>
      <w:r>
        <w:rPr>
          <w:rFonts w:hint="eastAsia"/>
        </w:rPr>
        <w:t>105）Youtube（2025）关于MCRE堆的介绍 https://www.youtube.com/watch?v=VsFg4Lfiz8U</w:t>
      </w:r>
    </w:p>
    <w:p w14:paraId="3486C76B" w14:textId="77777777" w:rsidR="00030183" w:rsidRDefault="00030183" w:rsidP="00030183">
      <w:pPr>
        <w:ind w:left="220" w:hangingChars="100" w:hanging="220"/>
        <w:rPr>
          <w:rFonts w:hint="eastAsia"/>
        </w:rPr>
      </w:pPr>
      <w:r>
        <w:rPr>
          <w:rFonts w:hint="eastAsia"/>
        </w:rPr>
        <w:t>106）美国核管理委员会（2025），美国陆地能源公司主页，https://www.nrc.gov/reactors/new-reactors/advanced/who-were-working-with/pre-application-activities/imsr</w:t>
      </w:r>
    </w:p>
    <w:p w14:paraId="319D10DD" w14:textId="77777777" w:rsidR="00030183" w:rsidRDefault="00030183" w:rsidP="00030183">
      <w:pPr>
        <w:ind w:left="220" w:hangingChars="100" w:hanging="220"/>
        <w:rPr>
          <w:rFonts w:hint="eastAsia"/>
        </w:rPr>
      </w:pPr>
      <w:r>
        <w:rPr>
          <w:rFonts w:hint="eastAsia"/>
        </w:rPr>
        <w:t>107）美国核管理委员会（2025），ARC100 主页，https://www.nrc.gov/reactors/new-reactors/advanced/who-were-working-with/pre-application-activities/arc-100</w:t>
      </w:r>
    </w:p>
    <w:p w14:paraId="719CC294" w14:textId="77777777" w:rsidR="00030183" w:rsidRDefault="00030183" w:rsidP="00030183">
      <w:pPr>
        <w:ind w:left="220" w:hangingChars="100" w:hanging="220"/>
        <w:rPr>
          <w:rFonts w:hint="eastAsia"/>
        </w:rPr>
      </w:pPr>
      <w:r>
        <w:rPr>
          <w:rFonts w:hint="eastAsia"/>
        </w:rPr>
        <w:t>108）美国核管理委员会（2025）“Aurora主页” https://www.nrc.gov/reactors/new-reactors/advanced/who-were-working-with/pre-application-activities/okla-aurora-powerhouse</w:t>
      </w:r>
    </w:p>
    <w:p w14:paraId="25E18EDE" w14:textId="77777777" w:rsidR="00030183" w:rsidRDefault="00030183" w:rsidP="00030183">
      <w:pPr>
        <w:ind w:left="220" w:hangingChars="100" w:hanging="220"/>
        <w:rPr>
          <w:rFonts w:hint="eastAsia"/>
        </w:rPr>
      </w:pPr>
      <w:r>
        <w:rPr>
          <w:rFonts w:hint="eastAsia"/>
        </w:rPr>
        <w:t>109）美国核管理委员会（2025）“Aalo Atomics主页” https://www.nrc.gov/reactors/new-reactors/advanced/who-were-working-with/pre-application-activities/aalo-atomics</w:t>
      </w:r>
    </w:p>
    <w:p w14:paraId="5932B217" w14:textId="77777777" w:rsidR="00030183" w:rsidRDefault="00030183" w:rsidP="00030183">
      <w:pPr>
        <w:ind w:left="220" w:hangingChars="100" w:hanging="220"/>
        <w:rPr>
          <w:rFonts w:hint="eastAsia"/>
        </w:rPr>
      </w:pPr>
      <w:r>
        <w:rPr>
          <w:rFonts w:hint="eastAsia"/>
        </w:rPr>
        <w:t>110）美国核管理委员会（2025）“eVinc主页”https://www.nrc.gov/reactors/new-reactors/advanced/who-were-working-with/pre-application-activities/evinci</w:t>
      </w:r>
    </w:p>
    <w:p w14:paraId="62CB4752" w14:textId="08E6F539" w:rsidR="004B59B6" w:rsidRPr="00672682" w:rsidRDefault="00030183" w:rsidP="00030183">
      <w:pPr>
        <w:ind w:left="220" w:hangingChars="100" w:hanging="220"/>
        <w:rPr>
          <w:rFonts w:hint="eastAsia"/>
        </w:rPr>
      </w:pPr>
      <w:r>
        <w:rPr>
          <w:rFonts w:hint="eastAsia"/>
        </w:rPr>
        <w:t>111）美国核管理委员会（2025）“安塔芮丝核能主页”https://www.nrc.gov/reactors/new-reactors/advanced/who-were-working-with/pre-application-activities/antares-nuclear</w:t>
      </w:r>
    </w:p>
    <w:p w14:paraId="133DF8FB" w14:textId="005FD55D" w:rsidR="00400657" w:rsidRDefault="004D4B93" w:rsidP="004D4B93">
      <w:pPr>
        <w:pStyle w:val="4"/>
        <w:rPr>
          <w:rFonts w:hint="eastAsia"/>
        </w:rPr>
      </w:pPr>
      <w:r>
        <w:rPr>
          <w:rFonts w:hint="eastAsia"/>
        </w:rPr>
        <w:t>尾部</w:t>
      </w:r>
    </w:p>
    <w:p w14:paraId="574695FD" w14:textId="77777777" w:rsidR="00400657" w:rsidRDefault="00400657" w:rsidP="00400657">
      <w:pPr>
        <w:rPr>
          <w:rFonts w:hint="eastAsia"/>
        </w:rPr>
      </w:pPr>
    </w:p>
    <w:p w14:paraId="5545B0E9" w14:textId="77777777" w:rsidR="00400657" w:rsidRDefault="00400657" w:rsidP="00400657">
      <w:pPr>
        <w:rPr>
          <w:rFonts w:hint="eastAsia"/>
        </w:rPr>
      </w:pPr>
    </w:p>
    <w:p w14:paraId="4907ECEB" w14:textId="77777777" w:rsidR="00400657" w:rsidRDefault="00400657" w:rsidP="00400657">
      <w:pPr>
        <w:rPr>
          <w:rFonts w:hint="eastAsia"/>
        </w:rPr>
      </w:pPr>
    </w:p>
    <w:p w14:paraId="61772E72" w14:textId="77777777" w:rsidR="00400657" w:rsidRPr="008A6B58" w:rsidRDefault="00400657" w:rsidP="00400657">
      <w:pPr>
        <w:rPr>
          <w:rFonts w:hint="eastAsia"/>
        </w:rPr>
      </w:pPr>
    </w:p>
    <w:sectPr w:rsidR="00400657" w:rsidRPr="008A6B5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5476A" w14:textId="77777777" w:rsidR="00BB7F6E" w:rsidRDefault="00BB7F6E" w:rsidP="008A6B58">
      <w:pPr>
        <w:spacing w:after="0" w:line="240" w:lineRule="auto"/>
        <w:rPr>
          <w:rFonts w:hint="eastAsia"/>
        </w:rPr>
      </w:pPr>
      <w:r>
        <w:separator/>
      </w:r>
    </w:p>
  </w:endnote>
  <w:endnote w:type="continuationSeparator" w:id="0">
    <w:p w14:paraId="3833EA5B" w14:textId="77777777" w:rsidR="00BB7F6E" w:rsidRDefault="00BB7F6E" w:rsidP="008A6B5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B6EFE" w14:textId="77777777" w:rsidR="00BB7F6E" w:rsidRDefault="00BB7F6E" w:rsidP="008A6B58">
      <w:pPr>
        <w:spacing w:after="0" w:line="240" w:lineRule="auto"/>
        <w:rPr>
          <w:rFonts w:hint="eastAsia"/>
        </w:rPr>
      </w:pPr>
      <w:r>
        <w:separator/>
      </w:r>
    </w:p>
  </w:footnote>
  <w:footnote w:type="continuationSeparator" w:id="0">
    <w:p w14:paraId="14D98824" w14:textId="77777777" w:rsidR="00BB7F6E" w:rsidRDefault="00BB7F6E" w:rsidP="008A6B58">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56AEF"/>
    <w:multiLevelType w:val="multilevel"/>
    <w:tmpl w:val="62B2D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57550"/>
    <w:multiLevelType w:val="multilevel"/>
    <w:tmpl w:val="91A04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05F0B"/>
    <w:multiLevelType w:val="hybridMultilevel"/>
    <w:tmpl w:val="EBF837C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09301E6F"/>
    <w:multiLevelType w:val="multilevel"/>
    <w:tmpl w:val="6D921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27168"/>
    <w:multiLevelType w:val="multilevel"/>
    <w:tmpl w:val="EA2EA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6345A2"/>
    <w:multiLevelType w:val="multilevel"/>
    <w:tmpl w:val="475AA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160183"/>
    <w:multiLevelType w:val="multilevel"/>
    <w:tmpl w:val="752E0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C3462B"/>
    <w:multiLevelType w:val="multilevel"/>
    <w:tmpl w:val="33A21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024F56"/>
    <w:multiLevelType w:val="hybridMultilevel"/>
    <w:tmpl w:val="14B4BE88"/>
    <w:lvl w:ilvl="0" w:tplc="3BE2D3F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2DF67C29"/>
    <w:multiLevelType w:val="multilevel"/>
    <w:tmpl w:val="02AA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2A59DC"/>
    <w:multiLevelType w:val="multilevel"/>
    <w:tmpl w:val="3FCCC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54695D"/>
    <w:multiLevelType w:val="multilevel"/>
    <w:tmpl w:val="CD526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DE64D7"/>
    <w:multiLevelType w:val="multilevel"/>
    <w:tmpl w:val="A79A3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240EAA"/>
    <w:multiLevelType w:val="hybridMultilevel"/>
    <w:tmpl w:val="6B6C7E00"/>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39010B5D"/>
    <w:multiLevelType w:val="multilevel"/>
    <w:tmpl w:val="25F80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8B74D6"/>
    <w:multiLevelType w:val="multilevel"/>
    <w:tmpl w:val="2F565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D24452"/>
    <w:multiLevelType w:val="multilevel"/>
    <w:tmpl w:val="88A8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346315"/>
    <w:multiLevelType w:val="multilevel"/>
    <w:tmpl w:val="DE2A7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2C4EA2"/>
    <w:multiLevelType w:val="multilevel"/>
    <w:tmpl w:val="B9188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7532E78"/>
    <w:multiLevelType w:val="multilevel"/>
    <w:tmpl w:val="FE744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F101D9"/>
    <w:multiLevelType w:val="multilevel"/>
    <w:tmpl w:val="03B2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2C565F"/>
    <w:multiLevelType w:val="multilevel"/>
    <w:tmpl w:val="689A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2A4224"/>
    <w:multiLevelType w:val="multilevel"/>
    <w:tmpl w:val="378EA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491876"/>
    <w:multiLevelType w:val="multilevel"/>
    <w:tmpl w:val="1D328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1181718">
    <w:abstractNumId w:val="8"/>
  </w:num>
  <w:num w:numId="2" w16cid:durableId="115762785">
    <w:abstractNumId w:val="4"/>
  </w:num>
  <w:num w:numId="3" w16cid:durableId="1103762207">
    <w:abstractNumId w:val="7"/>
  </w:num>
  <w:num w:numId="4" w16cid:durableId="1402486134">
    <w:abstractNumId w:val="20"/>
  </w:num>
  <w:num w:numId="5" w16cid:durableId="683940429">
    <w:abstractNumId w:val="3"/>
  </w:num>
  <w:num w:numId="6" w16cid:durableId="1336372896">
    <w:abstractNumId w:val="18"/>
  </w:num>
  <w:num w:numId="7" w16cid:durableId="79722278">
    <w:abstractNumId w:val="9"/>
  </w:num>
  <w:num w:numId="8" w16cid:durableId="198905162">
    <w:abstractNumId w:val="15"/>
  </w:num>
  <w:num w:numId="9" w16cid:durableId="1398092349">
    <w:abstractNumId w:val="12"/>
  </w:num>
  <w:num w:numId="10" w16cid:durableId="1559976424">
    <w:abstractNumId w:val="6"/>
  </w:num>
  <w:num w:numId="11" w16cid:durableId="1510945642">
    <w:abstractNumId w:val="21"/>
  </w:num>
  <w:num w:numId="12" w16cid:durableId="1555700292">
    <w:abstractNumId w:val="5"/>
  </w:num>
  <w:num w:numId="13" w16cid:durableId="993292546">
    <w:abstractNumId w:val="16"/>
  </w:num>
  <w:num w:numId="14" w16cid:durableId="1387073126">
    <w:abstractNumId w:val="11"/>
  </w:num>
  <w:num w:numId="15" w16cid:durableId="1639531662">
    <w:abstractNumId w:val="1"/>
  </w:num>
  <w:num w:numId="16" w16cid:durableId="1334528561">
    <w:abstractNumId w:val="14"/>
  </w:num>
  <w:num w:numId="17" w16cid:durableId="1900633562">
    <w:abstractNumId w:val="0"/>
  </w:num>
  <w:num w:numId="18" w16cid:durableId="2047487615">
    <w:abstractNumId w:val="17"/>
  </w:num>
  <w:num w:numId="19" w16cid:durableId="287900719">
    <w:abstractNumId w:val="22"/>
  </w:num>
  <w:num w:numId="20" w16cid:durableId="30152961">
    <w:abstractNumId w:val="10"/>
  </w:num>
  <w:num w:numId="21" w16cid:durableId="41944366">
    <w:abstractNumId w:val="19"/>
  </w:num>
  <w:num w:numId="22" w16cid:durableId="204752883">
    <w:abstractNumId w:val="2"/>
  </w:num>
  <w:num w:numId="23" w16cid:durableId="1495026500">
    <w:abstractNumId w:val="23"/>
  </w:num>
  <w:num w:numId="24" w16cid:durableId="43432414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D0A"/>
    <w:rsid w:val="00000964"/>
    <w:rsid w:val="00003C98"/>
    <w:rsid w:val="00023281"/>
    <w:rsid w:val="00023B03"/>
    <w:rsid w:val="00030183"/>
    <w:rsid w:val="00032E9D"/>
    <w:rsid w:val="00034420"/>
    <w:rsid w:val="000411A1"/>
    <w:rsid w:val="0004120F"/>
    <w:rsid w:val="0004130C"/>
    <w:rsid w:val="000514FF"/>
    <w:rsid w:val="000535F4"/>
    <w:rsid w:val="00056818"/>
    <w:rsid w:val="0005767F"/>
    <w:rsid w:val="00057BBD"/>
    <w:rsid w:val="000600DF"/>
    <w:rsid w:val="00060492"/>
    <w:rsid w:val="00066811"/>
    <w:rsid w:val="00067B9A"/>
    <w:rsid w:val="00080265"/>
    <w:rsid w:val="0008271D"/>
    <w:rsid w:val="00093705"/>
    <w:rsid w:val="00094CC5"/>
    <w:rsid w:val="00097043"/>
    <w:rsid w:val="00097684"/>
    <w:rsid w:val="000B0B18"/>
    <w:rsid w:val="000B4670"/>
    <w:rsid w:val="000B4D0A"/>
    <w:rsid w:val="000C0D3E"/>
    <w:rsid w:val="000C72DE"/>
    <w:rsid w:val="000E3F0B"/>
    <w:rsid w:val="000E5973"/>
    <w:rsid w:val="000F5B6E"/>
    <w:rsid w:val="000F6EE8"/>
    <w:rsid w:val="00140E3F"/>
    <w:rsid w:val="001417DD"/>
    <w:rsid w:val="001511D3"/>
    <w:rsid w:val="00154429"/>
    <w:rsid w:val="001556EF"/>
    <w:rsid w:val="00171B63"/>
    <w:rsid w:val="001863BB"/>
    <w:rsid w:val="00186747"/>
    <w:rsid w:val="00192F13"/>
    <w:rsid w:val="001945F2"/>
    <w:rsid w:val="0019601D"/>
    <w:rsid w:val="001A013D"/>
    <w:rsid w:val="001A3C6B"/>
    <w:rsid w:val="001A4B41"/>
    <w:rsid w:val="001D060A"/>
    <w:rsid w:val="001D4C61"/>
    <w:rsid w:val="001D7C25"/>
    <w:rsid w:val="001E46B1"/>
    <w:rsid w:val="001E7740"/>
    <w:rsid w:val="001E77EE"/>
    <w:rsid w:val="001F5740"/>
    <w:rsid w:val="00201BAE"/>
    <w:rsid w:val="002073D6"/>
    <w:rsid w:val="00213FAF"/>
    <w:rsid w:val="0022415A"/>
    <w:rsid w:val="0023325E"/>
    <w:rsid w:val="00233BEF"/>
    <w:rsid w:val="00233E7F"/>
    <w:rsid w:val="0023491D"/>
    <w:rsid w:val="00235B81"/>
    <w:rsid w:val="00235C40"/>
    <w:rsid w:val="00235E7C"/>
    <w:rsid w:val="00236074"/>
    <w:rsid w:val="002465AF"/>
    <w:rsid w:val="00253477"/>
    <w:rsid w:val="00262A65"/>
    <w:rsid w:val="00265782"/>
    <w:rsid w:val="00266EEC"/>
    <w:rsid w:val="002705C5"/>
    <w:rsid w:val="00276A19"/>
    <w:rsid w:val="00283C4D"/>
    <w:rsid w:val="00283D2B"/>
    <w:rsid w:val="002850A6"/>
    <w:rsid w:val="00294255"/>
    <w:rsid w:val="002A218B"/>
    <w:rsid w:val="002A364A"/>
    <w:rsid w:val="002D01BA"/>
    <w:rsid w:val="002D3F25"/>
    <w:rsid w:val="002E3AC8"/>
    <w:rsid w:val="002E4BD9"/>
    <w:rsid w:val="002E7F9D"/>
    <w:rsid w:val="00301CD3"/>
    <w:rsid w:val="00302976"/>
    <w:rsid w:val="00306D13"/>
    <w:rsid w:val="00306F48"/>
    <w:rsid w:val="003070D7"/>
    <w:rsid w:val="00314A66"/>
    <w:rsid w:val="003175D9"/>
    <w:rsid w:val="00323695"/>
    <w:rsid w:val="003403B4"/>
    <w:rsid w:val="0034274A"/>
    <w:rsid w:val="00343DB4"/>
    <w:rsid w:val="0034566E"/>
    <w:rsid w:val="003456A8"/>
    <w:rsid w:val="00346253"/>
    <w:rsid w:val="00363292"/>
    <w:rsid w:val="00364110"/>
    <w:rsid w:val="003714E0"/>
    <w:rsid w:val="00371AA8"/>
    <w:rsid w:val="00372FF0"/>
    <w:rsid w:val="00373230"/>
    <w:rsid w:val="00374221"/>
    <w:rsid w:val="003747BB"/>
    <w:rsid w:val="003777D7"/>
    <w:rsid w:val="00381014"/>
    <w:rsid w:val="00395CBE"/>
    <w:rsid w:val="003976BB"/>
    <w:rsid w:val="003A2AEE"/>
    <w:rsid w:val="003A7B5B"/>
    <w:rsid w:val="003B4D7B"/>
    <w:rsid w:val="003C2634"/>
    <w:rsid w:val="003C2FA2"/>
    <w:rsid w:val="003C449E"/>
    <w:rsid w:val="003C4EED"/>
    <w:rsid w:val="003C5BDC"/>
    <w:rsid w:val="003C771A"/>
    <w:rsid w:val="003E41E0"/>
    <w:rsid w:val="00400657"/>
    <w:rsid w:val="00405A36"/>
    <w:rsid w:val="00407848"/>
    <w:rsid w:val="004126E0"/>
    <w:rsid w:val="00415707"/>
    <w:rsid w:val="00421363"/>
    <w:rsid w:val="0042595F"/>
    <w:rsid w:val="00437F87"/>
    <w:rsid w:val="00443745"/>
    <w:rsid w:val="00451391"/>
    <w:rsid w:val="00453F89"/>
    <w:rsid w:val="0045552F"/>
    <w:rsid w:val="00456212"/>
    <w:rsid w:val="004578C2"/>
    <w:rsid w:val="00464BDE"/>
    <w:rsid w:val="0046729B"/>
    <w:rsid w:val="00467570"/>
    <w:rsid w:val="00467C4C"/>
    <w:rsid w:val="00470488"/>
    <w:rsid w:val="004758B5"/>
    <w:rsid w:val="004765EF"/>
    <w:rsid w:val="004857BD"/>
    <w:rsid w:val="00485E25"/>
    <w:rsid w:val="004961E5"/>
    <w:rsid w:val="004975F9"/>
    <w:rsid w:val="004A6E6B"/>
    <w:rsid w:val="004B59B6"/>
    <w:rsid w:val="004C0906"/>
    <w:rsid w:val="004C67D4"/>
    <w:rsid w:val="004D1F9C"/>
    <w:rsid w:val="004D48B6"/>
    <w:rsid w:val="004D48D6"/>
    <w:rsid w:val="004D4B93"/>
    <w:rsid w:val="004D7E55"/>
    <w:rsid w:val="004E572F"/>
    <w:rsid w:val="004F7926"/>
    <w:rsid w:val="00502CDA"/>
    <w:rsid w:val="00503F51"/>
    <w:rsid w:val="005078F4"/>
    <w:rsid w:val="005110E7"/>
    <w:rsid w:val="00535CF2"/>
    <w:rsid w:val="0053724F"/>
    <w:rsid w:val="005509A4"/>
    <w:rsid w:val="00554B6F"/>
    <w:rsid w:val="00564A32"/>
    <w:rsid w:val="00571A3D"/>
    <w:rsid w:val="00576BB0"/>
    <w:rsid w:val="00584F52"/>
    <w:rsid w:val="005935D4"/>
    <w:rsid w:val="005962B1"/>
    <w:rsid w:val="005971C8"/>
    <w:rsid w:val="0059733C"/>
    <w:rsid w:val="005A2FE0"/>
    <w:rsid w:val="005A3CA5"/>
    <w:rsid w:val="005A7F4E"/>
    <w:rsid w:val="005B15F1"/>
    <w:rsid w:val="005B1E27"/>
    <w:rsid w:val="005B4E84"/>
    <w:rsid w:val="005B65D5"/>
    <w:rsid w:val="005B70AD"/>
    <w:rsid w:val="005C3682"/>
    <w:rsid w:val="005C6237"/>
    <w:rsid w:val="005C7233"/>
    <w:rsid w:val="005D3728"/>
    <w:rsid w:val="005E115D"/>
    <w:rsid w:val="005E6E64"/>
    <w:rsid w:val="005F0E98"/>
    <w:rsid w:val="006046AE"/>
    <w:rsid w:val="006137BB"/>
    <w:rsid w:val="006157D5"/>
    <w:rsid w:val="00621BBA"/>
    <w:rsid w:val="00622357"/>
    <w:rsid w:val="00627AF1"/>
    <w:rsid w:val="00630AE1"/>
    <w:rsid w:val="006323D1"/>
    <w:rsid w:val="006378F3"/>
    <w:rsid w:val="00642EE2"/>
    <w:rsid w:val="00643E9A"/>
    <w:rsid w:val="006649B3"/>
    <w:rsid w:val="0066584E"/>
    <w:rsid w:val="006700C9"/>
    <w:rsid w:val="00670F36"/>
    <w:rsid w:val="00672682"/>
    <w:rsid w:val="00684A3D"/>
    <w:rsid w:val="00686862"/>
    <w:rsid w:val="006957F2"/>
    <w:rsid w:val="006A083C"/>
    <w:rsid w:val="006A5565"/>
    <w:rsid w:val="006A66B5"/>
    <w:rsid w:val="006B12F5"/>
    <w:rsid w:val="006C1FCC"/>
    <w:rsid w:val="006D54D3"/>
    <w:rsid w:val="006D7D9C"/>
    <w:rsid w:val="006E0307"/>
    <w:rsid w:val="006E0EEF"/>
    <w:rsid w:val="006E4306"/>
    <w:rsid w:val="006F3414"/>
    <w:rsid w:val="0070282A"/>
    <w:rsid w:val="007061BA"/>
    <w:rsid w:val="00711145"/>
    <w:rsid w:val="00713B58"/>
    <w:rsid w:val="007218A1"/>
    <w:rsid w:val="00722DED"/>
    <w:rsid w:val="007248E5"/>
    <w:rsid w:val="00727279"/>
    <w:rsid w:val="0073161C"/>
    <w:rsid w:val="007336A2"/>
    <w:rsid w:val="007358CE"/>
    <w:rsid w:val="00740EF3"/>
    <w:rsid w:val="00753DE7"/>
    <w:rsid w:val="00754F52"/>
    <w:rsid w:val="00763ADF"/>
    <w:rsid w:val="007741BC"/>
    <w:rsid w:val="00774BF2"/>
    <w:rsid w:val="00790CC7"/>
    <w:rsid w:val="007911F6"/>
    <w:rsid w:val="00794F71"/>
    <w:rsid w:val="007A0393"/>
    <w:rsid w:val="007A170F"/>
    <w:rsid w:val="007B565C"/>
    <w:rsid w:val="007C0891"/>
    <w:rsid w:val="007C2B8E"/>
    <w:rsid w:val="007C6826"/>
    <w:rsid w:val="007D43D4"/>
    <w:rsid w:val="007D6E94"/>
    <w:rsid w:val="007D7205"/>
    <w:rsid w:val="007F10E7"/>
    <w:rsid w:val="007F2061"/>
    <w:rsid w:val="007F2B21"/>
    <w:rsid w:val="007F30CB"/>
    <w:rsid w:val="007F4718"/>
    <w:rsid w:val="00800878"/>
    <w:rsid w:val="00800A3A"/>
    <w:rsid w:val="00802957"/>
    <w:rsid w:val="00802F81"/>
    <w:rsid w:val="008137EA"/>
    <w:rsid w:val="00816B84"/>
    <w:rsid w:val="008235FB"/>
    <w:rsid w:val="00823B3D"/>
    <w:rsid w:val="00835C72"/>
    <w:rsid w:val="00837EB4"/>
    <w:rsid w:val="0084214B"/>
    <w:rsid w:val="0085206D"/>
    <w:rsid w:val="0085377E"/>
    <w:rsid w:val="00856630"/>
    <w:rsid w:val="00860093"/>
    <w:rsid w:val="0086296C"/>
    <w:rsid w:val="008631C0"/>
    <w:rsid w:val="00864208"/>
    <w:rsid w:val="0087079B"/>
    <w:rsid w:val="0089033F"/>
    <w:rsid w:val="0089189F"/>
    <w:rsid w:val="008932F4"/>
    <w:rsid w:val="008A6B58"/>
    <w:rsid w:val="008B1E78"/>
    <w:rsid w:val="008B2135"/>
    <w:rsid w:val="008B6B79"/>
    <w:rsid w:val="008C10CD"/>
    <w:rsid w:val="008C2810"/>
    <w:rsid w:val="008C6B43"/>
    <w:rsid w:val="008D7B55"/>
    <w:rsid w:val="008E41AC"/>
    <w:rsid w:val="008E4D55"/>
    <w:rsid w:val="008F68E6"/>
    <w:rsid w:val="008F6A8C"/>
    <w:rsid w:val="009038E1"/>
    <w:rsid w:val="00910827"/>
    <w:rsid w:val="00913CCB"/>
    <w:rsid w:val="00941FB7"/>
    <w:rsid w:val="00944811"/>
    <w:rsid w:val="009465DD"/>
    <w:rsid w:val="00951D78"/>
    <w:rsid w:val="009559D3"/>
    <w:rsid w:val="00955ADA"/>
    <w:rsid w:val="009645BF"/>
    <w:rsid w:val="009665E4"/>
    <w:rsid w:val="009822A5"/>
    <w:rsid w:val="00983110"/>
    <w:rsid w:val="009837E8"/>
    <w:rsid w:val="00985905"/>
    <w:rsid w:val="00996CBA"/>
    <w:rsid w:val="009A170D"/>
    <w:rsid w:val="009A4943"/>
    <w:rsid w:val="009A5B74"/>
    <w:rsid w:val="009C04A3"/>
    <w:rsid w:val="009C08A3"/>
    <w:rsid w:val="009C166A"/>
    <w:rsid w:val="009C6595"/>
    <w:rsid w:val="009C784B"/>
    <w:rsid w:val="009D1FD1"/>
    <w:rsid w:val="009E2026"/>
    <w:rsid w:val="009E2BC2"/>
    <w:rsid w:val="00A03602"/>
    <w:rsid w:val="00A0380D"/>
    <w:rsid w:val="00A208E5"/>
    <w:rsid w:val="00A20DA1"/>
    <w:rsid w:val="00A2189B"/>
    <w:rsid w:val="00A22FFE"/>
    <w:rsid w:val="00A24C8E"/>
    <w:rsid w:val="00A2541C"/>
    <w:rsid w:val="00A3142F"/>
    <w:rsid w:val="00A337C9"/>
    <w:rsid w:val="00A34C2D"/>
    <w:rsid w:val="00A42CB6"/>
    <w:rsid w:val="00A455CF"/>
    <w:rsid w:val="00A462EF"/>
    <w:rsid w:val="00A51F9B"/>
    <w:rsid w:val="00A64149"/>
    <w:rsid w:val="00A65876"/>
    <w:rsid w:val="00A66742"/>
    <w:rsid w:val="00A674DD"/>
    <w:rsid w:val="00A73436"/>
    <w:rsid w:val="00A739C0"/>
    <w:rsid w:val="00A752CC"/>
    <w:rsid w:val="00A76EAE"/>
    <w:rsid w:val="00A8277C"/>
    <w:rsid w:val="00A912A8"/>
    <w:rsid w:val="00AA02E1"/>
    <w:rsid w:val="00AA6EF8"/>
    <w:rsid w:val="00AB5C8F"/>
    <w:rsid w:val="00AE0E18"/>
    <w:rsid w:val="00AE16B2"/>
    <w:rsid w:val="00AF26ED"/>
    <w:rsid w:val="00AF279E"/>
    <w:rsid w:val="00AF4857"/>
    <w:rsid w:val="00AF6B4F"/>
    <w:rsid w:val="00AF78AF"/>
    <w:rsid w:val="00B063BA"/>
    <w:rsid w:val="00B06C4C"/>
    <w:rsid w:val="00B10FCF"/>
    <w:rsid w:val="00B1577A"/>
    <w:rsid w:val="00B34577"/>
    <w:rsid w:val="00B37FE1"/>
    <w:rsid w:val="00B43CCE"/>
    <w:rsid w:val="00B44757"/>
    <w:rsid w:val="00B55D19"/>
    <w:rsid w:val="00B56A01"/>
    <w:rsid w:val="00B605AB"/>
    <w:rsid w:val="00B64263"/>
    <w:rsid w:val="00B671FC"/>
    <w:rsid w:val="00B75CC8"/>
    <w:rsid w:val="00B77E30"/>
    <w:rsid w:val="00B80F7D"/>
    <w:rsid w:val="00B96EFE"/>
    <w:rsid w:val="00BA3F05"/>
    <w:rsid w:val="00BB0774"/>
    <w:rsid w:val="00BB0888"/>
    <w:rsid w:val="00BB09DB"/>
    <w:rsid w:val="00BB3D28"/>
    <w:rsid w:val="00BB4C64"/>
    <w:rsid w:val="00BB7F6E"/>
    <w:rsid w:val="00BC63BF"/>
    <w:rsid w:val="00BC71DC"/>
    <w:rsid w:val="00BE169E"/>
    <w:rsid w:val="00C03879"/>
    <w:rsid w:val="00C0750D"/>
    <w:rsid w:val="00C12BFE"/>
    <w:rsid w:val="00C1304C"/>
    <w:rsid w:val="00C21CF2"/>
    <w:rsid w:val="00C24049"/>
    <w:rsid w:val="00C31ADB"/>
    <w:rsid w:val="00C34463"/>
    <w:rsid w:val="00C4271A"/>
    <w:rsid w:val="00C42A32"/>
    <w:rsid w:val="00C43526"/>
    <w:rsid w:val="00C43CC3"/>
    <w:rsid w:val="00C5204B"/>
    <w:rsid w:val="00C5290B"/>
    <w:rsid w:val="00C60719"/>
    <w:rsid w:val="00C61BDA"/>
    <w:rsid w:val="00C67419"/>
    <w:rsid w:val="00C70054"/>
    <w:rsid w:val="00C722BD"/>
    <w:rsid w:val="00C732A9"/>
    <w:rsid w:val="00C7455B"/>
    <w:rsid w:val="00C9293F"/>
    <w:rsid w:val="00C93612"/>
    <w:rsid w:val="00CA062D"/>
    <w:rsid w:val="00CA415E"/>
    <w:rsid w:val="00CB6E14"/>
    <w:rsid w:val="00CB74E1"/>
    <w:rsid w:val="00CC0130"/>
    <w:rsid w:val="00CC6E8C"/>
    <w:rsid w:val="00CD7775"/>
    <w:rsid w:val="00CD7A9A"/>
    <w:rsid w:val="00CE2E76"/>
    <w:rsid w:val="00CE3DE0"/>
    <w:rsid w:val="00CE6654"/>
    <w:rsid w:val="00CF1A8E"/>
    <w:rsid w:val="00D0118D"/>
    <w:rsid w:val="00D1294A"/>
    <w:rsid w:val="00D14C2E"/>
    <w:rsid w:val="00D14D43"/>
    <w:rsid w:val="00D16EF5"/>
    <w:rsid w:val="00D26539"/>
    <w:rsid w:val="00D3147F"/>
    <w:rsid w:val="00D35079"/>
    <w:rsid w:val="00D362E5"/>
    <w:rsid w:val="00D37666"/>
    <w:rsid w:val="00D51A0B"/>
    <w:rsid w:val="00D56057"/>
    <w:rsid w:val="00D632CA"/>
    <w:rsid w:val="00D65E4F"/>
    <w:rsid w:val="00D67412"/>
    <w:rsid w:val="00D71B66"/>
    <w:rsid w:val="00D752EB"/>
    <w:rsid w:val="00D81471"/>
    <w:rsid w:val="00D9108C"/>
    <w:rsid w:val="00DA526D"/>
    <w:rsid w:val="00DB3CE7"/>
    <w:rsid w:val="00DB754C"/>
    <w:rsid w:val="00DB768C"/>
    <w:rsid w:val="00DC1A5E"/>
    <w:rsid w:val="00DC2C07"/>
    <w:rsid w:val="00DC2D8B"/>
    <w:rsid w:val="00DC6E1E"/>
    <w:rsid w:val="00DE08D6"/>
    <w:rsid w:val="00DE3687"/>
    <w:rsid w:val="00DE4C96"/>
    <w:rsid w:val="00DE5968"/>
    <w:rsid w:val="00DE677F"/>
    <w:rsid w:val="00DF021F"/>
    <w:rsid w:val="00DF1429"/>
    <w:rsid w:val="00DF1693"/>
    <w:rsid w:val="00E0342C"/>
    <w:rsid w:val="00E139FD"/>
    <w:rsid w:val="00E22E31"/>
    <w:rsid w:val="00E237B5"/>
    <w:rsid w:val="00E253BA"/>
    <w:rsid w:val="00E26EDD"/>
    <w:rsid w:val="00E27E03"/>
    <w:rsid w:val="00E3070A"/>
    <w:rsid w:val="00E32EDA"/>
    <w:rsid w:val="00E42D51"/>
    <w:rsid w:val="00E54888"/>
    <w:rsid w:val="00E61B80"/>
    <w:rsid w:val="00E635BB"/>
    <w:rsid w:val="00E65937"/>
    <w:rsid w:val="00E66FCE"/>
    <w:rsid w:val="00E7326A"/>
    <w:rsid w:val="00E763F5"/>
    <w:rsid w:val="00E8482C"/>
    <w:rsid w:val="00E944B1"/>
    <w:rsid w:val="00EA152A"/>
    <w:rsid w:val="00EA25E4"/>
    <w:rsid w:val="00EA6A5F"/>
    <w:rsid w:val="00EB2530"/>
    <w:rsid w:val="00EB64D9"/>
    <w:rsid w:val="00EC5C97"/>
    <w:rsid w:val="00ED5A98"/>
    <w:rsid w:val="00ED78E6"/>
    <w:rsid w:val="00EE0FB9"/>
    <w:rsid w:val="00EF422B"/>
    <w:rsid w:val="00EF7E1B"/>
    <w:rsid w:val="00F02378"/>
    <w:rsid w:val="00F1023D"/>
    <w:rsid w:val="00F13D52"/>
    <w:rsid w:val="00F22AC3"/>
    <w:rsid w:val="00F23A9B"/>
    <w:rsid w:val="00F24A61"/>
    <w:rsid w:val="00F33506"/>
    <w:rsid w:val="00F36BDA"/>
    <w:rsid w:val="00F63814"/>
    <w:rsid w:val="00F67C43"/>
    <w:rsid w:val="00F70A47"/>
    <w:rsid w:val="00F73075"/>
    <w:rsid w:val="00F73D7E"/>
    <w:rsid w:val="00F84DAE"/>
    <w:rsid w:val="00F86A1A"/>
    <w:rsid w:val="00F90F46"/>
    <w:rsid w:val="00F96B3E"/>
    <w:rsid w:val="00FA79FE"/>
    <w:rsid w:val="00FB73DB"/>
    <w:rsid w:val="00FC2CA1"/>
    <w:rsid w:val="00FC775F"/>
    <w:rsid w:val="00FD24B0"/>
    <w:rsid w:val="00FD7EB3"/>
    <w:rsid w:val="00FE0D71"/>
    <w:rsid w:val="00FE5799"/>
    <w:rsid w:val="00FF7F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637A88"/>
  <w15:chartTrackingRefBased/>
  <w15:docId w15:val="{841884BB-27C3-4443-9EB7-7179C6BAC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B4D0A"/>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0B4D0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0B4D0A"/>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0B4D0A"/>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unhideWhenUsed/>
    <w:qFormat/>
    <w:rsid w:val="000B4D0A"/>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unhideWhenUsed/>
    <w:qFormat/>
    <w:rsid w:val="000B4D0A"/>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0B4D0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B4D0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B4D0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B4D0A"/>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0B4D0A"/>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0B4D0A"/>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rsid w:val="000B4D0A"/>
    <w:rPr>
      <w:rFonts w:cstheme="majorBidi"/>
      <w:color w:val="2F5496" w:themeColor="accent1" w:themeShade="BF"/>
      <w:sz w:val="28"/>
      <w:szCs w:val="28"/>
    </w:rPr>
  </w:style>
  <w:style w:type="character" w:customStyle="1" w:styleId="50">
    <w:name w:val="标题 5 字符"/>
    <w:basedOn w:val="a0"/>
    <w:link w:val="5"/>
    <w:uiPriority w:val="9"/>
    <w:rsid w:val="000B4D0A"/>
    <w:rPr>
      <w:rFonts w:cstheme="majorBidi"/>
      <w:color w:val="2F5496" w:themeColor="accent1" w:themeShade="BF"/>
      <w:sz w:val="24"/>
    </w:rPr>
  </w:style>
  <w:style w:type="character" w:customStyle="1" w:styleId="60">
    <w:name w:val="标题 6 字符"/>
    <w:basedOn w:val="a0"/>
    <w:link w:val="6"/>
    <w:uiPriority w:val="9"/>
    <w:rsid w:val="000B4D0A"/>
    <w:rPr>
      <w:rFonts w:cstheme="majorBidi"/>
      <w:b/>
      <w:bCs/>
      <w:color w:val="2F5496" w:themeColor="accent1" w:themeShade="BF"/>
    </w:rPr>
  </w:style>
  <w:style w:type="character" w:customStyle="1" w:styleId="70">
    <w:name w:val="标题 7 字符"/>
    <w:basedOn w:val="a0"/>
    <w:link w:val="7"/>
    <w:uiPriority w:val="9"/>
    <w:semiHidden/>
    <w:rsid w:val="000B4D0A"/>
    <w:rPr>
      <w:rFonts w:cstheme="majorBidi"/>
      <w:b/>
      <w:bCs/>
      <w:color w:val="595959" w:themeColor="text1" w:themeTint="A6"/>
    </w:rPr>
  </w:style>
  <w:style w:type="character" w:customStyle="1" w:styleId="80">
    <w:name w:val="标题 8 字符"/>
    <w:basedOn w:val="a0"/>
    <w:link w:val="8"/>
    <w:uiPriority w:val="9"/>
    <w:semiHidden/>
    <w:rsid w:val="000B4D0A"/>
    <w:rPr>
      <w:rFonts w:cstheme="majorBidi"/>
      <w:color w:val="595959" w:themeColor="text1" w:themeTint="A6"/>
    </w:rPr>
  </w:style>
  <w:style w:type="character" w:customStyle="1" w:styleId="90">
    <w:name w:val="标题 9 字符"/>
    <w:basedOn w:val="a0"/>
    <w:link w:val="9"/>
    <w:uiPriority w:val="9"/>
    <w:semiHidden/>
    <w:rsid w:val="000B4D0A"/>
    <w:rPr>
      <w:rFonts w:eastAsiaTheme="majorEastAsia" w:cstheme="majorBidi"/>
      <w:color w:val="595959" w:themeColor="text1" w:themeTint="A6"/>
    </w:rPr>
  </w:style>
  <w:style w:type="paragraph" w:styleId="a3">
    <w:name w:val="Title"/>
    <w:basedOn w:val="a"/>
    <w:next w:val="a"/>
    <w:link w:val="a4"/>
    <w:uiPriority w:val="10"/>
    <w:qFormat/>
    <w:rsid w:val="000B4D0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B4D0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B4D0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B4D0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B4D0A"/>
    <w:pPr>
      <w:spacing w:before="160"/>
      <w:jc w:val="center"/>
    </w:pPr>
    <w:rPr>
      <w:i/>
      <w:iCs/>
      <w:color w:val="404040" w:themeColor="text1" w:themeTint="BF"/>
    </w:rPr>
  </w:style>
  <w:style w:type="character" w:customStyle="1" w:styleId="a8">
    <w:name w:val="引用 字符"/>
    <w:basedOn w:val="a0"/>
    <w:link w:val="a7"/>
    <w:uiPriority w:val="29"/>
    <w:rsid w:val="000B4D0A"/>
    <w:rPr>
      <w:i/>
      <w:iCs/>
      <w:color w:val="404040" w:themeColor="text1" w:themeTint="BF"/>
    </w:rPr>
  </w:style>
  <w:style w:type="paragraph" w:styleId="a9">
    <w:name w:val="List Paragraph"/>
    <w:basedOn w:val="a"/>
    <w:uiPriority w:val="34"/>
    <w:qFormat/>
    <w:rsid w:val="000B4D0A"/>
    <w:pPr>
      <w:ind w:left="720"/>
      <w:contextualSpacing/>
    </w:pPr>
  </w:style>
  <w:style w:type="character" w:styleId="aa">
    <w:name w:val="Intense Emphasis"/>
    <w:basedOn w:val="a0"/>
    <w:uiPriority w:val="21"/>
    <w:qFormat/>
    <w:rsid w:val="000B4D0A"/>
    <w:rPr>
      <w:i/>
      <w:iCs/>
      <w:color w:val="2F5496" w:themeColor="accent1" w:themeShade="BF"/>
    </w:rPr>
  </w:style>
  <w:style w:type="paragraph" w:styleId="ab">
    <w:name w:val="Intense Quote"/>
    <w:basedOn w:val="a"/>
    <w:next w:val="a"/>
    <w:link w:val="ac"/>
    <w:uiPriority w:val="30"/>
    <w:qFormat/>
    <w:rsid w:val="000B4D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B4D0A"/>
    <w:rPr>
      <w:i/>
      <w:iCs/>
      <w:color w:val="2F5496" w:themeColor="accent1" w:themeShade="BF"/>
    </w:rPr>
  </w:style>
  <w:style w:type="character" w:styleId="ad">
    <w:name w:val="Intense Reference"/>
    <w:basedOn w:val="a0"/>
    <w:uiPriority w:val="32"/>
    <w:qFormat/>
    <w:rsid w:val="000B4D0A"/>
    <w:rPr>
      <w:b/>
      <w:bCs/>
      <w:smallCaps/>
      <w:color w:val="2F5496" w:themeColor="accent1" w:themeShade="BF"/>
      <w:spacing w:val="5"/>
    </w:rPr>
  </w:style>
  <w:style w:type="paragraph" w:styleId="ae">
    <w:name w:val="header"/>
    <w:basedOn w:val="a"/>
    <w:link w:val="af"/>
    <w:uiPriority w:val="99"/>
    <w:unhideWhenUsed/>
    <w:rsid w:val="008A6B58"/>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8A6B58"/>
    <w:rPr>
      <w:sz w:val="18"/>
      <w:szCs w:val="18"/>
    </w:rPr>
  </w:style>
  <w:style w:type="paragraph" w:styleId="af0">
    <w:name w:val="footer"/>
    <w:basedOn w:val="a"/>
    <w:link w:val="af1"/>
    <w:uiPriority w:val="99"/>
    <w:unhideWhenUsed/>
    <w:rsid w:val="008A6B58"/>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8A6B58"/>
    <w:rPr>
      <w:sz w:val="18"/>
      <w:szCs w:val="18"/>
    </w:rPr>
  </w:style>
  <w:style w:type="character" w:styleId="af2">
    <w:name w:val="Hyperlink"/>
    <w:basedOn w:val="a0"/>
    <w:uiPriority w:val="99"/>
    <w:unhideWhenUsed/>
    <w:rsid w:val="00A51F9B"/>
    <w:rPr>
      <w:color w:val="0563C1" w:themeColor="hyperlink"/>
      <w:u w:val="single"/>
    </w:rPr>
  </w:style>
  <w:style w:type="character" w:styleId="af3">
    <w:name w:val="Unresolved Mention"/>
    <w:basedOn w:val="a0"/>
    <w:uiPriority w:val="99"/>
    <w:semiHidden/>
    <w:unhideWhenUsed/>
    <w:rsid w:val="00A51F9B"/>
    <w:rPr>
      <w:color w:val="605E5C"/>
      <w:shd w:val="clear" w:color="auto" w:fill="E1DFDD"/>
    </w:rPr>
  </w:style>
  <w:style w:type="paragraph" w:styleId="af4">
    <w:name w:val="Normal (Web)"/>
    <w:basedOn w:val="a"/>
    <w:uiPriority w:val="99"/>
    <w:semiHidden/>
    <w:unhideWhenUsed/>
    <w:rsid w:val="00722DED"/>
    <w:rPr>
      <w:rFonts w:ascii="Times New Roman" w:hAnsi="Times New Roman" w:cs="Times New Roman"/>
      <w:sz w:val="24"/>
    </w:rPr>
  </w:style>
  <w:style w:type="character" w:styleId="af5">
    <w:name w:val="FollowedHyperlink"/>
    <w:basedOn w:val="a0"/>
    <w:uiPriority w:val="99"/>
    <w:semiHidden/>
    <w:unhideWhenUsed/>
    <w:rsid w:val="0045621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yperlink" Target="https://www.state.gov/wp-content/uploads/2025/09/Department-of-State-Enterprise-Data-and-AI-Strategy.pdf" TargetMode="External"/><Relationship Id="rId26" Type="http://schemas.openxmlformats.org/officeDocument/2006/relationships/hyperlink" Target="https://www.energy.gov/EDF" TargetMode="External"/><Relationship Id="rId39" Type="http://schemas.openxmlformats.org/officeDocument/2006/relationships/hyperlink" Target="https://www.padilla.senate.gov/newsroom/press-releases/padilla-young-introduce-bipartisan-legislative-package-to-advance-american-biotech-agriculture-and-national-security-interests/" TargetMode="External"/><Relationship Id="rId21" Type="http://schemas.openxmlformats.org/officeDocument/2006/relationships/hyperlink" Target="https://www.govconwire.com/articles/cdao-frontier-ai-contract-awards-national-security" TargetMode="External"/><Relationship Id="rId34" Type="http://schemas.openxmlformats.org/officeDocument/2006/relationships/hyperlink" Target="https://www.news.cn/milpro/20251205/c9e534588f8b48338aacaf95870ebdf1/c.html" TargetMode="External"/><Relationship Id="rId42" Type="http://schemas.openxmlformats.org/officeDocument/2006/relationships/hyperlink" Target="https://www.nsf.gov/tip/updates/nsf-invests-more-32m-biotechnology-accelerating-adoption?f_link_type=f_linkinlinenote&amp;flow_extra=eyJpbmxpbmVfZGlzcGxheV9wb3NpdGlvbiI6MCwiZG9jX3Bvc2l0aW9uIjowLCJkb2NfaWQiOiJiNTZkYzQ1NTQ0ZjAzZWY2LTAzNjZkYTUyNmMwMGVkYmQifQ%3D%3D" TargetMode="External"/><Relationship Id="rId47" Type="http://schemas.openxmlformats.org/officeDocument/2006/relationships/hyperlink" Target="https://www.reuters.com/business/healthcare-pharmaceuticals/novartis-signs-up-57-billion-licensing-deal-with-monte-rosa-therapeutics-2025-09-15/" TargetMode="External"/><Relationship Id="rId50" Type="http://schemas.openxmlformats.org/officeDocument/2006/relationships/hyperlink" Target="https://www.avinc.com/resources/press-releases/view/pterodynamics-and-av-demonstrate-integrated-ew-capabilities-on-transwing-vtol-uas-at-u.s-navy-silent-swarm-25-exercise" TargetMode="External"/><Relationship Id="rId55" Type="http://schemas.openxmlformats.org/officeDocument/2006/relationships/hyperlink" Target="https://www.reuters.com/business/apple-says-samsung-will-supply-chips-texas-factory-2025-08-06/" TargetMode="External"/><Relationship Id="rId7" Type="http://schemas.openxmlformats.org/officeDocument/2006/relationships/hyperlink" Target="https://mpmaterials.com/news/mp-materials-announces-transformational-public-private-partnership-with-the-department-of-defense-to-accelerate-u-s-rare-earth-magnet-independence/" TargetMode="External"/><Relationship Id="rId2" Type="http://schemas.openxmlformats.org/officeDocument/2006/relationships/styles" Target="styles.xml"/><Relationship Id="rId16" Type="http://schemas.openxmlformats.org/officeDocument/2006/relationships/hyperlink" Target="https://m.163.com/dy/article/KGR97KJ905346RC6.html?f_link_type=f_linkinlinenote&amp;flow_extra=eyJkb2NfcG9zaXRpb24iOjAsImRvY19pZCI6ImUzYTU5NjZhMmRiZDY0ZDItZmFjOWU3OWRlODQwODcyYSIsImlubGluZV9kaXNwbGF5X3Bvc2l0aW9uIjowfQ%3D%3D" TargetMode="External"/><Relationship Id="rId29" Type="http://schemas.openxmlformats.org/officeDocument/2006/relationships/hyperlink" Target="https://westinghousenuclear.com/strategic-partnership/" TargetMode="External"/><Relationship Id="rId11" Type="http://schemas.openxmlformats.org/officeDocument/2006/relationships/hyperlink" Target="https://blogs.nvidia.com/blog/nvidia-manufacture-american-made-ai-supercomputers-us/" TargetMode="External"/><Relationship Id="rId24" Type="http://schemas.openxmlformats.org/officeDocument/2006/relationships/hyperlink" Target="https://www.govconwire.com/articles/exiger-gsa-bpa-supply-chain-risk-management-tools" TargetMode="External"/><Relationship Id="rId32" Type="http://schemas.openxmlformats.org/officeDocument/2006/relationships/hyperlink" Target="https://www.reuters.com/markets/commodities/lithium-americas-get-226-bln-us-doe-loan-nevada-mine-2024-03-14/" TargetMode="External"/><Relationship Id="rId37" Type="http://schemas.openxmlformats.org/officeDocument/2006/relationships/hyperlink" Target="https://governor.maryland.gov/news/press/pages/governor-moore-announces-1-billion-capital-of-quantum-initiative.aspx" TargetMode="External"/><Relationship Id="rId40" Type="http://schemas.openxmlformats.org/officeDocument/2006/relationships/hyperlink" Target="https://www.congress.gov/bill/119th-congress/senate-bill/2695/text" TargetMode="External"/><Relationship Id="rId45" Type="http://schemas.openxmlformats.org/officeDocument/2006/relationships/hyperlink" Target="https://www.nsf.gov/news/nsf-national-quantum-virtual-laboratory-speeds-design-phase" TargetMode="External"/><Relationship Id="rId53" Type="http://schemas.openxmlformats.org/officeDocument/2006/relationships/hyperlink" Target="https://www.tsmc.com/static/abouttsmcaz/index.htm" TargetMode="External"/><Relationship Id="rId58" Type="http://schemas.openxmlformats.org/officeDocument/2006/relationships/hyperlink" Target="https://www.nrc.gov/docs/ML2118/ML21181A189.pdf" TargetMode="External"/><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hyperlink" Target="https://www.reuters.com/legal/government/trumps-ai-order-faces-political-legal-hurdles-2025-12-12/" TargetMode="External"/><Relationship Id="rId14" Type="http://schemas.openxmlformats.org/officeDocument/2006/relationships/hyperlink" Target="https://washingtonmonthly.com/2025/11/02/trumps-industrial-policies-whats-right-and-wrong/" TargetMode="External"/><Relationship Id="rId22" Type="http://schemas.openxmlformats.org/officeDocument/2006/relationships/hyperlink" Target="https://www.cnbc.com/2025/08/01/palantir-lands-10-billion-army-software-and-data-contract.html" TargetMode="External"/><Relationship Id="rId27" Type="http://schemas.openxmlformats.org/officeDocument/2006/relationships/hyperlink" Target="https://www.govinfo.gov/content/pkg/FR-2025-10-28/pdf/FR-2025-10-28.pdf" TargetMode="External"/><Relationship Id="rId30" Type="http://schemas.openxmlformats.org/officeDocument/2006/relationships/hyperlink" Target="https://www.anduril.com/news/anduril-awarded-contract-to-redefine-the-future-of-mixed-reality" TargetMode="External"/><Relationship Id="rId35" Type="http://schemas.openxmlformats.org/officeDocument/2006/relationships/hyperlink" Target="https://gf.com/gf-press-release/globalfoundries-and-u-s-department-of-commerce-announce-award-agreement-on-chips-act-funding-for-essential-chip-manufacturing/" TargetMode="External"/><Relationship Id="rId43" Type="http://schemas.openxmlformats.org/officeDocument/2006/relationships/hyperlink" Target="https://ges.research.ncsu.edu/wp-content/uploads/2025/07/Vindman_Cummings_et-al.-AI-and-synbio-2025.pdf" TargetMode="External"/><Relationship Id="rId48" Type="http://schemas.openxmlformats.org/officeDocument/2006/relationships/hyperlink" Target="https://www.avinc.com/resources/av-in-the-news/view/aerovironment-awarded-4.8-million-contract-for-rovs-to-support-u.s-coast-guard-modernization-plan" TargetMode="External"/><Relationship Id="rId56" Type="http://schemas.openxmlformats.org/officeDocument/2006/relationships/hyperlink" Target="https://finance.sina.com.cn/wm/2024-09-26/doc-incqnewv4668188.shtml" TargetMode="External"/><Relationship Id="rId8" Type="http://schemas.openxmlformats.org/officeDocument/2006/relationships/hyperlink" Target="https://adamswebsearch2.nrc.gov/webSearch2/main.jsp?AccessionNumber=ML21153A059" TargetMode="External"/><Relationship Id="rId51" Type="http://schemas.openxmlformats.org/officeDocument/2006/relationships/hyperlink" Target="https://www.cnbc.com/2025/06/10/formation-bio-cnbc-disruptor-50.html" TargetMode="External"/><Relationship Id="rId3" Type="http://schemas.openxmlformats.org/officeDocument/2006/relationships/settings" Target="settings.xml"/><Relationship Id="rId12" Type="http://schemas.openxmlformats.org/officeDocument/2006/relationships/hyperlink" Target="https://www.cnbc.com/2025/06/10/openai-cnbc-disruptor-50.html" TargetMode="External"/><Relationship Id="rId17" Type="http://schemas.openxmlformats.org/officeDocument/2006/relationships/hyperlink" Target="https://www.whitehouse.gov/wp-content/uploads/2025/07/Americas-AI-Action-Plan.pdf" TargetMode="External"/><Relationship Id="rId25" Type="http://schemas.openxmlformats.org/officeDocument/2006/relationships/hyperlink" Target="https://www.exiger.com/perspectives/us-army-exiger-ai-supply-chain-contract/" TargetMode="External"/><Relationship Id="rId33" Type="http://schemas.openxmlformats.org/officeDocument/2006/relationships/hyperlink" Target="https://lithiumamericas.com/news/news-details/2025/Lithium-Americas-Reaches-Agreement-with-GM-and-U-S--DOE-Regarding-First-Draw-on-DOE-Loan/default.aspx" TargetMode="External"/><Relationship Id="rId38" Type="http://schemas.openxmlformats.org/officeDocument/2006/relationships/hyperlink" Target="https://www.duanemorris.com/alerts/biosecure_act_positioned_vote_us_senate_1225.html" TargetMode="External"/><Relationship Id="rId46" Type="http://schemas.openxmlformats.org/officeDocument/2006/relationships/hyperlink" Target="https://www.quantinuum.com/press-releases/quantinuum-announces-commercial-launch-of-new-helios-quantum-computer-that-offers-unprecedented-accuracy-to-enable-generative-quantum-ai-genqai" TargetMode="External"/><Relationship Id="rId59" Type="http://schemas.openxmlformats.org/officeDocument/2006/relationships/hyperlink" Target="https://www.nrc.gov/reactors/new-reactors/advanced/who-were-working-with/pre-application-activities/deep-fission" TargetMode="External"/><Relationship Id="rId20" Type="http://schemas.openxmlformats.org/officeDocument/2006/relationships/hyperlink" Target="https://www.reuters.com/business/autos-transportation/companies-pouring-billions-advance-ai-infrastructure-2025-10-06/" TargetMode="External"/><Relationship Id="rId41" Type="http://schemas.openxmlformats.org/officeDocument/2006/relationships/hyperlink" Target="https://www.darpa.mil/research/programs/go" TargetMode="External"/><Relationship Id="rId54" Type="http://schemas.openxmlformats.org/officeDocument/2006/relationships/hyperlink" Target="https://www.reuters.com/technology/us-finalizes-up-635-billion-chips-awards-samsung-electronics-texas-instruments-2024-12-20/"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war.gov/News/Releases/Release/Article/4141755/office-of-strategic-capital-receives-89-billion-in-financing-requests-for-first/" TargetMode="External"/><Relationship Id="rId23" Type="http://schemas.openxmlformats.org/officeDocument/2006/relationships/hyperlink" Target="https://www.war.gov/News/Contracts/Contract/Article/4262594/" TargetMode="External"/><Relationship Id="rId28" Type="http://schemas.openxmlformats.org/officeDocument/2006/relationships/hyperlink" Target="http://www.energy.gov/edf/edf-portfolio-projects" TargetMode="External"/><Relationship Id="rId36" Type="http://schemas.openxmlformats.org/officeDocument/2006/relationships/hyperlink" Target="https://www.whitehouse.gov/articles/2025/04/trump-effect-nvidia-leads-american-made-chips-boom/" TargetMode="External"/><Relationship Id="rId49" Type="http://schemas.openxmlformats.org/officeDocument/2006/relationships/hyperlink" Target="https://www.avinc.com/resources/press-releases/view/aerovironment-awarded-874m-foreign-military-sales-idiq-to-deliver-uas-and-c-uas-systems-to-allied-partner-forces" TargetMode="External"/><Relationship Id="rId57" Type="http://schemas.openxmlformats.org/officeDocument/2006/relationships/hyperlink" Target="https://www.nrc.gov/reactors/new-reactors/advanced/who-were-working-with/pre-application-activities/deployableenergy" TargetMode="External"/><Relationship Id="rId10" Type="http://schemas.openxmlformats.org/officeDocument/2006/relationships/hyperlink" Target="https://www.reuters.com/technology/artificial-intelligence/trump-announce-private-sector-ai-infrastructure-investment-cbs-reports-2025-01-21/" TargetMode="External"/><Relationship Id="rId31" Type="http://schemas.openxmlformats.org/officeDocument/2006/relationships/hyperlink" Target="https://www.anduril.com/news/anduril-awarded-10-year-642m-program-of-record-to-deliver-cuas-systems-for-u-s-marine-corps" TargetMode="External"/><Relationship Id="rId44" Type="http://schemas.openxmlformats.org/officeDocument/2006/relationships/hyperlink" Target="https://www.nature.com/articles/s44385-025-00021-1" TargetMode="External"/><Relationship Id="rId52" Type="http://schemas.openxmlformats.org/officeDocument/2006/relationships/hyperlink" Target="https://www.cnbc.com/2025/06/10/elevatebio-cnbc-disruptor-50.html"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rolls-royce-smr.co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1165</TotalTime>
  <Pages>70</Pages>
  <Words>12380</Words>
  <Characters>70570</Characters>
  <Application>Microsoft Office Word</Application>
  <DocSecurity>0</DocSecurity>
  <Lines>588</Lines>
  <Paragraphs>165</Paragraphs>
  <ScaleCrop>false</ScaleCrop>
  <Company/>
  <LinksUpToDate>false</LinksUpToDate>
  <CharactersWithSpaces>82785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张曦瑾</dc:creator>
  <cp:keywords/>
  <dc:description/>
  <cp:lastModifiedBy>张曦瑾</cp:lastModifiedBy>
  <cp:revision>30</cp:revision>
  <dcterms:created xsi:type="dcterms:W3CDTF">2026-01-04T09:09:00Z</dcterms:created>
  <dcterms:modified xsi:type="dcterms:W3CDTF">2026-03-03T08:01:00Z</dcterms:modified>
</cp:coreProperties>
</file>