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0E80" w14:textId="4B664523" w:rsidR="00556F3E" w:rsidRPr="00405053" w:rsidRDefault="00481680" w:rsidP="00481680">
      <w:pPr>
        <w:jc w:val="center"/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关于或有设备采购的提案初稿</w:t>
      </w:r>
    </w:p>
    <w:p w14:paraId="41B1EC84" w14:textId="49A14C12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背景</w:t>
      </w:r>
    </w:p>
    <w:p w14:paraId="7C4CD392" w14:textId="76C20452" w:rsidR="00481680" w:rsidRPr="00405053" w:rsidRDefault="00481680" w:rsidP="00481680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当前大模型的发展态势迅猛，有必要对于市场上的开源AI工具保持持续跟踪和关注，用于监控对AI投研可能的帮助。同时，由于公司工作的机密性，很多资料已经不再适合放置在个人设备上。我们认为，对于AI的探索有必要通过落地一台机器来实现</w:t>
      </w:r>
    </w:p>
    <w:p w14:paraId="1DCC38C5" w14:textId="352B6F63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用途</w:t>
      </w:r>
    </w:p>
    <w:p w14:paraId="2FB4BC5B" w14:textId="3C940371" w:rsidR="00481680" w:rsidRPr="00405053" w:rsidRDefault="00481680" w:rsidP="00481680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用于探索AI在研究资料快速筛查方面的可用性，小模型的边缘性能，并部署可能的企业AI应用。</w:t>
      </w:r>
      <w:r w:rsidR="007C3CAE" w:rsidRPr="00405053">
        <w:rPr>
          <w:rFonts w:ascii="楷体" w:eastAsia="楷体" w:hAnsi="楷体" w:hint="eastAsia"/>
          <w:sz w:val="24"/>
        </w:rPr>
        <w:t>可能需要多部门试用。</w:t>
      </w:r>
    </w:p>
    <w:p w14:paraId="5652AE08" w14:textId="0CE129D5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选型</w:t>
      </w:r>
    </w:p>
    <w:p w14:paraId="74B658A5" w14:textId="6C389235" w:rsidR="007C3CAE" w:rsidRPr="00405053" w:rsidRDefault="00BE3FB1" w:rsidP="007C3CAE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鉴于苹果系统一内存对于win原生系统分离内存的优势，</w:t>
      </w:r>
      <w:r w:rsidR="00112ED7">
        <w:rPr>
          <w:rFonts w:ascii="楷体" w:eastAsia="楷体" w:hAnsi="楷体" w:hint="eastAsia"/>
          <w:sz w:val="24"/>
        </w:rPr>
        <w:t>其服务器属性，以及后日或有的服务上线的预期，我们</w:t>
      </w:r>
      <w:r w:rsidRPr="00405053">
        <w:rPr>
          <w:rFonts w:ascii="楷体" w:eastAsia="楷体" w:hAnsi="楷体" w:hint="eastAsia"/>
          <w:sz w:val="24"/>
        </w:rPr>
        <w:t>认为</w:t>
      </w:r>
      <w:r w:rsidR="007C3CAE" w:rsidRPr="00405053">
        <w:rPr>
          <w:rFonts w:ascii="楷体" w:eastAsia="楷体" w:hAnsi="楷体" w:hint="eastAsia"/>
          <w:sz w:val="24"/>
        </w:rPr>
        <w:t>以苹果系</w:t>
      </w:r>
      <w:r w:rsidR="00112ED7">
        <w:rPr>
          <w:rFonts w:ascii="楷体" w:eastAsia="楷体" w:hAnsi="楷体" w:hint="eastAsia"/>
          <w:sz w:val="24"/>
        </w:rPr>
        <w:t>主机</w:t>
      </w:r>
      <w:r w:rsidR="007C3CAE" w:rsidRPr="00405053">
        <w:rPr>
          <w:rFonts w:ascii="楷体" w:eastAsia="楷体" w:hAnsi="楷体" w:hint="eastAsia"/>
          <w:sz w:val="24"/>
        </w:rPr>
        <w:t>为优选，macmini24G内存起步</w:t>
      </w:r>
      <w:r w:rsidRPr="00405053">
        <w:rPr>
          <w:rFonts w:ascii="楷体" w:eastAsia="楷体" w:hAnsi="楷体" w:hint="eastAsia"/>
          <w:sz w:val="24"/>
        </w:rPr>
        <w:t>，上封至mac studio 36G</w:t>
      </w:r>
    </w:p>
    <w:p w14:paraId="778E4065" w14:textId="280C6D2E" w:rsidR="001D1F6F" w:rsidRPr="00405053" w:rsidRDefault="001D1F6F" w:rsidP="007C3CAE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明早补一个价格</w:t>
      </w:r>
      <w:r w:rsidR="00405053">
        <w:rPr>
          <w:rFonts w:ascii="楷体" w:eastAsia="楷体" w:hAnsi="楷体" w:hint="eastAsia"/>
          <w:sz w:val="24"/>
        </w:rPr>
        <w:t>表格</w:t>
      </w:r>
    </w:p>
    <w:p w14:paraId="73081C2E" w14:textId="191C55A8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采购方式</w:t>
      </w:r>
    </w:p>
    <w:p w14:paraId="19B11336" w14:textId="52EEDE96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本项目拟采用便捷采购（电商直购）方式。考虑到本次采购的设备主要用于本地 AI 小模型的前期技术测试与验证。</w:t>
      </w:r>
    </w:p>
    <w:p w14:paraId="37EDF900" w14:textId="366E9F95" w:rsidR="007C3CAE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为快速搭建测试环境、缩短采购周期并通过比价控制成本，计划通过京东/天猫企业购等电商平台直接下单采购。所选供应商要求为品牌官方旗舰店或平台自营，具备完善的售后及增值税发票开具资质，符合单位对于小额零星采购的合规性要求</w:t>
      </w:r>
    </w:p>
    <w:p w14:paraId="26756F21" w14:textId="69F12DE4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预算</w:t>
      </w:r>
    </w:p>
    <w:p w14:paraId="392748CB" w14:textId="3F8235F0" w:rsidR="00BE3FB1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7000-17000人民币</w:t>
      </w:r>
    </w:p>
    <w:p w14:paraId="2E691E1D" w14:textId="3BA90A9A" w:rsidR="00405053" w:rsidRPr="00405053" w:rsidRDefault="00405053" w:rsidP="00405053">
      <w:pPr>
        <w:pStyle w:val="1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主使用人</w:t>
      </w:r>
    </w:p>
    <w:p w14:paraId="6C461BCA" w14:textId="6B0458D8" w:rsidR="00405053" w:rsidRPr="00405053" w:rsidRDefault="00405053" w:rsidP="00BE3FB1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开发阶段暂定为周子珺，如开发顺利，服务上线，则扩展至有需求的一级和二级研究员。</w:t>
      </w:r>
    </w:p>
    <w:p w14:paraId="4B057A21" w14:textId="28AA1CD2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lastRenderedPageBreak/>
        <w:t>设备管理员</w:t>
      </w:r>
    </w:p>
    <w:p w14:paraId="3F1A6130" w14:textId="2D49FB8A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暂定为</w:t>
      </w:r>
      <w:r w:rsidR="00405053" w:rsidRPr="00405053">
        <w:rPr>
          <w:rFonts w:ascii="楷体" w:eastAsia="楷体" w:hAnsi="楷体" w:hint="eastAsia"/>
          <w:sz w:val="24"/>
        </w:rPr>
        <w:t>周子珺</w:t>
      </w:r>
    </w:p>
    <w:p w14:paraId="7506DB81" w14:textId="44B417CF" w:rsidR="00481680" w:rsidRPr="00405053" w:rsidRDefault="00481680" w:rsidP="00481680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对涉密文件处理</w:t>
      </w:r>
    </w:p>
    <w:p w14:paraId="6277E5FF" w14:textId="5D38A14F" w:rsidR="00BE3FB1" w:rsidRPr="00405053" w:rsidRDefault="00BE3FB1" w:rsidP="00BE3FB1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对于非部署本地大模型的情景，不允许任何涉密文档进入该设备。对于部署本地大模型的场景，可以允许低密级-中密集资料进入进行尝试。</w:t>
      </w:r>
    </w:p>
    <w:p w14:paraId="4CF7CD3D" w14:textId="6FFAE29A" w:rsidR="00405053" w:rsidRPr="00405053" w:rsidRDefault="00405053" w:rsidP="00405053">
      <w:pPr>
        <w:pStyle w:val="1"/>
        <w:rPr>
          <w:rFonts w:ascii="楷体" w:eastAsia="楷体" w:hAnsi="楷体" w:hint="eastAsia"/>
          <w:sz w:val="24"/>
          <w:szCs w:val="24"/>
        </w:rPr>
      </w:pPr>
      <w:r w:rsidRPr="00405053">
        <w:rPr>
          <w:rFonts w:ascii="楷体" w:eastAsia="楷体" w:hAnsi="楷体" w:hint="eastAsia"/>
          <w:sz w:val="24"/>
          <w:szCs w:val="24"/>
        </w:rPr>
        <w:t>后日维护</w:t>
      </w:r>
    </w:p>
    <w:p w14:paraId="630E7D48" w14:textId="3BFFE293" w:rsidR="00405053" w:rsidRPr="00405053" w:rsidRDefault="00405053" w:rsidP="00405053">
      <w:pPr>
        <w:rPr>
          <w:rFonts w:ascii="楷体" w:eastAsia="楷体" w:hAnsi="楷体" w:hint="eastAsia"/>
          <w:sz w:val="24"/>
        </w:rPr>
      </w:pPr>
      <w:r w:rsidRPr="00405053">
        <w:rPr>
          <w:rFonts w:ascii="楷体" w:eastAsia="楷体" w:hAnsi="楷体" w:hint="eastAsia"/>
          <w:sz w:val="24"/>
        </w:rPr>
        <w:t>暂定为周子珺</w:t>
      </w:r>
    </w:p>
    <w:sectPr w:rsidR="00405053" w:rsidRPr="00405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6228"/>
    <w:multiLevelType w:val="hybridMultilevel"/>
    <w:tmpl w:val="D85602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412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8B"/>
    <w:rsid w:val="00112ED7"/>
    <w:rsid w:val="001D1F6F"/>
    <w:rsid w:val="00405053"/>
    <w:rsid w:val="00481680"/>
    <w:rsid w:val="004D5A81"/>
    <w:rsid w:val="00556F3E"/>
    <w:rsid w:val="005E5D85"/>
    <w:rsid w:val="006D2E8B"/>
    <w:rsid w:val="007A3B00"/>
    <w:rsid w:val="007C3CAE"/>
    <w:rsid w:val="007D797E"/>
    <w:rsid w:val="00B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F235A"/>
  <w15:chartTrackingRefBased/>
  <w15:docId w15:val="{837BE0A6-9CA7-4CEA-99E9-0DD5736C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2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E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E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E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E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2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2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2E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2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2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2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2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2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2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2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2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301</Words>
  <Characters>320</Characters>
  <Application>Microsoft Office Word</Application>
  <DocSecurity>0</DocSecurity>
  <Lines>18</Lines>
  <Paragraphs>22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Zijun Zhou</cp:lastModifiedBy>
  <cp:revision>7</cp:revision>
  <dcterms:created xsi:type="dcterms:W3CDTF">2026-05-10T14:15:00Z</dcterms:created>
  <dcterms:modified xsi:type="dcterms:W3CDTF">2026-05-10T14:49:00Z</dcterms:modified>
</cp:coreProperties>
</file>