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1C2B" w14:textId="77777777" w:rsidR="00040988" w:rsidRDefault="00000000">
      <w:pPr>
        <w:pStyle w:val="1"/>
      </w:pPr>
      <w:bookmarkStart w:id="0" w:name="大模型行业深度研究报告"/>
      <w:r>
        <w:rPr>
          <w:rFonts w:hint="eastAsia"/>
        </w:rPr>
        <w:t>大模型行业深度研究报告</w:t>
      </w:r>
    </w:p>
    <w:p w14:paraId="7B985477" w14:textId="77777777" w:rsidR="00040988" w:rsidRDefault="00000000">
      <w:pPr>
        <w:pStyle w:val="2"/>
      </w:pPr>
      <w:bookmarkStart w:id="1" w:name="基础大模型与开源生态买方投资研究视角"/>
      <w:r>
        <w:rPr>
          <w:rFonts w:hint="eastAsia"/>
        </w:rPr>
        <w:t>——基础大模型与开源生态，买方投资研究视角</w:t>
      </w:r>
    </w:p>
    <w:p w14:paraId="1DED57F0" w14:textId="77777777" w:rsidR="00040988" w:rsidRDefault="00000000">
      <w:pPr>
        <w:pStyle w:val="FirstParagraph"/>
      </w:pPr>
      <w:r>
        <w:rPr>
          <w:rFonts w:hint="eastAsia"/>
          <w:b/>
          <w:bCs/>
        </w:rPr>
        <w:t>报告日期：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  <w:r>
        <w:br/>
      </w:r>
      <w:r>
        <w:rPr>
          <w:rFonts w:hint="eastAsia"/>
          <w:b/>
          <w:bCs/>
        </w:rPr>
        <w:t>报告类型：</w:t>
      </w:r>
      <w:r>
        <w:t xml:space="preserve"> </w:t>
      </w:r>
      <w:r>
        <w:rPr>
          <w:rFonts w:hint="eastAsia"/>
        </w:rPr>
        <w:t>行业深度研究</w:t>
      </w:r>
      <w:r>
        <w:br/>
      </w:r>
      <w:r>
        <w:rPr>
          <w:rFonts w:hint="eastAsia"/>
          <w:b/>
          <w:bCs/>
        </w:rPr>
        <w:t>覆盖范围：</w:t>
      </w:r>
      <w:r>
        <w:t xml:space="preserve"> </w:t>
      </w:r>
      <w:r>
        <w:rPr>
          <w:rFonts w:hint="eastAsia"/>
        </w:rPr>
        <w:t>基础大模型（闭源）、开源大模型生态</w:t>
      </w:r>
      <w:r>
        <w:br/>
      </w:r>
      <w:r>
        <w:rPr>
          <w:rFonts w:hint="eastAsia"/>
          <w:b/>
          <w:bCs/>
        </w:rPr>
        <w:t>字数：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21,000</w:t>
      </w:r>
      <w:r>
        <w:rPr>
          <w:rFonts w:hint="eastAsia"/>
        </w:rPr>
        <w:t>字</w:t>
      </w:r>
    </w:p>
    <w:p w14:paraId="35536296" w14:textId="77777777" w:rsidR="00040988" w:rsidRDefault="00000000">
      <w:r>
        <w:pict w14:anchorId="0C40AFFC">
          <v:rect id="_x0000_i1025" style="width:0;height:1.5pt" o:hralign="center" o:hrstd="t" o:hr="t"/>
        </w:pict>
      </w:r>
    </w:p>
    <w:p w14:paraId="5AF9EA82" w14:textId="77777777" w:rsidR="00040988" w:rsidRDefault="00000000">
      <w:pPr>
        <w:pStyle w:val="1"/>
      </w:pPr>
      <w:bookmarkStart w:id="2" w:name="大模型行业深度研究报告-1"/>
      <w:bookmarkEnd w:id="0"/>
      <w:bookmarkEnd w:id="1"/>
      <w:r>
        <w:rPr>
          <w:rFonts w:hint="eastAsia"/>
        </w:rPr>
        <w:t>大模型行业深度研究报告</w:t>
      </w:r>
    </w:p>
    <w:p w14:paraId="40A66B26" w14:textId="77777777" w:rsidR="00040988" w:rsidRDefault="00000000">
      <w:pPr>
        <w:pStyle w:val="2"/>
      </w:pPr>
      <w:bookmarkStart w:id="3" w:name="第一章-行业概况与市场规模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行业概况与市场规模</w:t>
      </w:r>
    </w:p>
    <w:p w14:paraId="4B695630" w14:textId="77777777" w:rsidR="00040988" w:rsidRDefault="00000000">
      <w:pPr>
        <w:pStyle w:val="3"/>
      </w:pPr>
      <w:bookmarkStart w:id="4" w:name="大模型行业定义与边界"/>
      <w:r>
        <w:t xml:space="preserve">1.1 </w:t>
      </w:r>
      <w:r>
        <w:rPr>
          <w:rFonts w:hint="eastAsia"/>
        </w:rPr>
        <w:t>大模型行业定义与边界</w:t>
      </w:r>
    </w:p>
    <w:p w14:paraId="231C50EC" w14:textId="77777777" w:rsidR="00040988" w:rsidRDefault="00000000">
      <w:pPr>
        <w:pStyle w:val="FirstParagraph"/>
      </w:pPr>
      <w:r>
        <w:rPr>
          <w:rFonts w:hint="eastAsia"/>
        </w:rPr>
        <w:t>大模型（</w:t>
      </w:r>
      <w:r>
        <w:rPr>
          <w:rFonts w:hint="eastAsia"/>
        </w:rPr>
        <w:t>Large</w:t>
      </w:r>
      <w:r>
        <w:t xml:space="preserve"> Language </w:t>
      </w:r>
      <w:r>
        <w:rPr>
          <w:rFonts w:hint="eastAsia"/>
        </w:rPr>
        <w:t>Model</w:t>
      </w:r>
      <w:r>
        <w:rPr>
          <w:rFonts w:hint="eastAsia"/>
        </w:rPr>
        <w:t>，</w:t>
      </w:r>
      <w:r>
        <w:rPr>
          <w:rFonts w:hint="eastAsia"/>
        </w:rPr>
        <w:t>LLM</w:t>
      </w:r>
      <w:r>
        <w:rPr>
          <w:rFonts w:hint="eastAsia"/>
        </w:rPr>
        <w:t>）是指基于</w:t>
      </w:r>
      <w:r>
        <w:rPr>
          <w:rFonts w:hint="eastAsia"/>
        </w:rPr>
        <w:t>Transformer</w:t>
      </w:r>
      <w:r>
        <w:rPr>
          <w:rFonts w:hint="eastAsia"/>
        </w:rPr>
        <w:t>架构、通过海量文本数据进行预训练，参数规模通常在数十亿至万亿级别的大型深度学习模型。自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Google</w:t>
      </w:r>
      <w:r>
        <w:rPr>
          <w:rFonts w:hint="eastAsia"/>
        </w:rPr>
        <w:t>提出</w:t>
      </w:r>
      <w:r>
        <w:rPr>
          <w:rFonts w:hint="eastAsia"/>
        </w:rPr>
        <w:t>Transformer</w:t>
      </w:r>
      <w:r>
        <w:rPr>
          <w:rFonts w:hint="eastAsia"/>
        </w:rPr>
        <w:t>架构以来</w:t>
      </w:r>
      <w:r>
        <w:t xml:space="preserve"> [Vaswani et al., </w:t>
      </w:r>
      <w:r>
        <w:rPr>
          <w:rFonts w:hint="eastAsia"/>
        </w:rPr>
        <w:t>2017]</w:t>
      </w:r>
      <w:r>
        <w:rPr>
          <w:rFonts w:hint="eastAsia"/>
        </w:rPr>
        <w:t>，该技术路线经历了</w:t>
      </w:r>
      <w:r>
        <w:rPr>
          <w:rFonts w:hint="eastAsia"/>
        </w:rPr>
        <w:t>BERT</w:t>
      </w:r>
      <w:r>
        <w:rPr>
          <w:rFonts w:hint="eastAsia"/>
        </w:rPr>
        <w:t>、</w:t>
      </w:r>
      <w:r>
        <w:rPr>
          <w:rFonts w:hint="eastAsia"/>
        </w:rPr>
        <w:t>GPT-3</w:t>
      </w:r>
      <w:r>
        <w:rPr>
          <w:rFonts w:hint="eastAsia"/>
        </w:rPr>
        <w:t>到</w:t>
      </w:r>
      <w:r>
        <w:rPr>
          <w:rFonts w:hint="eastAsia"/>
        </w:rPr>
        <w:t>GPT-4</w:t>
      </w:r>
      <w:r>
        <w:rPr>
          <w:rFonts w:hint="eastAsia"/>
        </w:rPr>
        <w:t>、</w:t>
      </w:r>
      <w:r>
        <w:rPr>
          <w:rFonts w:hint="eastAsia"/>
        </w:rPr>
        <w:t>Gemini</w:t>
      </w:r>
      <w:r>
        <w:rPr>
          <w:rFonts w:hint="eastAsia"/>
        </w:rPr>
        <w:t>等多次迭代，逐步成为人工智能领域最重要的技术范式。</w:t>
      </w:r>
      <w:r>
        <w:rPr>
          <w:rFonts w:hint="eastAsia"/>
        </w:rPr>
        <w:t>2022</w:t>
      </w:r>
      <w:r>
        <w:rPr>
          <w:rFonts w:hint="eastAsia"/>
        </w:rPr>
        <w:t>年底</w:t>
      </w:r>
      <w:r>
        <w:rPr>
          <w:rFonts w:hint="eastAsia"/>
        </w:rPr>
        <w:t>ChatGPT</w:t>
      </w:r>
      <w:r>
        <w:rPr>
          <w:rFonts w:hint="eastAsia"/>
        </w:rPr>
        <w:t>的发布标志着</w:t>
      </w:r>
      <w:r>
        <w:rPr>
          <w:rFonts w:hint="eastAsia"/>
        </w:rPr>
        <w:t>LLM</w:t>
      </w:r>
      <w:r>
        <w:rPr>
          <w:rFonts w:hint="eastAsia"/>
        </w:rPr>
        <w:t>正式进入商业化时代</w:t>
      </w:r>
      <w:r>
        <w:t xml:space="preserve"> [OpenAI, 2022]</w:t>
      </w:r>
      <w:r>
        <w:t>。</w:t>
      </w:r>
    </w:p>
    <w:p w14:paraId="10592D47" w14:textId="77777777" w:rsidR="00040988" w:rsidRDefault="00000000">
      <w:pPr>
        <w:pStyle w:val="a0"/>
      </w:pPr>
      <w:r>
        <w:rPr>
          <w:rFonts w:hint="eastAsia"/>
        </w:rPr>
        <w:t>从技术特征看，大模型具有三大核心能力：自然语言理解与生成、多模态感知（文本、图像、音频、视频）、以及复杂推理与规划。</w:t>
      </w:r>
      <w:r>
        <w:rPr>
          <w:rFonts w:hint="eastAsia"/>
        </w:rPr>
        <w:t>Stanford</w:t>
      </w:r>
      <w:r>
        <w:t xml:space="preserve"> AI Index </w:t>
      </w:r>
      <w:r>
        <w:rPr>
          <w:rFonts w:hint="eastAsia"/>
        </w:rPr>
        <w:t>2025</w:t>
      </w:r>
      <w:r>
        <w:rPr>
          <w:rFonts w:hint="eastAsia"/>
        </w:rPr>
        <w:t>报告指出，大模型</w:t>
      </w:r>
      <w:proofErr w:type="gramStart"/>
      <w:r>
        <w:rPr>
          <w:rFonts w:hint="eastAsia"/>
        </w:rPr>
        <w:t>训练算力约</w:t>
      </w:r>
      <w:proofErr w:type="gramEnd"/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个月翻倍，训练数据集规模约每</w:t>
      </w:r>
      <w:r>
        <w:rPr>
          <w:rFonts w:hint="eastAsia"/>
        </w:rPr>
        <w:t>8</w:t>
      </w:r>
      <w:r>
        <w:rPr>
          <w:rFonts w:hint="eastAsia"/>
        </w:rPr>
        <w:t>个月翻倍</w:t>
      </w:r>
      <w:r>
        <w:t xml:space="preserve"> [Stanford HAI,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GPT-4</w:t>
      </w:r>
      <w:r>
        <w:rPr>
          <w:rFonts w:hint="eastAsia"/>
        </w:rPr>
        <w:t>的训练成本估计为</w:t>
      </w:r>
      <w:r>
        <w:rPr>
          <w:rFonts w:hint="eastAsia"/>
        </w:rPr>
        <w:t>7800</w:t>
      </w:r>
      <w:r>
        <w:rPr>
          <w:rFonts w:hint="eastAsia"/>
        </w:rPr>
        <w:t>万至</w:t>
      </w:r>
      <w:r>
        <w:rPr>
          <w:rFonts w:hint="eastAsia"/>
        </w:rPr>
        <w:t>1</w:t>
      </w:r>
      <w:r>
        <w:rPr>
          <w:rFonts w:hint="eastAsia"/>
        </w:rPr>
        <w:t>亿美元，</w:t>
      </w:r>
      <w:r>
        <w:rPr>
          <w:rFonts w:hint="eastAsia"/>
        </w:rPr>
        <w:t>Gemini</w:t>
      </w:r>
      <w:r>
        <w:t xml:space="preserve"> Ultra </w:t>
      </w:r>
      <w:r>
        <w:rPr>
          <w:rFonts w:hint="eastAsia"/>
        </w:rPr>
        <w:t>1.0</w:t>
      </w:r>
      <w:r>
        <w:rPr>
          <w:rFonts w:hint="eastAsia"/>
        </w:rPr>
        <w:t>进一步推高至约</w:t>
      </w:r>
      <w:r>
        <w:rPr>
          <w:rFonts w:hint="eastAsia"/>
        </w:rPr>
        <w:t>1.91</w:t>
      </w:r>
      <w:r>
        <w:rPr>
          <w:rFonts w:hint="eastAsia"/>
        </w:rPr>
        <w:t>亿美元</w:t>
      </w:r>
      <w:r>
        <w:t xml:space="preserve"> [Stanford HAI,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年以来，以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o3</w:t>
      </w:r>
      <w:r>
        <w:rPr>
          <w:rFonts w:hint="eastAsia"/>
        </w:rPr>
        <w:t>为代表的新一代推理模型（</w:t>
      </w:r>
      <w:r>
        <w:rPr>
          <w:rFonts w:hint="eastAsia"/>
        </w:rPr>
        <w:t>Reasoning</w:t>
      </w:r>
      <w:r>
        <w:t xml:space="preserve"> </w:t>
      </w:r>
      <w:r>
        <w:rPr>
          <w:rFonts w:hint="eastAsia"/>
        </w:rPr>
        <w:t>Model</w:t>
      </w:r>
      <w:r>
        <w:rPr>
          <w:rFonts w:hint="eastAsia"/>
        </w:rPr>
        <w:t>）在</w:t>
      </w:r>
      <w:r>
        <w:rPr>
          <w:rFonts w:hint="eastAsia"/>
        </w:rPr>
        <w:t>AIME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中通过多次采样共识（</w:t>
      </w:r>
      <w:r>
        <w:rPr>
          <w:rFonts w:hint="eastAsia"/>
        </w:rPr>
        <w:t>consensus@8</w:t>
      </w:r>
      <w:r>
        <w:rPr>
          <w:rFonts w:hint="eastAsia"/>
        </w:rPr>
        <w:t>）取得</w:t>
      </w:r>
      <w:r>
        <w:rPr>
          <w:rFonts w:hint="eastAsia"/>
        </w:rPr>
        <w:t>100%</w:t>
      </w:r>
      <w:r>
        <w:rPr>
          <w:rFonts w:hint="eastAsia"/>
        </w:rPr>
        <w:t>满分，单次通过率（</w:t>
      </w:r>
      <w:r>
        <w:rPr>
          <w:rFonts w:hint="eastAsia"/>
        </w:rPr>
        <w:t>pass@1</w:t>
      </w:r>
      <w:r>
        <w:rPr>
          <w:rFonts w:hint="eastAsia"/>
        </w:rPr>
        <w:t>）为</w:t>
      </w:r>
      <w:r>
        <w:rPr>
          <w:rFonts w:hint="eastAsia"/>
        </w:rPr>
        <w:t>98.4%</w:t>
      </w:r>
      <w:r>
        <w:rPr>
          <w:rFonts w:hint="eastAsia"/>
        </w:rPr>
        <w:t>，标志着模型能力从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模式匹配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向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复杂推理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的质变</w:t>
      </w:r>
      <w:r>
        <w:t xml:space="preserve"> [llm-stats.com, 2025]</w:t>
      </w:r>
      <w:r>
        <w:t>。</w:t>
      </w:r>
    </w:p>
    <w:p w14:paraId="482AB178" w14:textId="77777777" w:rsidR="00040988" w:rsidRDefault="00000000">
      <w:pPr>
        <w:pStyle w:val="a0"/>
      </w:pPr>
      <w:r>
        <w:rPr>
          <w:rFonts w:hint="eastAsia"/>
        </w:rPr>
        <w:t>从行业边界来看，本报告所指的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大模型行业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涵盖三个层面：（</w:t>
      </w:r>
      <w:r>
        <w:rPr>
          <w:rFonts w:hint="eastAsia"/>
        </w:rPr>
        <w:t>1</w:t>
      </w:r>
      <w:r>
        <w:rPr>
          <w:rFonts w:hint="eastAsia"/>
        </w:rPr>
        <w:t>）基础模型研发与训练（</w:t>
      </w:r>
      <w:r>
        <w:rPr>
          <w:rFonts w:hint="eastAsia"/>
        </w:rPr>
        <w:t>Foundation</w:t>
      </w:r>
      <w:r>
        <w:t xml:space="preserve"> Model </w:t>
      </w:r>
      <w:r>
        <w:rPr>
          <w:rFonts w:hint="eastAsia"/>
        </w:rPr>
        <w:t>Development</w:t>
      </w:r>
      <w:r>
        <w:rPr>
          <w:rFonts w:hint="eastAsia"/>
        </w:rPr>
        <w:t>），包括通用大模型和行业</w:t>
      </w:r>
      <w:r>
        <w:rPr>
          <w:rFonts w:hint="eastAsia"/>
        </w:rPr>
        <w:t>/</w:t>
      </w:r>
      <w:r>
        <w:rPr>
          <w:rFonts w:hint="eastAsia"/>
        </w:rPr>
        <w:t>领域专用模型；（</w:t>
      </w:r>
      <w:r>
        <w:rPr>
          <w:rFonts w:hint="eastAsia"/>
        </w:rPr>
        <w:t>2</w:t>
      </w:r>
      <w:r>
        <w:rPr>
          <w:rFonts w:hint="eastAsia"/>
        </w:rPr>
        <w:t>）模型服务与中间件（</w:t>
      </w:r>
      <w:r>
        <w:rPr>
          <w:rFonts w:hint="eastAsia"/>
        </w:rPr>
        <w:t>Model-as-a-Service</w:t>
      </w:r>
      <w:r>
        <w:t xml:space="preserve"> &amp; </w:t>
      </w:r>
      <w:r>
        <w:rPr>
          <w:rFonts w:hint="eastAsia"/>
        </w:rPr>
        <w:t>Middleware</w:t>
      </w:r>
      <w:r>
        <w:rPr>
          <w:rFonts w:hint="eastAsia"/>
        </w:rPr>
        <w:t>），包括模型</w:t>
      </w:r>
      <w:r>
        <w:rPr>
          <w:rFonts w:hint="eastAsia"/>
        </w:rPr>
        <w:t>API</w:t>
      </w:r>
      <w:r>
        <w:rPr>
          <w:rFonts w:hint="eastAsia"/>
        </w:rPr>
        <w:t>、推理服务、</w:t>
      </w:r>
      <w:r>
        <w:rPr>
          <w:rFonts w:hint="eastAsia"/>
        </w:rPr>
        <w:t>RAG</w:t>
      </w:r>
      <w:r>
        <w:rPr>
          <w:rFonts w:hint="eastAsia"/>
        </w:rPr>
        <w:t>工具链、</w:t>
      </w:r>
      <w:r>
        <w:rPr>
          <w:rFonts w:hint="eastAsia"/>
        </w:rPr>
        <w:t>Agent</w:t>
      </w:r>
      <w:r>
        <w:rPr>
          <w:rFonts w:hint="eastAsia"/>
        </w:rPr>
        <w:t>框架等；（</w:t>
      </w:r>
      <w:r>
        <w:rPr>
          <w:rFonts w:hint="eastAsia"/>
        </w:rPr>
        <w:t>3</w:t>
      </w:r>
      <w:r>
        <w:rPr>
          <w:rFonts w:hint="eastAsia"/>
        </w:rPr>
        <w:t>）基于大模型的应用层（</w:t>
      </w:r>
      <w:r>
        <w:rPr>
          <w:rFonts w:hint="eastAsia"/>
        </w:rPr>
        <w:t>AI-native</w:t>
      </w:r>
      <w:r>
        <w:t xml:space="preserve"> </w:t>
      </w:r>
      <w:r>
        <w:rPr>
          <w:rFonts w:hint="eastAsia"/>
        </w:rPr>
        <w:t>Applications</w:t>
      </w:r>
      <w:r>
        <w:rPr>
          <w:rFonts w:hint="eastAsia"/>
        </w:rPr>
        <w:t>），包括</w:t>
      </w:r>
      <w:r>
        <w:rPr>
          <w:rFonts w:hint="eastAsia"/>
        </w:rPr>
        <w:t>AI</w:t>
      </w:r>
      <w:r>
        <w:rPr>
          <w:rFonts w:hint="eastAsia"/>
        </w:rPr>
        <w:t>助手、代码生成、内容创作、企业智能体等。需要指出的是，本报告不覆盖上游半导体设计与制造（</w:t>
      </w:r>
      <w:r>
        <w:rPr>
          <w:rFonts w:hint="eastAsia"/>
        </w:rPr>
        <w:t>NVIDIA</w:t>
      </w:r>
      <w:r>
        <w:rPr>
          <w:rFonts w:hint="eastAsia"/>
        </w:rPr>
        <w:t>、</w:t>
      </w:r>
      <w:r>
        <w:rPr>
          <w:rFonts w:hint="eastAsia"/>
        </w:rPr>
        <w:t>AMD</w:t>
      </w:r>
      <w:r>
        <w:rPr>
          <w:rFonts w:hint="eastAsia"/>
        </w:rPr>
        <w:t>等芯片厂商的财务分</w:t>
      </w:r>
      <w:r>
        <w:rPr>
          <w:rFonts w:hint="eastAsia"/>
        </w:rPr>
        <w:lastRenderedPageBreak/>
        <w:t>析），亦不覆盖传统</w:t>
      </w:r>
      <w:r>
        <w:rPr>
          <w:rFonts w:hint="eastAsia"/>
        </w:rPr>
        <w:t>AI</w:t>
      </w:r>
      <w:r>
        <w:rPr>
          <w:rFonts w:hint="eastAsia"/>
        </w:rPr>
        <w:t>应用（如计算机视觉、语音识别等非</w:t>
      </w:r>
      <w:r>
        <w:rPr>
          <w:rFonts w:hint="eastAsia"/>
        </w:rPr>
        <w:t>LLM</w:t>
      </w:r>
      <w:r>
        <w:rPr>
          <w:rFonts w:hint="eastAsia"/>
        </w:rPr>
        <w:t>路线），尽管这些领域与大模型存在交叉和协同。</w:t>
      </w:r>
    </w:p>
    <w:p w14:paraId="28E716AC" w14:textId="77777777" w:rsidR="00040988" w:rsidRDefault="00000000">
      <w:pPr>
        <w:pStyle w:val="3"/>
      </w:pPr>
      <w:bookmarkStart w:id="5" w:name="市场规模与增长预测"/>
      <w:bookmarkEnd w:id="4"/>
      <w:r>
        <w:t xml:space="preserve">1.2 </w:t>
      </w:r>
      <w:r>
        <w:rPr>
          <w:rFonts w:hint="eastAsia"/>
        </w:rPr>
        <w:t>市场规模与增长预测</w:t>
      </w:r>
    </w:p>
    <w:p w14:paraId="445D824D" w14:textId="77777777" w:rsidR="00040988" w:rsidRDefault="00000000">
      <w:pPr>
        <w:pStyle w:val="FirstParagraph"/>
      </w:pPr>
      <w:r>
        <w:rPr>
          <w:rFonts w:hint="eastAsia"/>
          <w:b/>
          <w:bCs/>
        </w:rPr>
        <w:t>全球市场规模</w:t>
      </w:r>
    </w:p>
    <w:p w14:paraId="525C9831" w14:textId="77777777" w:rsidR="00040988" w:rsidRDefault="00000000">
      <w:pPr>
        <w:pStyle w:val="a0"/>
      </w:pPr>
      <w:r>
        <w:rPr>
          <w:rFonts w:hint="eastAsia"/>
        </w:rPr>
        <w:t>全球</w:t>
      </w:r>
      <w:r>
        <w:rPr>
          <w:rFonts w:hint="eastAsia"/>
        </w:rPr>
        <w:t>LLM</w:t>
      </w:r>
      <w:r>
        <w:rPr>
          <w:rFonts w:hint="eastAsia"/>
        </w:rPr>
        <w:t>市场正处于高速增长期，但不同研究机构的口径差异较大，核心在于是否将硬件支出（</w:t>
      </w:r>
      <w:r>
        <w:rPr>
          <w:rFonts w:hint="eastAsia"/>
        </w:rPr>
        <w:t>AI</w:t>
      </w:r>
      <w:r>
        <w:rPr>
          <w:rFonts w:hint="eastAsia"/>
        </w:rPr>
        <w:t>芯片、</w:t>
      </w:r>
      <w:r>
        <w:rPr>
          <w:rFonts w:hint="eastAsia"/>
        </w:rPr>
        <w:t>AI</w:t>
      </w:r>
      <w:r>
        <w:rPr>
          <w:rFonts w:hint="eastAsia"/>
        </w:rPr>
        <w:t>服务器）纳入统计。以下分层梳理：</w:t>
      </w:r>
    </w:p>
    <w:p w14:paraId="45476FEF" w14:textId="77777777" w:rsidR="00040988" w:rsidRDefault="00000000">
      <w:pPr>
        <w:pStyle w:val="a0"/>
      </w:pPr>
      <w:r>
        <w:rPr>
          <w:rFonts w:hint="eastAsia"/>
          <w:b/>
          <w:bCs/>
        </w:rPr>
        <w:t>纯模型与服务市场：</w:t>
      </w:r>
      <w:r>
        <w:t xml:space="preserve"> </w:t>
      </w:r>
      <w:proofErr w:type="spellStart"/>
      <w:r>
        <w:rPr>
          <w:rFonts w:hint="eastAsia"/>
        </w:rPr>
        <w:t>MarketsandMarkets</w:t>
      </w:r>
      <w:proofErr w:type="spellEnd"/>
      <w:r>
        <w:rPr>
          <w:rFonts w:hint="eastAsia"/>
        </w:rPr>
        <w:t>估计</w:t>
      </w:r>
      <w:r>
        <w:rPr>
          <w:rFonts w:hint="eastAsia"/>
        </w:rPr>
        <w:t>2024</w:t>
      </w:r>
      <w:r>
        <w:rPr>
          <w:rFonts w:hint="eastAsia"/>
        </w:rPr>
        <w:t>年全球</w:t>
      </w:r>
      <w:r>
        <w:rPr>
          <w:rFonts w:hint="eastAsia"/>
        </w:rPr>
        <w:t>LLM</w:t>
      </w:r>
      <w:r>
        <w:rPr>
          <w:rFonts w:hint="eastAsia"/>
        </w:rPr>
        <w:t>市场为</w:t>
      </w:r>
      <w:r>
        <w:rPr>
          <w:rFonts w:hint="eastAsia"/>
        </w:rPr>
        <w:t>64</w:t>
      </w:r>
      <w:r>
        <w:rPr>
          <w:rFonts w:hint="eastAsia"/>
        </w:rPr>
        <w:t>亿美元，预计</w:t>
      </w:r>
      <w:r>
        <w:rPr>
          <w:rFonts w:hint="eastAsia"/>
        </w:rPr>
        <w:t>2030</w:t>
      </w:r>
      <w:r>
        <w:rPr>
          <w:rFonts w:hint="eastAsia"/>
        </w:rPr>
        <w:t>年增至</w:t>
      </w:r>
      <w:r>
        <w:rPr>
          <w:rFonts w:hint="eastAsia"/>
        </w:rPr>
        <w:t>361</w:t>
      </w:r>
      <w:r>
        <w:rPr>
          <w:rFonts w:hint="eastAsia"/>
        </w:rPr>
        <w:t>亿美元，</w:t>
      </w:r>
      <w:r>
        <w:rPr>
          <w:rFonts w:hint="eastAsia"/>
        </w:rPr>
        <w:t>CAGR</w:t>
      </w:r>
      <w:r>
        <w:rPr>
          <w:rFonts w:hint="eastAsia"/>
        </w:rPr>
        <w:t>为</w:t>
      </w:r>
      <w:r>
        <w:rPr>
          <w:rFonts w:hint="eastAsia"/>
        </w:rPr>
        <w:t>33.2%</w:t>
      </w:r>
      <w:r>
        <w:t xml:space="preserve"> [</w:t>
      </w:r>
      <w:proofErr w:type="spellStart"/>
      <w:r>
        <w:t>MarketsandMarkets</w:t>
      </w:r>
      <w:proofErr w:type="spellEnd"/>
      <w:r>
        <w:t>, 2025]</w:t>
      </w:r>
      <w:r>
        <w:t>。</w:t>
      </w:r>
      <w:r>
        <w:t xml:space="preserve">Grand View </w:t>
      </w:r>
      <w:r>
        <w:rPr>
          <w:rFonts w:hint="eastAsia"/>
        </w:rPr>
        <w:t>Research</w:t>
      </w:r>
      <w:r>
        <w:rPr>
          <w:rFonts w:hint="eastAsia"/>
        </w:rPr>
        <w:t>的口径类似，</w:t>
      </w:r>
      <w:r>
        <w:rPr>
          <w:rFonts w:hint="eastAsia"/>
        </w:rPr>
        <w:t>2024</w:t>
      </w:r>
      <w:r>
        <w:rPr>
          <w:rFonts w:hint="eastAsia"/>
        </w:rPr>
        <w:t>年为</w:t>
      </w:r>
      <w:r>
        <w:rPr>
          <w:rFonts w:hint="eastAsia"/>
        </w:rPr>
        <w:t>56.2</w:t>
      </w:r>
      <w:r>
        <w:rPr>
          <w:rFonts w:hint="eastAsia"/>
        </w:rPr>
        <w:t>亿美元，</w:t>
      </w:r>
      <w:r>
        <w:rPr>
          <w:rFonts w:hint="eastAsia"/>
        </w:rPr>
        <w:t>2030</w:t>
      </w:r>
      <w:r>
        <w:rPr>
          <w:rFonts w:hint="eastAsia"/>
        </w:rPr>
        <w:t>年预计</w:t>
      </w:r>
      <w:r>
        <w:rPr>
          <w:rFonts w:hint="eastAsia"/>
        </w:rPr>
        <w:t>354.3</w:t>
      </w:r>
      <w:r>
        <w:rPr>
          <w:rFonts w:hint="eastAsia"/>
        </w:rPr>
        <w:t>亿美元，</w:t>
      </w:r>
      <w:r>
        <w:rPr>
          <w:rFonts w:hint="eastAsia"/>
        </w:rPr>
        <w:t>CAGR</w:t>
      </w:r>
      <w:r>
        <w:rPr>
          <w:rFonts w:hint="eastAsia"/>
        </w:rPr>
        <w:t>为</w:t>
      </w:r>
      <w:r>
        <w:rPr>
          <w:rFonts w:hint="eastAsia"/>
        </w:rPr>
        <w:t>36.9%</w:t>
      </w:r>
      <w:r>
        <w:t xml:space="preserve"> [Grand View Research,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Gartner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月发布的数据显示，</w:t>
      </w:r>
      <w:r>
        <w:rPr>
          <w:rFonts w:hint="eastAsia"/>
        </w:rPr>
        <w:t>2025</w:t>
      </w:r>
      <w:r>
        <w:rPr>
          <w:rFonts w:hint="eastAsia"/>
        </w:rPr>
        <w:t>年全球</w:t>
      </w:r>
      <w:r>
        <w:rPr>
          <w:rFonts w:hint="eastAsia"/>
        </w:rPr>
        <w:t>GenAI</w:t>
      </w:r>
      <w:r>
        <w:rPr>
          <w:rFonts w:hint="eastAsia"/>
        </w:rPr>
        <w:t>模型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支出预计达</w:t>
      </w:r>
      <w:r>
        <w:rPr>
          <w:rFonts w:hint="eastAsia"/>
        </w:rPr>
        <w:t>142</w:t>
      </w:r>
      <w:r>
        <w:rPr>
          <w:rFonts w:hint="eastAsia"/>
        </w:rPr>
        <w:t>亿美元，其中通用大模型与领域专用语言模型（</w:t>
      </w:r>
      <w:r>
        <w:rPr>
          <w:rFonts w:hint="eastAsia"/>
        </w:rPr>
        <w:t>DSLM</w:t>
      </w:r>
      <w:r>
        <w:rPr>
          <w:rFonts w:hint="eastAsia"/>
        </w:rPr>
        <w:t>）是主要构成</w:t>
      </w:r>
      <w:r>
        <w:t xml:space="preserve"> [Gartner, 2025.7]</w:t>
      </w:r>
      <w:r>
        <w:t>。</w:t>
      </w:r>
    </w:p>
    <w:p w14:paraId="609DFF63" w14:textId="77777777" w:rsidR="00040988" w:rsidRDefault="00000000">
      <w:pPr>
        <w:pStyle w:val="a0"/>
      </w:pPr>
      <w:r>
        <w:rPr>
          <w:rFonts w:hint="eastAsia"/>
          <w:b/>
          <w:bCs/>
        </w:rPr>
        <w:t>广义</w:t>
      </w:r>
      <w:r>
        <w:rPr>
          <w:rFonts w:hint="eastAsia"/>
          <w:b/>
          <w:bCs/>
        </w:rPr>
        <w:t>GenAI</w:t>
      </w:r>
      <w:r>
        <w:rPr>
          <w:rFonts w:hint="eastAsia"/>
          <w:b/>
          <w:bCs/>
        </w:rPr>
        <w:t>支出（含硬件）：</w:t>
      </w:r>
      <w:r>
        <w:t xml:space="preserve"> </w:t>
      </w:r>
      <w:r>
        <w:rPr>
          <w:rFonts w:hint="eastAsia"/>
        </w:rPr>
        <w:t>Gartner</w:t>
      </w:r>
      <w:r>
        <w:rPr>
          <w:rFonts w:hint="eastAsia"/>
        </w:rPr>
        <w:t>将范围扩展至芯片、服务器、终端设备等，预计</w:t>
      </w:r>
      <w:r>
        <w:rPr>
          <w:rFonts w:hint="eastAsia"/>
        </w:rPr>
        <w:t>2025</w:t>
      </w:r>
      <w:r>
        <w:rPr>
          <w:rFonts w:hint="eastAsia"/>
        </w:rPr>
        <w:t>年全球</w:t>
      </w:r>
      <w:r>
        <w:rPr>
          <w:rFonts w:hint="eastAsia"/>
        </w:rPr>
        <w:t>GenAI</w:t>
      </w:r>
      <w:r>
        <w:rPr>
          <w:rFonts w:hint="eastAsia"/>
        </w:rPr>
        <w:t>支出达</w:t>
      </w:r>
      <w:r>
        <w:rPr>
          <w:rFonts w:hint="eastAsia"/>
        </w:rPr>
        <w:t>6440</w:t>
      </w:r>
      <w:r>
        <w:rPr>
          <w:rFonts w:hint="eastAsia"/>
        </w:rPr>
        <w:t>亿美元，同比增长</w:t>
      </w:r>
      <w:r>
        <w:rPr>
          <w:rFonts w:hint="eastAsia"/>
        </w:rPr>
        <w:t>76.4%</w:t>
      </w:r>
      <w:r>
        <w:rPr>
          <w:rFonts w:hint="eastAsia"/>
        </w:rPr>
        <w:t>，其中硬件占</w:t>
      </w:r>
      <w:r>
        <w:rPr>
          <w:rFonts w:hint="eastAsia"/>
        </w:rPr>
        <w:t>80%</w:t>
      </w:r>
      <w:r>
        <w:t xml:space="preserve"> [Gartner, </w:t>
      </w:r>
      <w:r>
        <w:rPr>
          <w:rFonts w:hint="eastAsia"/>
        </w:rPr>
        <w:t>2025.3]</w:t>
      </w:r>
      <w:r>
        <w:rPr>
          <w:rFonts w:hint="eastAsia"/>
        </w:rPr>
        <w:t>。</w:t>
      </w:r>
      <w:r>
        <w:rPr>
          <w:rFonts w:hint="eastAsia"/>
        </w:rPr>
        <w:t>IDC</w:t>
      </w:r>
      <w:r>
        <w:rPr>
          <w:rFonts w:hint="eastAsia"/>
        </w:rPr>
        <w:t>对全球</w:t>
      </w:r>
      <w:r>
        <w:rPr>
          <w:rFonts w:hint="eastAsia"/>
        </w:rPr>
        <w:t>AI</w:t>
      </w:r>
      <w:r>
        <w:rPr>
          <w:rFonts w:hint="eastAsia"/>
        </w:rPr>
        <w:t>支出的预测显示，</w:t>
      </w:r>
      <w:r>
        <w:rPr>
          <w:rFonts w:hint="eastAsia"/>
        </w:rPr>
        <w:t>2024</w:t>
      </w:r>
      <w:r>
        <w:rPr>
          <w:rFonts w:hint="eastAsia"/>
        </w:rPr>
        <w:t>年全球</w:t>
      </w:r>
      <w:r>
        <w:rPr>
          <w:rFonts w:hint="eastAsia"/>
        </w:rPr>
        <w:t>AI</w:t>
      </w:r>
      <w:r>
        <w:rPr>
          <w:rFonts w:hint="eastAsia"/>
        </w:rPr>
        <w:t>市场规模近</w:t>
      </w:r>
      <w:r>
        <w:rPr>
          <w:rFonts w:hint="eastAsia"/>
        </w:rPr>
        <w:t>2350</w:t>
      </w:r>
      <w:r>
        <w:rPr>
          <w:rFonts w:hint="eastAsia"/>
        </w:rPr>
        <w:t>亿美元，预计</w:t>
      </w:r>
      <w:r>
        <w:rPr>
          <w:rFonts w:hint="eastAsia"/>
        </w:rPr>
        <w:t>2028</w:t>
      </w:r>
      <w:r>
        <w:rPr>
          <w:rFonts w:hint="eastAsia"/>
        </w:rPr>
        <w:t>年增至</w:t>
      </w:r>
      <w:r>
        <w:rPr>
          <w:rFonts w:hint="eastAsia"/>
        </w:rPr>
        <w:t>6310</w:t>
      </w:r>
      <w:r>
        <w:rPr>
          <w:rFonts w:hint="eastAsia"/>
        </w:rPr>
        <w:t>亿美元以上</w:t>
      </w:r>
      <w:r>
        <w:t xml:space="preserve"> [IDC, </w:t>
      </w:r>
      <w:r>
        <w:rPr>
          <w:rFonts w:hint="eastAsia"/>
        </w:rPr>
        <w:t>2025.12]</w:t>
      </w:r>
      <w:r>
        <w:rPr>
          <w:rFonts w:hint="eastAsia"/>
        </w:rPr>
        <w:t>。</w:t>
      </w:r>
      <w:r>
        <w:rPr>
          <w:rFonts w:hint="eastAsia"/>
        </w:rPr>
        <w:t>McKinsey</w:t>
      </w:r>
      <w:r>
        <w:rPr>
          <w:rFonts w:hint="eastAsia"/>
        </w:rPr>
        <w:t>在</w:t>
      </w:r>
      <w:r>
        <w:rPr>
          <w:rFonts w:hint="eastAsia"/>
        </w:rPr>
        <w:t>2023</w:t>
      </w:r>
      <w:r>
        <w:rPr>
          <w:rFonts w:hint="eastAsia"/>
        </w:rPr>
        <w:t>年的经典研究估算，</w:t>
      </w:r>
      <w:r>
        <w:rPr>
          <w:rFonts w:hint="eastAsia"/>
        </w:rPr>
        <w:t>GenAI</w:t>
      </w:r>
      <w:r>
        <w:rPr>
          <w:rFonts w:hint="eastAsia"/>
        </w:rPr>
        <w:t>每年可为全球经济贡献</w:t>
      </w:r>
      <w:r>
        <w:rPr>
          <w:rFonts w:hint="eastAsia"/>
        </w:rPr>
        <w:t>2.6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至</w:t>
      </w:r>
      <w:r>
        <w:rPr>
          <w:rFonts w:hint="eastAsia"/>
        </w:rPr>
        <w:t>4.4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美元价值，若算上更广泛的</w:t>
      </w:r>
      <w:r>
        <w:rPr>
          <w:rFonts w:hint="eastAsia"/>
        </w:rPr>
        <w:t>AI</w:t>
      </w:r>
      <w:r>
        <w:rPr>
          <w:rFonts w:hint="eastAsia"/>
        </w:rPr>
        <w:t>嵌入，最高可达</w:t>
      </w:r>
      <w:r>
        <w:rPr>
          <w:rFonts w:hint="eastAsia"/>
        </w:rPr>
        <w:t>7.9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美元</w:t>
      </w:r>
      <w:r>
        <w:t xml:space="preserve"> [McKinsey, 2023]</w:t>
      </w:r>
      <w:r>
        <w:t>。</w:t>
      </w:r>
    </w:p>
    <w:p w14:paraId="285B5175" w14:textId="77777777" w:rsidR="00040988" w:rsidRDefault="00000000">
      <w:pPr>
        <w:pStyle w:val="a0"/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加速器芯片市场：</w:t>
      </w:r>
      <w:r>
        <w:t xml:space="preserve"> </w:t>
      </w:r>
      <w:r>
        <w:rPr>
          <w:rFonts w:hint="eastAsia"/>
        </w:rPr>
        <w:t>作为大模型的上游核心，</w:t>
      </w:r>
      <w:r>
        <w:rPr>
          <w:rFonts w:hint="eastAsia"/>
        </w:rPr>
        <w:t>AI</w:t>
      </w:r>
      <w:r>
        <w:rPr>
          <w:rFonts w:hint="eastAsia"/>
        </w:rPr>
        <w:t>芯片市场同样规模庞大。</w:t>
      </w:r>
      <w:proofErr w:type="spellStart"/>
      <w:r>
        <w:rPr>
          <w:rFonts w:hint="eastAsia"/>
        </w:rPr>
        <w:t>MarketsandMarkets</w:t>
      </w:r>
      <w:proofErr w:type="spellEnd"/>
      <w:r>
        <w:rPr>
          <w:rFonts w:hint="eastAsia"/>
        </w:rPr>
        <w:t>预测</w:t>
      </w:r>
      <w:r>
        <w:rPr>
          <w:rFonts w:hint="eastAsia"/>
        </w:rPr>
        <w:t>AI</w:t>
      </w:r>
      <w:r>
        <w:rPr>
          <w:rFonts w:hint="eastAsia"/>
        </w:rPr>
        <w:t>芯片市场将从</w:t>
      </w:r>
      <w:r>
        <w:rPr>
          <w:rFonts w:hint="eastAsia"/>
        </w:rPr>
        <w:t>2025</w:t>
      </w:r>
      <w:r>
        <w:rPr>
          <w:rFonts w:hint="eastAsia"/>
        </w:rPr>
        <w:t>年的</w:t>
      </w:r>
      <w:r>
        <w:rPr>
          <w:rFonts w:hint="eastAsia"/>
        </w:rPr>
        <w:t>2032</w:t>
      </w:r>
      <w:r>
        <w:rPr>
          <w:rFonts w:hint="eastAsia"/>
        </w:rPr>
        <w:t>亿美元增长至</w:t>
      </w:r>
      <w:r>
        <w:rPr>
          <w:rFonts w:hint="eastAsia"/>
        </w:rPr>
        <w:t>2032</w:t>
      </w:r>
      <w:r>
        <w:rPr>
          <w:rFonts w:hint="eastAsia"/>
        </w:rPr>
        <w:t>年的</w:t>
      </w:r>
      <w:r>
        <w:rPr>
          <w:rFonts w:hint="eastAsia"/>
        </w:rPr>
        <w:t>5649</w:t>
      </w:r>
      <w:r>
        <w:rPr>
          <w:rFonts w:hint="eastAsia"/>
        </w:rPr>
        <w:t>亿美元，</w:t>
      </w:r>
      <w:r>
        <w:rPr>
          <w:rFonts w:hint="eastAsia"/>
        </w:rPr>
        <w:t>CAGR</w:t>
      </w:r>
      <w:r>
        <w:rPr>
          <w:rFonts w:hint="eastAsia"/>
        </w:rPr>
        <w:t>为</w:t>
      </w:r>
      <w:r>
        <w:rPr>
          <w:rFonts w:hint="eastAsia"/>
        </w:rPr>
        <w:t>15.7%</w:t>
      </w:r>
      <w:r>
        <w:t xml:space="preserve"> [</w:t>
      </w:r>
      <w:proofErr w:type="spellStart"/>
      <w:r>
        <w:t>MarketsandMarkets</w:t>
      </w:r>
      <w:proofErr w:type="spellEnd"/>
      <w:r>
        <w:t>, 2025]</w:t>
      </w:r>
      <w:r>
        <w:t>。</w:t>
      </w:r>
      <w:proofErr w:type="spellStart"/>
      <w:r>
        <w:t>DataM</w:t>
      </w:r>
      <w:proofErr w:type="spellEnd"/>
      <w:r>
        <w:t xml:space="preserve"> </w:t>
      </w:r>
      <w:r>
        <w:rPr>
          <w:rFonts w:hint="eastAsia"/>
        </w:rPr>
        <w:t>Intelligence</w:t>
      </w:r>
      <w:r>
        <w:rPr>
          <w:rFonts w:hint="eastAsia"/>
        </w:rPr>
        <w:t>的测算更为激进，</w:t>
      </w:r>
      <w:r>
        <w:rPr>
          <w:rFonts w:hint="eastAsia"/>
        </w:rPr>
        <w:t>AI</w:t>
      </w:r>
      <w:r>
        <w:rPr>
          <w:rFonts w:hint="eastAsia"/>
        </w:rPr>
        <w:t>加速器芯片市场</w:t>
      </w:r>
      <w:r>
        <w:rPr>
          <w:rFonts w:hint="eastAsia"/>
        </w:rPr>
        <w:t>2024</w:t>
      </w:r>
      <w:r>
        <w:rPr>
          <w:rFonts w:hint="eastAsia"/>
        </w:rPr>
        <w:t>年为</w:t>
      </w:r>
      <w:r>
        <w:rPr>
          <w:rFonts w:hint="eastAsia"/>
        </w:rPr>
        <w:t>286</w:t>
      </w:r>
      <w:r>
        <w:rPr>
          <w:rFonts w:hint="eastAsia"/>
        </w:rPr>
        <w:t>亿美元，预计</w:t>
      </w:r>
      <w:r>
        <w:rPr>
          <w:rFonts w:hint="eastAsia"/>
        </w:rPr>
        <w:t>2032</w:t>
      </w:r>
      <w:r>
        <w:rPr>
          <w:rFonts w:hint="eastAsia"/>
        </w:rPr>
        <w:t>年达</w:t>
      </w:r>
      <w:r>
        <w:rPr>
          <w:rFonts w:hint="eastAsia"/>
        </w:rPr>
        <w:t>2831</w:t>
      </w:r>
      <w:r>
        <w:rPr>
          <w:rFonts w:hint="eastAsia"/>
        </w:rPr>
        <w:t>亿美元，</w:t>
      </w:r>
      <w:r>
        <w:rPr>
          <w:rFonts w:hint="eastAsia"/>
        </w:rPr>
        <w:t>CAGR</w:t>
      </w:r>
      <w:r>
        <w:rPr>
          <w:rFonts w:hint="eastAsia"/>
        </w:rPr>
        <w:t>为</w:t>
      </w:r>
      <w:r>
        <w:rPr>
          <w:rFonts w:hint="eastAsia"/>
        </w:rPr>
        <w:t>33.2%</w:t>
      </w:r>
      <w:r>
        <w:t xml:space="preserve"> [</w:t>
      </w:r>
      <w:proofErr w:type="spellStart"/>
      <w:r>
        <w:t>DataM</w:t>
      </w:r>
      <w:proofErr w:type="spellEnd"/>
      <w:r>
        <w:t xml:space="preserve"> Intelligence, 2025]</w:t>
      </w:r>
      <w:r>
        <w:t>。</w:t>
      </w:r>
      <w:r>
        <w:t xml:space="preserve">Bloomberg </w:t>
      </w:r>
      <w:r>
        <w:rPr>
          <w:rFonts w:hint="eastAsia"/>
        </w:rPr>
        <w:t>Intelligence</w:t>
      </w:r>
      <w:r>
        <w:rPr>
          <w:rFonts w:hint="eastAsia"/>
        </w:rPr>
        <w:t>预测</w:t>
      </w:r>
      <w:r>
        <w:rPr>
          <w:rFonts w:hint="eastAsia"/>
        </w:rPr>
        <w:t>AI</w:t>
      </w:r>
      <w:r>
        <w:rPr>
          <w:rFonts w:hint="eastAsia"/>
        </w:rPr>
        <w:t>加速器市场将在</w:t>
      </w:r>
      <w:r>
        <w:rPr>
          <w:rFonts w:hint="eastAsia"/>
        </w:rPr>
        <w:t>2033</w:t>
      </w:r>
      <w:r>
        <w:rPr>
          <w:rFonts w:hint="eastAsia"/>
        </w:rPr>
        <w:t>年超过</w:t>
      </w:r>
      <w:r>
        <w:rPr>
          <w:rFonts w:hint="eastAsia"/>
        </w:rPr>
        <w:t>6000</w:t>
      </w:r>
      <w:r>
        <w:rPr>
          <w:rFonts w:hint="eastAsia"/>
        </w:rPr>
        <w:t>亿美元</w:t>
      </w:r>
      <w:r>
        <w:t xml:space="preserve"> [Bloomberg, 2026.1]</w:t>
      </w:r>
      <w:r>
        <w:t>。</w:t>
      </w:r>
    </w:p>
    <w:p w14:paraId="5250BCD6" w14:textId="77777777" w:rsidR="00040988" w:rsidRDefault="00000000">
      <w:pPr>
        <w:pStyle w:val="a0"/>
      </w:pPr>
      <w:r>
        <w:rPr>
          <w:rFonts w:hint="eastAsia"/>
        </w:rPr>
        <w:t>综合来看，本报告聚焦的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大模型纯软件与服务市场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2024</w:t>
      </w:r>
      <w:r>
        <w:rPr>
          <w:rFonts w:hint="eastAsia"/>
        </w:rPr>
        <w:t>年约</w:t>
      </w:r>
      <w:r>
        <w:rPr>
          <w:rFonts w:hint="eastAsia"/>
        </w:rPr>
        <w:t>60</w:t>
      </w:r>
      <w:r>
        <w:rPr>
          <w:rFonts w:hint="eastAsia"/>
        </w:rPr>
        <w:t>亿美元，</w:t>
      </w:r>
      <w:r>
        <w:rPr>
          <w:rFonts w:hint="eastAsia"/>
        </w:rPr>
        <w:t>2025</w:t>
      </w:r>
      <w:r>
        <w:rPr>
          <w:rFonts w:hint="eastAsia"/>
        </w:rPr>
        <w:t>年约</w:t>
      </w:r>
      <w:r>
        <w:rPr>
          <w:rFonts w:hint="eastAsia"/>
        </w:rPr>
        <w:t>90</w:t>
      </w:r>
      <w:r>
        <w:rPr>
          <w:rFonts w:hint="eastAsia"/>
        </w:rPr>
        <w:t>亿至</w:t>
      </w:r>
      <w:r>
        <w:rPr>
          <w:rFonts w:hint="eastAsia"/>
        </w:rPr>
        <w:t>140</w:t>
      </w:r>
      <w:r>
        <w:rPr>
          <w:rFonts w:hint="eastAsia"/>
        </w:rPr>
        <w:t>亿美元（各口径），</w:t>
      </w:r>
      <w:r>
        <w:rPr>
          <w:rFonts w:hint="eastAsia"/>
        </w:rPr>
        <w:t>2030</w:t>
      </w:r>
      <w:r>
        <w:rPr>
          <w:rFonts w:hint="eastAsia"/>
        </w:rPr>
        <w:t>年有望达</w:t>
      </w:r>
      <w:r>
        <w:rPr>
          <w:rFonts w:hint="eastAsia"/>
        </w:rPr>
        <w:t>350</w:t>
      </w:r>
      <w:r>
        <w:rPr>
          <w:rFonts w:hint="eastAsia"/>
        </w:rPr>
        <w:t>亿至</w:t>
      </w:r>
      <w:r>
        <w:rPr>
          <w:rFonts w:hint="eastAsia"/>
        </w:rPr>
        <w:t>400</w:t>
      </w:r>
      <w:r>
        <w:rPr>
          <w:rFonts w:hint="eastAsia"/>
        </w:rPr>
        <w:t>亿美元区间。</w:t>
      </w:r>
    </w:p>
    <w:p w14:paraId="7E693495" w14:textId="77777777" w:rsidR="00040988" w:rsidRDefault="00000000">
      <w:pPr>
        <w:pStyle w:val="a0"/>
      </w:pPr>
      <w:r>
        <w:rPr>
          <w:rFonts w:hint="eastAsia"/>
          <w:b/>
          <w:bCs/>
        </w:rPr>
        <w:t>中国市场规模</w:t>
      </w:r>
    </w:p>
    <w:p w14:paraId="251325FA" w14:textId="77777777" w:rsidR="00040988" w:rsidRDefault="00000000">
      <w:pPr>
        <w:pStyle w:val="a0"/>
      </w:pPr>
      <w:r>
        <w:rPr>
          <w:rFonts w:hint="eastAsia"/>
        </w:rPr>
        <w:t>中国大模型市场呈现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窄口径小、宽口径大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的特征。</w:t>
      </w:r>
      <w:proofErr w:type="gramStart"/>
      <w:r>
        <w:rPr>
          <w:rFonts w:hint="eastAsia"/>
        </w:rPr>
        <w:t>艾媒咨询</w:t>
      </w:r>
      <w:proofErr w:type="gramEnd"/>
      <w:r>
        <w:rPr>
          <w:rFonts w:hint="eastAsia"/>
        </w:rPr>
        <w:t>数据显示，</w:t>
      </w:r>
      <w:r>
        <w:rPr>
          <w:rFonts w:hint="eastAsia"/>
        </w:rPr>
        <w:t>2024</w:t>
      </w:r>
      <w:r>
        <w:rPr>
          <w:rFonts w:hint="eastAsia"/>
        </w:rPr>
        <w:t>年中国</w:t>
      </w:r>
      <w:r>
        <w:rPr>
          <w:rFonts w:hint="eastAsia"/>
        </w:rPr>
        <w:t>AI</w:t>
      </w:r>
      <w:r>
        <w:rPr>
          <w:rFonts w:hint="eastAsia"/>
        </w:rPr>
        <w:t>大模型市场规模约</w:t>
      </w:r>
      <w:r>
        <w:rPr>
          <w:rFonts w:hint="eastAsia"/>
        </w:rPr>
        <w:t>294.16</w:t>
      </w:r>
      <w:r>
        <w:rPr>
          <w:rFonts w:hint="eastAsia"/>
        </w:rPr>
        <w:t>亿元（约</w:t>
      </w:r>
      <w:r>
        <w:rPr>
          <w:rFonts w:hint="eastAsia"/>
        </w:rPr>
        <w:t>40</w:t>
      </w:r>
      <w:r>
        <w:rPr>
          <w:rFonts w:hint="eastAsia"/>
        </w:rPr>
        <w:t>亿美元），预计</w:t>
      </w:r>
      <w:r>
        <w:rPr>
          <w:rFonts w:hint="eastAsia"/>
        </w:rPr>
        <w:t>2026</w:t>
      </w:r>
      <w:r>
        <w:rPr>
          <w:rFonts w:hint="eastAsia"/>
        </w:rPr>
        <w:t>年突破</w:t>
      </w:r>
      <w:r>
        <w:rPr>
          <w:rFonts w:hint="eastAsia"/>
        </w:rPr>
        <w:t>700</w:t>
      </w:r>
      <w:r>
        <w:rPr>
          <w:rFonts w:hint="eastAsia"/>
        </w:rPr>
        <w:t>亿元</w:t>
      </w:r>
      <w:r>
        <w:t xml:space="preserve"> </w:t>
      </w:r>
      <w:r>
        <w:rPr>
          <w:rFonts w:hint="eastAsia"/>
        </w:rPr>
        <w:t>[</w:t>
      </w:r>
      <w:proofErr w:type="gramStart"/>
      <w:r>
        <w:rPr>
          <w:rFonts w:hint="eastAsia"/>
        </w:rPr>
        <w:t>艾媒咨询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。前瞻产业研究院测算，到</w:t>
      </w:r>
      <w:r>
        <w:rPr>
          <w:rFonts w:hint="eastAsia"/>
        </w:rPr>
        <w:t>2030</w:t>
      </w:r>
      <w:r>
        <w:rPr>
          <w:rFonts w:hint="eastAsia"/>
        </w:rPr>
        <w:t>年中国大模型市场规模将超过</w:t>
      </w:r>
      <w:r>
        <w:rPr>
          <w:rFonts w:hint="eastAsia"/>
        </w:rPr>
        <w:t>2200</w:t>
      </w:r>
      <w:r>
        <w:rPr>
          <w:rFonts w:hint="eastAsia"/>
        </w:rPr>
        <w:t>亿元，</w:t>
      </w:r>
      <w:r>
        <w:rPr>
          <w:rFonts w:hint="eastAsia"/>
        </w:rPr>
        <w:t>CAGR</w:t>
      </w:r>
      <w:r>
        <w:rPr>
          <w:rFonts w:hint="eastAsia"/>
        </w:rPr>
        <w:t>超</w:t>
      </w:r>
      <w:r>
        <w:rPr>
          <w:rFonts w:hint="eastAsia"/>
        </w:rPr>
        <w:t>40%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前瞻产业研究院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IDC</w:t>
      </w:r>
      <w:r>
        <w:rPr>
          <w:rFonts w:hint="eastAsia"/>
        </w:rPr>
        <w:t>统计则更为保守，</w:t>
      </w:r>
      <w:r>
        <w:rPr>
          <w:rFonts w:hint="eastAsia"/>
        </w:rPr>
        <w:t>2024</w:t>
      </w:r>
      <w:r>
        <w:rPr>
          <w:rFonts w:hint="eastAsia"/>
        </w:rPr>
        <w:t>年中国大模型应用市场规模为</w:t>
      </w:r>
      <w:r>
        <w:rPr>
          <w:rFonts w:hint="eastAsia"/>
        </w:rPr>
        <w:t>47.9</w:t>
      </w:r>
      <w:r>
        <w:rPr>
          <w:rFonts w:hint="eastAsia"/>
        </w:rPr>
        <w:t>亿元人民币</w:t>
      </w:r>
      <w:r>
        <w:t xml:space="preserve"> [IDC, </w:t>
      </w:r>
      <w:r>
        <w:rPr>
          <w:rFonts w:hint="eastAsia"/>
        </w:rPr>
        <w:t>2025.3]</w:t>
      </w:r>
      <w:r>
        <w:rPr>
          <w:rFonts w:hint="eastAsia"/>
        </w:rPr>
        <w:t>，主要玩家为百度、阿里云、商汤、浪潮云、智谱等。</w:t>
      </w:r>
    </w:p>
    <w:p w14:paraId="6AA4A662" w14:textId="77777777" w:rsidR="00040988" w:rsidRDefault="00000000">
      <w:pPr>
        <w:pStyle w:val="a0"/>
      </w:pPr>
      <w:r>
        <w:rPr>
          <w:rFonts w:hint="eastAsia"/>
        </w:rPr>
        <w:lastRenderedPageBreak/>
        <w:t>需要区分不同口径：</w:t>
      </w:r>
      <w:proofErr w:type="gramStart"/>
      <w:r>
        <w:rPr>
          <w:rFonts w:hint="eastAsia"/>
        </w:rPr>
        <w:t>艾媒的”</w:t>
      </w:r>
      <w:proofErr w:type="gramEnd"/>
      <w:r>
        <w:rPr>
          <w:rFonts w:hint="eastAsia"/>
        </w:rPr>
        <w:t>294</w:t>
      </w:r>
      <w:r>
        <w:rPr>
          <w:rFonts w:hint="eastAsia"/>
        </w:rPr>
        <w:t>亿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包含模型研发、训练平台、应用开发等广义支出；</w:t>
      </w:r>
      <w:r>
        <w:rPr>
          <w:rFonts w:hint="eastAsia"/>
        </w:rPr>
        <w:t>IDC</w:t>
      </w:r>
      <w:r>
        <w:rPr>
          <w:rFonts w:hint="eastAsia"/>
        </w:rPr>
        <w:t>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47.9</w:t>
      </w:r>
      <w:r>
        <w:rPr>
          <w:rFonts w:hint="eastAsia"/>
        </w:rPr>
        <w:t>亿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聚焦于大模型应用交付市场。两者差异反映了中国大模型市场仍处于早期——大量投入发生在基础设施建设阶段（</w:t>
      </w:r>
      <w:proofErr w:type="gramStart"/>
      <w:r>
        <w:rPr>
          <w:rFonts w:hint="eastAsia"/>
        </w:rPr>
        <w:t>算力采购</w:t>
      </w:r>
      <w:proofErr w:type="gramEnd"/>
      <w:r>
        <w:rPr>
          <w:rFonts w:hint="eastAsia"/>
        </w:rPr>
        <w:t>、数据中心建设），尚未完全转化为可计量的应用收入。</w:t>
      </w:r>
    </w:p>
    <w:p w14:paraId="498FF124" w14:textId="77777777" w:rsidR="00040988" w:rsidRDefault="00000000">
      <w:pPr>
        <w:pStyle w:val="a0"/>
      </w:pPr>
      <w:r>
        <w:rPr>
          <w:rFonts w:hint="eastAsia"/>
        </w:rPr>
        <w:t>从全球占比看，中国科学院院</w:t>
      </w:r>
      <w:proofErr w:type="gramStart"/>
      <w:r>
        <w:rPr>
          <w:rFonts w:hint="eastAsia"/>
        </w:rPr>
        <w:t>刊数据</w:t>
      </w:r>
      <w:proofErr w:type="gramEnd"/>
      <w:r>
        <w:rPr>
          <w:rFonts w:hint="eastAsia"/>
        </w:rPr>
        <w:t>显示，中国在全球</w:t>
      </w:r>
      <w:r>
        <w:rPr>
          <w:rFonts w:hint="eastAsia"/>
        </w:rPr>
        <w:t>AI</w:t>
      </w:r>
      <w:r>
        <w:rPr>
          <w:rFonts w:hint="eastAsia"/>
        </w:rPr>
        <w:t>大模型中占比达</w:t>
      </w:r>
      <w:r>
        <w:rPr>
          <w:rFonts w:hint="eastAsia"/>
        </w:rPr>
        <w:t>36%</w:t>
      </w:r>
      <w:r>
        <w:rPr>
          <w:rFonts w:hint="eastAsia"/>
        </w:rPr>
        <w:t>，美国为</w:t>
      </w:r>
      <w:r>
        <w:rPr>
          <w:rFonts w:hint="eastAsia"/>
        </w:rPr>
        <w:t>44%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中国科学院院刊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。但在投资层面差距显著——</w:t>
      </w:r>
      <w:r>
        <w:rPr>
          <w:rFonts w:hint="eastAsia"/>
        </w:rPr>
        <w:t>2024</w:t>
      </w:r>
      <w:r>
        <w:rPr>
          <w:rFonts w:hint="eastAsia"/>
        </w:rPr>
        <w:t>年美国</w:t>
      </w:r>
      <w:r>
        <w:rPr>
          <w:rFonts w:hint="eastAsia"/>
        </w:rPr>
        <w:t>AI</w:t>
      </w:r>
      <w:r>
        <w:rPr>
          <w:rFonts w:hint="eastAsia"/>
        </w:rPr>
        <w:t>领域投资额约</w:t>
      </w:r>
      <w:r>
        <w:rPr>
          <w:rFonts w:hint="eastAsia"/>
        </w:rPr>
        <w:t>641</w:t>
      </w:r>
      <w:r>
        <w:rPr>
          <w:rFonts w:hint="eastAsia"/>
        </w:rPr>
        <w:t>亿美元，中国仅</w:t>
      </w:r>
      <w:r>
        <w:rPr>
          <w:rFonts w:hint="eastAsia"/>
        </w:rPr>
        <w:t>55</w:t>
      </w:r>
      <w:r>
        <w:rPr>
          <w:rFonts w:hint="eastAsia"/>
        </w:rPr>
        <w:t>亿美元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中国工业互联网研究院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。从用户规模看，国内豆包和</w:t>
      </w:r>
      <w:proofErr w:type="gramStart"/>
      <w:r>
        <w:rPr>
          <w:rFonts w:hint="eastAsia"/>
        </w:rPr>
        <w:t>文小言月活</w:t>
      </w:r>
      <w:proofErr w:type="gramEnd"/>
      <w:r>
        <w:rPr>
          <w:rFonts w:hint="eastAsia"/>
        </w:rPr>
        <w:t>合计约</w:t>
      </w:r>
      <w:r>
        <w:rPr>
          <w:rFonts w:hint="eastAsia"/>
        </w:rPr>
        <w:t>7000</w:t>
      </w:r>
      <w:r>
        <w:rPr>
          <w:rFonts w:hint="eastAsia"/>
        </w:rPr>
        <w:t>万，而</w:t>
      </w:r>
      <w:r>
        <w:rPr>
          <w:rFonts w:hint="eastAsia"/>
        </w:rPr>
        <w:t>ChatGPT</w:t>
      </w:r>
      <w:proofErr w:type="gramStart"/>
      <w:r>
        <w:rPr>
          <w:rFonts w:hint="eastAsia"/>
        </w:rPr>
        <w:t>月活达</w:t>
      </w:r>
      <w:proofErr w:type="gramEnd"/>
      <w:r>
        <w:rPr>
          <w:rFonts w:hint="eastAsia"/>
        </w:rPr>
        <w:t>6</w:t>
      </w:r>
      <w:r>
        <w:rPr>
          <w:rFonts w:hint="eastAsia"/>
        </w:rPr>
        <w:t>亿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同上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3222CF5D" w14:textId="77777777" w:rsidR="00040988" w:rsidRDefault="00000000">
      <w:pPr>
        <w:pStyle w:val="a0"/>
      </w:pPr>
      <w:r>
        <w:rPr>
          <w:rFonts w:hint="eastAsia"/>
          <w:b/>
          <w:bCs/>
        </w:rPr>
        <w:t>基础模型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开源生态市场拆分</w:t>
      </w:r>
    </w:p>
    <w:p w14:paraId="7C7A0217" w14:textId="77777777" w:rsidR="00040988" w:rsidRDefault="00000000">
      <w:pPr>
        <w:pStyle w:val="a0"/>
      </w:pPr>
      <w:r>
        <w:rPr>
          <w:rFonts w:hint="eastAsia"/>
        </w:rPr>
        <w:t>2024</w:t>
      </w:r>
      <w:r>
        <w:rPr>
          <w:rFonts w:hint="eastAsia"/>
        </w:rPr>
        <w:t>年全球</w:t>
      </w:r>
      <w:r>
        <w:rPr>
          <w:rFonts w:hint="eastAsia"/>
        </w:rPr>
        <w:t>GenAI</w:t>
      </w:r>
      <w:r>
        <w:rPr>
          <w:rFonts w:hint="eastAsia"/>
        </w:rPr>
        <w:t>模型支出约</w:t>
      </w:r>
      <w:r>
        <w:rPr>
          <w:rFonts w:hint="eastAsia"/>
        </w:rPr>
        <w:t>142</w:t>
      </w:r>
      <w:r>
        <w:rPr>
          <w:rFonts w:hint="eastAsia"/>
        </w:rPr>
        <w:t>亿美元中，</w:t>
      </w:r>
      <w:r>
        <w:rPr>
          <w:rFonts w:hint="eastAsia"/>
        </w:rPr>
        <w:t>Gartner</w:t>
      </w:r>
      <w:r>
        <w:rPr>
          <w:rFonts w:hint="eastAsia"/>
        </w:rPr>
        <w:t>指出通用大模型（如</w:t>
      </w:r>
      <w:r>
        <w:rPr>
          <w:rFonts w:hint="eastAsia"/>
        </w:rPr>
        <w:t>GPT</w:t>
      </w:r>
      <w:r>
        <w:rPr>
          <w:rFonts w:hint="eastAsia"/>
        </w:rPr>
        <w:t>系列、</w:t>
      </w:r>
      <w:r>
        <w:rPr>
          <w:rFonts w:hint="eastAsia"/>
        </w:rPr>
        <w:t>Claude</w:t>
      </w:r>
      <w:r>
        <w:rPr>
          <w:rFonts w:hint="eastAsia"/>
        </w:rPr>
        <w:t>、</w:t>
      </w:r>
      <w:r>
        <w:rPr>
          <w:rFonts w:hint="eastAsia"/>
        </w:rPr>
        <w:t>Gemini</w:t>
      </w:r>
      <w:r>
        <w:rPr>
          <w:rFonts w:hint="eastAsia"/>
        </w:rPr>
        <w:t>）和领域专用模型（</w:t>
      </w:r>
      <w:r>
        <w:rPr>
          <w:rFonts w:hint="eastAsia"/>
        </w:rPr>
        <w:t>DSLM</w:t>
      </w:r>
      <w:r>
        <w:rPr>
          <w:rFonts w:hint="eastAsia"/>
        </w:rPr>
        <w:t>）是核心构成</w:t>
      </w:r>
      <w:r>
        <w:t xml:space="preserve"> [Gartner, 2025.7]</w:t>
      </w:r>
      <w:r>
        <w:t>。</w:t>
      </w:r>
      <w:r>
        <w:t xml:space="preserve">Menlo </w:t>
      </w:r>
      <w:r>
        <w:rPr>
          <w:rFonts w:hint="eastAsia"/>
        </w:rPr>
        <w:t>Ventures</w:t>
      </w:r>
      <w:r>
        <w:rPr>
          <w:rFonts w:hint="eastAsia"/>
        </w:rPr>
        <w:t>的调研显示，</w:t>
      </w:r>
      <w:r>
        <w:rPr>
          <w:rFonts w:hint="eastAsia"/>
        </w:rPr>
        <w:t>2024</w:t>
      </w:r>
      <w:r>
        <w:rPr>
          <w:rFonts w:hint="eastAsia"/>
        </w:rPr>
        <w:t>年企业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支出约</w:t>
      </w:r>
      <w:r>
        <w:rPr>
          <w:rFonts w:hint="eastAsia"/>
        </w:rPr>
        <w:t>35</w:t>
      </w:r>
      <w:r>
        <w:rPr>
          <w:rFonts w:hint="eastAsia"/>
        </w:rPr>
        <w:t>亿美元，</w:t>
      </w:r>
      <w:r>
        <w:rPr>
          <w:rFonts w:hint="eastAsia"/>
        </w:rPr>
        <w:t>2025</w:t>
      </w:r>
      <w:r>
        <w:rPr>
          <w:rFonts w:hint="eastAsia"/>
        </w:rPr>
        <w:t>年中已增至</w:t>
      </w:r>
      <w:r>
        <w:rPr>
          <w:rFonts w:hint="eastAsia"/>
        </w:rPr>
        <w:t>84</w:t>
      </w:r>
      <w:r>
        <w:rPr>
          <w:rFonts w:hint="eastAsia"/>
        </w:rPr>
        <w:t>亿美元（</w:t>
      </w:r>
      <w:r>
        <w:rPr>
          <w:rFonts w:hint="eastAsia"/>
        </w:rPr>
        <w:t>Menlo</w:t>
      </w:r>
      <w:r>
        <w:t xml:space="preserve"> </w:t>
      </w:r>
      <w:r>
        <w:rPr>
          <w:rFonts w:hint="eastAsia"/>
        </w:rPr>
        <w:t>Ventures</w:t>
      </w:r>
      <w:r>
        <w:rPr>
          <w:rFonts w:hint="eastAsia"/>
        </w:rPr>
        <w:t>口径），增速达</w:t>
      </w:r>
      <w:r>
        <w:rPr>
          <w:rFonts w:hint="eastAsia"/>
        </w:rPr>
        <w:t>140%</w:t>
      </w:r>
      <w:r>
        <w:t xml:space="preserve"> [Menlo Ventures, </w:t>
      </w:r>
      <w:r>
        <w:rPr>
          <w:rFonts w:hint="eastAsia"/>
        </w:rPr>
        <w:t>2025.7]</w:t>
      </w:r>
      <w:r>
        <w:rPr>
          <w:rFonts w:hint="eastAsia"/>
        </w:rPr>
        <w:t>。企业</w:t>
      </w:r>
      <w:proofErr w:type="gramStart"/>
      <w:r>
        <w:rPr>
          <w:rFonts w:hint="eastAsia"/>
        </w:rPr>
        <w:t>端闭源模型</w:t>
      </w:r>
      <w:proofErr w:type="gramEnd"/>
      <w:r>
        <w:rPr>
          <w:rFonts w:hint="eastAsia"/>
        </w:rPr>
        <w:t>仍占约</w:t>
      </w:r>
      <w:r>
        <w:rPr>
          <w:rFonts w:hint="eastAsia"/>
        </w:rPr>
        <w:t>87%</w:t>
      </w:r>
      <w:r>
        <w:rPr>
          <w:rFonts w:hint="eastAsia"/>
        </w:rPr>
        <w:t>的工作负载部署</w:t>
      </w:r>
      <w:r>
        <w:t xml:space="preserve"> [LLM.co / Business Insider, 2026.3]</w:t>
      </w:r>
      <w:r>
        <w:t>。</w:t>
      </w:r>
    </w:p>
    <w:p w14:paraId="6FAF2E5A" w14:textId="77777777" w:rsidR="00040988" w:rsidRDefault="00000000">
      <w:pPr>
        <w:pStyle w:val="a0"/>
      </w:pPr>
      <w:r>
        <w:rPr>
          <w:rFonts w:hint="eastAsia"/>
        </w:rPr>
        <w:t>开源生态方面，开源模型在企业</w:t>
      </w:r>
      <w:r>
        <w:rPr>
          <w:rFonts w:hint="eastAsia"/>
        </w:rPr>
        <w:t>LLM</w:t>
      </w:r>
      <w:r>
        <w:rPr>
          <w:rFonts w:hint="eastAsia"/>
        </w:rPr>
        <w:t>使用量中已占据</w:t>
      </w:r>
      <w:r>
        <w:rPr>
          <w:rFonts w:hint="eastAsia"/>
        </w:rPr>
        <w:t>50%</w:t>
      </w:r>
      <w:r>
        <w:rPr>
          <w:rFonts w:hint="eastAsia"/>
        </w:rPr>
        <w:t>以上的份额（按使用量计算，非按收入）</w:t>
      </w:r>
      <w:r>
        <w:t xml:space="preserve"> [</w:t>
      </w:r>
      <w:proofErr w:type="spellStart"/>
      <w:r>
        <w:t>index.dev</w:t>
      </w:r>
      <w:proofErr w:type="spellEnd"/>
      <w:r>
        <w:t xml:space="preserve">, </w:t>
      </w:r>
      <w:r>
        <w:rPr>
          <w:rFonts w:hint="eastAsia"/>
        </w:rPr>
        <w:t>2026.1]</w:t>
      </w:r>
      <w:r>
        <w:rPr>
          <w:rFonts w:hint="eastAsia"/>
        </w:rPr>
        <w:t>。中国开源模型表现突出——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联合报告显示，中国研发的开源模型全球下载量占比达</w:t>
      </w:r>
      <w:r>
        <w:rPr>
          <w:rFonts w:hint="eastAsia"/>
        </w:rPr>
        <w:t>17.1%</w:t>
      </w:r>
      <w:r>
        <w:rPr>
          <w:rFonts w:hint="eastAsia"/>
        </w:rPr>
        <w:t>，反超美国的</w:t>
      </w:r>
      <w:r>
        <w:rPr>
          <w:rFonts w:hint="eastAsia"/>
        </w:rPr>
        <w:t>15.8%</w:t>
      </w:r>
      <w:r>
        <w:rPr>
          <w:rFonts w:hint="eastAsia"/>
        </w:rPr>
        <w:t>位居第一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国家自然科学基金委员会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2026.1]</w:t>
      </w:r>
      <w:r>
        <w:rPr>
          <w:rFonts w:hint="eastAsia"/>
        </w:rPr>
        <w:t>。</w:t>
      </w:r>
      <w:r>
        <w:rPr>
          <w:rFonts w:hint="eastAsia"/>
        </w:rPr>
        <w:t>Gartner</w:t>
      </w:r>
      <w:r>
        <w:rPr>
          <w:rFonts w:hint="eastAsia"/>
        </w:rPr>
        <w:t>预测超过</w:t>
      </w:r>
      <w:r>
        <w:rPr>
          <w:rFonts w:hint="eastAsia"/>
        </w:rPr>
        <w:t>60%</w:t>
      </w:r>
      <w:r>
        <w:rPr>
          <w:rFonts w:hint="eastAsia"/>
        </w:rPr>
        <w:t>的企业将至少在部分场景采用开源</w:t>
      </w:r>
      <w:r>
        <w:rPr>
          <w:rFonts w:hint="eastAsia"/>
        </w:rPr>
        <w:t>LLM</w:t>
      </w:r>
      <w:r>
        <w:t xml:space="preserve"> [Gartner, </w:t>
      </w:r>
      <w:r>
        <w:rPr>
          <w:rFonts w:hint="eastAsia"/>
        </w:rPr>
        <w:t>引自</w:t>
      </w:r>
      <w:r>
        <w:rPr>
          <w:rFonts w:hint="eastAsia"/>
        </w:rPr>
        <w:t>dextralabs.com,</w:t>
      </w:r>
      <w:r>
        <w:t xml:space="preserve"> 2025]</w:t>
      </w:r>
      <w:r>
        <w:t>。</w:t>
      </w:r>
    </w:p>
    <w:p w14:paraId="2E923898" w14:textId="77777777" w:rsidR="00040988" w:rsidRDefault="00000000">
      <w:pPr>
        <w:pStyle w:val="3"/>
      </w:pPr>
      <w:bookmarkStart w:id="6" w:name="产业链全景图"/>
      <w:bookmarkEnd w:id="5"/>
      <w:r>
        <w:t xml:space="preserve">1.3 </w:t>
      </w:r>
      <w:r>
        <w:rPr>
          <w:rFonts w:hint="eastAsia"/>
        </w:rPr>
        <w:t>产业链全景图</w:t>
      </w:r>
    </w:p>
    <w:p w14:paraId="3A91E979" w14:textId="77777777" w:rsidR="00040988" w:rsidRDefault="00000000">
      <w:pPr>
        <w:pStyle w:val="FirstParagraph"/>
      </w:pPr>
      <w:r>
        <w:rPr>
          <w:rFonts w:hint="eastAsia"/>
        </w:rPr>
        <w:t>大模型产业链可分为上游（</w:t>
      </w:r>
      <w:proofErr w:type="gramStart"/>
      <w:r>
        <w:rPr>
          <w:rFonts w:hint="eastAsia"/>
        </w:rPr>
        <w:t>算力基础</w:t>
      </w:r>
      <w:proofErr w:type="gramEnd"/>
      <w:r>
        <w:rPr>
          <w:rFonts w:hint="eastAsia"/>
        </w:rPr>
        <w:t>设施）、中游（模型研发与服务）、下游（应用与终端）三层。</w:t>
      </w:r>
    </w:p>
    <w:p w14:paraId="0AB6A106" w14:textId="77777777" w:rsidR="00040988" w:rsidRDefault="00000000">
      <w:pPr>
        <w:pStyle w:val="a0"/>
      </w:pPr>
      <w:r>
        <w:rPr>
          <w:rFonts w:hint="eastAsia"/>
          <w:b/>
          <w:bCs/>
        </w:rPr>
        <w:t>上游：</w:t>
      </w:r>
      <w:proofErr w:type="gramStart"/>
      <w:r>
        <w:rPr>
          <w:rFonts w:hint="eastAsia"/>
          <w:b/>
          <w:bCs/>
        </w:rPr>
        <w:t>算力基础</w:t>
      </w:r>
      <w:proofErr w:type="gramEnd"/>
      <w:r>
        <w:rPr>
          <w:rFonts w:hint="eastAsia"/>
          <w:b/>
          <w:bCs/>
        </w:rPr>
        <w:t>设施</w:t>
      </w:r>
    </w:p>
    <w:p w14:paraId="1B4C2365" w14:textId="77777777" w:rsidR="00040988" w:rsidRDefault="00000000">
      <w:pPr>
        <w:pStyle w:val="a0"/>
      </w:pPr>
      <w:proofErr w:type="gramStart"/>
      <w:r>
        <w:rPr>
          <w:rFonts w:hint="eastAsia"/>
        </w:rPr>
        <w:t>算力是</w:t>
      </w:r>
      <w:proofErr w:type="gramEnd"/>
      <w:r>
        <w:rPr>
          <w:rFonts w:hint="eastAsia"/>
        </w:rPr>
        <w:t>大模型的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石油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，是产业链中价值量最大、壁垒最高的环节。</w:t>
      </w:r>
    </w:p>
    <w:p w14:paraId="52F6A6B8" w14:textId="77777777" w:rsidR="00040988" w:rsidRDefault="00000000">
      <w:pPr>
        <w:pStyle w:val="a0"/>
      </w:pPr>
      <w:r>
        <w:rPr>
          <w:rFonts w:hint="eastAsia"/>
        </w:rPr>
        <w:t>芯片层面，</w:t>
      </w:r>
      <w:r>
        <w:rPr>
          <w:rFonts w:hint="eastAsia"/>
        </w:rPr>
        <w:t>NVIDIA</w:t>
      </w:r>
      <w:r>
        <w:rPr>
          <w:rFonts w:hint="eastAsia"/>
        </w:rPr>
        <w:t>占据绝对主导地位，其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市场份额约</w:t>
      </w:r>
      <w:r>
        <w:rPr>
          <w:rFonts w:hint="eastAsia"/>
        </w:rPr>
        <w:t>80%-86%</w:t>
      </w:r>
      <w:r>
        <w:t xml:space="preserve"> [Visual Capitalist, </w:t>
      </w:r>
      <w:r>
        <w:rPr>
          <w:rFonts w:hint="eastAsia"/>
        </w:rPr>
        <w:t>2026.1]</w:t>
      </w:r>
      <w:r>
        <w:rPr>
          <w:rFonts w:hint="eastAsia"/>
        </w:rPr>
        <w:t>，数据中心收入从</w:t>
      </w:r>
      <w:r>
        <w:rPr>
          <w:rFonts w:hint="eastAsia"/>
        </w:rPr>
        <w:t>FY2024</w:t>
      </w:r>
      <w:r>
        <w:rPr>
          <w:rFonts w:hint="eastAsia"/>
        </w:rPr>
        <w:t>（截至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月）的</w:t>
      </w:r>
      <w:r>
        <w:rPr>
          <w:rFonts w:hint="eastAsia"/>
        </w:rPr>
        <w:t>475</w:t>
      </w:r>
      <w:r>
        <w:rPr>
          <w:rFonts w:hint="eastAsia"/>
        </w:rPr>
        <w:t>亿美元飙升至</w:t>
      </w:r>
      <w:r>
        <w:rPr>
          <w:rFonts w:hint="eastAsia"/>
        </w:rPr>
        <w:t>FY2025</w:t>
      </w:r>
      <w:r>
        <w:rPr>
          <w:rFonts w:hint="eastAsia"/>
        </w:rPr>
        <w:t>（截至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月）的</w:t>
      </w:r>
      <w:r>
        <w:rPr>
          <w:rFonts w:hint="eastAsia"/>
        </w:rPr>
        <w:t>1,152</w:t>
      </w:r>
      <w:r>
        <w:rPr>
          <w:rFonts w:hint="eastAsia"/>
        </w:rPr>
        <w:t>亿美元</w:t>
      </w:r>
      <w:r>
        <w:t xml:space="preserve"> [Silicon Analysts, 2026.2]</w:t>
      </w:r>
      <w:r>
        <w:t>。</w:t>
      </w:r>
      <w:r>
        <w:t xml:space="preserve">Bloomberg </w:t>
      </w:r>
      <w:r>
        <w:rPr>
          <w:rFonts w:hint="eastAsia"/>
        </w:rPr>
        <w:t>Intelligence</w:t>
      </w:r>
      <w:r>
        <w:rPr>
          <w:rFonts w:hint="eastAsia"/>
        </w:rPr>
        <w:t>预测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均价将从</w:t>
      </w:r>
      <w:r>
        <w:rPr>
          <w:rFonts w:hint="eastAsia"/>
        </w:rPr>
        <w:t>2024</w:t>
      </w:r>
      <w:r>
        <w:rPr>
          <w:rFonts w:hint="eastAsia"/>
        </w:rPr>
        <w:t>年的</w:t>
      </w:r>
      <w:r>
        <w:rPr>
          <w:rFonts w:hint="eastAsia"/>
        </w:rPr>
        <w:t>1.9</w:t>
      </w:r>
      <w:r>
        <w:rPr>
          <w:rFonts w:hint="eastAsia"/>
        </w:rPr>
        <w:t>万美元升至</w:t>
      </w:r>
      <w:r>
        <w:rPr>
          <w:rFonts w:hint="eastAsia"/>
        </w:rPr>
        <w:t>3.3</w:t>
      </w:r>
      <w:r>
        <w:rPr>
          <w:rFonts w:hint="eastAsia"/>
        </w:rPr>
        <w:t>万美元</w:t>
      </w:r>
      <w:r>
        <w:t xml:space="preserve"> [Bloomberg, </w:t>
      </w:r>
      <w:r>
        <w:rPr>
          <w:rFonts w:hint="eastAsia"/>
        </w:rPr>
        <w:t>2026.1]</w:t>
      </w:r>
      <w:r>
        <w:rPr>
          <w:rFonts w:hint="eastAsia"/>
        </w:rPr>
        <w:t>。</w:t>
      </w:r>
      <w:r>
        <w:rPr>
          <w:rFonts w:hint="eastAsia"/>
        </w:rPr>
        <w:t>GPU</w:t>
      </w:r>
      <w:r>
        <w:rPr>
          <w:rFonts w:hint="eastAsia"/>
        </w:rPr>
        <w:t>之外，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TPU</w:t>
      </w:r>
      <w:r>
        <w:rPr>
          <w:rFonts w:hint="eastAsia"/>
        </w:rPr>
        <w:t>占</w:t>
      </w:r>
      <w:r>
        <w:rPr>
          <w:rFonts w:hint="eastAsia"/>
        </w:rPr>
        <w:t>AI</w:t>
      </w:r>
      <w:r>
        <w:rPr>
          <w:rFonts w:hint="eastAsia"/>
        </w:rPr>
        <w:t>芯片市场约</w:t>
      </w:r>
      <w:r>
        <w:rPr>
          <w:rFonts w:hint="eastAsia"/>
        </w:rPr>
        <w:t>13.1%</w:t>
      </w:r>
      <w:r>
        <w:rPr>
          <w:rFonts w:hint="eastAsia"/>
        </w:rPr>
        <w:t>的份额</w:t>
      </w:r>
      <w:r>
        <w:t xml:space="preserve"> [sqmagazine.co.uk, </w:t>
      </w:r>
      <w:r>
        <w:rPr>
          <w:rFonts w:hint="eastAsia"/>
        </w:rPr>
        <w:t>2025]</w:t>
      </w:r>
      <w:r>
        <w:rPr>
          <w:rFonts w:hint="eastAsia"/>
        </w:rPr>
        <w:t>，</w:t>
      </w:r>
      <w:r>
        <w:rPr>
          <w:rFonts w:hint="eastAsia"/>
        </w:rPr>
        <w:t>AWS</w:t>
      </w:r>
      <w:r>
        <w:t xml:space="preserve"> </w:t>
      </w:r>
      <w:r>
        <w:rPr>
          <w:rFonts w:hint="eastAsia"/>
        </w:rPr>
        <w:t>Trainium2</w:t>
      </w:r>
      <w:r>
        <w:rPr>
          <w:rFonts w:hint="eastAsia"/>
        </w:rPr>
        <w:t>、各类</w:t>
      </w:r>
      <w:r>
        <w:rPr>
          <w:rFonts w:hint="eastAsia"/>
        </w:rPr>
        <w:t>ASIC</w:t>
      </w:r>
      <w:r>
        <w:rPr>
          <w:rFonts w:hint="eastAsia"/>
        </w:rPr>
        <w:t>也在加速渗透。</w:t>
      </w:r>
    </w:p>
    <w:p w14:paraId="5B66B031" w14:textId="77777777" w:rsidR="00040988" w:rsidRDefault="00000000">
      <w:pPr>
        <w:pStyle w:val="a0"/>
      </w:pP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平台</w:t>
      </w:r>
      <w:proofErr w:type="gramStart"/>
      <w:r>
        <w:rPr>
          <w:rFonts w:hint="eastAsia"/>
        </w:rPr>
        <w:t>是算力的</w:t>
      </w:r>
      <w:proofErr w:type="gramEnd"/>
      <w:r>
        <w:rPr>
          <w:rFonts w:hint="eastAsia"/>
        </w:rPr>
        <w:t>另一支柱。全球三大云厂商（</w:t>
      </w:r>
      <w:r>
        <w:rPr>
          <w:rFonts w:hint="eastAsia"/>
        </w:rPr>
        <w:t>AWS</w:t>
      </w:r>
      <w:r>
        <w:rPr>
          <w:rFonts w:hint="eastAsia"/>
        </w:rPr>
        <w:t>、</w:t>
      </w:r>
      <w:r>
        <w:rPr>
          <w:rFonts w:hint="eastAsia"/>
        </w:rPr>
        <w:t>Azure</w:t>
      </w:r>
      <w:r>
        <w:rPr>
          <w:rFonts w:hint="eastAsia"/>
        </w:rPr>
        <w:t>、</w:t>
      </w:r>
      <w:r>
        <w:rPr>
          <w:rFonts w:hint="eastAsia"/>
        </w:rPr>
        <w:t>GCP</w:t>
      </w:r>
      <w:r>
        <w:rPr>
          <w:rFonts w:hint="eastAsia"/>
        </w:rPr>
        <w:t>）是</w:t>
      </w:r>
      <w:r>
        <w:rPr>
          <w:rFonts w:hint="eastAsia"/>
        </w:rPr>
        <w:t>AI</w:t>
      </w:r>
      <w:proofErr w:type="gramStart"/>
      <w:r>
        <w:rPr>
          <w:rFonts w:hint="eastAsia"/>
        </w:rPr>
        <w:t>算力的</w:t>
      </w:r>
      <w:proofErr w:type="gramEnd"/>
      <w:r>
        <w:rPr>
          <w:rFonts w:hint="eastAsia"/>
        </w:rPr>
        <w:t>主要提供方，</w:t>
      </w:r>
      <w:r>
        <w:rPr>
          <w:rFonts w:hint="eastAsia"/>
        </w:rPr>
        <w:t>60%</w:t>
      </w:r>
      <w:r>
        <w:rPr>
          <w:rFonts w:hint="eastAsia"/>
        </w:rPr>
        <w:t>的</w:t>
      </w:r>
      <w:r>
        <w:rPr>
          <w:rFonts w:hint="eastAsia"/>
        </w:rPr>
        <w:t>GenAI</w:t>
      </w:r>
      <w:r>
        <w:rPr>
          <w:rFonts w:hint="eastAsia"/>
        </w:rPr>
        <w:t>初创企业使用</w:t>
      </w:r>
      <w:r>
        <w:rPr>
          <w:rFonts w:hint="eastAsia"/>
        </w:rPr>
        <w:t>Google</w:t>
      </w:r>
      <w:r>
        <w:t xml:space="preserve"> Cloud [mlq.ai, </w:t>
      </w:r>
      <w:r>
        <w:rPr>
          <w:rFonts w:hint="eastAsia"/>
        </w:rPr>
        <w:t>2025]</w:t>
      </w:r>
      <w:r>
        <w:rPr>
          <w:rFonts w:hint="eastAsia"/>
        </w:rPr>
        <w:t>。在中国</w:t>
      </w:r>
      <w:r>
        <w:rPr>
          <w:rFonts w:hint="eastAsia"/>
        </w:rPr>
        <w:lastRenderedPageBreak/>
        <w:t>市场，阿里云以</w:t>
      </w:r>
      <w:r>
        <w:rPr>
          <w:rFonts w:hint="eastAsia"/>
        </w:rPr>
        <w:t>23%</w:t>
      </w:r>
      <w:r>
        <w:rPr>
          <w:rFonts w:hint="eastAsia"/>
        </w:rPr>
        <w:t>的份额位居</w:t>
      </w:r>
      <w:r>
        <w:rPr>
          <w:rFonts w:hint="eastAsia"/>
        </w:rPr>
        <w:t>AI</w:t>
      </w:r>
      <w:r>
        <w:rPr>
          <w:rFonts w:hint="eastAsia"/>
        </w:rPr>
        <w:t>基础设施市场第一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/</w:t>
      </w:r>
      <w:r>
        <w:rPr>
          <w:rFonts w:hint="eastAsia"/>
        </w:rPr>
        <w:t>前瞻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</w:t>
      </w:r>
      <w:proofErr w:type="gramStart"/>
      <w:r>
        <w:rPr>
          <w:rFonts w:hint="eastAsia"/>
        </w:rPr>
        <w:t>算力集群</w:t>
      </w:r>
      <w:proofErr w:type="gramEnd"/>
      <w:r>
        <w:rPr>
          <w:rFonts w:hint="eastAsia"/>
        </w:rPr>
        <w:t>层面，</w:t>
      </w:r>
      <w:r>
        <w:rPr>
          <w:rFonts w:hint="eastAsia"/>
        </w:rPr>
        <w:t>NVIDIA</w:t>
      </w:r>
      <w:r>
        <w:t xml:space="preserve"> DGX </w:t>
      </w:r>
      <w:proofErr w:type="spellStart"/>
      <w:r>
        <w:rPr>
          <w:rFonts w:hint="eastAsia"/>
        </w:rPr>
        <w:t>SuperPOD</w:t>
      </w:r>
      <w:proofErr w:type="spellEnd"/>
      <w:r>
        <w:rPr>
          <w:rFonts w:hint="eastAsia"/>
        </w:rPr>
        <w:t>等方案提供万卡</w:t>
      </w:r>
      <w:proofErr w:type="gramStart"/>
      <w:r>
        <w:rPr>
          <w:rFonts w:hint="eastAsia"/>
        </w:rPr>
        <w:t>级训练</w:t>
      </w:r>
      <w:proofErr w:type="gramEnd"/>
      <w:r>
        <w:rPr>
          <w:rFonts w:hint="eastAsia"/>
        </w:rPr>
        <w:t>能力。</w:t>
      </w:r>
    </w:p>
    <w:p w14:paraId="0D822F5B" w14:textId="77777777" w:rsidR="00040988" w:rsidRDefault="00000000">
      <w:pPr>
        <w:pStyle w:val="a0"/>
      </w:pPr>
      <w:proofErr w:type="gramStart"/>
      <w:r>
        <w:rPr>
          <w:rFonts w:hint="eastAsia"/>
        </w:rPr>
        <w:t>国产算力方面</w:t>
      </w:r>
      <w:proofErr w:type="gramEnd"/>
      <w:r>
        <w:rPr>
          <w:rFonts w:hint="eastAsia"/>
        </w:rPr>
        <w:t>，华为昇腾</w:t>
      </w:r>
      <w:r>
        <w:rPr>
          <w:rFonts w:hint="eastAsia"/>
        </w:rPr>
        <w:t>910C</w:t>
      </w:r>
      <w:r>
        <w:rPr>
          <w:rFonts w:hint="eastAsia"/>
        </w:rPr>
        <w:t>芯片</w:t>
      </w:r>
      <w:r>
        <w:rPr>
          <w:rFonts w:hint="eastAsia"/>
        </w:rPr>
        <w:t>2025</w:t>
      </w:r>
      <w:r>
        <w:rPr>
          <w:rFonts w:hint="eastAsia"/>
        </w:rPr>
        <w:t>年量产，采用</w:t>
      </w:r>
      <w:r>
        <w:rPr>
          <w:rFonts w:hint="eastAsia"/>
        </w:rPr>
        <w:t>7nm</w:t>
      </w:r>
      <w:r>
        <w:rPr>
          <w:rFonts w:hint="eastAsia"/>
        </w:rPr>
        <w:t>工艺，</w:t>
      </w:r>
      <w:r>
        <w:rPr>
          <w:rFonts w:hint="eastAsia"/>
        </w:rPr>
        <w:t>FP16</w:t>
      </w:r>
      <w:proofErr w:type="gramStart"/>
      <w:r>
        <w:rPr>
          <w:rFonts w:hint="eastAsia"/>
        </w:rPr>
        <w:t>算力达</w:t>
      </w:r>
      <w:proofErr w:type="gramEnd"/>
      <w:r>
        <w:rPr>
          <w:rFonts w:hint="eastAsia"/>
        </w:rPr>
        <w:t>800</w:t>
      </w:r>
      <w:r>
        <w:t xml:space="preserve"> </w:t>
      </w:r>
      <w:r>
        <w:rPr>
          <w:rFonts w:hint="eastAsia"/>
        </w:rPr>
        <w:t>TFLOPS</w:t>
      </w:r>
      <w:r>
        <w:rPr>
          <w:rFonts w:hint="eastAsia"/>
        </w:rPr>
        <w:t>，接近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H200</w:t>
      </w:r>
      <w:r>
        <w:rPr>
          <w:rFonts w:hint="eastAsia"/>
        </w:rPr>
        <w:t>性能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2026.1]</w:t>
      </w:r>
      <w:r>
        <w:rPr>
          <w:rFonts w:hint="eastAsia"/>
        </w:rPr>
        <w:t>。寒武纪、海光信息、壁</w:t>
      </w:r>
      <w:proofErr w:type="gramStart"/>
      <w:r>
        <w:rPr>
          <w:rFonts w:hint="eastAsia"/>
        </w:rPr>
        <w:t>仞</w:t>
      </w:r>
      <w:proofErr w:type="gramEnd"/>
      <w:r>
        <w:rPr>
          <w:rFonts w:hint="eastAsia"/>
        </w:rPr>
        <w:t>科技等也在推进国产替代方案。</w:t>
      </w:r>
    </w:p>
    <w:p w14:paraId="565F6A95" w14:textId="77777777" w:rsidR="00040988" w:rsidRDefault="00000000">
      <w:pPr>
        <w:pStyle w:val="a0"/>
      </w:pPr>
      <w:r>
        <w:rPr>
          <w:rFonts w:hint="eastAsia"/>
          <w:b/>
          <w:bCs/>
        </w:rPr>
        <w:t>中游：模型研发与服务</w:t>
      </w:r>
    </w:p>
    <w:p w14:paraId="2588BCA2" w14:textId="77777777" w:rsidR="00040988" w:rsidRDefault="00000000">
      <w:pPr>
        <w:pStyle w:val="a0"/>
      </w:pPr>
      <w:r>
        <w:rPr>
          <w:rFonts w:hint="eastAsia"/>
        </w:rPr>
        <w:t>中游是大模型产业链的核心创新层，参与者包括科技巨头、模型创业公司和研究机构。</w:t>
      </w:r>
    </w:p>
    <w:p w14:paraId="09B958EA" w14:textId="77777777" w:rsidR="00040988" w:rsidRDefault="00000000">
      <w:pPr>
        <w:pStyle w:val="a0"/>
      </w:pPr>
      <w:r>
        <w:rPr>
          <w:rFonts w:hint="eastAsia"/>
        </w:rPr>
        <w:t>全球格局上，头部</w:t>
      </w:r>
      <w:r>
        <w:rPr>
          <w:rFonts w:hint="eastAsia"/>
        </w:rPr>
        <w:t>5</w:t>
      </w:r>
      <w:r>
        <w:rPr>
          <w:rFonts w:hint="eastAsia"/>
        </w:rPr>
        <w:t>家</w:t>
      </w:r>
      <w:r>
        <w:rPr>
          <w:rFonts w:hint="eastAsia"/>
        </w:rPr>
        <w:t>LLM</w:t>
      </w:r>
      <w:r>
        <w:rPr>
          <w:rFonts w:hint="eastAsia"/>
        </w:rPr>
        <w:t>开发者占据了约</w:t>
      </w:r>
      <w:r>
        <w:rPr>
          <w:rFonts w:hint="eastAsia"/>
        </w:rPr>
        <w:t>88%</w:t>
      </w:r>
      <w:r>
        <w:rPr>
          <w:rFonts w:hint="eastAsia"/>
        </w:rPr>
        <w:t>的市场收入</w:t>
      </w:r>
      <w:r>
        <w:t xml:space="preserve"> [</w:t>
      </w:r>
      <w:proofErr w:type="spellStart"/>
      <w:r>
        <w:t>Hostinger</w:t>
      </w:r>
      <w:proofErr w:type="spellEnd"/>
      <w:r>
        <w:t xml:space="preserve">, </w:t>
      </w:r>
      <w:r>
        <w:rPr>
          <w:rFonts w:hint="eastAsia"/>
        </w:rPr>
        <w:t>2026]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年企业</w:t>
      </w:r>
      <w:r>
        <w:rPr>
          <w:rFonts w:hint="eastAsia"/>
        </w:rPr>
        <w:t>LLM</w:t>
      </w:r>
      <w:r>
        <w:rPr>
          <w:rFonts w:hint="eastAsia"/>
        </w:rPr>
        <w:t>市场份额发生显著变化——</w:t>
      </w:r>
      <w:r>
        <w:rPr>
          <w:rFonts w:hint="eastAsia"/>
        </w:rPr>
        <w:t>Anthropic</w:t>
      </w:r>
      <w:r>
        <w:rPr>
          <w:rFonts w:hint="eastAsia"/>
        </w:rPr>
        <w:t>以</w:t>
      </w:r>
      <w:r>
        <w:rPr>
          <w:rFonts w:hint="eastAsia"/>
        </w:rPr>
        <w:t>32%</w:t>
      </w:r>
      <w:r>
        <w:rPr>
          <w:rFonts w:hint="eastAsia"/>
        </w:rPr>
        <w:t>居首，</w:t>
      </w:r>
      <w:r>
        <w:rPr>
          <w:rFonts w:hint="eastAsia"/>
        </w:rPr>
        <w:t>OpenAI</w:t>
      </w:r>
      <w:r>
        <w:rPr>
          <w:rFonts w:hint="eastAsia"/>
        </w:rPr>
        <w:t>为</w:t>
      </w:r>
      <w:r>
        <w:rPr>
          <w:rFonts w:hint="eastAsia"/>
        </w:rPr>
        <w:t>25%</w:t>
      </w:r>
      <w:r>
        <w:rPr>
          <w:rFonts w:hint="eastAsia"/>
        </w:rPr>
        <w:t>，</w:t>
      </w:r>
      <w:r>
        <w:rPr>
          <w:rFonts w:hint="eastAsia"/>
        </w:rPr>
        <w:t>Google</w:t>
      </w:r>
      <w:r>
        <w:rPr>
          <w:rFonts w:hint="eastAsia"/>
        </w:rPr>
        <w:t>为</w:t>
      </w:r>
      <w:r>
        <w:rPr>
          <w:rFonts w:hint="eastAsia"/>
        </w:rPr>
        <w:t>20%</w:t>
      </w:r>
      <w:r>
        <w:t xml:space="preserve"> [typedef.ai, </w:t>
      </w:r>
      <w:r>
        <w:rPr>
          <w:rFonts w:hint="eastAsia"/>
        </w:rPr>
        <w:t>2025]</w:t>
      </w:r>
      <w:r>
        <w:rPr>
          <w:rFonts w:hint="eastAsia"/>
        </w:rPr>
        <w:t>。在代码生成场景，</w:t>
      </w:r>
      <w:r>
        <w:rPr>
          <w:rFonts w:hint="eastAsia"/>
        </w:rPr>
        <w:t>Claude</w:t>
      </w:r>
      <w:r>
        <w:rPr>
          <w:rFonts w:hint="eastAsia"/>
        </w:rPr>
        <w:t>更是占据</w:t>
      </w:r>
      <w:r>
        <w:rPr>
          <w:rFonts w:hint="eastAsia"/>
        </w:rPr>
        <w:t>42%</w:t>
      </w:r>
      <w:r>
        <w:rPr>
          <w:rFonts w:hint="eastAsia"/>
        </w:rPr>
        <w:t>份额，远超</w:t>
      </w:r>
      <w:r>
        <w:rPr>
          <w:rFonts w:hint="eastAsia"/>
        </w:rPr>
        <w:t>OpenAI</w:t>
      </w:r>
      <w:r>
        <w:rPr>
          <w:rFonts w:hint="eastAsia"/>
        </w:rPr>
        <w:t>的</w:t>
      </w:r>
      <w:r>
        <w:rPr>
          <w:rFonts w:hint="eastAsia"/>
        </w:rPr>
        <w:t>21%</w:t>
      </w:r>
      <w:r>
        <w:t xml:space="preserve"> [Menlo Ventures, 2025.7]</w:t>
      </w:r>
      <w:r>
        <w:t>。</w:t>
      </w:r>
    </w:p>
    <w:p w14:paraId="2694B61E" w14:textId="77777777" w:rsidR="00040988" w:rsidRDefault="00000000">
      <w:pPr>
        <w:pStyle w:val="a0"/>
      </w:pPr>
      <w:r>
        <w:rPr>
          <w:rFonts w:hint="eastAsia"/>
        </w:rPr>
        <w:t>中国中游参与者按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出身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可分为三类：互联网巨头（百度文心一言、阿里通义千问、字节豆包、</w:t>
      </w:r>
      <w:proofErr w:type="gramStart"/>
      <w:r>
        <w:rPr>
          <w:rFonts w:hint="eastAsia"/>
        </w:rPr>
        <w:t>腾讯混</w:t>
      </w:r>
      <w:proofErr w:type="gramEnd"/>
      <w:r>
        <w:rPr>
          <w:rFonts w:hint="eastAsia"/>
        </w:rPr>
        <w:t>元）、</w:t>
      </w:r>
      <w:r>
        <w:rPr>
          <w:rFonts w:hint="eastAsia"/>
        </w:rPr>
        <w:t>AI</w:t>
      </w:r>
      <w:r>
        <w:rPr>
          <w:rFonts w:hint="eastAsia"/>
        </w:rPr>
        <w:t>原生公司（智谱</w:t>
      </w:r>
      <w:r>
        <w:rPr>
          <w:rFonts w:hint="eastAsia"/>
        </w:rPr>
        <w:t>AI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MiniMax</w:t>
      </w:r>
      <w:proofErr w:type="spellEnd"/>
      <w:r>
        <w:rPr>
          <w:rFonts w:hint="eastAsia"/>
        </w:rPr>
        <w:t>、百川智能、月之暗面、</w:t>
      </w:r>
      <w:r>
        <w:rPr>
          <w:rFonts w:hint="eastAsia"/>
        </w:rPr>
        <w:t>DeepSeek</w:t>
      </w:r>
      <w:r>
        <w:rPr>
          <w:rFonts w:hint="eastAsia"/>
        </w:rPr>
        <w:t>）、以及科研院所衍生（商汤、科大讯飞）。</w:t>
      </w:r>
      <w:r>
        <w:rPr>
          <w:rFonts w:hint="eastAsia"/>
        </w:rPr>
        <w:t>2025</w:t>
      </w:r>
      <w:r>
        <w:rPr>
          <w:rFonts w:hint="eastAsia"/>
        </w:rPr>
        <w:t>年中国市场呈现加速集中态势，字节豆包日均</w:t>
      </w:r>
      <w:r>
        <w:rPr>
          <w:rFonts w:hint="eastAsia"/>
        </w:rPr>
        <w:t>Token</w:t>
      </w:r>
      <w:r>
        <w:rPr>
          <w:rFonts w:hint="eastAsia"/>
        </w:rPr>
        <w:t>调用量突破</w:t>
      </w:r>
      <w:r>
        <w:rPr>
          <w:rFonts w:hint="eastAsia"/>
        </w:rPr>
        <w:t>50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，同比增长超</w:t>
      </w:r>
      <w:r>
        <w:rPr>
          <w:rFonts w:hint="eastAsia"/>
        </w:rPr>
        <w:t>10</w:t>
      </w:r>
      <w:r>
        <w:rPr>
          <w:rFonts w:hint="eastAsia"/>
        </w:rPr>
        <w:t>倍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2026.1]</w:t>
      </w:r>
      <w:r>
        <w:rPr>
          <w:rFonts w:hint="eastAsia"/>
        </w:rPr>
        <w:t>；阿里</w:t>
      </w:r>
      <w:proofErr w:type="gramStart"/>
      <w:r>
        <w:rPr>
          <w:rFonts w:hint="eastAsia"/>
        </w:rPr>
        <w:t>千问</w:t>
      </w:r>
      <w:r>
        <w:rPr>
          <w:rFonts w:hint="eastAsia"/>
        </w:rPr>
        <w:t>App</w:t>
      </w:r>
      <w:r>
        <w:rPr>
          <w:rFonts w:hint="eastAsia"/>
        </w:rPr>
        <w:t>公测</w:t>
      </w:r>
      <w:r>
        <w:rPr>
          <w:rFonts w:hint="eastAsia"/>
        </w:rPr>
        <w:t>23</w:t>
      </w:r>
      <w:r>
        <w:rPr>
          <w:rFonts w:hint="eastAsia"/>
        </w:rPr>
        <w:t>天月活突破</w:t>
      </w:r>
      <w:proofErr w:type="gramEnd"/>
      <w:r>
        <w:rPr>
          <w:rFonts w:hint="eastAsia"/>
        </w:rPr>
        <w:t>3000</w:t>
      </w:r>
      <w:r>
        <w:rPr>
          <w:rFonts w:hint="eastAsia"/>
        </w:rPr>
        <w:t>万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澎湃新闻</w:t>
      </w:r>
      <w:r>
        <w:rPr>
          <w:rFonts w:hint="eastAsia"/>
        </w:rPr>
        <w:t>,</w:t>
      </w:r>
      <w:r>
        <w:t xml:space="preserve"> 2025.12]</w:t>
      </w:r>
      <w:r>
        <w:t>。</w:t>
      </w:r>
    </w:p>
    <w:p w14:paraId="321B5DB6" w14:textId="77777777" w:rsidR="00040988" w:rsidRDefault="00000000">
      <w:pPr>
        <w:pStyle w:val="a0"/>
      </w:pPr>
      <w:r>
        <w:rPr>
          <w:rFonts w:hint="eastAsia"/>
        </w:rPr>
        <w:t>商业化模式上，中游企业主要通过三类路径变现：（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API</w:t>
      </w:r>
      <w:r>
        <w:rPr>
          <w:rFonts w:hint="eastAsia"/>
        </w:rPr>
        <w:t>服务——按</w:t>
      </w:r>
      <w:r>
        <w:rPr>
          <w:rFonts w:hint="eastAsia"/>
        </w:rPr>
        <w:t>Token</w:t>
      </w:r>
      <w:r>
        <w:rPr>
          <w:rFonts w:hint="eastAsia"/>
        </w:rPr>
        <w:t>计费的推理调用；（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MaaS</w:t>
      </w:r>
      <w:proofErr w:type="spellEnd"/>
      <w:r>
        <w:rPr>
          <w:rFonts w:hint="eastAsia"/>
        </w:rPr>
        <w:t>平台——提供模型训练、微调、部署的一站式服务，如智谱</w:t>
      </w:r>
      <w:proofErr w:type="spellStart"/>
      <w:r>
        <w:rPr>
          <w:rFonts w:hint="eastAsia"/>
        </w:rPr>
        <w:t>MaaS</w:t>
      </w:r>
      <w:proofErr w:type="spellEnd"/>
      <w:r>
        <w:rPr>
          <w:rFonts w:hint="eastAsia"/>
        </w:rPr>
        <w:t>平台吸引超</w:t>
      </w:r>
      <w:r>
        <w:rPr>
          <w:rFonts w:hint="eastAsia"/>
        </w:rPr>
        <w:t>270</w:t>
      </w:r>
      <w:r>
        <w:rPr>
          <w:rFonts w:hint="eastAsia"/>
        </w:rPr>
        <w:t>万开发者、辐射</w:t>
      </w:r>
      <w:r>
        <w:rPr>
          <w:rFonts w:hint="eastAsia"/>
        </w:rPr>
        <w:t>1.2</w:t>
      </w:r>
      <w:r>
        <w:rPr>
          <w:rFonts w:hint="eastAsia"/>
        </w:rPr>
        <w:t>万家企业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新浪财经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2025.12]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）订阅制——面向</w:t>
      </w:r>
      <w:r>
        <w:rPr>
          <w:rFonts w:hint="eastAsia"/>
        </w:rPr>
        <w:t>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的付费会员。</w:t>
      </w:r>
    </w:p>
    <w:p w14:paraId="5EE6ED86" w14:textId="77777777" w:rsidR="00040988" w:rsidRDefault="00000000">
      <w:pPr>
        <w:pStyle w:val="a0"/>
      </w:pPr>
      <w:r>
        <w:rPr>
          <w:rFonts w:hint="eastAsia"/>
          <w:b/>
          <w:bCs/>
        </w:rPr>
        <w:t>下游：应用与终端</w:t>
      </w:r>
    </w:p>
    <w:p w14:paraId="5C3328C9" w14:textId="77777777" w:rsidR="00040988" w:rsidRDefault="00000000">
      <w:pPr>
        <w:pStyle w:val="a0"/>
      </w:pPr>
      <w:r>
        <w:rPr>
          <w:rFonts w:hint="eastAsia"/>
        </w:rPr>
        <w:t>下游是大模型价值落地的关键环节，覆盖</w:t>
      </w:r>
      <w:r>
        <w:rPr>
          <w:rFonts w:hint="eastAsia"/>
        </w:rPr>
        <w:t>C</w:t>
      </w:r>
      <w:r>
        <w:rPr>
          <w:rFonts w:hint="eastAsia"/>
        </w:rPr>
        <w:t>端和</w:t>
      </w:r>
      <w:r>
        <w:rPr>
          <w:rFonts w:hint="eastAsia"/>
        </w:rPr>
        <w:t>B</w:t>
      </w:r>
      <w:r>
        <w:rPr>
          <w:rFonts w:hint="eastAsia"/>
        </w:rPr>
        <w:t>端两大场景。</w:t>
      </w:r>
    </w:p>
    <w:p w14:paraId="31B09192" w14:textId="77777777" w:rsidR="00040988" w:rsidRDefault="00000000">
      <w:pPr>
        <w:pStyle w:val="a0"/>
      </w:pPr>
      <w:r>
        <w:rPr>
          <w:rFonts w:hint="eastAsia"/>
        </w:rPr>
        <w:t>C</w:t>
      </w:r>
      <w:r>
        <w:rPr>
          <w:rFonts w:hint="eastAsia"/>
        </w:rPr>
        <w:t>端应用以</w:t>
      </w:r>
      <w:r>
        <w:rPr>
          <w:rFonts w:hint="eastAsia"/>
        </w:rPr>
        <w:t>AI</w:t>
      </w:r>
      <w:r>
        <w:rPr>
          <w:rFonts w:hint="eastAsia"/>
        </w:rPr>
        <w:t>助手为主。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ChatGPT</w:t>
      </w:r>
      <w:r>
        <w:rPr>
          <w:rFonts w:hint="eastAsia"/>
        </w:rPr>
        <w:t>拥有</w:t>
      </w:r>
      <w:r>
        <w:rPr>
          <w:rFonts w:hint="eastAsia"/>
        </w:rPr>
        <w:t>7</w:t>
      </w:r>
      <w:r>
        <w:rPr>
          <w:rFonts w:hint="eastAsia"/>
        </w:rPr>
        <w:t>亿周活用户（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月）</w:t>
      </w:r>
      <w:r>
        <w:rPr>
          <w:rFonts w:hint="eastAsia"/>
        </w:rPr>
        <w:t>[</w:t>
      </w:r>
      <w:proofErr w:type="spellStart"/>
      <w:r>
        <w:rPr>
          <w:rFonts w:hint="eastAsia"/>
        </w:rPr>
        <w:t>SaaStr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2025.8]</w:t>
      </w:r>
      <w:r>
        <w:rPr>
          <w:rFonts w:hint="eastAsia"/>
        </w:rPr>
        <w:t>，</w:t>
      </w:r>
      <w:r>
        <w:rPr>
          <w:rFonts w:hint="eastAsia"/>
        </w:rPr>
        <w:t>1500</w:t>
      </w:r>
      <w:r>
        <w:rPr>
          <w:rFonts w:hint="eastAsia"/>
        </w:rPr>
        <w:t>万付费订阅用户（</w:t>
      </w:r>
      <w:r>
        <w:rPr>
          <w:rFonts w:hint="eastAsia"/>
        </w:rPr>
        <w:t>2025</w:t>
      </w:r>
      <w:r>
        <w:rPr>
          <w:rFonts w:hint="eastAsia"/>
        </w:rPr>
        <w:t>年中）</w:t>
      </w:r>
      <w:r>
        <w:rPr>
          <w:rFonts w:hint="eastAsia"/>
        </w:rPr>
        <w:t>[Sacra,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。中国企业中，豆包和</w:t>
      </w:r>
      <w:proofErr w:type="gramStart"/>
      <w:r>
        <w:rPr>
          <w:rFonts w:hint="eastAsia"/>
        </w:rPr>
        <w:t>文小</w:t>
      </w:r>
      <w:proofErr w:type="gramEnd"/>
      <w:r>
        <w:rPr>
          <w:rFonts w:hint="eastAsia"/>
        </w:rPr>
        <w:t>言合计</w:t>
      </w:r>
      <w:proofErr w:type="gramStart"/>
      <w:r>
        <w:rPr>
          <w:rFonts w:hint="eastAsia"/>
        </w:rPr>
        <w:t>月活约</w:t>
      </w:r>
      <w:proofErr w:type="gramEnd"/>
      <w:r>
        <w:rPr>
          <w:rFonts w:hint="eastAsia"/>
        </w:rPr>
        <w:t>7000</w:t>
      </w:r>
      <w:r>
        <w:rPr>
          <w:rFonts w:hint="eastAsia"/>
        </w:rPr>
        <w:t>万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中国工业互联网研究院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，快手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可灵</w:t>
      </w:r>
      <w:r>
        <w:rPr>
          <w:rFonts w:hint="eastAsia"/>
        </w:rPr>
        <w:t>AI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注册用户达</w:t>
      </w:r>
      <w:r>
        <w:rPr>
          <w:rFonts w:hint="eastAsia"/>
        </w:rPr>
        <w:t>2200</w:t>
      </w:r>
      <w:r>
        <w:rPr>
          <w:rFonts w:hint="eastAsia"/>
        </w:rPr>
        <w:t>万、累计收入超</w:t>
      </w:r>
      <w:r>
        <w:rPr>
          <w:rFonts w:hint="eastAsia"/>
        </w:rPr>
        <w:t>1</w:t>
      </w:r>
      <w:r>
        <w:rPr>
          <w:rFonts w:hint="eastAsia"/>
        </w:rPr>
        <w:t>亿元人民币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,</w:t>
      </w:r>
      <w:r>
        <w:t xml:space="preserve"> 2026.2]</w:t>
      </w:r>
      <w:r>
        <w:t>。</w:t>
      </w:r>
    </w:p>
    <w:p w14:paraId="5DCD4CC1" w14:textId="77777777" w:rsidR="00040988" w:rsidRDefault="00000000">
      <w:pPr>
        <w:pStyle w:val="a0"/>
      </w:pPr>
      <w:r>
        <w:rPr>
          <w:rFonts w:hint="eastAsia"/>
        </w:rPr>
        <w:t>B</w:t>
      </w:r>
      <w:r>
        <w:rPr>
          <w:rFonts w:hint="eastAsia"/>
        </w:rPr>
        <w:t>端应用覆盖金融、医疗、教育、政务、制造、法律等多个行业。</w:t>
      </w:r>
      <w:r>
        <w:rPr>
          <w:rFonts w:hint="eastAsia"/>
        </w:rPr>
        <w:t>RAG</w:t>
      </w:r>
      <w:r>
        <w:rPr>
          <w:rFonts w:hint="eastAsia"/>
        </w:rPr>
        <w:t>（检索增强生成）在企业</w:t>
      </w:r>
      <w:r>
        <w:rPr>
          <w:rFonts w:hint="eastAsia"/>
        </w:rPr>
        <w:t>LLM</w:t>
      </w:r>
      <w:r>
        <w:rPr>
          <w:rFonts w:hint="eastAsia"/>
        </w:rPr>
        <w:t>市场中以</w:t>
      </w:r>
      <w:r>
        <w:rPr>
          <w:rFonts w:hint="eastAsia"/>
        </w:rPr>
        <w:t>38.41%</w:t>
      </w:r>
      <w:r>
        <w:rPr>
          <w:rFonts w:hint="eastAsia"/>
        </w:rPr>
        <w:t>的收入份额领先</w:t>
      </w:r>
      <w:r>
        <w:t xml:space="preserve"> [Straits Research,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年第二季度，中国大模型中标项目中应用类项目占比已超</w:t>
      </w:r>
      <w:r>
        <w:rPr>
          <w:rFonts w:hint="eastAsia"/>
        </w:rPr>
        <w:t>50%</w:t>
      </w:r>
      <w:r>
        <w:rPr>
          <w:rFonts w:hint="eastAsia"/>
        </w:rPr>
        <w:t>，行业覆盖从运营商</w:t>
      </w:r>
      <w:r>
        <w:rPr>
          <w:rFonts w:hint="eastAsia"/>
        </w:rPr>
        <w:t>/</w:t>
      </w:r>
      <w:r>
        <w:rPr>
          <w:rFonts w:hint="eastAsia"/>
        </w:rPr>
        <w:t>政务扩展至金融、能源、制造、医疗教育等更多传统行业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2025.7]</w:t>
      </w:r>
      <w:r>
        <w:rPr>
          <w:rFonts w:hint="eastAsia"/>
        </w:rPr>
        <w:t>。</w:t>
      </w:r>
      <w:r>
        <w:rPr>
          <w:rFonts w:hint="eastAsia"/>
        </w:rPr>
        <w:t>37%</w:t>
      </w:r>
      <w:r>
        <w:rPr>
          <w:rFonts w:hint="eastAsia"/>
        </w:rPr>
        <w:t>的企业年</w:t>
      </w:r>
      <w:r>
        <w:rPr>
          <w:rFonts w:hint="eastAsia"/>
        </w:rPr>
        <w:t>LLM</w:t>
      </w:r>
      <w:r>
        <w:rPr>
          <w:rFonts w:hint="eastAsia"/>
        </w:rPr>
        <w:t>支出超</w:t>
      </w:r>
      <w:r>
        <w:rPr>
          <w:rFonts w:hint="eastAsia"/>
        </w:rPr>
        <w:t>25</w:t>
      </w:r>
      <w:r>
        <w:rPr>
          <w:rFonts w:hint="eastAsia"/>
        </w:rPr>
        <w:t>万美元，</w:t>
      </w:r>
      <w:r>
        <w:rPr>
          <w:rFonts w:hint="eastAsia"/>
        </w:rPr>
        <w:t>73%</w:t>
      </w:r>
      <w:r>
        <w:rPr>
          <w:rFonts w:hint="eastAsia"/>
        </w:rPr>
        <w:t>超</w:t>
      </w:r>
      <w:r>
        <w:rPr>
          <w:rFonts w:hint="eastAsia"/>
        </w:rPr>
        <w:t>5</w:t>
      </w:r>
      <w:r>
        <w:rPr>
          <w:rFonts w:hint="eastAsia"/>
        </w:rPr>
        <w:t>万美元</w:t>
      </w:r>
      <w:r>
        <w:t xml:space="preserve"> [typedef.ai, 2025]</w:t>
      </w:r>
      <w:r>
        <w:t>。</w:t>
      </w:r>
    </w:p>
    <w:p w14:paraId="2806633A" w14:textId="77777777" w:rsidR="00040988" w:rsidRDefault="00000000">
      <w:pPr>
        <w:pStyle w:val="a0"/>
      </w:pPr>
      <w:r>
        <w:rPr>
          <w:rFonts w:hint="eastAsia"/>
        </w:rPr>
        <w:lastRenderedPageBreak/>
        <w:t>Gartner</w:t>
      </w:r>
      <w:r>
        <w:rPr>
          <w:rFonts w:hint="eastAsia"/>
        </w:rPr>
        <w:t>预测，到</w:t>
      </w:r>
      <w:r>
        <w:rPr>
          <w:rFonts w:hint="eastAsia"/>
        </w:rPr>
        <w:t>2030</w:t>
      </w:r>
      <w:r>
        <w:rPr>
          <w:rFonts w:hint="eastAsia"/>
        </w:rPr>
        <w:t>年</w:t>
      </w:r>
      <w:r>
        <w:rPr>
          <w:rFonts w:hint="eastAsia"/>
        </w:rPr>
        <w:t>80%</w:t>
      </w:r>
      <w:r>
        <w:rPr>
          <w:rFonts w:hint="eastAsia"/>
        </w:rPr>
        <w:t>的企业软件将具备多模态能力，而</w:t>
      </w:r>
      <w:r>
        <w:rPr>
          <w:rFonts w:hint="eastAsia"/>
        </w:rPr>
        <w:t>2024</w:t>
      </w:r>
      <w:r>
        <w:rPr>
          <w:rFonts w:hint="eastAsia"/>
        </w:rPr>
        <w:t>年该比例不足</w:t>
      </w:r>
      <w:r>
        <w:rPr>
          <w:rFonts w:hint="eastAsia"/>
        </w:rPr>
        <w:t>10%</w:t>
      </w:r>
      <w:r>
        <w:t xml:space="preserve"> [Gartner, </w:t>
      </w:r>
      <w:r>
        <w:rPr>
          <w:rFonts w:hint="eastAsia"/>
        </w:rPr>
        <w:t>2025.7]</w:t>
      </w:r>
      <w:r>
        <w:rPr>
          <w:rFonts w:hint="eastAsia"/>
        </w:rPr>
        <w:t>。到</w:t>
      </w:r>
      <w:r>
        <w:rPr>
          <w:rFonts w:hint="eastAsia"/>
        </w:rPr>
        <w:t>2027</w:t>
      </w:r>
      <w:r>
        <w:rPr>
          <w:rFonts w:hint="eastAsia"/>
        </w:rPr>
        <w:t>年，</w:t>
      </w:r>
      <w:r>
        <w:rPr>
          <w:rFonts w:hint="eastAsia"/>
        </w:rPr>
        <w:t>GenAI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将创造</w:t>
      </w:r>
      <w:r>
        <w:rPr>
          <w:rFonts w:hint="eastAsia"/>
        </w:rPr>
        <w:t>580</w:t>
      </w:r>
      <w:r>
        <w:rPr>
          <w:rFonts w:hint="eastAsia"/>
        </w:rPr>
        <w:t>亿美元的市场颠覆</w:t>
      </w:r>
      <w:r>
        <w:t xml:space="preserve"> [Gartner, </w:t>
      </w:r>
      <w:r>
        <w:rPr>
          <w:rFonts w:hint="eastAsia"/>
        </w:rPr>
        <w:t>2025.10]</w:t>
      </w:r>
      <w:r>
        <w:rPr>
          <w:rFonts w:hint="eastAsia"/>
        </w:rPr>
        <w:t>。</w:t>
      </w:r>
      <w:r>
        <w:rPr>
          <w:rFonts w:hint="eastAsia"/>
        </w:rPr>
        <w:t>IDC</w:t>
      </w:r>
      <w:r>
        <w:rPr>
          <w:rFonts w:hint="eastAsia"/>
        </w:rPr>
        <w:t>预计中国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市场将在</w:t>
      </w:r>
      <w:r>
        <w:rPr>
          <w:rFonts w:hint="eastAsia"/>
        </w:rPr>
        <w:t>2028</w:t>
      </w:r>
      <w:r>
        <w:rPr>
          <w:rFonts w:hint="eastAsia"/>
        </w:rPr>
        <w:t>年超</w:t>
      </w:r>
      <w:r>
        <w:rPr>
          <w:rFonts w:hint="eastAsia"/>
        </w:rPr>
        <w:t>300</w:t>
      </w:r>
      <w:r>
        <w:rPr>
          <w:rFonts w:hint="eastAsia"/>
        </w:rPr>
        <w:t>亿美元</w:t>
      </w:r>
      <w:r>
        <w:t xml:space="preserve"> [</w:t>
      </w:r>
      <w:proofErr w:type="spellStart"/>
      <w:r>
        <w:t>ciw.news</w:t>
      </w:r>
      <w:proofErr w:type="spellEnd"/>
      <w:r>
        <w:t>, 2025.8]</w:t>
      </w:r>
      <w:r>
        <w:t>。</w:t>
      </w:r>
    </w:p>
    <w:p w14:paraId="18197D1E" w14:textId="77777777" w:rsidR="00040988" w:rsidRDefault="00000000">
      <w:r>
        <w:pict w14:anchorId="28ABFF29">
          <v:rect id="_x0000_i1026" style="width:0;height:1.5pt" o:hralign="center" o:hrstd="t" o:hr="t"/>
        </w:pict>
      </w:r>
    </w:p>
    <w:p w14:paraId="24E1A198" w14:textId="77777777" w:rsidR="00040988" w:rsidRDefault="00000000">
      <w:pPr>
        <w:pStyle w:val="2"/>
      </w:pPr>
      <w:bookmarkStart w:id="7" w:name="第二章-核心投资逻辑"/>
      <w:bookmarkEnd w:id="3"/>
      <w:bookmarkEnd w:id="6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核心投资逻辑</w:t>
      </w:r>
    </w:p>
    <w:p w14:paraId="7F0118CF" w14:textId="77777777" w:rsidR="00040988" w:rsidRDefault="00000000">
      <w:pPr>
        <w:pStyle w:val="3"/>
      </w:pPr>
      <w:bookmarkStart w:id="8" w:name="scaling-law未触顶基础模型持续迭代驱动价值重估"/>
      <w:r>
        <w:t xml:space="preserve">2.1 Scaling </w:t>
      </w:r>
      <w:r>
        <w:rPr>
          <w:rFonts w:hint="eastAsia"/>
        </w:rPr>
        <w:t>Law</w:t>
      </w:r>
      <w:r>
        <w:rPr>
          <w:rFonts w:hint="eastAsia"/>
        </w:rPr>
        <w:t>未触顶，基础模型持续迭代驱动价值重估</w:t>
      </w:r>
    </w:p>
    <w:p w14:paraId="6821C02C" w14:textId="77777777" w:rsidR="00040988" w:rsidRDefault="00000000">
      <w:pPr>
        <w:pStyle w:val="FirstParagraph"/>
      </w:pPr>
      <w:r>
        <w:t xml:space="preserve">Scaling </w:t>
      </w:r>
      <w:r>
        <w:rPr>
          <w:rFonts w:hint="eastAsia"/>
        </w:rPr>
        <w:t>Law</w:t>
      </w:r>
      <w:r>
        <w:rPr>
          <w:rFonts w:hint="eastAsia"/>
        </w:rPr>
        <w:t>——即模型性能随参数量、数据量和计算量的增长而可预测地提升——仍是大模型行业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核心的投资逻辑。尽管</w:t>
      </w:r>
      <w:r>
        <w:rPr>
          <w:rFonts w:hint="eastAsia"/>
        </w:rPr>
        <w:t>2024-2025</w:t>
      </w:r>
      <w:r>
        <w:rPr>
          <w:rFonts w:hint="eastAsia"/>
        </w:rPr>
        <w:t>年间，业界对</w:t>
      </w:r>
      <w:r>
        <w:rPr>
          <w:rFonts w:hint="eastAsia"/>
        </w:rPr>
        <w:t>Scaling</w:t>
      </w:r>
      <w:r>
        <w:t xml:space="preserve"> </w:t>
      </w:r>
      <w:r>
        <w:rPr>
          <w:rFonts w:hint="eastAsia"/>
        </w:rPr>
        <w:t>Law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边际递减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的讨论升温，但实际数据表明，模型能力天花板远未触及。</w:t>
      </w:r>
    </w:p>
    <w:p w14:paraId="71D6454D" w14:textId="77777777" w:rsidR="00040988" w:rsidRDefault="00000000">
      <w:pPr>
        <w:pStyle w:val="a0"/>
      </w:pPr>
      <w:r>
        <w:rPr>
          <w:rFonts w:hint="eastAsia"/>
        </w:rPr>
        <w:t>从</w:t>
      </w:r>
      <w:proofErr w:type="gramStart"/>
      <w:r>
        <w:rPr>
          <w:rFonts w:hint="eastAsia"/>
        </w:rPr>
        <w:t>算力投入</w:t>
      </w:r>
      <w:proofErr w:type="gramEnd"/>
      <w:r>
        <w:rPr>
          <w:rFonts w:hint="eastAsia"/>
        </w:rPr>
        <w:t>看，前沿模型训练所需计算量仍在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增长。</w:t>
      </w:r>
      <w:r>
        <w:rPr>
          <w:rFonts w:hint="eastAsia"/>
        </w:rPr>
        <w:t>Ethan</w:t>
      </w:r>
      <w:r>
        <w:t xml:space="preserve"> </w:t>
      </w:r>
      <w:r>
        <w:rPr>
          <w:rFonts w:hint="eastAsia"/>
        </w:rPr>
        <w:t>Mollick</w:t>
      </w:r>
      <w:r>
        <w:rPr>
          <w:rFonts w:hint="eastAsia"/>
        </w:rPr>
        <w:t>的框架将模型分为三代：</w:t>
      </w:r>
      <w:r>
        <w:rPr>
          <w:rFonts w:hint="eastAsia"/>
        </w:rPr>
        <w:t>Gen2</w:t>
      </w:r>
      <w:r>
        <w:rPr>
          <w:rFonts w:hint="eastAsia"/>
        </w:rPr>
        <w:t>（</w:t>
      </w:r>
      <w:r>
        <w:rPr>
          <w:rFonts w:hint="eastAsia"/>
        </w:rPr>
        <w:t>GPT-4</w:t>
      </w:r>
      <w:r>
        <w:rPr>
          <w:rFonts w:hint="eastAsia"/>
        </w:rPr>
        <w:t>级别，需</w:t>
      </w:r>
      <w:r>
        <w:rPr>
          <w:rFonts w:hint="eastAsia"/>
        </w:rPr>
        <w:t>10</w:t>
      </w:r>
      <w:r>
        <w:rPr>
          <w:rFonts w:hint="eastAsia"/>
        </w:rPr>
        <w:t>²⁵</w:t>
      </w:r>
      <w:r>
        <w:rPr>
          <w:rFonts w:hint="eastAsia"/>
        </w:rPr>
        <w:t>-10</w:t>
      </w:r>
      <w:r>
        <w:rPr>
          <w:rFonts w:hint="eastAsia"/>
        </w:rPr>
        <w:t>²⁶</w:t>
      </w:r>
      <w:r>
        <w:t xml:space="preserve"> </w:t>
      </w:r>
      <w:r>
        <w:rPr>
          <w:rFonts w:hint="eastAsia"/>
        </w:rPr>
        <w:t>FLOPs</w:t>
      </w:r>
      <w:r>
        <w:rPr>
          <w:rFonts w:hint="eastAsia"/>
        </w:rPr>
        <w:t>，训练成本约</w:t>
      </w:r>
      <w:r>
        <w:rPr>
          <w:rFonts w:hint="eastAsia"/>
        </w:rPr>
        <w:t>1</w:t>
      </w:r>
      <w:r>
        <w:rPr>
          <w:rFonts w:hint="eastAsia"/>
        </w:rPr>
        <w:t>亿美元）已有多个竞争者；</w:t>
      </w:r>
      <w:r>
        <w:rPr>
          <w:rFonts w:hint="eastAsia"/>
        </w:rPr>
        <w:t>Gen3</w:t>
      </w:r>
      <w:r>
        <w:rPr>
          <w:rFonts w:hint="eastAsia"/>
        </w:rPr>
        <w:t>（</w:t>
      </w:r>
      <w:r>
        <w:rPr>
          <w:rFonts w:hint="eastAsia"/>
        </w:rPr>
        <w:t>GPT-5</w:t>
      </w:r>
      <w:r>
        <w:rPr>
          <w:rFonts w:hint="eastAsia"/>
        </w:rPr>
        <w:t>级别，预计需</w:t>
      </w:r>
      <w:r>
        <w:rPr>
          <w:rFonts w:hint="eastAsia"/>
        </w:rPr>
        <w:t>10</w:t>
      </w:r>
      <w:r>
        <w:rPr>
          <w:rFonts w:hint="eastAsia"/>
        </w:rPr>
        <w:t>²⁷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FLOPs</w:t>
      </w:r>
      <w:r>
        <w:rPr>
          <w:rFonts w:hint="eastAsia"/>
        </w:rPr>
        <w:t>）正陆续发布</w:t>
      </w:r>
      <w:r>
        <w:t xml:space="preserve"> [</w:t>
      </w:r>
      <w:proofErr w:type="spellStart"/>
      <w:r>
        <w:t>OneUsefulThing</w:t>
      </w:r>
      <w:proofErr w:type="spellEnd"/>
      <w:r>
        <w:t>, 2024]</w:t>
      </w:r>
      <w:r>
        <w:t>。</w:t>
      </w:r>
      <w:r>
        <w:t xml:space="preserve">OpenAI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ARR</w:t>
      </w:r>
      <w:r>
        <w:rPr>
          <w:rFonts w:hint="eastAsia"/>
        </w:rPr>
        <w:t>从</w:t>
      </w:r>
      <w:r>
        <w:rPr>
          <w:rFonts w:hint="eastAsia"/>
        </w:rPr>
        <w:t>60</w:t>
      </w:r>
      <w:r>
        <w:rPr>
          <w:rFonts w:hint="eastAsia"/>
        </w:rPr>
        <w:t>亿美元增至</w:t>
      </w:r>
      <w:r>
        <w:rPr>
          <w:rFonts w:hint="eastAsia"/>
        </w:rPr>
        <w:t>200</w:t>
      </w:r>
      <w:r>
        <w:rPr>
          <w:rFonts w:hint="eastAsia"/>
        </w:rPr>
        <w:t>亿美元以上，三轮增长曲线</w:t>
      </w:r>
      <w:r>
        <w:rPr>
          <w:rFonts w:hint="eastAsia"/>
        </w:rPr>
        <w:t>10X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20</w:t>
      </w:r>
      <w:r>
        <w:rPr>
          <w:rFonts w:hint="eastAsia"/>
        </w:rPr>
        <w:t>亿→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60</w:t>
      </w:r>
      <w:r>
        <w:rPr>
          <w:rFonts w:hint="eastAsia"/>
        </w:rPr>
        <w:t>亿→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200</w:t>
      </w:r>
      <w:r>
        <w:rPr>
          <w:rFonts w:hint="eastAsia"/>
        </w:rPr>
        <w:t>亿）</w:t>
      </w:r>
      <w:r>
        <w:rPr>
          <w:rFonts w:hint="eastAsia"/>
        </w:rPr>
        <w:t>[OpenAI,</w:t>
      </w:r>
      <w:r>
        <w:t xml:space="preserve"> </w:t>
      </w:r>
      <w:r>
        <w:rPr>
          <w:rFonts w:hint="eastAsia"/>
        </w:rPr>
        <w:t>2026.1]</w:t>
      </w:r>
      <w:r>
        <w:rPr>
          <w:rFonts w:hint="eastAsia"/>
        </w:rPr>
        <w:t>，反映出市场对模型能力迭代的持续买单。</w:t>
      </w:r>
    </w:p>
    <w:p w14:paraId="442D9BB3" w14:textId="77777777" w:rsidR="00040988" w:rsidRDefault="00000000">
      <w:pPr>
        <w:pStyle w:val="a0"/>
      </w:pPr>
      <w:r>
        <w:rPr>
          <w:rFonts w:hint="eastAsia"/>
        </w:rPr>
        <w:t>推理模型（</w:t>
      </w:r>
      <w:r>
        <w:rPr>
          <w:rFonts w:hint="eastAsia"/>
        </w:rPr>
        <w:t>Reasoning</w:t>
      </w:r>
      <w:r>
        <w:t xml:space="preserve"> </w:t>
      </w:r>
      <w:r>
        <w:rPr>
          <w:rFonts w:hint="eastAsia"/>
        </w:rPr>
        <w:t>Model</w:t>
      </w:r>
      <w:r>
        <w:rPr>
          <w:rFonts w:hint="eastAsia"/>
        </w:rPr>
        <w:t>）的突破打开了</w:t>
      </w:r>
      <w:r>
        <w:rPr>
          <w:rFonts w:hint="eastAsia"/>
        </w:rPr>
        <w:t>Scaling</w:t>
      </w:r>
      <w:r>
        <w:rPr>
          <w:rFonts w:hint="eastAsia"/>
        </w:rPr>
        <w:t>的新维度。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o3</w:t>
      </w:r>
      <w:r>
        <w:rPr>
          <w:rFonts w:hint="eastAsia"/>
        </w:rPr>
        <w:t>在国际数学奥赛预选题上准确率达</w:t>
      </w:r>
      <w:r>
        <w:rPr>
          <w:rFonts w:hint="eastAsia"/>
        </w:rPr>
        <w:t>83%</w:t>
      </w:r>
      <w:r>
        <w:rPr>
          <w:rFonts w:hint="eastAsia"/>
        </w:rPr>
        <w:t>（</w:t>
      </w:r>
      <w:r>
        <w:rPr>
          <w:rFonts w:hint="eastAsia"/>
        </w:rPr>
        <w:t>GPT-4o</w:t>
      </w:r>
      <w:r>
        <w:rPr>
          <w:rFonts w:hint="eastAsia"/>
        </w:rPr>
        <w:t>仅</w:t>
      </w:r>
      <w:r>
        <w:rPr>
          <w:rFonts w:hint="eastAsia"/>
        </w:rPr>
        <w:t>13%</w:t>
      </w:r>
      <w:r>
        <w:rPr>
          <w:rFonts w:hint="eastAsia"/>
        </w:rPr>
        <w:t>）</w:t>
      </w:r>
      <w:r>
        <w:rPr>
          <w:rFonts w:hint="eastAsia"/>
        </w:rPr>
        <w:t>[Wikipedia,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，</w:t>
      </w:r>
      <w:r>
        <w:rPr>
          <w:rFonts w:hint="eastAsia"/>
        </w:rPr>
        <w:t>GPT-5.2</w:t>
      </w:r>
      <w:r>
        <w:rPr>
          <w:rFonts w:hint="eastAsia"/>
        </w:rPr>
        <w:t>在</w:t>
      </w:r>
      <w:r>
        <w:rPr>
          <w:rFonts w:hint="eastAsia"/>
        </w:rPr>
        <w:t>AIME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上首次达到</w:t>
      </w:r>
      <w:r>
        <w:rPr>
          <w:rFonts w:hint="eastAsia"/>
        </w:rPr>
        <w:t>100%</w:t>
      </w:r>
      <w:r>
        <w:rPr>
          <w:rFonts w:hint="eastAsia"/>
        </w:rPr>
        <w:t>满分</w:t>
      </w:r>
      <w:r>
        <w:t xml:space="preserve"> [llm-stats.com, </w:t>
      </w:r>
      <w:r>
        <w:rPr>
          <w:rFonts w:hint="eastAsia"/>
        </w:rPr>
        <w:t>2025.12]</w:t>
      </w:r>
      <w:r>
        <w:rPr>
          <w:rFonts w:hint="eastAsia"/>
        </w:rPr>
        <w:t>。这些突破表明，</w:t>
      </w:r>
      <w:r>
        <w:rPr>
          <w:rFonts w:hint="eastAsia"/>
        </w:rPr>
        <w:t>Scaling</w:t>
      </w:r>
      <w:r>
        <w:t xml:space="preserve"> </w:t>
      </w:r>
      <w:r>
        <w:rPr>
          <w:rFonts w:hint="eastAsia"/>
        </w:rPr>
        <w:t>Law</w:t>
      </w:r>
      <w:r>
        <w:rPr>
          <w:rFonts w:hint="eastAsia"/>
        </w:rPr>
        <w:t>不仅适用于训练阶段，在推理阶段的</w:t>
      </w:r>
      <w:r>
        <w:rPr>
          <w:rFonts w:hint="eastAsia"/>
        </w:rPr>
        <w:t>test-time</w:t>
      </w:r>
      <w:r>
        <w:t xml:space="preserve"> compute </w:t>
      </w:r>
      <w:r>
        <w:rPr>
          <w:rFonts w:hint="eastAsia"/>
        </w:rPr>
        <w:t>scaling</w:t>
      </w:r>
      <w:r>
        <w:rPr>
          <w:rFonts w:hint="eastAsia"/>
        </w:rPr>
        <w:t>同样有效。</w:t>
      </w:r>
      <w:r>
        <w:rPr>
          <w:rFonts w:hint="eastAsia"/>
        </w:rPr>
        <w:t>Anthropic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等也相继推出推理模型，形成新一轮竞赛。</w:t>
      </w:r>
    </w:p>
    <w:p w14:paraId="24BAFE44" w14:textId="77777777" w:rsidR="00040988" w:rsidRDefault="00000000">
      <w:pPr>
        <w:pStyle w:val="a0"/>
      </w:pPr>
      <w:r>
        <w:rPr>
          <w:rFonts w:hint="eastAsia"/>
        </w:rPr>
        <w:t>投资含义：基础模型的持续迭代意味着模型层的价值并非一次性释放，而是阶梯式重估。每一次能力跃迁（如从文本到多模态、从生成到推理）都会创造新的应用场景和商业机会，同时拉高竞争壁垒。训练成本从千万</w:t>
      </w:r>
      <w:proofErr w:type="gramStart"/>
      <w:r>
        <w:rPr>
          <w:rFonts w:hint="eastAsia"/>
        </w:rPr>
        <w:t>美元级</w:t>
      </w:r>
      <w:proofErr w:type="gramEnd"/>
      <w:r>
        <w:rPr>
          <w:rFonts w:hint="eastAsia"/>
        </w:rPr>
        <w:t>迈向十亿美元级，将进一步加剧行业马太效应。</w:t>
      </w:r>
    </w:p>
    <w:p w14:paraId="34B9412F" w14:textId="77777777" w:rsidR="00040988" w:rsidRDefault="00000000">
      <w:pPr>
        <w:pStyle w:val="3"/>
      </w:pPr>
      <w:bookmarkStart w:id="9" w:name="开源生态加速渗透模型商品化趋势下的差异化竞争"/>
      <w:bookmarkEnd w:id="8"/>
      <w:r>
        <w:t xml:space="preserve">2.2 </w:t>
      </w:r>
      <w:r>
        <w:rPr>
          <w:rFonts w:hint="eastAsia"/>
        </w:rPr>
        <w:t>开源生态加速渗透，“模型商品化”趋势下的差异化竞争</w:t>
      </w:r>
    </w:p>
    <w:p w14:paraId="420670AE" w14:textId="77777777" w:rsidR="00040988" w:rsidRDefault="00000000">
      <w:pPr>
        <w:pStyle w:val="FirstParagraph"/>
      </w:pPr>
      <w:r>
        <w:rPr>
          <w:rFonts w:hint="eastAsia"/>
        </w:rPr>
        <w:t>开源</w:t>
      </w:r>
      <w:r>
        <w:rPr>
          <w:rFonts w:hint="eastAsia"/>
        </w:rPr>
        <w:t>LLM</w:t>
      </w:r>
      <w:r>
        <w:rPr>
          <w:rFonts w:hint="eastAsia"/>
        </w:rPr>
        <w:t>正在重塑行业竞争格局。</w:t>
      </w:r>
      <w:r>
        <w:rPr>
          <w:rFonts w:hint="eastAsia"/>
        </w:rPr>
        <w:t>DeepSeek</w:t>
      </w:r>
      <w:r>
        <w:t xml:space="preserve"> </w:t>
      </w:r>
      <w:r>
        <w:rPr>
          <w:rFonts w:hint="eastAsia"/>
        </w:rPr>
        <w:t>R1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年初以</w:t>
      </w:r>
      <w:r>
        <w:rPr>
          <w:rFonts w:hint="eastAsia"/>
        </w:rPr>
        <w:t>MIT</w:t>
      </w:r>
      <w:r>
        <w:rPr>
          <w:rFonts w:hint="eastAsia"/>
        </w:rPr>
        <w:t>协议开源，性能对标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o1</w:t>
      </w:r>
      <w:r>
        <w:rPr>
          <w:rFonts w:hint="eastAsia"/>
        </w:rPr>
        <w:t>但推理成本仅为</w:t>
      </w:r>
      <w:r>
        <w:rPr>
          <w:rFonts w:hint="eastAsia"/>
        </w:rPr>
        <w:t>1/20</w:t>
      </w:r>
      <w:r>
        <w:rPr>
          <w:rFonts w:hint="eastAsia"/>
        </w:rPr>
        <w:t>至</w:t>
      </w:r>
      <w:r>
        <w:rPr>
          <w:rFonts w:hint="eastAsia"/>
        </w:rPr>
        <w:t>1/50</w:t>
      </w:r>
      <w:r>
        <w:rPr>
          <w:rFonts w:hint="eastAsia"/>
        </w:rPr>
        <w:t>，引发</w:t>
      </w:r>
      <w:r>
        <w:rPr>
          <w:rFonts w:hint="eastAsia"/>
        </w:rPr>
        <w:t>NVIDIA</w:t>
      </w:r>
      <w:r>
        <w:rPr>
          <w:rFonts w:hint="eastAsia"/>
        </w:rPr>
        <w:t>股价单日大幅下挫</w:t>
      </w:r>
      <w:r>
        <w:t xml:space="preserve"> [codingscape.com, </w:t>
      </w:r>
      <w:r>
        <w:rPr>
          <w:rFonts w:hint="eastAsia"/>
        </w:rPr>
        <w:t>2026.3]</w:t>
      </w:r>
      <w:r>
        <w:rPr>
          <w:rFonts w:hint="eastAsia"/>
        </w:rPr>
        <w:t>。</w:t>
      </w:r>
      <w:r>
        <w:rPr>
          <w:rFonts w:hint="eastAsia"/>
        </w:rPr>
        <w:t>Meta</w:t>
      </w:r>
      <w:r>
        <w:rPr>
          <w:rFonts w:hint="eastAsia"/>
        </w:rPr>
        <w:t>的</w:t>
      </w:r>
      <w:r>
        <w:rPr>
          <w:rFonts w:hint="eastAsia"/>
        </w:rPr>
        <w:t>Llama</w:t>
      </w:r>
      <w:r>
        <w:rPr>
          <w:rFonts w:hint="eastAsia"/>
        </w:rPr>
        <w:t>系列、阿里的</w:t>
      </w:r>
      <w:r>
        <w:rPr>
          <w:rFonts w:hint="eastAsia"/>
        </w:rPr>
        <w:t>Qwen</w:t>
      </w:r>
      <w:r>
        <w:rPr>
          <w:rFonts w:hint="eastAsia"/>
        </w:rPr>
        <w:t>系列、</w:t>
      </w:r>
      <w:r>
        <w:rPr>
          <w:rFonts w:hint="eastAsia"/>
        </w:rPr>
        <w:t>Mistral</w:t>
      </w:r>
      <w:r>
        <w:rPr>
          <w:rFonts w:hint="eastAsia"/>
        </w:rPr>
        <w:t>等开源模型持续缩小</w:t>
      </w:r>
      <w:proofErr w:type="gramStart"/>
      <w:r>
        <w:rPr>
          <w:rFonts w:hint="eastAsia"/>
        </w:rPr>
        <w:t>与闭源前沿</w:t>
      </w:r>
      <w:proofErr w:type="gramEnd"/>
      <w:r>
        <w:rPr>
          <w:rFonts w:hint="eastAsia"/>
        </w:rPr>
        <w:t>模型的差距。</w:t>
      </w:r>
    </w:p>
    <w:p w14:paraId="0C1D9D6E" w14:textId="77777777" w:rsidR="00040988" w:rsidRDefault="00000000">
      <w:pPr>
        <w:pStyle w:val="a0"/>
      </w:pPr>
      <w:r>
        <w:rPr>
          <w:rFonts w:hint="eastAsia"/>
        </w:rPr>
        <w:t>开源渗透的速度超出预期。</w:t>
      </w:r>
      <w:r>
        <w:rPr>
          <w:rFonts w:hint="eastAsia"/>
        </w:rPr>
        <w:t>LLM.co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月数据显示，</w:t>
      </w:r>
      <w:proofErr w:type="gramStart"/>
      <w:r>
        <w:rPr>
          <w:rFonts w:hint="eastAsia"/>
        </w:rPr>
        <w:t>闭源模型</w:t>
      </w:r>
      <w:proofErr w:type="gramEnd"/>
      <w:r>
        <w:rPr>
          <w:rFonts w:hint="eastAsia"/>
        </w:rPr>
        <w:t>仍占企业生产部署的</w:t>
      </w:r>
      <w:r>
        <w:rPr>
          <w:rFonts w:hint="eastAsia"/>
        </w:rPr>
        <w:t>87%</w:t>
      </w:r>
      <w:r>
        <w:t xml:space="preserve"> [Business Insider, </w:t>
      </w:r>
      <w:r>
        <w:rPr>
          <w:rFonts w:hint="eastAsia"/>
        </w:rPr>
        <w:t>2026.3]</w:t>
      </w:r>
      <w:r>
        <w:rPr>
          <w:rFonts w:hint="eastAsia"/>
        </w:rPr>
        <w:t>，但在开发和测试环境中开源模型已成为默认选择。</w:t>
      </w:r>
      <w:r>
        <w:rPr>
          <w:rFonts w:hint="eastAsia"/>
        </w:rPr>
        <w:t>Gartner</w:t>
      </w:r>
      <w:r>
        <w:rPr>
          <w:rFonts w:hint="eastAsia"/>
        </w:rPr>
        <w:t>预测超</w:t>
      </w:r>
      <w:r>
        <w:rPr>
          <w:rFonts w:hint="eastAsia"/>
        </w:rPr>
        <w:t>60%</w:t>
      </w:r>
      <w:r>
        <w:rPr>
          <w:rFonts w:hint="eastAsia"/>
        </w:rPr>
        <w:t>的企业将在至少部分场景采用开源</w:t>
      </w:r>
      <w:r>
        <w:rPr>
          <w:rFonts w:hint="eastAsia"/>
        </w:rPr>
        <w:t>LLM</w:t>
      </w:r>
      <w:r>
        <w:t xml:space="preserve"> </w:t>
      </w:r>
      <w:r>
        <w:lastRenderedPageBreak/>
        <w:t xml:space="preserve">[dextralabs.com,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McKinsey</w:t>
      </w:r>
      <w:r>
        <w:rPr>
          <w:rFonts w:hint="eastAsia"/>
        </w:rPr>
        <w:t>全球</w:t>
      </w:r>
      <w:r>
        <w:rPr>
          <w:rFonts w:hint="eastAsia"/>
        </w:rPr>
        <w:t>AI</w:t>
      </w:r>
      <w:r>
        <w:rPr>
          <w:rFonts w:hint="eastAsia"/>
        </w:rPr>
        <w:t>调研表明，使用开源</w:t>
      </w:r>
      <w:r>
        <w:rPr>
          <w:rFonts w:hint="eastAsia"/>
        </w:rPr>
        <w:t>AI</w:t>
      </w:r>
      <w:r>
        <w:rPr>
          <w:rFonts w:hint="eastAsia"/>
        </w:rPr>
        <w:t>的企业</w:t>
      </w:r>
      <w:r>
        <w:rPr>
          <w:rFonts w:hint="eastAsia"/>
        </w:rPr>
        <w:t>AI</w:t>
      </w:r>
      <w:r>
        <w:rPr>
          <w:rFonts w:hint="eastAsia"/>
        </w:rPr>
        <w:t>项目上市速度快</w:t>
      </w:r>
      <w:r>
        <w:rPr>
          <w:rFonts w:hint="eastAsia"/>
        </w:rPr>
        <w:t>23%</w:t>
      </w:r>
      <w:r>
        <w:t xml:space="preserve"> [dextralabs.com, 2025]</w:t>
      </w:r>
      <w:r>
        <w:t>。</w:t>
      </w:r>
    </w:p>
    <w:p w14:paraId="672D2CBF" w14:textId="77777777" w:rsidR="00040988" w:rsidRDefault="00000000">
      <w:pPr>
        <w:pStyle w:val="a0"/>
      </w:pPr>
      <w:r>
        <w:rPr>
          <w:rFonts w:hint="eastAsia"/>
        </w:rPr>
        <w:t>“模型商品化”（</w:t>
      </w:r>
      <w:r>
        <w:rPr>
          <w:rFonts w:hint="eastAsia"/>
        </w:rPr>
        <w:t>Model</w:t>
      </w:r>
      <w:r>
        <w:t xml:space="preserve"> </w:t>
      </w:r>
      <w:r>
        <w:rPr>
          <w:rFonts w:hint="eastAsia"/>
        </w:rPr>
        <w:t>Commoditization</w:t>
      </w:r>
      <w:r>
        <w:rPr>
          <w:rFonts w:hint="eastAsia"/>
        </w:rPr>
        <w:t>）趋势已初步显现。</w:t>
      </w:r>
      <w:r>
        <w:rPr>
          <w:rFonts w:hint="eastAsia"/>
        </w:rPr>
        <w:t>Open-source</w:t>
      </w:r>
      <w:r>
        <w:t xml:space="preserve"> LLMs availability is beginning to commoditize basic model capabilities [Medium/</w:t>
      </w:r>
      <w:proofErr w:type="spellStart"/>
      <w:r>
        <w:t>jonathanlee</w:t>
      </w:r>
      <w:proofErr w:type="spellEnd"/>
      <w:r>
        <w:t xml:space="preserve">, </w:t>
      </w:r>
      <w:r>
        <w:rPr>
          <w:rFonts w:hint="eastAsia"/>
        </w:rPr>
        <w:t>2025]</w:t>
      </w:r>
      <w:r>
        <w:rPr>
          <w:rFonts w:hint="eastAsia"/>
        </w:rPr>
        <w:t>。这意味着单纯的模型能力差异将不再是长期竞争壁垒，企业竞争将转向：（</w:t>
      </w:r>
      <w:r>
        <w:rPr>
          <w:rFonts w:hint="eastAsia"/>
        </w:rPr>
        <w:t>1</w:t>
      </w:r>
      <w:r>
        <w:rPr>
          <w:rFonts w:hint="eastAsia"/>
        </w:rPr>
        <w:t>）服务质量——可靠性、延迟、</w:t>
      </w:r>
      <w:r>
        <w:rPr>
          <w:rFonts w:hint="eastAsia"/>
        </w:rPr>
        <w:t>SLA</w:t>
      </w:r>
      <w:r>
        <w:rPr>
          <w:rFonts w:hint="eastAsia"/>
        </w:rPr>
        <w:t>保障；（</w:t>
      </w:r>
      <w:r>
        <w:rPr>
          <w:rFonts w:hint="eastAsia"/>
        </w:rPr>
        <w:t>2</w:t>
      </w:r>
      <w:r>
        <w:rPr>
          <w:rFonts w:hint="eastAsia"/>
        </w:rPr>
        <w:t>）垂直领域适配——行业知识、合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能力；（</w:t>
      </w:r>
      <w:r>
        <w:rPr>
          <w:rFonts w:hint="eastAsia"/>
        </w:rPr>
        <w:t>3</w:t>
      </w:r>
      <w:r>
        <w:rPr>
          <w:rFonts w:hint="eastAsia"/>
        </w:rPr>
        <w:t>）生态整合——与云平台、开发工具、企业系统的深度集成。</w:t>
      </w:r>
    </w:p>
    <w:p w14:paraId="4B1A8689" w14:textId="77777777" w:rsidR="00040988" w:rsidRDefault="00000000">
      <w:pPr>
        <w:pStyle w:val="a0"/>
      </w:pPr>
      <w:r>
        <w:rPr>
          <w:rFonts w:hint="eastAsia"/>
        </w:rPr>
        <w:t>投资含义：开源生态的崛起不意味着模型层没有投资价值，而是改变了价值捕获的位置。纯模型能力的超额收益将收窄，但以下方向仍有差异化空间：推理优化与效率领先（如</w:t>
      </w:r>
      <w:r>
        <w:rPr>
          <w:rFonts w:hint="eastAsia"/>
        </w:rPr>
        <w:t>DeepSeek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端侧部署</w:t>
      </w:r>
      <w:proofErr w:type="gramEnd"/>
      <w:r>
        <w:rPr>
          <w:rFonts w:hint="eastAsia"/>
        </w:rPr>
        <w:t>能力、行业深度定制的</w:t>
      </w:r>
      <w:proofErr w:type="spellStart"/>
      <w:r>
        <w:rPr>
          <w:rFonts w:hint="eastAsia"/>
        </w:rPr>
        <w:t>MaaS</w:t>
      </w:r>
      <w:proofErr w:type="spellEnd"/>
      <w:r>
        <w:rPr>
          <w:rFonts w:hint="eastAsia"/>
        </w:rPr>
        <w:t>平台、以及构建在开源基础上的上层应用。</w:t>
      </w:r>
    </w:p>
    <w:p w14:paraId="53A805DE" w14:textId="77777777" w:rsidR="00040988" w:rsidRDefault="00000000">
      <w:pPr>
        <w:pStyle w:val="3"/>
      </w:pPr>
      <w:bookmarkStart w:id="10" w:name="商业化从验证期进入放量期"/>
      <w:bookmarkEnd w:id="9"/>
      <w:r>
        <w:t xml:space="preserve">2.3 </w:t>
      </w:r>
      <w:r>
        <w:rPr>
          <w:rFonts w:hint="eastAsia"/>
        </w:rPr>
        <w:t>商业化从验证期进入放量期</w:t>
      </w:r>
    </w:p>
    <w:p w14:paraId="6FF5F627" w14:textId="77777777" w:rsidR="00040988" w:rsidRDefault="00000000">
      <w:pPr>
        <w:pStyle w:val="FirstParagraph"/>
      </w:pPr>
      <w:r>
        <w:rPr>
          <w:rFonts w:hint="eastAsia"/>
        </w:rPr>
        <w:t>2025</w:t>
      </w:r>
      <w:r>
        <w:rPr>
          <w:rFonts w:hint="eastAsia"/>
        </w:rPr>
        <w:t>年是大模型商业化从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技术验证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转向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规模放量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的关键转折年。</w:t>
      </w:r>
    </w:p>
    <w:p w14:paraId="49F13492" w14:textId="77777777" w:rsidR="00040988" w:rsidRDefault="00000000">
      <w:pPr>
        <w:pStyle w:val="a0"/>
      </w:pPr>
      <w:r>
        <w:rPr>
          <w:rFonts w:hint="eastAsia"/>
        </w:rPr>
        <w:t>从收入端看，头部企业的商业化进展超出预期。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2024</w:t>
      </w:r>
      <w:r>
        <w:rPr>
          <w:rFonts w:hint="eastAsia"/>
        </w:rPr>
        <w:t>年</w:t>
      </w:r>
      <w:proofErr w:type="gramStart"/>
      <w:r>
        <w:rPr>
          <w:rFonts w:hint="eastAsia"/>
        </w:rPr>
        <w:t>营收约</w:t>
      </w:r>
      <w:r>
        <w:rPr>
          <w:rFonts w:hint="eastAsia"/>
        </w:rPr>
        <w:t>37</w:t>
      </w:r>
      <w:r>
        <w:rPr>
          <w:rFonts w:hint="eastAsia"/>
        </w:rPr>
        <w:t>亿美元</w:t>
      </w:r>
      <w:proofErr w:type="gramEnd"/>
      <w:r>
        <w:rPr>
          <w:rFonts w:hint="eastAsia"/>
        </w:rPr>
        <w:t>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ARR</w:t>
      </w:r>
      <w:r>
        <w:rPr>
          <w:rFonts w:hint="eastAsia"/>
        </w:rPr>
        <w:t>突破</w:t>
      </w:r>
      <w:r>
        <w:rPr>
          <w:rFonts w:hint="eastAsia"/>
        </w:rPr>
        <w:t>200</w:t>
      </w:r>
      <w:r>
        <w:rPr>
          <w:rFonts w:hint="eastAsia"/>
        </w:rPr>
        <w:t>亿美元</w:t>
      </w:r>
      <w:r>
        <w:t xml:space="preserve"> [OpenAI, 2026.1; futuresearch.ai, 2026.3]</w:t>
      </w:r>
      <w:r>
        <w:t>。</w:t>
      </w:r>
      <w:r>
        <w:t xml:space="preserve">Anthropic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ARR</w:t>
      </w:r>
      <w:r>
        <w:rPr>
          <w:rFonts w:hint="eastAsia"/>
        </w:rPr>
        <w:t>达</w:t>
      </w:r>
      <w:r>
        <w:rPr>
          <w:rFonts w:hint="eastAsia"/>
        </w:rPr>
        <w:t>70</w:t>
      </w:r>
      <w:r>
        <w:rPr>
          <w:rFonts w:hint="eastAsia"/>
        </w:rPr>
        <w:t>亿美元</w:t>
      </w:r>
      <w:r>
        <w:t xml:space="preserve"> [gardenzhome.com, </w:t>
      </w:r>
      <w:r>
        <w:rPr>
          <w:rFonts w:hint="eastAsia"/>
        </w:rPr>
        <w:t>2026.4]</w:t>
      </w:r>
      <w:r>
        <w:rPr>
          <w:rFonts w:hint="eastAsia"/>
        </w:rPr>
        <w:t>。企业端，</w:t>
      </w:r>
      <w:r>
        <w:rPr>
          <w:rFonts w:hint="eastAsia"/>
        </w:rPr>
        <w:t>92%</w:t>
      </w:r>
      <w:r>
        <w:rPr>
          <w:rFonts w:hint="eastAsia"/>
        </w:rPr>
        <w:t>的</w:t>
      </w:r>
      <w:r>
        <w:rPr>
          <w:rFonts w:hint="eastAsia"/>
        </w:rPr>
        <w:t>Fortune</w:t>
      </w:r>
      <w:r>
        <w:t xml:space="preserve"> </w:t>
      </w:r>
      <w:r>
        <w:rPr>
          <w:rFonts w:hint="eastAsia"/>
        </w:rPr>
        <w:t>500</w:t>
      </w:r>
      <w:r>
        <w:rPr>
          <w:rFonts w:hint="eastAsia"/>
        </w:rPr>
        <w:t>公司已采用</w:t>
      </w:r>
      <w:r>
        <w:rPr>
          <w:rFonts w:hint="eastAsia"/>
        </w:rPr>
        <w:t>GenAI</w:t>
      </w:r>
      <w:r>
        <w:rPr>
          <w:rFonts w:hint="eastAsia"/>
        </w:rPr>
        <w:t>服务</w:t>
      </w:r>
      <w:r>
        <w:t xml:space="preserve"> [powerdrill.ai, </w:t>
      </w:r>
      <w:r>
        <w:rPr>
          <w:rFonts w:hint="eastAsia"/>
        </w:rPr>
        <w:t>2025]</w:t>
      </w:r>
      <w:r>
        <w:rPr>
          <w:rFonts w:hint="eastAsia"/>
        </w:rPr>
        <w:t>，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支出从</w:t>
      </w:r>
      <w:r>
        <w:rPr>
          <w:rFonts w:hint="eastAsia"/>
        </w:rPr>
        <w:t>2024</w:t>
      </w:r>
      <w:r>
        <w:rPr>
          <w:rFonts w:hint="eastAsia"/>
        </w:rPr>
        <w:t>年的</w:t>
      </w:r>
      <w:r>
        <w:rPr>
          <w:rFonts w:hint="eastAsia"/>
        </w:rPr>
        <w:t>35</w:t>
      </w:r>
      <w:r>
        <w:rPr>
          <w:rFonts w:hint="eastAsia"/>
        </w:rPr>
        <w:t>亿美元增至</w:t>
      </w:r>
      <w:r>
        <w:rPr>
          <w:rFonts w:hint="eastAsia"/>
        </w:rPr>
        <w:t>2025</w:t>
      </w:r>
      <w:r>
        <w:rPr>
          <w:rFonts w:hint="eastAsia"/>
        </w:rPr>
        <w:t>年中期的</w:t>
      </w:r>
      <w:r>
        <w:rPr>
          <w:rFonts w:hint="eastAsia"/>
        </w:rPr>
        <w:t>84</w:t>
      </w:r>
      <w:r>
        <w:rPr>
          <w:rFonts w:hint="eastAsia"/>
        </w:rPr>
        <w:t>亿美元</w:t>
      </w:r>
      <w:r>
        <w:t xml:space="preserve"> [Menlo Ventures, </w:t>
      </w:r>
      <w:r>
        <w:rPr>
          <w:rFonts w:hint="eastAsia"/>
        </w:rPr>
        <w:t>2025.7]</w:t>
      </w:r>
      <w:r>
        <w:rPr>
          <w:rFonts w:hint="eastAsia"/>
        </w:rPr>
        <w:t>，模型</w:t>
      </w:r>
      <w:r>
        <w:rPr>
          <w:rFonts w:hint="eastAsia"/>
        </w:rPr>
        <w:t>API</w:t>
      </w:r>
      <w:r>
        <w:rPr>
          <w:rFonts w:hint="eastAsia"/>
        </w:rPr>
        <w:t>支出实现同比翻倍增长至</w:t>
      </w:r>
      <w:r>
        <w:rPr>
          <w:rFonts w:hint="eastAsia"/>
        </w:rPr>
        <w:t>84</w:t>
      </w:r>
      <w:r>
        <w:rPr>
          <w:rFonts w:hint="eastAsia"/>
        </w:rPr>
        <w:t>亿美元</w:t>
      </w:r>
      <w:r>
        <w:t xml:space="preserve"> [typedef.ai, 2025]</w:t>
      </w:r>
      <w:r>
        <w:t>。</w:t>
      </w:r>
    </w:p>
    <w:p w14:paraId="457AAF5D" w14:textId="77777777" w:rsidR="00040988" w:rsidRDefault="00000000">
      <w:pPr>
        <w:pStyle w:val="a0"/>
      </w:pPr>
      <w:r>
        <w:rPr>
          <w:rFonts w:hint="eastAsia"/>
        </w:rPr>
        <w:t>中国市场的商业化节奏略慢但追赶迅速。</w:t>
      </w:r>
      <w:r>
        <w:rPr>
          <w:rFonts w:hint="eastAsia"/>
        </w:rPr>
        <w:t>2024</w:t>
      </w:r>
      <w:r>
        <w:rPr>
          <w:rFonts w:hint="eastAsia"/>
        </w:rPr>
        <w:t>年国内大模型公开招投标项目市场规模约</w:t>
      </w:r>
      <w:r>
        <w:rPr>
          <w:rFonts w:hint="eastAsia"/>
        </w:rPr>
        <w:t>0.9</w:t>
      </w:r>
      <w:r>
        <w:rPr>
          <w:rFonts w:hint="eastAsia"/>
        </w:rPr>
        <w:t>亿美元，而</w:t>
      </w:r>
      <w:r>
        <w:rPr>
          <w:rFonts w:hint="eastAsia"/>
        </w:rPr>
        <w:t>ChatGPT</w:t>
      </w:r>
      <w:r>
        <w:rPr>
          <w:rFonts w:hint="eastAsia"/>
        </w:rPr>
        <w:t>企业版年收入为</w:t>
      </w:r>
      <w:r>
        <w:rPr>
          <w:rFonts w:hint="eastAsia"/>
        </w:rPr>
        <w:t>34</w:t>
      </w:r>
      <w:r>
        <w:rPr>
          <w:rFonts w:hint="eastAsia"/>
        </w:rPr>
        <w:t>亿美元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中国工业互联网研究院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。但</w:t>
      </w:r>
      <w:r>
        <w:rPr>
          <w:rFonts w:hint="eastAsia"/>
        </w:rPr>
        <w:t>2025</w:t>
      </w:r>
      <w:r>
        <w:rPr>
          <w:rFonts w:hint="eastAsia"/>
        </w:rPr>
        <w:t>年中国市场明显提速：豆包日均</w:t>
      </w:r>
      <w:r>
        <w:rPr>
          <w:rFonts w:hint="eastAsia"/>
        </w:rPr>
        <w:t>Token</w:t>
      </w:r>
      <w:r>
        <w:rPr>
          <w:rFonts w:hint="eastAsia"/>
        </w:rPr>
        <w:t>调用量超</w:t>
      </w:r>
      <w:r>
        <w:rPr>
          <w:rFonts w:hint="eastAsia"/>
        </w:rPr>
        <w:t>50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，累计使用量超万亿</w:t>
      </w:r>
      <w:r>
        <w:rPr>
          <w:rFonts w:hint="eastAsia"/>
        </w:rPr>
        <w:t>Token</w:t>
      </w:r>
      <w:r>
        <w:rPr>
          <w:rFonts w:hint="eastAsia"/>
        </w:rPr>
        <w:t>的企业客户超</w:t>
      </w:r>
      <w:r>
        <w:rPr>
          <w:rFonts w:hint="eastAsia"/>
        </w:rPr>
        <w:t>100</w:t>
      </w:r>
      <w:r>
        <w:rPr>
          <w:rFonts w:hint="eastAsia"/>
        </w:rPr>
        <w:t>家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2026.1]</w:t>
      </w:r>
      <w:r>
        <w:rPr>
          <w:rFonts w:hint="eastAsia"/>
        </w:rPr>
        <w:t>；中国每日处理</w:t>
      </w:r>
      <w:r>
        <w:rPr>
          <w:rFonts w:hint="eastAsia"/>
        </w:rPr>
        <w:t>Token</w:t>
      </w:r>
      <w:r>
        <w:rPr>
          <w:rFonts w:hint="eastAsia"/>
        </w:rPr>
        <w:t>总量达</w:t>
      </w:r>
      <w:r>
        <w:rPr>
          <w:rFonts w:hint="eastAsia"/>
        </w:rPr>
        <w:t>140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，较</w:t>
      </w:r>
      <w:r>
        <w:rPr>
          <w:rFonts w:hint="eastAsia"/>
        </w:rPr>
        <w:t>2024</w:t>
      </w:r>
      <w:r>
        <w:rPr>
          <w:rFonts w:hint="eastAsia"/>
        </w:rPr>
        <w:t>年初的</w:t>
      </w:r>
      <w:r>
        <w:rPr>
          <w:rFonts w:hint="eastAsia"/>
        </w:rPr>
        <w:t>1000</w:t>
      </w:r>
      <w:r>
        <w:rPr>
          <w:rFonts w:hint="eastAsia"/>
        </w:rPr>
        <w:t>亿增长</w:t>
      </w:r>
      <w:r>
        <w:rPr>
          <w:rFonts w:hint="eastAsia"/>
        </w:rPr>
        <w:t>1400</w:t>
      </w:r>
      <w:r>
        <w:rPr>
          <w:rFonts w:hint="eastAsia"/>
        </w:rPr>
        <w:t>倍</w:t>
      </w:r>
      <w:r>
        <w:t xml:space="preserve"> [Fortune China, 2026.4]</w:t>
      </w:r>
      <w:r>
        <w:t>。</w:t>
      </w:r>
    </w:p>
    <w:p w14:paraId="0EA652F6" w14:textId="77777777" w:rsidR="00040988" w:rsidRDefault="00000000">
      <w:pPr>
        <w:pStyle w:val="a0"/>
      </w:pPr>
      <w:r>
        <w:rPr>
          <w:rFonts w:hint="eastAsia"/>
        </w:rPr>
        <w:t>从应用场景看，</w:t>
      </w:r>
      <w:r>
        <w:rPr>
          <w:rFonts w:hint="eastAsia"/>
        </w:rPr>
        <w:t>RAG</w:t>
      </w:r>
      <w:r>
        <w:rPr>
          <w:rFonts w:hint="eastAsia"/>
        </w:rPr>
        <w:t>以</w:t>
      </w:r>
      <w:r>
        <w:rPr>
          <w:rFonts w:hint="eastAsia"/>
        </w:rPr>
        <w:t>38.41%</w:t>
      </w:r>
      <w:r>
        <w:rPr>
          <w:rFonts w:hint="eastAsia"/>
        </w:rPr>
        <w:t>的收入份额成为企业</w:t>
      </w:r>
      <w:r>
        <w:rPr>
          <w:rFonts w:hint="eastAsia"/>
        </w:rPr>
        <w:t>LLM</w:t>
      </w:r>
      <w:r>
        <w:rPr>
          <w:rFonts w:hint="eastAsia"/>
        </w:rPr>
        <w:t>最大应用方向</w:t>
      </w:r>
      <w:r>
        <w:t xml:space="preserve"> [Straits Research, </w:t>
      </w:r>
      <w:r>
        <w:rPr>
          <w:rFonts w:hint="eastAsia"/>
        </w:rPr>
        <w:t>2025]</w:t>
      </w:r>
      <w:r>
        <w:rPr>
          <w:rFonts w:hint="eastAsia"/>
        </w:rPr>
        <w:t>，代码生成、客服自动化、内容创作、数据分析紧随其后。</w:t>
      </w:r>
      <w:r>
        <w:rPr>
          <w:rFonts w:hint="eastAsia"/>
        </w:rPr>
        <w:t>2025</w:t>
      </w:r>
      <w:r>
        <w:rPr>
          <w:rFonts w:hint="eastAsia"/>
        </w:rPr>
        <w:t>年第二季度中国大模型中标项目中应用类占比超</w:t>
      </w:r>
      <w:r>
        <w:rPr>
          <w:rFonts w:hint="eastAsia"/>
        </w:rPr>
        <w:t>50%</w:t>
      </w:r>
      <w:r>
        <w:rPr>
          <w:rFonts w:hint="eastAsia"/>
        </w:rPr>
        <w:t>，行业从运营商</w:t>
      </w:r>
      <w:r>
        <w:rPr>
          <w:rFonts w:hint="eastAsia"/>
        </w:rPr>
        <w:t>/</w:t>
      </w:r>
      <w:r>
        <w:rPr>
          <w:rFonts w:hint="eastAsia"/>
        </w:rPr>
        <w:t>政务向金融、能源、制造、医疗等实体经济领域深度渗透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2025.7]</w:t>
      </w:r>
      <w:r>
        <w:t>。</w:t>
      </w:r>
    </w:p>
    <w:p w14:paraId="1DC9687B" w14:textId="77777777" w:rsidR="00040988" w:rsidRDefault="00000000">
      <w:pPr>
        <w:pStyle w:val="a0"/>
      </w:pPr>
      <w:r>
        <w:rPr>
          <w:rFonts w:hint="eastAsia"/>
        </w:rPr>
        <w:t>投资含义：商业化拐点已经到来，但价值分布极不均匀。模型层集中度极高（</w:t>
      </w:r>
      <w:r>
        <w:rPr>
          <w:rFonts w:hint="eastAsia"/>
        </w:rPr>
        <w:t>CR5</w:t>
      </w:r>
      <w:r>
        <w:rPr>
          <w:rFonts w:hint="eastAsia"/>
        </w:rPr>
        <w:t>约</w:t>
      </w:r>
      <w:r>
        <w:rPr>
          <w:rFonts w:hint="eastAsia"/>
        </w:rPr>
        <w:t>88%</w:t>
      </w:r>
      <w:r>
        <w:rPr>
          <w:rFonts w:hint="eastAsia"/>
        </w:rPr>
        <w:t>），中间件层（</w:t>
      </w:r>
      <w:r>
        <w:rPr>
          <w:rFonts w:hint="eastAsia"/>
        </w:rPr>
        <w:t>RAG</w:t>
      </w:r>
      <w:r>
        <w:rPr>
          <w:rFonts w:hint="eastAsia"/>
        </w:rPr>
        <w:t>工具、</w:t>
      </w:r>
      <w:r>
        <w:rPr>
          <w:rFonts w:hint="eastAsia"/>
        </w:rPr>
        <w:t>Agent</w:t>
      </w:r>
      <w:r>
        <w:rPr>
          <w:rFonts w:hint="eastAsia"/>
        </w:rPr>
        <w:t>框架）和垂直应用层仍有较大空间。投资者应关注：（</w:t>
      </w:r>
      <w:r>
        <w:rPr>
          <w:rFonts w:hint="eastAsia"/>
        </w:rPr>
        <w:t>1</w:t>
      </w:r>
      <w:r>
        <w:rPr>
          <w:rFonts w:hint="eastAsia"/>
        </w:rPr>
        <w:t>）企业级</w:t>
      </w:r>
      <w:r>
        <w:rPr>
          <w:rFonts w:hint="eastAsia"/>
        </w:rPr>
        <w:t>AI</w:t>
      </w:r>
      <w:r>
        <w:rPr>
          <w:rFonts w:hint="eastAsia"/>
        </w:rPr>
        <w:t>应用——尤其是与行业</w:t>
      </w:r>
      <w:r>
        <w:rPr>
          <w:rFonts w:hint="eastAsia"/>
        </w:rPr>
        <w:t>Know-how</w:t>
      </w:r>
      <w:r>
        <w:rPr>
          <w:rFonts w:hint="eastAsia"/>
        </w:rPr>
        <w:t>深度结合的场景；（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——</w:t>
      </w:r>
      <w:r>
        <w:rPr>
          <w:rFonts w:hint="eastAsia"/>
        </w:rPr>
        <w:t>Gartner</w:t>
      </w:r>
      <w:r>
        <w:rPr>
          <w:rFonts w:hint="eastAsia"/>
        </w:rPr>
        <w:t>预测到</w:t>
      </w:r>
      <w:r>
        <w:rPr>
          <w:rFonts w:hint="eastAsia"/>
        </w:rPr>
        <w:t>2027</w:t>
      </w:r>
      <w:r>
        <w:rPr>
          <w:rFonts w:hint="eastAsia"/>
        </w:rPr>
        <w:t>年将颠覆</w:t>
      </w:r>
      <w:r>
        <w:rPr>
          <w:rFonts w:hint="eastAsia"/>
        </w:rPr>
        <w:t>580</w:t>
      </w:r>
      <w:r>
        <w:rPr>
          <w:rFonts w:hint="eastAsia"/>
        </w:rPr>
        <w:t>亿美元现有市场；（</w:t>
      </w:r>
      <w:r>
        <w:rPr>
          <w:rFonts w:hint="eastAsia"/>
        </w:rPr>
        <w:t>3</w:t>
      </w:r>
      <w:r>
        <w:rPr>
          <w:rFonts w:hint="eastAsia"/>
        </w:rPr>
        <w:t>）中国市场的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机会——当前</w:t>
      </w:r>
      <w:r>
        <w:rPr>
          <w:rFonts w:hint="eastAsia"/>
        </w:rPr>
        <w:t>C</w:t>
      </w:r>
      <w:r>
        <w:rPr>
          <w:rFonts w:hint="eastAsia"/>
        </w:rPr>
        <w:t>端流量和用户规模仍在快速增长。</w:t>
      </w:r>
    </w:p>
    <w:p w14:paraId="52BA0A9A" w14:textId="77777777" w:rsidR="00040988" w:rsidRDefault="00000000">
      <w:pPr>
        <w:pStyle w:val="3"/>
      </w:pPr>
      <w:bookmarkStart w:id="11" w:name="算力成本下降与推理优化模型普惠化拐点"/>
      <w:bookmarkEnd w:id="10"/>
      <w:r>
        <w:lastRenderedPageBreak/>
        <w:t xml:space="preserve">2.4 </w:t>
      </w:r>
      <w:proofErr w:type="gramStart"/>
      <w:r>
        <w:rPr>
          <w:rFonts w:hint="eastAsia"/>
        </w:rPr>
        <w:t>算力成本</w:t>
      </w:r>
      <w:proofErr w:type="gramEnd"/>
      <w:r>
        <w:rPr>
          <w:rFonts w:hint="eastAsia"/>
        </w:rPr>
        <w:t>下降与推理优化，模型普惠化拐点</w:t>
      </w:r>
    </w:p>
    <w:p w14:paraId="4635A091" w14:textId="77777777" w:rsidR="00040988" w:rsidRDefault="00000000">
      <w:pPr>
        <w:pStyle w:val="FirstParagraph"/>
      </w:pPr>
      <w:r>
        <w:rPr>
          <w:rFonts w:hint="eastAsia"/>
        </w:rPr>
        <w:t>推理成本的快速下降是大模型大规模商用的前提条件，而这一条件正在加速兑现。</w:t>
      </w:r>
    </w:p>
    <w:p w14:paraId="125DC6BA" w14:textId="77777777" w:rsidR="00040988" w:rsidRDefault="00000000">
      <w:pPr>
        <w:pStyle w:val="a0"/>
      </w:pPr>
      <w:r>
        <w:t xml:space="preserve">Stanford AI Index </w:t>
      </w:r>
      <w:r>
        <w:rPr>
          <w:rFonts w:hint="eastAsia"/>
        </w:rPr>
        <w:t>2025</w:t>
      </w:r>
      <w:r>
        <w:rPr>
          <w:rFonts w:hint="eastAsia"/>
        </w:rPr>
        <w:t>报告记录了一个关键趋势：达到</w:t>
      </w:r>
      <w:r>
        <w:rPr>
          <w:rFonts w:hint="eastAsia"/>
        </w:rPr>
        <w:t>GPT-3.5</w:t>
      </w:r>
      <w:r>
        <w:rPr>
          <w:rFonts w:hint="eastAsia"/>
        </w:rPr>
        <w:t>（</w:t>
      </w:r>
      <w:r>
        <w:rPr>
          <w:rFonts w:hint="eastAsia"/>
        </w:rPr>
        <w:t>MMLU</w:t>
      </w:r>
      <w:r>
        <w:t xml:space="preserve"> </w:t>
      </w:r>
      <w:r>
        <w:rPr>
          <w:rFonts w:hint="eastAsia"/>
        </w:rPr>
        <w:t>64.8%</w:t>
      </w:r>
      <w:r>
        <w:rPr>
          <w:rFonts w:hint="eastAsia"/>
        </w:rPr>
        <w:t>）同等性能的推理成本，从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月的每百万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20</w:t>
      </w:r>
      <w:r>
        <w:rPr>
          <w:rFonts w:hint="eastAsia"/>
        </w:rPr>
        <w:t>美元，降至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月的每百万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0.07</w:t>
      </w:r>
      <w:r>
        <w:rPr>
          <w:rFonts w:hint="eastAsia"/>
        </w:rPr>
        <w:t>美元（</w:t>
      </w:r>
      <w:r>
        <w:rPr>
          <w:rFonts w:hint="eastAsia"/>
        </w:rPr>
        <w:t>Gemini-1.5-Flash-8B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降幅超</w:t>
      </w:r>
      <w:proofErr w:type="gramEnd"/>
      <w:r>
        <w:rPr>
          <w:rFonts w:hint="eastAsia"/>
        </w:rPr>
        <w:t>280</w:t>
      </w:r>
      <w:r>
        <w:rPr>
          <w:rFonts w:hint="eastAsia"/>
        </w:rPr>
        <w:t>倍</w:t>
      </w:r>
      <w:r>
        <w:t xml:space="preserve"> [Stanford HAI, 2025]</w:t>
      </w:r>
      <w:r>
        <w:t>。</w:t>
      </w:r>
      <w:proofErr w:type="spellStart"/>
      <w:r>
        <w:t>Introl</w:t>
      </w:r>
      <w:proofErr w:type="spellEnd"/>
      <w:r>
        <w:t xml:space="preserve"> </w:t>
      </w:r>
      <w:r>
        <w:rPr>
          <w:rFonts w:hint="eastAsia"/>
        </w:rPr>
        <w:t>Blog</w:t>
      </w:r>
      <w:r>
        <w:rPr>
          <w:rFonts w:hint="eastAsia"/>
        </w:rPr>
        <w:t>的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月数据更新显示，等效</w:t>
      </w:r>
      <w:r>
        <w:rPr>
          <w:rFonts w:hint="eastAsia"/>
        </w:rPr>
        <w:t>GPT-4</w:t>
      </w:r>
      <w:r>
        <w:rPr>
          <w:rFonts w:hint="eastAsia"/>
        </w:rPr>
        <w:t>性能的推理成本已降至每百万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0.40</w:t>
      </w:r>
      <w:r>
        <w:rPr>
          <w:rFonts w:hint="eastAsia"/>
        </w:rPr>
        <w:t>美元，较</w:t>
      </w:r>
      <w:r>
        <w:rPr>
          <w:rFonts w:hint="eastAsia"/>
        </w:rPr>
        <w:t>2022</w:t>
      </w:r>
      <w:r>
        <w:rPr>
          <w:rFonts w:hint="eastAsia"/>
        </w:rPr>
        <w:t>年下降</w:t>
      </w:r>
      <w:r>
        <w:rPr>
          <w:rFonts w:hint="eastAsia"/>
        </w:rPr>
        <w:t>50</w:t>
      </w:r>
      <w:r>
        <w:rPr>
          <w:rFonts w:hint="eastAsia"/>
        </w:rPr>
        <w:t>倍，且</w:t>
      </w:r>
      <w:r>
        <w:rPr>
          <w:rFonts w:hint="eastAsia"/>
        </w:rPr>
        <w:t>LLM</w:t>
      </w:r>
      <w:r>
        <w:rPr>
          <w:rFonts w:hint="eastAsia"/>
        </w:rPr>
        <w:t>推理成本以每年</w:t>
      </w:r>
      <w:r>
        <w:rPr>
          <w:rFonts w:hint="eastAsia"/>
        </w:rPr>
        <w:t>10</w:t>
      </w:r>
      <w:r>
        <w:rPr>
          <w:rFonts w:hint="eastAsia"/>
        </w:rPr>
        <w:t>倍的速度下降</w:t>
      </w:r>
      <w:r>
        <w:t xml:space="preserve"> [</w:t>
      </w:r>
      <w:proofErr w:type="spellStart"/>
      <w:r>
        <w:t>Introl</w:t>
      </w:r>
      <w:proofErr w:type="spellEnd"/>
      <w:r>
        <w:t xml:space="preserve"> Blog, 2026.2]</w:t>
      </w:r>
      <w:r>
        <w:t>。</w:t>
      </w:r>
    </w:p>
    <w:p w14:paraId="329D7E33" w14:textId="77777777" w:rsidR="00040988" w:rsidRDefault="00000000">
      <w:pPr>
        <w:pStyle w:val="a0"/>
      </w:pPr>
      <w:r>
        <w:rPr>
          <w:rFonts w:hint="eastAsia"/>
        </w:rPr>
        <w:t>DeepSeek</w:t>
      </w:r>
      <w:r>
        <w:rPr>
          <w:rFonts w:hint="eastAsia"/>
        </w:rPr>
        <w:t>是成本革命的标杆案例。</w:t>
      </w:r>
      <w:r>
        <w:rPr>
          <w:rFonts w:hint="eastAsia"/>
        </w:rPr>
        <w:t>DeepSeek</w:t>
      </w:r>
      <w:r>
        <w:t xml:space="preserve"> </w:t>
      </w:r>
      <w:r>
        <w:rPr>
          <w:rFonts w:hint="eastAsia"/>
        </w:rPr>
        <w:t>R1</w:t>
      </w:r>
      <w:r>
        <w:rPr>
          <w:rFonts w:hint="eastAsia"/>
        </w:rPr>
        <w:t>的推理成本仅为</w:t>
      </w:r>
      <w:r>
        <w:rPr>
          <w:rFonts w:hint="eastAsia"/>
        </w:rPr>
        <w:t>OpenAI</w:t>
      </w:r>
      <w:r>
        <w:rPr>
          <w:rFonts w:hint="eastAsia"/>
        </w:rPr>
        <w:t>同等级模型的</w:t>
      </w:r>
      <w:r>
        <w:rPr>
          <w:rFonts w:hint="eastAsia"/>
        </w:rPr>
        <w:t>1/20</w:t>
      </w:r>
      <w:r>
        <w:rPr>
          <w:rFonts w:hint="eastAsia"/>
        </w:rPr>
        <w:t>至</w:t>
      </w:r>
      <w:r>
        <w:rPr>
          <w:rFonts w:hint="eastAsia"/>
        </w:rPr>
        <w:t>1/50</w:t>
      </w:r>
      <w:r>
        <w:t xml:space="preserve"> [Reuters/intuitionlabs.ai, 2026.3]</w:t>
      </w:r>
      <w:r>
        <w:t>。</w:t>
      </w:r>
      <w:r>
        <w:t xml:space="preserve">DeepSeek </w:t>
      </w:r>
      <w:r>
        <w:rPr>
          <w:rFonts w:hint="eastAsia"/>
        </w:rPr>
        <w:t>V3.2</w:t>
      </w:r>
      <w:r>
        <w:rPr>
          <w:rFonts w:hint="eastAsia"/>
        </w:rPr>
        <w:t>处理</w:t>
      </w:r>
      <w:r>
        <w:rPr>
          <w:rFonts w:hint="eastAsia"/>
        </w:rPr>
        <w:t>10</w:t>
      </w:r>
      <w:r>
        <w:rPr>
          <w:rFonts w:hint="eastAsia"/>
        </w:rPr>
        <w:t>万输入</w:t>
      </w:r>
      <w:r>
        <w:rPr>
          <w:rFonts w:hint="eastAsia"/>
        </w:rPr>
        <w:t>Token+10</w:t>
      </w:r>
      <w:r>
        <w:rPr>
          <w:rFonts w:hint="eastAsia"/>
        </w:rPr>
        <w:t>万输出</w:t>
      </w:r>
      <w:r>
        <w:rPr>
          <w:rFonts w:hint="eastAsia"/>
        </w:rPr>
        <w:t>Token</w:t>
      </w:r>
      <w:r>
        <w:rPr>
          <w:rFonts w:hint="eastAsia"/>
        </w:rPr>
        <w:t>仅需约</w:t>
      </w:r>
      <w:r>
        <w:rPr>
          <w:rFonts w:hint="eastAsia"/>
        </w:rPr>
        <w:t>0.07</w:t>
      </w:r>
      <w:r>
        <w:rPr>
          <w:rFonts w:hint="eastAsia"/>
        </w:rPr>
        <w:t>美元，而</w:t>
      </w:r>
      <w:r>
        <w:rPr>
          <w:rFonts w:hint="eastAsia"/>
        </w:rPr>
        <w:t>GPT-5</w:t>
      </w:r>
      <w:r>
        <w:rPr>
          <w:rFonts w:hint="eastAsia"/>
        </w:rPr>
        <w:t>需</w:t>
      </w:r>
      <w:r>
        <w:rPr>
          <w:rFonts w:hint="eastAsia"/>
        </w:rPr>
        <w:t>1.13</w:t>
      </w:r>
      <w:r>
        <w:rPr>
          <w:rFonts w:hint="eastAsia"/>
        </w:rPr>
        <w:t>美元，成本差距达</w:t>
      </w:r>
      <w:r>
        <w:rPr>
          <w:rFonts w:hint="eastAsia"/>
        </w:rPr>
        <w:t>16</w:t>
      </w:r>
      <w:r>
        <w:rPr>
          <w:rFonts w:hint="eastAsia"/>
        </w:rPr>
        <w:t>倍</w:t>
      </w:r>
      <w:r>
        <w:t xml:space="preserve"> [</w:t>
      </w:r>
      <w:proofErr w:type="spellStart"/>
      <w:r>
        <w:t>Introl</w:t>
      </w:r>
      <w:proofErr w:type="spellEnd"/>
      <w:r>
        <w:t xml:space="preserve"> Blog, </w:t>
      </w:r>
      <w:r>
        <w:rPr>
          <w:rFonts w:hint="eastAsia"/>
        </w:rPr>
        <w:t>2025.12]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DeepSeek</w:t>
      </w:r>
      <w:r>
        <w:t xml:space="preserve"> </w:t>
      </w:r>
      <w:r>
        <w:rPr>
          <w:rFonts w:hint="eastAsia"/>
        </w:rPr>
        <w:t>V3.2</w:t>
      </w:r>
      <w:r>
        <w:rPr>
          <w:rFonts w:hint="eastAsia"/>
        </w:rPr>
        <w:t>进一步降价超</w:t>
      </w:r>
      <w:r>
        <w:rPr>
          <w:rFonts w:hint="eastAsia"/>
        </w:rPr>
        <w:t>50%</w:t>
      </w:r>
      <w:r>
        <w:t xml:space="preserve"> [skywork.ai, </w:t>
      </w:r>
      <w:r>
        <w:rPr>
          <w:rFonts w:hint="eastAsia"/>
        </w:rPr>
        <w:t>2025.9]</w:t>
      </w:r>
      <w:r>
        <w:rPr>
          <w:rFonts w:hint="eastAsia"/>
        </w:rPr>
        <w:t>。部分场景下</w:t>
      </w:r>
      <w:r>
        <w:rPr>
          <w:rFonts w:hint="eastAsia"/>
        </w:rPr>
        <w:t>DeepSeek</w:t>
      </w:r>
      <w:r>
        <w:rPr>
          <w:rFonts w:hint="eastAsia"/>
        </w:rPr>
        <w:t>的成本可比</w:t>
      </w:r>
      <w:r>
        <w:rPr>
          <w:rFonts w:hint="eastAsia"/>
        </w:rPr>
        <w:t>OpenAI</w:t>
      </w:r>
      <w:r>
        <w:rPr>
          <w:rFonts w:hint="eastAsia"/>
        </w:rPr>
        <w:t>低</w:t>
      </w:r>
      <w:r>
        <w:rPr>
          <w:rFonts w:hint="eastAsia"/>
        </w:rPr>
        <w:t>95%</w:t>
      </w:r>
      <w:r>
        <w:t xml:space="preserve"> [skywork.ai, 2025]</w:t>
      </w:r>
      <w:r>
        <w:t>。</w:t>
      </w:r>
    </w:p>
    <w:p w14:paraId="5EFF3FF2" w14:textId="77777777" w:rsidR="00040988" w:rsidRDefault="00000000">
      <w:pPr>
        <w:pStyle w:val="a0"/>
      </w:pPr>
      <w:r>
        <w:rPr>
          <w:rFonts w:hint="eastAsia"/>
        </w:rPr>
        <w:t>架构创新也在持续推动效率提升。</w:t>
      </w:r>
      <w:r>
        <w:rPr>
          <w:rFonts w:hint="eastAsia"/>
        </w:rPr>
        <w:t>DeepSeek</w:t>
      </w:r>
      <w:r>
        <w:rPr>
          <w:rFonts w:hint="eastAsia"/>
        </w:rPr>
        <w:t>采用</w:t>
      </w:r>
      <w:r>
        <w:rPr>
          <w:rFonts w:hint="eastAsia"/>
        </w:rPr>
        <w:t>Mixture-of-Experts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）架构，总参数</w:t>
      </w:r>
      <w:r>
        <w:rPr>
          <w:rFonts w:hint="eastAsia"/>
        </w:rPr>
        <w:t>6850</w:t>
      </w:r>
      <w:r>
        <w:rPr>
          <w:rFonts w:hint="eastAsia"/>
        </w:rPr>
        <w:t>亿但每个前向</w:t>
      </w:r>
      <w:proofErr w:type="gramStart"/>
      <w:r>
        <w:rPr>
          <w:rFonts w:hint="eastAsia"/>
        </w:rPr>
        <w:t>传播仅</w:t>
      </w:r>
      <w:proofErr w:type="gramEnd"/>
      <w:r>
        <w:rPr>
          <w:rFonts w:hint="eastAsia"/>
        </w:rPr>
        <w:t>激活</w:t>
      </w:r>
      <w:r>
        <w:rPr>
          <w:rFonts w:hint="eastAsia"/>
        </w:rPr>
        <w:t>370</w:t>
      </w:r>
      <w:r>
        <w:rPr>
          <w:rFonts w:hint="eastAsia"/>
        </w:rPr>
        <w:t>亿</w:t>
      </w:r>
      <w:r>
        <w:t xml:space="preserve"> [ofox.ai, 2026.4]</w:t>
      </w:r>
      <w:r>
        <w:t>。</w:t>
      </w:r>
      <w:r>
        <w:t xml:space="preserve">DeepSeek Sparse </w:t>
      </w:r>
      <w:r>
        <w:rPr>
          <w:rFonts w:hint="eastAsia"/>
        </w:rPr>
        <w:t>Attention</w:t>
      </w:r>
      <w:r>
        <w:rPr>
          <w:rFonts w:hint="eastAsia"/>
        </w:rPr>
        <w:t>（</w:t>
      </w:r>
      <w:r>
        <w:rPr>
          <w:rFonts w:hint="eastAsia"/>
        </w:rPr>
        <w:t>DSA</w:t>
      </w:r>
      <w:r>
        <w:rPr>
          <w:rFonts w:hint="eastAsia"/>
        </w:rPr>
        <w:t>）机制在保持质量的同时降低长上下文推理成本</w:t>
      </w:r>
      <w:r>
        <w:t xml:space="preserve"> [</w:t>
      </w:r>
      <w:proofErr w:type="spellStart"/>
      <w:r>
        <w:t>OpenRouter</w:t>
      </w:r>
      <w:proofErr w:type="spellEnd"/>
      <w:r>
        <w:t xml:space="preserve">, </w:t>
      </w:r>
      <w:r>
        <w:rPr>
          <w:rFonts w:hint="eastAsia"/>
        </w:rPr>
        <w:t>2025]</w:t>
      </w:r>
      <w:r>
        <w:rPr>
          <w:rFonts w:hint="eastAsia"/>
        </w:rPr>
        <w:t>。蒸馏（</w:t>
      </w:r>
      <w:r>
        <w:rPr>
          <w:rFonts w:hint="eastAsia"/>
        </w:rPr>
        <w:t>Distillation</w:t>
      </w:r>
      <w:r>
        <w:rPr>
          <w:rFonts w:hint="eastAsia"/>
        </w:rPr>
        <w:t>）、量化（</w:t>
      </w:r>
      <w:r>
        <w:rPr>
          <w:rFonts w:hint="eastAsia"/>
        </w:rPr>
        <w:t>Quantization</w:t>
      </w:r>
      <w:r>
        <w:rPr>
          <w:rFonts w:hint="eastAsia"/>
        </w:rPr>
        <w:t>）、</w:t>
      </w:r>
      <w:r>
        <w:rPr>
          <w:rFonts w:hint="eastAsia"/>
        </w:rPr>
        <w:t>KV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优化、</w:t>
      </w:r>
      <w:r>
        <w:rPr>
          <w:rFonts w:hint="eastAsia"/>
        </w:rPr>
        <w:t>Speculative</w:t>
      </w:r>
      <w:r>
        <w:t xml:space="preserve"> </w:t>
      </w:r>
      <w:r>
        <w:rPr>
          <w:rFonts w:hint="eastAsia"/>
        </w:rPr>
        <w:t>Decoding</w:t>
      </w:r>
      <w:r>
        <w:rPr>
          <w:rFonts w:hint="eastAsia"/>
        </w:rPr>
        <w:t>等技术也在持续提升推理效率。</w:t>
      </w:r>
    </w:p>
    <w:p w14:paraId="01450374" w14:textId="77777777" w:rsidR="00040988" w:rsidRDefault="00000000">
      <w:pPr>
        <w:pStyle w:val="a0"/>
      </w:pPr>
      <w:r>
        <w:rPr>
          <w:rFonts w:hint="eastAsia"/>
        </w:rPr>
        <w:t>投资含义：推理成本下降的曲线比大多数预测更陡峭，这意味着：（</w:t>
      </w:r>
      <w:r>
        <w:rPr>
          <w:rFonts w:hint="eastAsia"/>
        </w:rPr>
        <w:t>1</w:t>
      </w:r>
      <w:r>
        <w:rPr>
          <w:rFonts w:hint="eastAsia"/>
        </w:rPr>
        <w:t>）应用层的经济模型将大幅改善——此前受限于推理成本而无法商业化的场景将变得可行；（</w:t>
      </w:r>
      <w:r>
        <w:rPr>
          <w:rFonts w:hint="eastAsia"/>
        </w:rPr>
        <w:t>2</w:t>
      </w:r>
      <w:r>
        <w:rPr>
          <w:rFonts w:hint="eastAsia"/>
        </w:rPr>
        <w:t>）价格战将成为常态——中国大模型市场已进入激烈的价格竞争阶段，低毛利的纯推理服务难以建立长期壁垒；（</w:t>
      </w:r>
      <w:r>
        <w:rPr>
          <w:rFonts w:hint="eastAsia"/>
        </w:rPr>
        <w:t>3</w:t>
      </w:r>
      <w:r>
        <w:rPr>
          <w:rFonts w:hint="eastAsia"/>
        </w:rPr>
        <w:t>）差异化竞争将转向非价格维度——包括模型可靠性、行业定制深度、数据隐私合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、以及端到端的解决方案能力。对投资者而言，推理优化技术服务商（如推理加速、模型压缩）在短期内有较高价值，但长期看，推理效率提升的受益者更多是应用层和终端用户。</w:t>
      </w:r>
    </w:p>
    <w:p w14:paraId="4FA23921" w14:textId="77777777" w:rsidR="00040988" w:rsidRDefault="00000000">
      <w:r>
        <w:pict w14:anchorId="69688C9A">
          <v:rect id="_x0000_i1027" style="width:0;height:1.5pt" o:hralign="center" o:hrstd="t" o:hr="t"/>
        </w:pict>
      </w:r>
    </w:p>
    <w:p w14:paraId="1D76857A" w14:textId="77777777" w:rsidR="00040988" w:rsidRDefault="00000000">
      <w:pPr>
        <w:pStyle w:val="FirstParagraph"/>
      </w:pPr>
      <w:r>
        <w:rPr>
          <w:rFonts w:hint="eastAsia"/>
          <w:b/>
          <w:bCs/>
        </w:rPr>
        <w:t>数据来源汇总：</w:t>
      </w:r>
    </w:p>
    <w:p w14:paraId="66EB5A22" w14:textId="77777777" w:rsidR="00040988" w:rsidRDefault="00000000">
      <w:pPr>
        <w:pStyle w:val="Compact"/>
        <w:numPr>
          <w:ilvl w:val="0"/>
          <w:numId w:val="2"/>
        </w:numPr>
      </w:pPr>
      <w:proofErr w:type="spellStart"/>
      <w:r>
        <w:t>MarketsandMarkets</w:t>
      </w:r>
      <w:proofErr w:type="spellEnd"/>
      <w:r>
        <w:t>, “Large Language Model (LLM) Market Report 2024-2030”, 2025</w:t>
      </w:r>
    </w:p>
    <w:p w14:paraId="6DEDA8C2" w14:textId="77777777" w:rsidR="00040988" w:rsidRDefault="00000000">
      <w:pPr>
        <w:pStyle w:val="Compact"/>
        <w:numPr>
          <w:ilvl w:val="0"/>
          <w:numId w:val="2"/>
        </w:numPr>
      </w:pPr>
      <w:r>
        <w:t>Grand View Research, “Large Language Models Market Size | Industry Report, 2030”, 2025</w:t>
      </w:r>
    </w:p>
    <w:p w14:paraId="51701595" w14:textId="77777777" w:rsidR="00040988" w:rsidRDefault="00000000">
      <w:pPr>
        <w:pStyle w:val="Compact"/>
        <w:numPr>
          <w:ilvl w:val="0"/>
          <w:numId w:val="2"/>
        </w:numPr>
      </w:pPr>
      <w:r>
        <w:t>Precedence Research, “Large Language Model Market Size to Surpass USD 149.89 Billion by 2035”, 2026.1</w:t>
      </w:r>
    </w:p>
    <w:p w14:paraId="53F8DFC0" w14:textId="77777777" w:rsidR="00040988" w:rsidRDefault="00000000">
      <w:pPr>
        <w:pStyle w:val="Compact"/>
        <w:numPr>
          <w:ilvl w:val="0"/>
          <w:numId w:val="2"/>
        </w:numPr>
      </w:pPr>
      <w:r>
        <w:t>Gartner, “Worldwide GenAI Spending to Reach $644 Billion in 2025”, 2025.3</w:t>
      </w:r>
    </w:p>
    <w:p w14:paraId="0DACB4CD" w14:textId="77777777" w:rsidR="00040988" w:rsidRDefault="00000000">
      <w:pPr>
        <w:pStyle w:val="Compact"/>
        <w:numPr>
          <w:ilvl w:val="0"/>
          <w:numId w:val="2"/>
        </w:numPr>
      </w:pPr>
      <w:r>
        <w:lastRenderedPageBreak/>
        <w:t>Gartner, “Worldwide End-User Spending on GenAI Models to Total $14.2 Billion in 2025”, 2025.7</w:t>
      </w:r>
    </w:p>
    <w:p w14:paraId="35A0CD1A" w14:textId="77777777" w:rsidR="00040988" w:rsidRDefault="00000000">
      <w:pPr>
        <w:pStyle w:val="Compact"/>
        <w:numPr>
          <w:ilvl w:val="0"/>
          <w:numId w:val="2"/>
        </w:numPr>
      </w:pPr>
      <w:r>
        <w:t>Gartner, “80% of Enterprise Software Will Be Multimodal by 2030”, 2025.7</w:t>
      </w:r>
    </w:p>
    <w:p w14:paraId="74E933DC" w14:textId="77777777" w:rsidR="00040988" w:rsidRDefault="00000000">
      <w:pPr>
        <w:pStyle w:val="Compact"/>
        <w:numPr>
          <w:ilvl w:val="0"/>
          <w:numId w:val="2"/>
        </w:numPr>
      </w:pPr>
      <w:r>
        <w:t>Gartner, “GenAI Agents to Create $58B Market Disruption by 2027”, 2025.10</w:t>
      </w:r>
    </w:p>
    <w:p w14:paraId="317781D3" w14:textId="77777777" w:rsidR="00040988" w:rsidRDefault="00000000">
      <w:pPr>
        <w:pStyle w:val="Compact"/>
        <w:numPr>
          <w:ilvl w:val="0"/>
          <w:numId w:val="2"/>
        </w:numPr>
      </w:pPr>
      <w:r>
        <w:t>IDC, “Worldwide AI and Generative AI Spending Guide”, 2025.12</w:t>
      </w:r>
    </w:p>
    <w:p w14:paraId="50BC3BB7" w14:textId="77777777" w:rsidR="00040988" w:rsidRDefault="00000000">
      <w:pPr>
        <w:pStyle w:val="Compact"/>
        <w:numPr>
          <w:ilvl w:val="0"/>
          <w:numId w:val="2"/>
        </w:numPr>
      </w:pPr>
      <w:r>
        <w:t>IDC, “China GenAI sector investment projected to reach $13B by 2027”, 2024.3</w:t>
      </w:r>
    </w:p>
    <w:p w14:paraId="604BC0EF" w14:textId="77777777" w:rsidR="00040988" w:rsidRDefault="00000000">
      <w:pPr>
        <w:pStyle w:val="Compact"/>
        <w:numPr>
          <w:ilvl w:val="0"/>
          <w:numId w:val="2"/>
        </w:numPr>
      </w:pPr>
      <w:r>
        <w:t xml:space="preserve">IDC, </w:t>
      </w:r>
      <w:r>
        <w:rPr>
          <w:rFonts w:hint="eastAsia"/>
        </w:rPr>
        <w:t>“</w:t>
      </w:r>
      <w:r>
        <w:rPr>
          <w:rFonts w:hint="eastAsia"/>
        </w:rPr>
        <w:t>2024</w:t>
      </w:r>
      <w:r>
        <w:rPr>
          <w:rFonts w:hint="eastAsia"/>
        </w:rPr>
        <w:t>年中国大模型应用整体市场规模达</w:t>
      </w:r>
      <w:r>
        <w:rPr>
          <w:rFonts w:hint="eastAsia"/>
        </w:rPr>
        <w:t>47.9</w:t>
      </w:r>
      <w:r>
        <w:rPr>
          <w:rFonts w:hint="eastAsia"/>
        </w:rPr>
        <w:t>亿元”</w:t>
      </w:r>
      <w:r>
        <w:t>, 2025.3</w:t>
      </w:r>
    </w:p>
    <w:p w14:paraId="5535686A" w14:textId="77777777" w:rsidR="00040988" w:rsidRDefault="00000000">
      <w:pPr>
        <w:pStyle w:val="Compact"/>
        <w:numPr>
          <w:ilvl w:val="0"/>
          <w:numId w:val="2"/>
        </w:numPr>
      </w:pPr>
      <w:r>
        <w:t>McKinsey, “The Economic Potential of Generative AI”, 2023.6</w:t>
      </w:r>
    </w:p>
    <w:p w14:paraId="7CF3914E" w14:textId="77777777" w:rsidR="00040988" w:rsidRDefault="00000000">
      <w:pPr>
        <w:pStyle w:val="Compact"/>
        <w:numPr>
          <w:ilvl w:val="0"/>
          <w:numId w:val="2"/>
        </w:numPr>
      </w:pPr>
      <w:r>
        <w:t>Stanford HAI, “AI Index Report 2025”, 2025.4</w:t>
      </w:r>
    </w:p>
    <w:p w14:paraId="271A65A2" w14:textId="77777777" w:rsidR="00040988" w:rsidRDefault="00000000">
      <w:pPr>
        <w:pStyle w:val="Compact"/>
        <w:numPr>
          <w:ilvl w:val="0"/>
          <w:numId w:val="2"/>
        </w:numPr>
      </w:pPr>
      <w:r>
        <w:t>Bloomberg Intelligence, “AI Accelerator Market to Exceed $600B by 2033”, 2026.1</w:t>
      </w:r>
    </w:p>
    <w:p w14:paraId="3AB9BAEA" w14:textId="77777777" w:rsidR="00040988" w:rsidRDefault="00000000">
      <w:pPr>
        <w:pStyle w:val="Compact"/>
        <w:numPr>
          <w:ilvl w:val="0"/>
          <w:numId w:val="2"/>
        </w:numPr>
      </w:pPr>
      <w:proofErr w:type="spellStart"/>
      <w:r>
        <w:t>DataM</w:t>
      </w:r>
      <w:proofErr w:type="spellEnd"/>
      <w:r>
        <w:t xml:space="preserve"> Intelligence, “AI Accelerator Chip Market Report”, 2025.10</w:t>
      </w:r>
    </w:p>
    <w:p w14:paraId="02446C4B" w14:textId="77777777" w:rsidR="00040988" w:rsidRDefault="00000000">
      <w:pPr>
        <w:pStyle w:val="Compact"/>
        <w:numPr>
          <w:ilvl w:val="0"/>
          <w:numId w:val="2"/>
        </w:numPr>
      </w:pPr>
      <w:r>
        <w:t>Menlo Ventures, “2025 Mid-Year LLM Market Update”, 2025.7</w:t>
      </w:r>
    </w:p>
    <w:p w14:paraId="15FB1F16" w14:textId="77777777" w:rsidR="00040988" w:rsidRDefault="00000000">
      <w:pPr>
        <w:pStyle w:val="Compact"/>
        <w:numPr>
          <w:ilvl w:val="0"/>
          <w:numId w:val="2"/>
        </w:numPr>
      </w:pPr>
      <w:r>
        <w:t>Menlo Ventures, “2025 The State of Generative AI in the Enterprise”, 2025.12</w:t>
      </w:r>
    </w:p>
    <w:p w14:paraId="5DE45E6B" w14:textId="77777777" w:rsidR="00040988" w:rsidRDefault="00000000">
      <w:pPr>
        <w:pStyle w:val="Compact"/>
        <w:numPr>
          <w:ilvl w:val="0"/>
          <w:numId w:val="2"/>
        </w:numPr>
      </w:pPr>
      <w:r>
        <w:t>OpenAI, “A Business That Scales with the Value of Intelligence”, 2026.1</w:t>
      </w:r>
    </w:p>
    <w:p w14:paraId="1D070E08" w14:textId="77777777" w:rsidR="00040988" w:rsidRDefault="00000000">
      <w:pPr>
        <w:pStyle w:val="Compact"/>
        <w:numPr>
          <w:ilvl w:val="0"/>
          <w:numId w:val="2"/>
        </w:numPr>
      </w:pPr>
      <w:proofErr w:type="gramStart"/>
      <w:r>
        <w:rPr>
          <w:rFonts w:hint="eastAsia"/>
        </w:rPr>
        <w:t>艾媒咨询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2024-2025</w:t>
      </w:r>
      <w:r>
        <w:rPr>
          <w:rFonts w:hint="eastAsia"/>
        </w:rPr>
        <w:t>年中国</w:t>
      </w:r>
      <w:r>
        <w:rPr>
          <w:rFonts w:hint="eastAsia"/>
        </w:rPr>
        <w:t>AI</w:t>
      </w:r>
      <w:r>
        <w:rPr>
          <w:rFonts w:hint="eastAsia"/>
        </w:rPr>
        <w:t>大模型市场现状及发展趋势研究报告”</w:t>
      </w:r>
      <w:r>
        <w:t>, 2025</w:t>
      </w:r>
    </w:p>
    <w:p w14:paraId="32B2169C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前瞻产业研究院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2025</w:t>
      </w:r>
      <w:r>
        <w:rPr>
          <w:rFonts w:hint="eastAsia"/>
        </w:rPr>
        <w:t>年中国大模型行业全景图谱”</w:t>
      </w:r>
      <w:r>
        <w:t>, 2025.6</w:t>
      </w:r>
    </w:p>
    <w:p w14:paraId="751A2002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36</w:t>
      </w:r>
      <w:proofErr w:type="gramStart"/>
      <w:r>
        <w:rPr>
          <w:rFonts w:hint="eastAsia"/>
        </w:rPr>
        <w:t>氪</w:t>
      </w:r>
      <w:proofErr w:type="gramEnd"/>
      <w:r>
        <w:rPr>
          <w:rFonts w:hint="eastAsia"/>
        </w:rPr>
        <w:t>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2025</w:t>
      </w:r>
      <w:r>
        <w:rPr>
          <w:rFonts w:hint="eastAsia"/>
        </w:rPr>
        <w:t>年中国大模型行业发展研究报告”</w:t>
      </w:r>
      <w:r>
        <w:t>, 2026.3</w:t>
      </w:r>
    </w:p>
    <w:p w14:paraId="064AD58E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咨询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2025</w:t>
      </w:r>
      <w:r>
        <w:rPr>
          <w:rFonts w:hint="eastAsia"/>
        </w:rPr>
        <w:t>年中国多模态大模型行业市场规模分析”</w:t>
      </w:r>
      <w:r>
        <w:t>, 2025.5</w:t>
      </w:r>
    </w:p>
    <w:p w14:paraId="7FEF608E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量子</w:t>
      </w:r>
      <w:proofErr w:type="gramStart"/>
      <w:r>
        <w:rPr>
          <w:rFonts w:hint="eastAsia"/>
        </w:rPr>
        <w:t>位智库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“大模型落地与前沿趋势研究报告”</w:t>
      </w:r>
      <w:r>
        <w:t>, 2025.6</w:t>
      </w:r>
    </w:p>
    <w:p w14:paraId="1D581BBA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中国工业互联网研究院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“人工智能大模型年度发展趋势报告”</w:t>
      </w:r>
      <w:r>
        <w:t>, 2025</w:t>
      </w:r>
    </w:p>
    <w:p w14:paraId="582C7706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中国科学院院刊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“大模型的发展现状、风险挑战及对策建议”</w:t>
      </w:r>
      <w:r>
        <w:t>, 2025.11</w:t>
      </w:r>
    </w:p>
    <w:p w14:paraId="3CDF13D2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2026</w:t>
      </w:r>
      <w:r>
        <w:rPr>
          <w:rFonts w:hint="eastAsia"/>
        </w:rPr>
        <w:t>年中国</w:t>
      </w:r>
      <w:r>
        <w:rPr>
          <w:rFonts w:hint="eastAsia"/>
        </w:rPr>
        <w:t>AI</w:t>
      </w:r>
      <w:r>
        <w:rPr>
          <w:rFonts w:hint="eastAsia"/>
        </w:rPr>
        <w:t>发展趋势前瞻”</w:t>
      </w:r>
      <w:r>
        <w:t>, 2026.1</w:t>
      </w:r>
    </w:p>
    <w:p w14:paraId="550835AE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澎湃新闻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月中国</w:t>
      </w:r>
      <w:r>
        <w:rPr>
          <w:rFonts w:hint="eastAsia"/>
        </w:rPr>
        <w:t>AI</w:t>
      </w:r>
      <w:r>
        <w:rPr>
          <w:rFonts w:hint="eastAsia"/>
        </w:rPr>
        <w:t>大模型平台排行榜”</w:t>
      </w:r>
      <w:r>
        <w:t>, 2025.12</w:t>
      </w:r>
    </w:p>
    <w:p w14:paraId="37003E9C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“国产大模型’标王’争夺战”</w:t>
      </w:r>
      <w:r>
        <w:t>, 2025.7</w:t>
      </w:r>
    </w:p>
    <w:p w14:paraId="1F6EBDD1" w14:textId="77777777" w:rsidR="00040988" w:rsidRDefault="00000000">
      <w:pPr>
        <w:pStyle w:val="Compact"/>
        <w:numPr>
          <w:ilvl w:val="0"/>
          <w:numId w:val="2"/>
        </w:numPr>
      </w:pPr>
      <w:r>
        <w:t xml:space="preserve">Fortune China, </w:t>
      </w:r>
      <w:r>
        <w:rPr>
          <w:rFonts w:hint="eastAsia"/>
        </w:rPr>
        <w:t>“中国</w:t>
      </w:r>
      <w:r>
        <w:rPr>
          <w:rFonts w:hint="eastAsia"/>
        </w:rPr>
        <w:t>AI</w:t>
      </w:r>
      <w:r>
        <w:rPr>
          <w:rFonts w:hint="eastAsia"/>
        </w:rPr>
        <w:t>领域最新动态”</w:t>
      </w:r>
      <w:r>
        <w:t>, 2026.4</w:t>
      </w:r>
    </w:p>
    <w:p w14:paraId="7674B7EA" w14:textId="77777777" w:rsidR="0004098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国家自然科学基金委员会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“中国大模型登顶全球开源榜首”</w:t>
      </w:r>
      <w:r>
        <w:t>, 2026.1</w:t>
      </w:r>
    </w:p>
    <w:p w14:paraId="76C086AA" w14:textId="77777777" w:rsidR="00040988" w:rsidRDefault="00000000">
      <w:pPr>
        <w:pStyle w:val="Compact"/>
        <w:numPr>
          <w:ilvl w:val="0"/>
          <w:numId w:val="2"/>
        </w:numPr>
      </w:pPr>
      <w:r>
        <w:t>Visual Capitalist, “The Battle for AI Data Center Revenue 2021-2025”, 2026.1</w:t>
      </w:r>
    </w:p>
    <w:p w14:paraId="52FB0EEF" w14:textId="77777777" w:rsidR="00040988" w:rsidRDefault="00000000">
      <w:pPr>
        <w:pStyle w:val="Compact"/>
        <w:numPr>
          <w:ilvl w:val="0"/>
          <w:numId w:val="2"/>
        </w:numPr>
      </w:pPr>
      <w:r>
        <w:t>Silicon Analysts, “NVIDIA AI Accelerator Market Share 2024-2026”, 2026.2</w:t>
      </w:r>
    </w:p>
    <w:p w14:paraId="0478C550" w14:textId="77777777" w:rsidR="00040988" w:rsidRDefault="00000000">
      <w:pPr>
        <w:pStyle w:val="Compact"/>
        <w:numPr>
          <w:ilvl w:val="0"/>
          <w:numId w:val="2"/>
        </w:numPr>
      </w:pPr>
      <w:r>
        <w:t>llm-stats.com, “GPT-5.2 vs Claude Opus 4.5 Comparison”, 2025.12</w:t>
      </w:r>
    </w:p>
    <w:p w14:paraId="2836436A" w14:textId="77777777" w:rsidR="00040988" w:rsidRDefault="00000000">
      <w:pPr>
        <w:pStyle w:val="Compact"/>
        <w:numPr>
          <w:ilvl w:val="0"/>
          <w:numId w:val="2"/>
        </w:numPr>
      </w:pPr>
      <w:proofErr w:type="spellStart"/>
      <w:r>
        <w:t>Introl</w:t>
      </w:r>
      <w:proofErr w:type="spellEnd"/>
      <w:r>
        <w:t xml:space="preserve"> Blog, “Inference Unit Economics: True Cost Per Million Tokens”, 2026.2</w:t>
      </w:r>
    </w:p>
    <w:p w14:paraId="44C4F992" w14:textId="77777777" w:rsidR="00040988" w:rsidRDefault="00000000">
      <w:pPr>
        <w:pStyle w:val="Compact"/>
        <w:numPr>
          <w:ilvl w:val="0"/>
          <w:numId w:val="2"/>
        </w:numPr>
      </w:pPr>
      <w:r>
        <w:t>typedef.ai, “The State of LLM Adoption”, 2025.10</w:t>
      </w:r>
    </w:p>
    <w:p w14:paraId="53A73B7E" w14:textId="77777777" w:rsidR="00040988" w:rsidRDefault="00000000">
      <w:pPr>
        <w:pStyle w:val="Compact"/>
        <w:numPr>
          <w:ilvl w:val="0"/>
          <w:numId w:val="2"/>
        </w:numPr>
      </w:pPr>
      <w:r>
        <w:t>Straits Research, “Enterprise LLM Market Report”, 2025.12</w:t>
      </w:r>
    </w:p>
    <w:p w14:paraId="51A2285D" w14:textId="77777777" w:rsidR="00040988" w:rsidRDefault="00000000">
      <w:pPr>
        <w:pStyle w:val="Compact"/>
        <w:numPr>
          <w:ilvl w:val="0"/>
          <w:numId w:val="2"/>
        </w:numPr>
      </w:pPr>
      <w:r>
        <w:t xml:space="preserve">LLM.co / Business Insider, “Open Source vs Closed Source LLM Adoption”, 2026.3 # </w:t>
      </w: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基础大模型全球竞争格局</w:t>
      </w:r>
    </w:p>
    <w:p w14:paraId="54F35E96" w14:textId="77777777" w:rsidR="00040988" w:rsidRDefault="00000000">
      <w:pPr>
        <w:pStyle w:val="2"/>
      </w:pPr>
      <w:bookmarkStart w:id="12" w:name="美国大模型厂商"/>
      <w:bookmarkEnd w:id="7"/>
      <w:bookmarkEnd w:id="11"/>
      <w:r>
        <w:lastRenderedPageBreak/>
        <w:t xml:space="preserve">3.1 </w:t>
      </w:r>
      <w:r>
        <w:rPr>
          <w:rFonts w:hint="eastAsia"/>
        </w:rPr>
        <w:t>美国大模型厂商</w:t>
      </w:r>
    </w:p>
    <w:p w14:paraId="1780826D" w14:textId="77777777" w:rsidR="00040988" w:rsidRDefault="00000000">
      <w:pPr>
        <w:pStyle w:val="3"/>
      </w:pPr>
      <w:bookmarkStart w:id="13" w:name="openai商业化最快的ai公司"/>
      <w:r>
        <w:t xml:space="preserve">3.1.1 </w:t>
      </w:r>
      <w:r>
        <w:rPr>
          <w:rFonts w:hint="eastAsia"/>
        </w:rPr>
        <w:t>OpenAI</w:t>
      </w:r>
      <w:r>
        <w:rPr>
          <w:rFonts w:hint="eastAsia"/>
        </w:rPr>
        <w:t>：商业化最快的</w:t>
      </w:r>
      <w:r>
        <w:rPr>
          <w:rFonts w:hint="eastAsia"/>
        </w:rPr>
        <w:t>AI</w:t>
      </w:r>
      <w:r>
        <w:rPr>
          <w:rFonts w:hint="eastAsia"/>
        </w:rPr>
        <w:t>公司</w:t>
      </w:r>
    </w:p>
    <w:p w14:paraId="38185296" w14:textId="77777777" w:rsidR="00040988" w:rsidRDefault="00000000">
      <w:pPr>
        <w:pStyle w:val="FirstParagraph"/>
      </w:pPr>
      <w:r>
        <w:rPr>
          <w:rFonts w:hint="eastAsia"/>
        </w:rPr>
        <w:t>OpenAI</w:t>
      </w:r>
      <w:r>
        <w:rPr>
          <w:rFonts w:hint="eastAsia"/>
        </w:rPr>
        <w:t>目前是全球大模型领域商业化最成功的公司。根据</w:t>
      </w:r>
      <w:r>
        <w:rPr>
          <w:rFonts w:hint="eastAsia"/>
        </w:rPr>
        <w:t>CFO</w:t>
      </w:r>
      <w:r>
        <w:t xml:space="preserve"> Sarah </w:t>
      </w:r>
      <w:r>
        <w:rPr>
          <w:rFonts w:hint="eastAsia"/>
        </w:rPr>
        <w:t>Friar</w:t>
      </w:r>
      <w:r>
        <w:rPr>
          <w:rFonts w:hint="eastAsia"/>
        </w:rPr>
        <w:t>于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月确认的数据，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年全年</w:t>
      </w:r>
      <w:proofErr w:type="gramStart"/>
      <w:r>
        <w:rPr>
          <w:rFonts w:hint="eastAsia"/>
        </w:rPr>
        <w:t>年化收入</w:t>
      </w:r>
      <w:proofErr w:type="gramEnd"/>
      <w:r>
        <w:rPr>
          <w:rFonts w:hint="eastAsia"/>
        </w:rPr>
        <w:t>突破</w:t>
      </w:r>
      <w:r>
        <w:rPr>
          <w:rFonts w:hint="eastAsia"/>
        </w:rPr>
        <w:t>200</w:t>
      </w:r>
      <w:r>
        <w:rPr>
          <w:rFonts w:hint="eastAsia"/>
        </w:rPr>
        <w:t>亿美元，较</w:t>
      </w:r>
      <w:r>
        <w:rPr>
          <w:rFonts w:hint="eastAsia"/>
        </w:rPr>
        <w:t>2024</w:t>
      </w:r>
      <w:r>
        <w:rPr>
          <w:rFonts w:hint="eastAsia"/>
        </w:rPr>
        <w:t>年的</w:t>
      </w:r>
      <w:r>
        <w:rPr>
          <w:rFonts w:hint="eastAsia"/>
        </w:rPr>
        <w:t>60</w:t>
      </w:r>
      <w:r>
        <w:rPr>
          <w:rFonts w:hint="eastAsia"/>
        </w:rPr>
        <w:t>亿美元增长约</w:t>
      </w:r>
      <w:r>
        <w:rPr>
          <w:rFonts w:hint="eastAsia"/>
        </w:rPr>
        <w:t>3</w:t>
      </w:r>
      <w:r>
        <w:rPr>
          <w:rFonts w:hint="eastAsia"/>
        </w:rPr>
        <w:t>倍，较</w:t>
      </w:r>
      <w:r>
        <w:rPr>
          <w:rFonts w:hint="eastAsia"/>
        </w:rPr>
        <w:t>2023</w:t>
      </w:r>
      <w:r>
        <w:rPr>
          <w:rFonts w:hint="eastAsia"/>
        </w:rPr>
        <w:t>年的</w:t>
      </w:r>
      <w:r>
        <w:rPr>
          <w:rFonts w:hint="eastAsia"/>
        </w:rPr>
        <w:t>20</w:t>
      </w:r>
      <w:r>
        <w:rPr>
          <w:rFonts w:hint="eastAsia"/>
        </w:rPr>
        <w:t>亿美元增长</w:t>
      </w:r>
      <w:r>
        <w:rPr>
          <w:rFonts w:hint="eastAsia"/>
        </w:rPr>
        <w:t>10</w:t>
      </w:r>
      <w:r>
        <w:rPr>
          <w:rFonts w:hint="eastAsia"/>
        </w:rPr>
        <w:t>倍</w:t>
      </w:r>
      <w:r>
        <w:rPr>
          <w:rFonts w:hint="eastAsia"/>
        </w:rPr>
        <w:t>[Reuters,</w:t>
      </w:r>
      <w:r>
        <w:t xml:space="preserve"> </w:t>
      </w:r>
      <w:r>
        <w:rPr>
          <w:rFonts w:hint="eastAsia"/>
        </w:rPr>
        <w:t>2026-01-19]</w:t>
      </w:r>
      <w:r>
        <w:rPr>
          <w:rFonts w:hint="eastAsia"/>
        </w:rPr>
        <w:t>。截至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月，据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Information</w:t>
      </w:r>
      <w:r>
        <w:rPr>
          <w:rFonts w:hint="eastAsia"/>
        </w:rPr>
        <w:t>报道，其</w:t>
      </w:r>
      <w:proofErr w:type="gramStart"/>
      <w:r>
        <w:rPr>
          <w:rFonts w:hint="eastAsia"/>
        </w:rPr>
        <w:t>年化收入</w:t>
      </w:r>
      <w:proofErr w:type="gramEnd"/>
      <w:r>
        <w:rPr>
          <w:rFonts w:hint="eastAsia"/>
        </w:rPr>
        <w:t>已超过</w:t>
      </w:r>
      <w:r>
        <w:rPr>
          <w:rFonts w:hint="eastAsia"/>
        </w:rPr>
        <w:t>250</w:t>
      </w:r>
      <w:r>
        <w:rPr>
          <w:rFonts w:hint="eastAsia"/>
        </w:rPr>
        <w:t>亿美元</w:t>
      </w:r>
      <w:r>
        <w:rPr>
          <w:rFonts w:hint="eastAsia"/>
        </w:rPr>
        <w:t>[Reuters,</w:t>
      </w:r>
      <w:r>
        <w:t xml:space="preserve"> 2026-03-05]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0"/>
        <w:gridCol w:w="2362"/>
        <w:gridCol w:w="2362"/>
        <w:gridCol w:w="2362"/>
      </w:tblGrid>
      <w:tr w:rsidR="00040988" w14:paraId="11AE1B3B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82506C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112" w:type="dxa"/>
          </w:tcPr>
          <w:p w14:paraId="5F82DD2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3A6B3CF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3F0DDB9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</w:tr>
      <w:tr w:rsidR="00040988" w14:paraId="010ECEFB" w14:textId="77777777">
        <w:tc>
          <w:tcPr>
            <w:tcW w:w="1584" w:type="dxa"/>
          </w:tcPr>
          <w:p w14:paraId="5F576512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年化收入</w:t>
            </w:r>
            <w:proofErr w:type="gramEnd"/>
            <w:r>
              <w:rPr>
                <w:rFonts w:hint="eastAsia"/>
              </w:rPr>
              <w:t>（亿美元）</w:t>
            </w:r>
          </w:p>
        </w:tc>
        <w:tc>
          <w:tcPr>
            <w:tcW w:w="2112" w:type="dxa"/>
          </w:tcPr>
          <w:p w14:paraId="36CD5E0C" w14:textId="77777777" w:rsidR="00040988" w:rsidRDefault="00000000">
            <w:pPr>
              <w:pStyle w:val="Compact"/>
            </w:pPr>
            <w:r>
              <w:t>20</w:t>
            </w:r>
          </w:p>
        </w:tc>
        <w:tc>
          <w:tcPr>
            <w:tcW w:w="2112" w:type="dxa"/>
          </w:tcPr>
          <w:p w14:paraId="7F9DCB85" w14:textId="77777777" w:rsidR="00040988" w:rsidRDefault="00000000">
            <w:pPr>
              <w:pStyle w:val="Compact"/>
            </w:pPr>
            <w:r>
              <w:t>60</w:t>
            </w:r>
          </w:p>
        </w:tc>
        <w:tc>
          <w:tcPr>
            <w:tcW w:w="2112" w:type="dxa"/>
          </w:tcPr>
          <w:p w14:paraId="6395B35C" w14:textId="77777777" w:rsidR="00040988" w:rsidRDefault="00000000">
            <w:pPr>
              <w:pStyle w:val="Compact"/>
            </w:pPr>
            <w:r>
              <w:t>200+</w:t>
            </w:r>
          </w:p>
        </w:tc>
      </w:tr>
      <w:tr w:rsidR="00040988" w14:paraId="0C75E779" w14:textId="77777777">
        <w:tc>
          <w:tcPr>
            <w:tcW w:w="1584" w:type="dxa"/>
          </w:tcPr>
          <w:p w14:paraId="30271EA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同比增速</w:t>
            </w:r>
          </w:p>
        </w:tc>
        <w:tc>
          <w:tcPr>
            <w:tcW w:w="2112" w:type="dxa"/>
          </w:tcPr>
          <w:p w14:paraId="67CF60E7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19C575C5" w14:textId="77777777" w:rsidR="00040988" w:rsidRDefault="00000000">
            <w:pPr>
              <w:pStyle w:val="Compact"/>
            </w:pPr>
            <w:r>
              <w:t>200%</w:t>
            </w:r>
          </w:p>
        </w:tc>
        <w:tc>
          <w:tcPr>
            <w:tcW w:w="2112" w:type="dxa"/>
          </w:tcPr>
          <w:p w14:paraId="4743BB51" w14:textId="77777777" w:rsidR="00040988" w:rsidRDefault="00000000">
            <w:pPr>
              <w:pStyle w:val="Compact"/>
            </w:pPr>
            <w:r>
              <w:t>~233%</w:t>
            </w:r>
          </w:p>
        </w:tc>
      </w:tr>
      <w:tr w:rsidR="00040988" w14:paraId="40B0E5F2" w14:textId="77777777">
        <w:tc>
          <w:tcPr>
            <w:tcW w:w="1584" w:type="dxa"/>
          </w:tcPr>
          <w:p w14:paraId="223DC6A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估值（亿美元）</w:t>
            </w:r>
          </w:p>
        </w:tc>
        <w:tc>
          <w:tcPr>
            <w:tcW w:w="2112" w:type="dxa"/>
          </w:tcPr>
          <w:p w14:paraId="36FAC94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~860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年末融资）</w:t>
            </w:r>
          </w:p>
        </w:tc>
        <w:tc>
          <w:tcPr>
            <w:tcW w:w="2112" w:type="dxa"/>
          </w:tcPr>
          <w:p w14:paraId="4E07EBF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~1,570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月）</w:t>
            </w:r>
          </w:p>
        </w:tc>
        <w:tc>
          <w:tcPr>
            <w:tcW w:w="2112" w:type="dxa"/>
          </w:tcPr>
          <w:p w14:paraId="20F3B69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3,000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月）</w:t>
            </w:r>
          </w:p>
        </w:tc>
      </w:tr>
    </w:tbl>
    <w:p w14:paraId="5D725100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OpenAI</w:t>
      </w:r>
      <w:r>
        <w:rPr>
          <w:rFonts w:hint="eastAsia"/>
        </w:rPr>
        <w:t>官方博客、</w:t>
      </w:r>
      <w:r>
        <w:rPr>
          <w:rFonts w:hint="eastAsia"/>
        </w:rPr>
        <w:t>Reuters</w:t>
      </w:r>
      <w:r>
        <w:rPr>
          <w:rFonts w:hint="eastAsia"/>
        </w:rPr>
        <w:t>、</w:t>
      </w:r>
      <w:r>
        <w:rPr>
          <w:rFonts w:hint="eastAsia"/>
        </w:rPr>
        <w:t>Wikipedia[OpenAI</w:t>
      </w:r>
      <w:r>
        <w:t xml:space="preserve"> Blog, 2026-01; Reuters, 2026-01-19; Wikipedia, 2026-04]</w:t>
      </w:r>
    </w:p>
    <w:p w14:paraId="059A4FE9" w14:textId="77777777" w:rsidR="00040988" w:rsidRDefault="00000000">
      <w:pPr>
        <w:pStyle w:val="a0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月底，</w:t>
      </w:r>
      <w:r>
        <w:rPr>
          <w:rFonts w:hint="eastAsia"/>
        </w:rPr>
        <w:t>OpenAI</w:t>
      </w:r>
      <w:r>
        <w:rPr>
          <w:rFonts w:hint="eastAsia"/>
        </w:rPr>
        <w:t>完成</w:t>
      </w:r>
      <w:r>
        <w:rPr>
          <w:rFonts w:hint="eastAsia"/>
        </w:rPr>
        <w:t>400</w:t>
      </w:r>
      <w:r>
        <w:rPr>
          <w:rFonts w:hint="eastAsia"/>
        </w:rPr>
        <w:t>亿美元融资，投后估值达</w:t>
      </w:r>
      <w:r>
        <w:rPr>
          <w:rFonts w:hint="eastAsia"/>
        </w:rPr>
        <w:t>3,000</w:t>
      </w:r>
      <w:r>
        <w:rPr>
          <w:rFonts w:hint="eastAsia"/>
        </w:rPr>
        <w:t>亿美元，创下当时私募融资历史记录</w:t>
      </w:r>
      <w:r>
        <w:rPr>
          <w:rFonts w:hint="eastAsia"/>
        </w:rPr>
        <w:t>[Wikipedia,</w:t>
      </w:r>
      <w:r>
        <w:t xml:space="preserve"> </w:t>
      </w:r>
      <w:r>
        <w:rPr>
          <w:rFonts w:hint="eastAsia"/>
        </w:rPr>
        <w:t>2026-04]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月底，</w:t>
      </w:r>
      <w:r>
        <w:rPr>
          <w:rFonts w:hint="eastAsia"/>
        </w:rPr>
        <w:t>OpenAI</w:t>
      </w:r>
      <w:r>
        <w:rPr>
          <w:rFonts w:hint="eastAsia"/>
        </w:rPr>
        <w:t>再度完成</w:t>
      </w:r>
      <w:r>
        <w:rPr>
          <w:rFonts w:hint="eastAsia"/>
        </w:rPr>
        <w:t>1,220</w:t>
      </w:r>
      <w:r>
        <w:rPr>
          <w:rFonts w:hint="eastAsia"/>
        </w:rPr>
        <w:t>亿美元融资，投后估值飙升至</w:t>
      </w:r>
      <w:r>
        <w:rPr>
          <w:rFonts w:hint="eastAsia"/>
        </w:rPr>
        <w:t>8,520</w:t>
      </w:r>
      <w:r>
        <w:rPr>
          <w:rFonts w:hint="eastAsia"/>
        </w:rPr>
        <w:t>亿美元</w:t>
      </w:r>
      <w:r>
        <w:rPr>
          <w:rFonts w:hint="eastAsia"/>
        </w:rPr>
        <w:t>[OpenAI</w:t>
      </w:r>
      <w:r>
        <w:t xml:space="preserve"> Blog, 2026-04]</w:t>
      </w:r>
      <w:r>
        <w:t>。</w:t>
      </w:r>
    </w:p>
    <w:p w14:paraId="0BF84822" w14:textId="77777777" w:rsidR="00040988" w:rsidRDefault="00000000">
      <w:pPr>
        <w:pStyle w:val="a0"/>
      </w:pPr>
      <w:r>
        <w:rPr>
          <w:rFonts w:hint="eastAsia"/>
          <w:b/>
          <w:bCs/>
        </w:rPr>
        <w:t>模型演进：</w:t>
      </w:r>
      <w:r>
        <w:t xml:space="preserve"> </w:t>
      </w:r>
      <w:r>
        <w:rPr>
          <w:rFonts w:hint="eastAsia"/>
        </w:rPr>
        <w:t>OpenAI</w:t>
      </w:r>
      <w:r>
        <w:rPr>
          <w:rFonts w:hint="eastAsia"/>
        </w:rPr>
        <w:t>的模型矩阵在</w:t>
      </w:r>
      <w:r>
        <w:rPr>
          <w:rFonts w:hint="eastAsia"/>
        </w:rPr>
        <w:t>2024-2025</w:t>
      </w:r>
      <w:r>
        <w:rPr>
          <w:rFonts w:hint="eastAsia"/>
        </w:rPr>
        <w:t>年经历了重大扩展。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月发布</w:t>
      </w:r>
      <w:r>
        <w:rPr>
          <w:rFonts w:hint="eastAsia"/>
        </w:rPr>
        <w:t>GPT-4o</w:t>
      </w:r>
      <w:r>
        <w:rPr>
          <w:rFonts w:hint="eastAsia"/>
        </w:rPr>
        <w:t>，首次实现原生多模态能力（语音、视觉、文本实时交互）。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</w:t>
      </w:r>
      <w:r>
        <w:rPr>
          <w:rFonts w:hint="eastAsia"/>
        </w:rPr>
        <w:t>OpenAI</w:t>
      </w:r>
      <w:r>
        <w:rPr>
          <w:rFonts w:hint="eastAsia"/>
        </w:rPr>
        <w:t>推出推理模型</w:t>
      </w:r>
      <w:r>
        <w:rPr>
          <w:rFonts w:hint="eastAsia"/>
        </w:rPr>
        <w:t>o3</w:t>
      </w:r>
      <w:r>
        <w:rPr>
          <w:rFonts w:hint="eastAsia"/>
        </w:rPr>
        <w:t>及</w:t>
      </w:r>
      <w:proofErr w:type="gramStart"/>
      <w:r>
        <w:rPr>
          <w:rFonts w:hint="eastAsia"/>
        </w:rPr>
        <w:t>轻量版</w:t>
      </w:r>
      <w:proofErr w:type="gramEnd"/>
      <w:r>
        <w:rPr>
          <w:rFonts w:hint="eastAsia"/>
        </w:rPr>
        <w:t>o4-mini</w:t>
      </w:r>
      <w:r>
        <w:rPr>
          <w:rFonts w:hint="eastAsia"/>
        </w:rPr>
        <w:t>，</w:t>
      </w:r>
      <w:r>
        <w:rPr>
          <w:rFonts w:hint="eastAsia"/>
        </w:rPr>
        <w:t>o3</w:t>
      </w:r>
      <w:r>
        <w:rPr>
          <w:rFonts w:hint="eastAsia"/>
        </w:rPr>
        <w:t>在多项基准测试中表现领先</w:t>
      </w:r>
      <w:r>
        <w:rPr>
          <w:rFonts w:hint="eastAsia"/>
        </w:rPr>
        <w:t>[OpenAI</w:t>
      </w:r>
      <w:r>
        <w:t xml:space="preserve"> Blog, </w:t>
      </w:r>
      <w:r>
        <w:rPr>
          <w:rFonts w:hint="eastAsia"/>
        </w:rPr>
        <w:t>2025-07-28]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日，</w:t>
      </w:r>
      <w:r>
        <w:rPr>
          <w:rFonts w:hint="eastAsia"/>
        </w:rPr>
        <w:t>OpenAI</w:t>
      </w:r>
      <w:r>
        <w:rPr>
          <w:rFonts w:hint="eastAsia"/>
        </w:rPr>
        <w:t>发布</w:t>
      </w:r>
      <w:r>
        <w:rPr>
          <w:rFonts w:hint="eastAsia"/>
        </w:rPr>
        <w:t>GPT-5</w:t>
      </w:r>
      <w:r>
        <w:rPr>
          <w:rFonts w:hint="eastAsia"/>
        </w:rPr>
        <w:t>，在</w:t>
      </w:r>
      <w:r>
        <w:rPr>
          <w:rFonts w:hint="eastAsia"/>
        </w:rPr>
        <w:t>MMLU</w:t>
      </w:r>
      <w:r>
        <w:rPr>
          <w:rFonts w:hint="eastAsia"/>
        </w:rPr>
        <w:t>基准上以</w:t>
      </w:r>
      <w:r>
        <w:rPr>
          <w:rFonts w:hint="eastAsia"/>
        </w:rPr>
        <w:t>92.5%</w:t>
      </w:r>
      <w:r>
        <w:rPr>
          <w:rFonts w:hint="eastAsia"/>
        </w:rPr>
        <w:t>的成绩位居所有模型榜首</w:t>
      </w:r>
      <w:r>
        <w:rPr>
          <w:rFonts w:hint="eastAsia"/>
        </w:rPr>
        <w:t>[llm-stats.com,</w:t>
      </w:r>
      <w:r>
        <w:t xml:space="preserve"> 2026-04; OpenAI Blog, </w:t>
      </w:r>
      <w:r>
        <w:rPr>
          <w:rFonts w:hint="eastAsia"/>
        </w:rPr>
        <w:t>2025-08]</w:t>
      </w:r>
      <w:r>
        <w:rPr>
          <w:rFonts w:hint="eastAsia"/>
        </w:rPr>
        <w:t>。</w:t>
      </w:r>
      <w:r>
        <w:rPr>
          <w:rFonts w:hint="eastAsia"/>
        </w:rPr>
        <w:t>GPT-5</w:t>
      </w:r>
      <w:r>
        <w:rPr>
          <w:rFonts w:hint="eastAsia"/>
        </w:rPr>
        <w:t>引入可调节推理深度（</w:t>
      </w:r>
      <w:r>
        <w:rPr>
          <w:rFonts w:hint="eastAsia"/>
        </w:rPr>
        <w:t>thinking</w:t>
      </w:r>
      <w:r>
        <w:t xml:space="preserve"> level </w:t>
      </w:r>
      <w:r>
        <w:rPr>
          <w:rFonts w:hint="eastAsia"/>
        </w:rPr>
        <w:t>toggle</w:t>
      </w:r>
      <w:r>
        <w:rPr>
          <w:rFonts w:hint="eastAsia"/>
        </w:rPr>
        <w:t>），用户可在低延迟和高推理强度之间灵活切换</w:t>
      </w:r>
      <w:r>
        <w:rPr>
          <w:rFonts w:hint="eastAsia"/>
        </w:rPr>
        <w:t>[OpenAI</w:t>
      </w:r>
      <w:r>
        <w:t xml:space="preserve"> Help Center, 2026-03]</w:t>
      </w:r>
      <w:r>
        <w:t>。</w:t>
      </w:r>
    </w:p>
    <w:p w14:paraId="4EF3F374" w14:textId="77777777" w:rsidR="00040988" w:rsidRDefault="00000000">
      <w:pPr>
        <w:pStyle w:val="a0"/>
      </w:pPr>
      <w:r>
        <w:rPr>
          <w:rFonts w:hint="eastAsia"/>
          <w:b/>
          <w:bCs/>
        </w:rPr>
        <w:t>商业化路径：</w:t>
      </w:r>
      <w:r>
        <w:t xml:space="preserve"> </w:t>
      </w:r>
      <w:r>
        <w:rPr>
          <w:rFonts w:hint="eastAsia"/>
        </w:rPr>
        <w:t>OpenAI</w:t>
      </w:r>
      <w:r>
        <w:rPr>
          <w:rFonts w:hint="eastAsia"/>
        </w:rPr>
        <w:t>主要依赖三类收入：</w:t>
      </w:r>
      <w:r>
        <w:rPr>
          <w:rFonts w:hint="eastAsia"/>
        </w:rPr>
        <w:t>(1)</w:t>
      </w:r>
      <w:r>
        <w:t xml:space="preserve"> </w:t>
      </w:r>
      <w:r>
        <w:rPr>
          <w:rFonts w:hint="eastAsia"/>
        </w:rPr>
        <w:t>ChatGPT</w:t>
      </w:r>
      <w:r>
        <w:rPr>
          <w:rFonts w:hint="eastAsia"/>
        </w:rPr>
        <w:t>订阅（</w:t>
      </w:r>
      <w:r>
        <w:rPr>
          <w:rFonts w:hint="eastAsia"/>
        </w:rPr>
        <w:t>Plus</w:t>
      </w:r>
      <w:r>
        <w:t xml:space="preserve"> </w:t>
      </w:r>
      <w:r>
        <w:rPr>
          <w:rFonts w:hint="eastAsia"/>
        </w:rPr>
        <w:t>$20/</w:t>
      </w:r>
      <w:r>
        <w:rPr>
          <w:rFonts w:hint="eastAsia"/>
        </w:rPr>
        <w:t>月、</w:t>
      </w:r>
      <w:r>
        <w:rPr>
          <w:rFonts w:hint="eastAsia"/>
        </w:rPr>
        <w:t>Pro</w:t>
      </w:r>
      <w:r>
        <w:t xml:space="preserve"> </w:t>
      </w:r>
      <w:r>
        <w:rPr>
          <w:rFonts w:hint="eastAsia"/>
        </w:rPr>
        <w:t>$200/</w:t>
      </w:r>
      <w:r>
        <w:rPr>
          <w:rFonts w:hint="eastAsia"/>
        </w:rPr>
        <w:t>月、</w:t>
      </w:r>
      <w:r>
        <w:rPr>
          <w:rFonts w:hint="eastAsia"/>
        </w:rPr>
        <w:t>Team</w:t>
      </w:r>
      <w:r>
        <w:rPr>
          <w:rFonts w:hint="eastAsia"/>
        </w:rPr>
        <w:t>、</w:t>
      </w:r>
      <w:r>
        <w:rPr>
          <w:rFonts w:hint="eastAsia"/>
        </w:rPr>
        <w:t>Enterprise</w:t>
      </w:r>
      <w:r>
        <w:rPr>
          <w:rFonts w:hint="eastAsia"/>
        </w:rPr>
        <w:t>），付费用户数据</w:t>
      </w:r>
      <w:proofErr w:type="gramStart"/>
      <w:r>
        <w:rPr>
          <w:rFonts w:hint="eastAsia"/>
        </w:rPr>
        <w:t>据</w:t>
      </w:r>
      <w:proofErr w:type="gramEnd"/>
      <w:r>
        <w:rPr>
          <w:rFonts w:hint="eastAsia"/>
        </w:rPr>
        <w:t>公开信息约达数百万量级；</w:t>
      </w: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按</w:t>
      </w:r>
      <w:r>
        <w:rPr>
          <w:rFonts w:hint="eastAsia"/>
        </w:rPr>
        <w:t>token</w:t>
      </w:r>
      <w:r>
        <w:rPr>
          <w:rFonts w:hint="eastAsia"/>
        </w:rPr>
        <w:t>计费，服务</w:t>
      </w:r>
      <w:r>
        <w:rPr>
          <w:rFonts w:hint="eastAsia"/>
        </w:rPr>
        <w:t>30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企业客户；</w:t>
      </w: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与微软的深度合作（</w:t>
      </w:r>
      <w:r>
        <w:rPr>
          <w:rFonts w:hint="eastAsia"/>
        </w:rPr>
        <w:t>Azure</w:t>
      </w:r>
      <w:r>
        <w:t xml:space="preserve"> OpenAI </w:t>
      </w:r>
      <w:r>
        <w:rPr>
          <w:rFonts w:hint="eastAsia"/>
        </w:rPr>
        <w:t>Service</w:t>
      </w:r>
      <w:r>
        <w:rPr>
          <w:rFonts w:hint="eastAsia"/>
        </w:rPr>
        <w:t>）。</w:t>
      </w:r>
      <w:r>
        <w:rPr>
          <w:rFonts w:hint="eastAsia"/>
        </w:rPr>
        <w:t>OpenAI</w:t>
      </w:r>
      <w:r>
        <w:rPr>
          <w:rFonts w:hint="eastAsia"/>
        </w:rPr>
        <w:t>于</w:t>
      </w:r>
      <w:r>
        <w:rPr>
          <w:rFonts w:hint="eastAsia"/>
        </w:rPr>
        <w:t>2025</w:t>
      </w:r>
      <w:r>
        <w:rPr>
          <w:rFonts w:hint="eastAsia"/>
        </w:rPr>
        <w:t>年加速向</w:t>
      </w:r>
      <w:r>
        <w:rPr>
          <w:rFonts w:hint="eastAsia"/>
        </w:rPr>
        <w:t>Agent</w:t>
      </w:r>
      <w:r>
        <w:rPr>
          <w:rFonts w:hint="eastAsia"/>
        </w:rPr>
        <w:t>方向转型，推出</w:t>
      </w:r>
      <w:r>
        <w:rPr>
          <w:rFonts w:hint="eastAsia"/>
        </w:rPr>
        <w:t>ChatGPT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产品，进一步打开企业级应用场景。</w:t>
      </w:r>
    </w:p>
    <w:p w14:paraId="7FCF7E55" w14:textId="77777777" w:rsidR="00040988" w:rsidRDefault="00000000">
      <w:pPr>
        <w:pStyle w:val="3"/>
      </w:pPr>
      <w:bookmarkStart w:id="14" w:name="anthropic增长最快的挑战者"/>
      <w:bookmarkEnd w:id="13"/>
      <w:r>
        <w:lastRenderedPageBreak/>
        <w:t xml:space="preserve">3.1.2 </w:t>
      </w:r>
      <w:r>
        <w:rPr>
          <w:rFonts w:hint="eastAsia"/>
        </w:rPr>
        <w:t>Anthropic</w:t>
      </w:r>
      <w:r>
        <w:rPr>
          <w:rFonts w:hint="eastAsia"/>
        </w:rPr>
        <w:t>：增长最快的挑战者</w:t>
      </w:r>
    </w:p>
    <w:p w14:paraId="562E70DF" w14:textId="77777777" w:rsidR="00040988" w:rsidRDefault="00000000">
      <w:pPr>
        <w:pStyle w:val="FirstParagraph"/>
      </w:pPr>
      <w:r>
        <w:rPr>
          <w:rFonts w:hint="eastAsia"/>
        </w:rPr>
        <w:t>Anthropic</w:t>
      </w:r>
      <w:r>
        <w:rPr>
          <w:rFonts w:hint="eastAsia"/>
        </w:rPr>
        <w:t>由前</w:t>
      </w:r>
      <w:r>
        <w:rPr>
          <w:rFonts w:hint="eastAsia"/>
        </w:rPr>
        <w:t>OpenAI</w:t>
      </w:r>
      <w:r>
        <w:t xml:space="preserve"> VP Dario </w:t>
      </w:r>
      <w:r>
        <w:rPr>
          <w:rFonts w:hint="eastAsia"/>
        </w:rPr>
        <w:t>Amodei</w:t>
      </w:r>
      <w:r>
        <w:rPr>
          <w:rFonts w:hint="eastAsia"/>
        </w:rPr>
        <w:t>于</w:t>
      </w:r>
      <w:r>
        <w:rPr>
          <w:rFonts w:hint="eastAsia"/>
        </w:rPr>
        <w:t>2021</w:t>
      </w:r>
      <w:r>
        <w:rPr>
          <w:rFonts w:hint="eastAsia"/>
        </w:rPr>
        <w:t>年创立，以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AI</w:t>
      </w:r>
      <w:r>
        <w:rPr>
          <w:rFonts w:hint="eastAsia"/>
        </w:rPr>
        <w:t>安全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为核心理念，推出</w:t>
      </w:r>
      <w:r>
        <w:rPr>
          <w:rFonts w:hint="eastAsia"/>
        </w:rPr>
        <w:t>Claude</w:t>
      </w:r>
      <w:r>
        <w:rPr>
          <w:rFonts w:hint="eastAsia"/>
        </w:rPr>
        <w:t>系列模型。</w:t>
      </w:r>
      <w:r>
        <w:rPr>
          <w:rFonts w:hint="eastAsia"/>
        </w:rPr>
        <w:t>Claude</w:t>
      </w:r>
      <w:r>
        <w:rPr>
          <w:rFonts w:hint="eastAsia"/>
        </w:rPr>
        <w:t>在编程（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）、长文本处理和企业级应用方面建立了差异化优势。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0"/>
        <w:gridCol w:w="2362"/>
        <w:gridCol w:w="2362"/>
        <w:gridCol w:w="2362"/>
      </w:tblGrid>
      <w:tr w:rsidR="00040988" w14:paraId="02E3392F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EAD0DB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112" w:type="dxa"/>
          </w:tcPr>
          <w:p w14:paraId="5FF475E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405D11B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4D7E572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</w:tr>
      <w:tr w:rsidR="00040988" w14:paraId="3C525D43" w14:textId="77777777">
        <w:tc>
          <w:tcPr>
            <w:tcW w:w="1584" w:type="dxa"/>
          </w:tcPr>
          <w:p w14:paraId="62157FC3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年化收入</w:t>
            </w:r>
            <w:proofErr w:type="gramEnd"/>
            <w:r>
              <w:rPr>
                <w:rFonts w:hint="eastAsia"/>
              </w:rPr>
              <w:t>（亿美元）</w:t>
            </w:r>
          </w:p>
        </w:tc>
        <w:tc>
          <w:tcPr>
            <w:tcW w:w="2112" w:type="dxa"/>
          </w:tcPr>
          <w:p w14:paraId="6DD344D0" w14:textId="77777777" w:rsidR="00040988" w:rsidRDefault="00000000">
            <w:pPr>
              <w:pStyle w:val="Compact"/>
            </w:pPr>
            <w:r>
              <w:t>~1</w:t>
            </w:r>
          </w:p>
        </w:tc>
        <w:tc>
          <w:tcPr>
            <w:tcW w:w="2112" w:type="dxa"/>
          </w:tcPr>
          <w:p w14:paraId="5D03E2C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~10</w:t>
            </w:r>
            <w:r>
              <w:rPr>
                <w:rFonts w:hint="eastAsia"/>
              </w:rPr>
              <w:t>（据多个来源）</w:t>
            </w:r>
          </w:p>
        </w:tc>
        <w:tc>
          <w:tcPr>
            <w:tcW w:w="2112" w:type="dxa"/>
          </w:tcPr>
          <w:p w14:paraId="791F2EC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50-90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run-rate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Q4</w:t>
            </w:r>
            <w:proofErr w:type="gramStart"/>
            <w:r>
              <w:rPr>
                <w:rFonts w:hint="eastAsia"/>
              </w:rPr>
              <w:t>末达</w:t>
            </w:r>
            <w:proofErr w:type="gramEnd"/>
            <w:r>
              <w:rPr>
                <w:rFonts w:hint="eastAsia"/>
              </w:rPr>
              <w:t>~70-90</w:t>
            </w:r>
            <w:r>
              <w:rPr>
                <w:rFonts w:hint="eastAsia"/>
              </w:rPr>
              <w:t>亿）</w:t>
            </w:r>
          </w:p>
        </w:tc>
      </w:tr>
      <w:tr w:rsidR="00040988" w14:paraId="3618784D" w14:textId="77777777">
        <w:tc>
          <w:tcPr>
            <w:tcW w:w="1584" w:type="dxa"/>
          </w:tcPr>
          <w:p w14:paraId="3ED0AC9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企业客户数</w:t>
            </w:r>
          </w:p>
        </w:tc>
        <w:tc>
          <w:tcPr>
            <w:tcW w:w="2112" w:type="dxa"/>
          </w:tcPr>
          <w:p w14:paraId="6679906A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60A62CDD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62140BE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</w:p>
        </w:tc>
      </w:tr>
      <w:tr w:rsidR="00040988" w14:paraId="3371D056" w14:textId="77777777">
        <w:tc>
          <w:tcPr>
            <w:tcW w:w="1584" w:type="dxa"/>
          </w:tcPr>
          <w:p w14:paraId="63CBF95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估值（亿美元）</w:t>
            </w:r>
          </w:p>
        </w:tc>
        <w:tc>
          <w:tcPr>
            <w:tcW w:w="2112" w:type="dxa"/>
          </w:tcPr>
          <w:p w14:paraId="23295081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03022CC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615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月）</w:t>
            </w:r>
          </w:p>
        </w:tc>
        <w:tc>
          <w:tcPr>
            <w:tcW w:w="2112" w:type="dxa"/>
          </w:tcPr>
          <w:p w14:paraId="057D4FF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3,800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Series</w:t>
            </w:r>
            <w:r>
              <w:t xml:space="preserve"> 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）</w:t>
            </w:r>
          </w:p>
        </w:tc>
      </w:tr>
    </w:tbl>
    <w:p w14:paraId="30524BA6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Anthropic</w:t>
      </w:r>
      <w:r>
        <w:rPr>
          <w:rFonts w:hint="eastAsia"/>
        </w:rPr>
        <w:t>官方、</w:t>
      </w:r>
      <w:r>
        <w:rPr>
          <w:rFonts w:hint="eastAsia"/>
        </w:rPr>
        <w:t>Sacra</w:t>
      </w:r>
      <w:r>
        <w:rPr>
          <w:rFonts w:hint="eastAsia"/>
        </w:rPr>
        <w:t>、</w:t>
      </w:r>
      <w:r>
        <w:rPr>
          <w:rFonts w:hint="eastAsia"/>
        </w:rPr>
        <w:t>CNBC</w:t>
      </w:r>
      <w:r>
        <w:rPr>
          <w:rFonts w:hint="eastAsia"/>
        </w:rPr>
        <w:t>、</w:t>
      </w:r>
      <w:r>
        <w:rPr>
          <w:rFonts w:hint="eastAsia"/>
        </w:rPr>
        <w:t>The</w:t>
      </w:r>
      <w:r>
        <w:t xml:space="preserve"> Information[Anthropic Blog, 2025-06; Sacra, 2026-04; CNBC, 2026-02-12; The Information, 2025-10]</w:t>
      </w:r>
    </w:p>
    <w:p w14:paraId="602CF6C8" w14:textId="77777777" w:rsidR="00040988" w:rsidRDefault="00000000">
      <w:pPr>
        <w:pStyle w:val="a0"/>
      </w:pPr>
      <w:r>
        <w:rPr>
          <w:rFonts w:hint="eastAsia"/>
        </w:rPr>
        <w:t>Anthropic</w:t>
      </w:r>
      <w:r>
        <w:rPr>
          <w:rFonts w:hint="eastAsia"/>
        </w:rPr>
        <w:t>的收入增长极为迅猛。据</w:t>
      </w:r>
      <w:r>
        <w:rPr>
          <w:rFonts w:hint="eastAsia"/>
        </w:rPr>
        <w:t>Anthropic</w:t>
      </w:r>
      <w:r>
        <w:rPr>
          <w:rFonts w:hint="eastAsia"/>
        </w:rPr>
        <w:t>官方披露，</w:t>
      </w:r>
      <w:r>
        <w:rPr>
          <w:rFonts w:hint="eastAsia"/>
        </w:rPr>
        <w:t>2025</w:t>
      </w:r>
      <w:r>
        <w:rPr>
          <w:rFonts w:hint="eastAsia"/>
        </w:rPr>
        <w:t>年</w:t>
      </w:r>
      <w:proofErr w:type="gramStart"/>
      <w:r>
        <w:rPr>
          <w:rFonts w:hint="eastAsia"/>
        </w:rPr>
        <w:t>初年化收入</w:t>
      </w:r>
      <w:proofErr w:type="gramEnd"/>
      <w:r>
        <w:rPr>
          <w:rFonts w:hint="eastAsia"/>
        </w:rPr>
        <w:t>约</w:t>
      </w:r>
      <w:r>
        <w:rPr>
          <w:rFonts w:hint="eastAsia"/>
        </w:rPr>
        <w:t>10</w:t>
      </w:r>
      <w:r>
        <w:rPr>
          <w:rFonts w:hint="eastAsia"/>
        </w:rPr>
        <w:t>亿美元，到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月增至</w:t>
      </w:r>
      <w:r>
        <w:rPr>
          <w:rFonts w:hint="eastAsia"/>
        </w:rPr>
        <w:t>40</w:t>
      </w:r>
      <w:r>
        <w:rPr>
          <w:rFonts w:hint="eastAsia"/>
        </w:rPr>
        <w:t>亿美元，</w:t>
      </w:r>
      <w:r>
        <w:rPr>
          <w:rFonts w:hint="eastAsia"/>
        </w:rPr>
        <w:t>10</w:t>
      </w:r>
      <w:r>
        <w:rPr>
          <w:rFonts w:hint="eastAsia"/>
        </w:rPr>
        <w:t>月达约</w:t>
      </w:r>
      <w:r>
        <w:rPr>
          <w:rFonts w:hint="eastAsia"/>
        </w:rPr>
        <w:t>70</w:t>
      </w:r>
      <w:r>
        <w:rPr>
          <w:rFonts w:hint="eastAsia"/>
        </w:rPr>
        <w:t>亿美元，到</w:t>
      </w:r>
      <w:r>
        <w:rPr>
          <w:rFonts w:hint="eastAsia"/>
        </w:rPr>
        <w:t>2025</w:t>
      </w:r>
      <w:r>
        <w:rPr>
          <w:rFonts w:hint="eastAsia"/>
        </w:rPr>
        <w:t>年底已达约</w:t>
      </w:r>
      <w:r>
        <w:rPr>
          <w:rFonts w:hint="eastAsia"/>
        </w:rPr>
        <w:t>90</w:t>
      </w:r>
      <w:r>
        <w:rPr>
          <w:rFonts w:hint="eastAsia"/>
        </w:rPr>
        <w:t>亿美元</w:t>
      </w:r>
      <w:r>
        <w:rPr>
          <w:rFonts w:hint="eastAsia"/>
        </w:rPr>
        <w:t>[Sacra,</w:t>
      </w:r>
      <w:r>
        <w:t xml:space="preserve"> 2026-04; The Information, 2025-07; Sherwood News, </w:t>
      </w:r>
      <w:r>
        <w:rPr>
          <w:rFonts w:hint="eastAsia"/>
        </w:rPr>
        <w:t>2026-04]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</w:t>
      </w:r>
      <w:r>
        <w:rPr>
          <w:rFonts w:hint="eastAsia"/>
        </w:rPr>
        <w:t>Anthropic</w:t>
      </w:r>
      <w:r>
        <w:rPr>
          <w:rFonts w:hint="eastAsia"/>
        </w:rPr>
        <w:t>宣布</w:t>
      </w:r>
      <w:proofErr w:type="gramStart"/>
      <w:r>
        <w:rPr>
          <w:rFonts w:hint="eastAsia"/>
        </w:rPr>
        <w:t>年化收入</w:t>
      </w:r>
      <w:proofErr w:type="gramEnd"/>
      <w:r>
        <w:rPr>
          <w:rFonts w:hint="eastAsia"/>
        </w:rPr>
        <w:t>run-rate</w:t>
      </w:r>
      <w:r>
        <w:rPr>
          <w:rFonts w:hint="eastAsia"/>
        </w:rPr>
        <w:t>已超过</w:t>
      </w:r>
      <w:r>
        <w:rPr>
          <w:rFonts w:hint="eastAsia"/>
        </w:rPr>
        <w:t>300</w:t>
      </w:r>
      <w:r>
        <w:rPr>
          <w:rFonts w:hint="eastAsia"/>
        </w:rPr>
        <w:t>亿美元</w:t>
      </w:r>
      <w:r>
        <w:rPr>
          <w:rFonts w:hint="eastAsia"/>
        </w:rPr>
        <w:t>[Sherwood</w:t>
      </w:r>
      <w:r>
        <w:t xml:space="preserve"> News, 2026-04]</w:t>
      </w:r>
      <w:r>
        <w:t>。</w:t>
      </w:r>
    </w:p>
    <w:p w14:paraId="38044630" w14:textId="77777777" w:rsidR="00040988" w:rsidRDefault="00000000">
      <w:pPr>
        <w:pStyle w:val="a0"/>
      </w:pPr>
      <w:r>
        <w:rPr>
          <w:rFonts w:hint="eastAsia"/>
          <w:b/>
          <w:bCs/>
        </w:rPr>
        <w:t>融资历程：</w:t>
      </w:r>
      <w:r>
        <w:t xml:space="preserve"> </w:t>
      </w:r>
      <w:r>
        <w:rPr>
          <w:rFonts w:hint="eastAsia"/>
        </w:rPr>
        <w:t>Anthropic</w:t>
      </w:r>
      <w:r>
        <w:rPr>
          <w:rFonts w:hint="eastAsia"/>
        </w:rPr>
        <w:t>累计融资超过数百亿美元。关键节点包括：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月获亚马逊</w:t>
      </w:r>
      <w:r>
        <w:rPr>
          <w:rFonts w:hint="eastAsia"/>
        </w:rPr>
        <w:t>40</w:t>
      </w:r>
      <w:r>
        <w:rPr>
          <w:rFonts w:hint="eastAsia"/>
        </w:rPr>
        <w:t>亿美元投资；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月完成</w:t>
      </w:r>
      <w:r>
        <w:rPr>
          <w:rFonts w:hint="eastAsia"/>
        </w:rPr>
        <w:t>135</w:t>
      </w:r>
      <w:r>
        <w:rPr>
          <w:rFonts w:hint="eastAsia"/>
        </w:rPr>
        <w:t>亿美元</w:t>
      </w:r>
      <w:r>
        <w:rPr>
          <w:rFonts w:hint="eastAsia"/>
        </w:rPr>
        <w:t>Series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，估值</w:t>
      </w:r>
      <w:r>
        <w:rPr>
          <w:rFonts w:hint="eastAsia"/>
        </w:rPr>
        <w:t>1,830</w:t>
      </w:r>
      <w:r>
        <w:rPr>
          <w:rFonts w:hint="eastAsia"/>
        </w:rPr>
        <w:t>亿美元</w:t>
      </w:r>
      <w:r>
        <w:rPr>
          <w:rFonts w:hint="eastAsia"/>
        </w:rPr>
        <w:t>[Anthropic</w:t>
      </w:r>
      <w:r>
        <w:t xml:space="preserve"> Blog, </w:t>
      </w:r>
      <w:r>
        <w:rPr>
          <w:rFonts w:hint="eastAsia"/>
        </w:rPr>
        <w:t>2025-03]</w:t>
      </w:r>
      <w:r>
        <w:rPr>
          <w:rFonts w:hint="eastAsia"/>
        </w:rPr>
        <w:t>；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月签署</w:t>
      </w:r>
      <w:r>
        <w:rPr>
          <w:rFonts w:hint="eastAsia"/>
        </w:rPr>
        <w:t>100</w:t>
      </w:r>
      <w:r>
        <w:rPr>
          <w:rFonts w:hint="eastAsia"/>
        </w:rPr>
        <w:t>亿美元融资</w:t>
      </w:r>
      <w:r>
        <w:rPr>
          <w:rFonts w:hint="eastAsia"/>
        </w:rPr>
        <w:t>term</w:t>
      </w:r>
      <w:r>
        <w:t xml:space="preserve"> </w:t>
      </w:r>
      <w:r>
        <w:rPr>
          <w:rFonts w:hint="eastAsia"/>
        </w:rPr>
        <w:t>sheet</w:t>
      </w:r>
      <w:r>
        <w:rPr>
          <w:rFonts w:hint="eastAsia"/>
        </w:rPr>
        <w:t>（</w:t>
      </w:r>
      <w:r>
        <w:rPr>
          <w:rFonts w:hint="eastAsia"/>
        </w:rPr>
        <w:t>Coatue</w:t>
      </w:r>
      <w:r>
        <w:rPr>
          <w:rFonts w:hint="eastAsia"/>
        </w:rPr>
        <w:t>和</w:t>
      </w:r>
      <w:r>
        <w:rPr>
          <w:rFonts w:hint="eastAsia"/>
        </w:rPr>
        <w:t>GIC</w:t>
      </w:r>
      <w:r>
        <w:rPr>
          <w:rFonts w:hint="eastAsia"/>
        </w:rPr>
        <w:t>领投，估值</w:t>
      </w:r>
      <w:r>
        <w:rPr>
          <w:rFonts w:hint="eastAsia"/>
        </w:rPr>
        <w:t>3,500</w:t>
      </w:r>
      <w:r>
        <w:rPr>
          <w:rFonts w:hint="eastAsia"/>
        </w:rPr>
        <w:t>亿美元）</w:t>
      </w:r>
      <w:r>
        <w:rPr>
          <w:rFonts w:hint="eastAsia"/>
        </w:rPr>
        <w:t>[Wikipedia,</w:t>
      </w:r>
      <w:r>
        <w:t xml:space="preserve"> </w:t>
      </w:r>
      <w:r>
        <w:rPr>
          <w:rFonts w:hint="eastAsia"/>
        </w:rPr>
        <w:t>2026-04]</w:t>
      </w:r>
      <w:r>
        <w:rPr>
          <w:rFonts w:hint="eastAsia"/>
        </w:rPr>
        <w:t>；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月完成</w:t>
      </w:r>
      <w:r>
        <w:rPr>
          <w:rFonts w:hint="eastAsia"/>
        </w:rPr>
        <w:t>300</w:t>
      </w:r>
      <w:r>
        <w:rPr>
          <w:rFonts w:hint="eastAsia"/>
        </w:rPr>
        <w:t>亿美元</w:t>
      </w:r>
      <w:r>
        <w:rPr>
          <w:rFonts w:hint="eastAsia"/>
        </w:rPr>
        <w:t>Series</w:t>
      </w:r>
      <w:r>
        <w:t xml:space="preserve"> </w:t>
      </w:r>
      <w:r>
        <w:rPr>
          <w:rFonts w:hint="eastAsia"/>
        </w:rPr>
        <w:t>G</w:t>
      </w:r>
      <w:r>
        <w:rPr>
          <w:rFonts w:hint="eastAsia"/>
        </w:rPr>
        <w:t>，估值</w:t>
      </w:r>
      <w:r>
        <w:rPr>
          <w:rFonts w:hint="eastAsia"/>
        </w:rPr>
        <w:t>3,800</w:t>
      </w:r>
      <w:r>
        <w:rPr>
          <w:rFonts w:hint="eastAsia"/>
        </w:rPr>
        <w:t>亿美元</w:t>
      </w:r>
      <w:r>
        <w:rPr>
          <w:rFonts w:hint="eastAsia"/>
        </w:rPr>
        <w:t>[CNBC,</w:t>
      </w:r>
      <w:r>
        <w:t xml:space="preserve"> </w:t>
      </w:r>
      <w:r>
        <w:rPr>
          <w:rFonts w:hint="eastAsia"/>
        </w:rPr>
        <w:t>2026-02-12]</w:t>
      </w:r>
      <w:r>
        <w:rPr>
          <w:rFonts w:hint="eastAsia"/>
        </w:rPr>
        <w:t>。</w:t>
      </w:r>
      <w:r>
        <w:rPr>
          <w:rFonts w:hint="eastAsia"/>
        </w:rPr>
        <w:t>Anthropic</w:t>
      </w:r>
      <w:r>
        <w:rPr>
          <w:rFonts w:hint="eastAsia"/>
        </w:rPr>
        <w:t>主要投资者包括亚马逊、谷歌、</w:t>
      </w:r>
      <w:r>
        <w:rPr>
          <w:rFonts w:hint="eastAsia"/>
        </w:rPr>
        <w:t>Salesforce</w:t>
      </w:r>
      <w:r>
        <w:t xml:space="preserve"> </w:t>
      </w:r>
      <w:r>
        <w:rPr>
          <w:rFonts w:hint="eastAsia"/>
        </w:rPr>
        <w:t>Ventures</w:t>
      </w:r>
      <w:r>
        <w:rPr>
          <w:rFonts w:hint="eastAsia"/>
        </w:rPr>
        <w:t>等。</w:t>
      </w:r>
    </w:p>
    <w:p w14:paraId="17057469" w14:textId="77777777" w:rsidR="00040988" w:rsidRDefault="00000000">
      <w:pPr>
        <w:pStyle w:val="a0"/>
      </w:pPr>
      <w:r>
        <w:rPr>
          <w:rFonts w:hint="eastAsia"/>
          <w:b/>
          <w:bCs/>
        </w:rPr>
        <w:t>模型演进：</w:t>
      </w:r>
      <w:r>
        <w:t xml:space="preserve"> Claude </w:t>
      </w:r>
      <w:r>
        <w:rPr>
          <w:rFonts w:hint="eastAsia"/>
        </w:rPr>
        <w:t>3</w:t>
      </w:r>
      <w:r>
        <w:rPr>
          <w:rFonts w:hint="eastAsia"/>
        </w:rPr>
        <w:t>系列（</w:t>
      </w:r>
      <w:r>
        <w:rPr>
          <w:rFonts w:hint="eastAsia"/>
        </w:rPr>
        <w:t>Haiku/Sonnet/Opus</w:t>
      </w:r>
      <w:r>
        <w:rPr>
          <w:rFonts w:hint="eastAsia"/>
        </w:rPr>
        <w:t>）于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月发布，以</w:t>
      </w:r>
      <w:r>
        <w:rPr>
          <w:rFonts w:hint="eastAsia"/>
        </w:rPr>
        <w:t>20</w:t>
      </w:r>
      <w:r>
        <w:rPr>
          <w:rFonts w:hint="eastAsia"/>
        </w:rPr>
        <w:t>万</w:t>
      </w:r>
      <w:r>
        <w:rPr>
          <w:rFonts w:hint="eastAsia"/>
        </w:rPr>
        <w:t>token</w:t>
      </w:r>
      <w:r>
        <w:rPr>
          <w:rFonts w:hint="eastAsia"/>
        </w:rPr>
        <w:t>上下文窗口领先。后续推出</w:t>
      </w:r>
      <w:r>
        <w:rPr>
          <w:rFonts w:hint="eastAsia"/>
        </w:rPr>
        <w:t>Claude</w:t>
      </w:r>
      <w:r>
        <w:t xml:space="preserve"> 3.5 </w:t>
      </w:r>
      <w:r>
        <w:rPr>
          <w:rFonts w:hint="eastAsia"/>
        </w:rPr>
        <w:t>Sonnet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月）在多项基准上超越</w:t>
      </w:r>
      <w:r>
        <w:rPr>
          <w:rFonts w:hint="eastAsia"/>
        </w:rPr>
        <w:t>GPT-4o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年，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编程助手</w:t>
      </w:r>
      <w:proofErr w:type="gramStart"/>
      <w:r>
        <w:rPr>
          <w:rFonts w:hint="eastAsia"/>
        </w:rPr>
        <w:t>成为爆款</w:t>
      </w:r>
      <w:proofErr w:type="gramEnd"/>
      <w:r>
        <w:rPr>
          <w:rFonts w:hint="eastAsia"/>
        </w:rPr>
        <w:t>——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单独的</w:t>
      </w:r>
      <w:proofErr w:type="gramStart"/>
      <w:r>
        <w:rPr>
          <w:rFonts w:hint="eastAsia"/>
        </w:rPr>
        <w:t>年化收入</w:t>
      </w:r>
      <w:proofErr w:type="gramEnd"/>
      <w:r>
        <w:rPr>
          <w:rFonts w:hint="eastAsia"/>
        </w:rPr>
        <w:t>run-rate</w:t>
      </w:r>
      <w:r>
        <w:rPr>
          <w:rFonts w:hint="eastAsia"/>
        </w:rPr>
        <w:t>已超</w:t>
      </w:r>
      <w:r>
        <w:rPr>
          <w:rFonts w:hint="eastAsia"/>
        </w:rPr>
        <w:t>25</w:t>
      </w:r>
      <w:r>
        <w:rPr>
          <w:rFonts w:hint="eastAsia"/>
        </w:rPr>
        <w:t>亿美元，较</w:t>
      </w:r>
      <w:r>
        <w:rPr>
          <w:rFonts w:hint="eastAsia"/>
        </w:rPr>
        <w:t>2026</w:t>
      </w:r>
      <w:r>
        <w:rPr>
          <w:rFonts w:hint="eastAsia"/>
        </w:rPr>
        <w:t>年初翻倍</w:t>
      </w:r>
      <w:r>
        <w:rPr>
          <w:rFonts w:hint="eastAsia"/>
        </w:rPr>
        <w:t>[Anthropic</w:t>
      </w:r>
      <w:r>
        <w:t xml:space="preserve"> Blog, 2026-02]</w:t>
      </w:r>
      <w:r>
        <w:t>。</w:t>
      </w:r>
    </w:p>
    <w:p w14:paraId="474F92DF" w14:textId="77777777" w:rsidR="00040988" w:rsidRDefault="00000000">
      <w:pPr>
        <w:pStyle w:val="3"/>
      </w:pPr>
      <w:bookmarkStart w:id="15" w:name="google生态整合优势"/>
      <w:bookmarkEnd w:id="14"/>
      <w:r>
        <w:t xml:space="preserve">3.1.3 </w:t>
      </w:r>
      <w:r>
        <w:rPr>
          <w:rFonts w:hint="eastAsia"/>
        </w:rPr>
        <w:t>Google</w:t>
      </w:r>
      <w:r>
        <w:rPr>
          <w:rFonts w:hint="eastAsia"/>
        </w:rPr>
        <w:t>：生态整合优势</w:t>
      </w:r>
    </w:p>
    <w:p w14:paraId="52C24DBA" w14:textId="77777777" w:rsidR="00040988" w:rsidRDefault="00000000">
      <w:pPr>
        <w:pStyle w:val="FirstParagraph"/>
      </w:pPr>
      <w:r>
        <w:rPr>
          <w:rFonts w:hint="eastAsia"/>
        </w:rPr>
        <w:t>Google</w:t>
      </w:r>
      <w:r>
        <w:rPr>
          <w:rFonts w:hint="eastAsia"/>
        </w:rPr>
        <w:t>通过</w:t>
      </w:r>
      <w:r>
        <w:rPr>
          <w:rFonts w:hint="eastAsia"/>
        </w:rPr>
        <w:t>Gemini</w:t>
      </w:r>
      <w:r>
        <w:rPr>
          <w:rFonts w:hint="eastAsia"/>
        </w:rPr>
        <w:t>模型系列和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Cloud</w:t>
      </w:r>
      <w:r>
        <w:rPr>
          <w:rFonts w:hint="eastAsia"/>
        </w:rPr>
        <w:t>平台，将</w:t>
      </w:r>
      <w:r>
        <w:rPr>
          <w:rFonts w:hint="eastAsia"/>
        </w:rPr>
        <w:t>AI</w:t>
      </w:r>
      <w:r>
        <w:rPr>
          <w:rFonts w:hint="eastAsia"/>
        </w:rPr>
        <w:t>深度整合进搜索、</w:t>
      </w:r>
      <w:r>
        <w:rPr>
          <w:rFonts w:hint="eastAsia"/>
        </w:rPr>
        <w:t>Workspace</w:t>
      </w:r>
      <w:r>
        <w:rPr>
          <w:rFonts w:hint="eastAsia"/>
        </w:rPr>
        <w:t>、</w:t>
      </w:r>
      <w:r>
        <w:rPr>
          <w:rFonts w:hint="eastAsia"/>
        </w:rPr>
        <w:t>Android</w:t>
      </w:r>
      <w:r>
        <w:rPr>
          <w:rFonts w:hint="eastAsia"/>
        </w:rPr>
        <w:t>等十余亿用户的产品生态中。</w:t>
      </w:r>
      <w:r>
        <w:rPr>
          <w:rFonts w:hint="eastAsia"/>
        </w:rPr>
        <w:t>Gemini</w:t>
      </w:r>
      <w:r>
        <w:rPr>
          <w:rFonts w:hint="eastAsia"/>
        </w:rPr>
        <w:t>目前用户数已达</w:t>
      </w:r>
      <w:r>
        <w:rPr>
          <w:rFonts w:hint="eastAsia"/>
        </w:rPr>
        <w:t>4.5</w:t>
      </w:r>
      <w:r>
        <w:rPr>
          <w:rFonts w:hint="eastAsia"/>
        </w:rPr>
        <w:t>亿</w:t>
      </w:r>
      <w:r>
        <w:rPr>
          <w:rFonts w:hint="eastAsia"/>
        </w:rPr>
        <w:t>[</w:t>
      </w:r>
      <w:proofErr w:type="spellStart"/>
      <w:r>
        <w:rPr>
          <w:rFonts w:hint="eastAsia"/>
        </w:rPr>
        <w:t>TechNow</w:t>
      </w:r>
      <w:proofErr w:type="spellEnd"/>
      <w:r>
        <w:rPr>
          <w:rFonts w:hint="eastAsia"/>
        </w:rPr>
        <w:t>,</w:t>
      </w:r>
      <w:r>
        <w:t xml:space="preserve"> 2025]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0"/>
        <w:gridCol w:w="2362"/>
        <w:gridCol w:w="2362"/>
        <w:gridCol w:w="2362"/>
      </w:tblGrid>
      <w:tr w:rsidR="00040988" w14:paraId="64C79986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32CB4D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112" w:type="dxa"/>
          </w:tcPr>
          <w:p w14:paraId="652133A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45C862D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  <w:tc>
          <w:tcPr>
            <w:tcW w:w="2112" w:type="dxa"/>
          </w:tcPr>
          <w:p w14:paraId="3383DD2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</w:tr>
      <w:tr w:rsidR="00040988" w14:paraId="3481A873" w14:textId="77777777">
        <w:tc>
          <w:tcPr>
            <w:tcW w:w="1584" w:type="dxa"/>
          </w:tcPr>
          <w:p w14:paraId="585995A6" w14:textId="77777777" w:rsidR="00040988" w:rsidRDefault="00000000">
            <w:pPr>
              <w:pStyle w:val="Compact"/>
            </w:pPr>
            <w:r>
              <w:lastRenderedPageBreak/>
              <w:t xml:space="preserve">Google </w:t>
            </w:r>
            <w:r>
              <w:rPr>
                <w:rFonts w:hint="eastAsia"/>
              </w:rPr>
              <w:t>Cloud</w:t>
            </w:r>
            <w:r>
              <w:rPr>
                <w:rFonts w:hint="eastAsia"/>
              </w:rPr>
              <w:t>季度收入（</w:t>
            </w:r>
            <w:r>
              <w:rPr>
                <w:rFonts w:hint="eastAsia"/>
              </w:rPr>
              <w:t>Q4</w:t>
            </w:r>
            <w:r>
              <w:rPr>
                <w:rFonts w:hint="eastAsia"/>
              </w:rPr>
              <w:t>）</w:t>
            </w:r>
          </w:p>
        </w:tc>
        <w:tc>
          <w:tcPr>
            <w:tcW w:w="2112" w:type="dxa"/>
          </w:tcPr>
          <w:p w14:paraId="7FCEF7B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~96</w:t>
            </w:r>
            <w:r>
              <w:rPr>
                <w:rFonts w:hint="eastAsia"/>
              </w:rPr>
              <w:t>亿美元</w:t>
            </w:r>
          </w:p>
        </w:tc>
        <w:tc>
          <w:tcPr>
            <w:tcW w:w="2112" w:type="dxa"/>
          </w:tcPr>
          <w:p w14:paraId="42011AD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~119</w:t>
            </w:r>
            <w:r>
              <w:rPr>
                <w:rFonts w:hint="eastAsia"/>
              </w:rPr>
              <w:t>亿美元</w:t>
            </w:r>
          </w:p>
        </w:tc>
        <w:tc>
          <w:tcPr>
            <w:tcW w:w="2112" w:type="dxa"/>
          </w:tcPr>
          <w:p w14:paraId="3F6F865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~136</w:t>
            </w:r>
            <w:r>
              <w:rPr>
                <w:rFonts w:hint="eastAsia"/>
              </w:rPr>
              <w:t>亿美元（</w:t>
            </w: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），</w:t>
            </w:r>
            <w:proofErr w:type="gramStart"/>
            <w:r>
              <w:rPr>
                <w:rFonts w:hint="eastAsia"/>
              </w:rPr>
              <w:t>年化</w:t>
            </w:r>
            <w:r>
              <w:rPr>
                <w:rFonts w:hint="eastAsia"/>
              </w:rPr>
              <w:t>700</w:t>
            </w:r>
            <w:r>
              <w:rPr>
                <w:rFonts w:hint="eastAsia"/>
              </w:rPr>
              <w:t>亿</w:t>
            </w:r>
            <w:proofErr w:type="gramEnd"/>
            <w:r>
              <w:rPr>
                <w:rFonts w:hint="eastAsia"/>
              </w:rPr>
              <w:t>+</w:t>
            </w:r>
          </w:p>
        </w:tc>
      </w:tr>
      <w:tr w:rsidR="00040988" w14:paraId="403D8FD2" w14:textId="77777777">
        <w:tc>
          <w:tcPr>
            <w:tcW w:w="1584" w:type="dxa"/>
          </w:tcPr>
          <w:p w14:paraId="6D280C61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云收入</w:t>
            </w:r>
            <w:proofErr w:type="gramEnd"/>
            <w:r>
              <w:rPr>
                <w:rFonts w:hint="eastAsia"/>
              </w:rPr>
              <w:t>同比增速</w:t>
            </w:r>
          </w:p>
        </w:tc>
        <w:tc>
          <w:tcPr>
            <w:tcW w:w="2112" w:type="dxa"/>
          </w:tcPr>
          <w:p w14:paraId="346FE5D1" w14:textId="77777777" w:rsidR="00040988" w:rsidRDefault="00000000">
            <w:pPr>
              <w:pStyle w:val="Compact"/>
            </w:pPr>
            <w:r>
              <w:t>~26%</w:t>
            </w:r>
          </w:p>
        </w:tc>
        <w:tc>
          <w:tcPr>
            <w:tcW w:w="2112" w:type="dxa"/>
          </w:tcPr>
          <w:p w14:paraId="43D05113" w14:textId="77777777" w:rsidR="00040988" w:rsidRDefault="00000000">
            <w:pPr>
              <w:pStyle w:val="Compact"/>
            </w:pPr>
            <w:r>
              <w:t>~26%</w:t>
            </w:r>
          </w:p>
        </w:tc>
        <w:tc>
          <w:tcPr>
            <w:tcW w:w="2112" w:type="dxa"/>
          </w:tcPr>
          <w:p w14:paraId="29C3310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32-48%</w:t>
            </w:r>
            <w:r>
              <w:rPr>
                <w:rFonts w:hint="eastAsia"/>
              </w:rPr>
              <w:t>（逐季加速）</w:t>
            </w:r>
          </w:p>
        </w:tc>
      </w:tr>
      <w:tr w:rsidR="00040988" w14:paraId="3F1AE57B" w14:textId="77777777">
        <w:tc>
          <w:tcPr>
            <w:tcW w:w="1584" w:type="dxa"/>
          </w:tcPr>
          <w:p w14:paraId="14C34BC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用户数</w:t>
            </w:r>
          </w:p>
        </w:tc>
        <w:tc>
          <w:tcPr>
            <w:tcW w:w="2112" w:type="dxa"/>
          </w:tcPr>
          <w:p w14:paraId="233FA927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5C49010D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77BA3F4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亿</w:t>
            </w:r>
          </w:p>
        </w:tc>
      </w:tr>
      <w:tr w:rsidR="00040988" w14:paraId="6417C419" w14:textId="77777777">
        <w:tc>
          <w:tcPr>
            <w:tcW w:w="1584" w:type="dxa"/>
          </w:tcPr>
          <w:p w14:paraId="05E2733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企业客户数</w:t>
            </w:r>
          </w:p>
        </w:tc>
        <w:tc>
          <w:tcPr>
            <w:tcW w:w="2112" w:type="dxa"/>
          </w:tcPr>
          <w:p w14:paraId="5B6B6637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423D2645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2112" w:type="dxa"/>
          </w:tcPr>
          <w:p w14:paraId="3EF1FA2F" w14:textId="77777777" w:rsidR="00040988" w:rsidRDefault="00000000">
            <w:pPr>
              <w:pStyle w:val="Compact"/>
            </w:pPr>
            <w:r>
              <w:t>85,000+</w:t>
            </w:r>
          </w:p>
        </w:tc>
      </w:tr>
    </w:tbl>
    <w:p w14:paraId="7ECAE9EA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Google</w:t>
      </w:r>
      <w:r>
        <w:rPr>
          <w:rFonts w:hint="eastAsia"/>
        </w:rPr>
        <w:t>财报、</w:t>
      </w:r>
      <w:r>
        <w:rPr>
          <w:rFonts w:hint="eastAsia"/>
        </w:rPr>
        <w:t>CRN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TechNow</w:t>
      </w:r>
      <w:proofErr w:type="spellEnd"/>
      <w:r>
        <w:rPr>
          <w:rFonts w:hint="eastAsia"/>
        </w:rPr>
        <w:t>[Google</w:t>
      </w:r>
      <w:r>
        <w:t xml:space="preserve"> Earnings, 2025-02; CRN, 2026-02; ai2.work, 2026-04]</w:t>
      </w:r>
    </w:p>
    <w:p w14:paraId="497CB95B" w14:textId="77777777" w:rsidR="00040988" w:rsidRDefault="00000000">
      <w:pPr>
        <w:pStyle w:val="a0"/>
      </w:pPr>
      <w:r>
        <w:t xml:space="preserve">Google </w:t>
      </w:r>
      <w:r>
        <w:rPr>
          <w:rFonts w:hint="eastAsia"/>
        </w:rPr>
        <w:t>Cloud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年表现亮眼：</w:t>
      </w:r>
      <w:r>
        <w:rPr>
          <w:rFonts w:hint="eastAsia"/>
        </w:rPr>
        <w:t>Q1</w:t>
      </w:r>
      <w:r>
        <w:rPr>
          <w:rFonts w:hint="eastAsia"/>
        </w:rPr>
        <w:t>增长</w:t>
      </w:r>
      <w:r>
        <w:rPr>
          <w:rFonts w:hint="eastAsia"/>
        </w:rPr>
        <w:t>28%</w:t>
      </w:r>
      <w:r>
        <w:rPr>
          <w:rFonts w:hint="eastAsia"/>
        </w:rPr>
        <w:t>、</w:t>
      </w:r>
      <w:r>
        <w:rPr>
          <w:rFonts w:hint="eastAsia"/>
        </w:rPr>
        <w:t>Q2</w:t>
      </w:r>
      <w:r>
        <w:rPr>
          <w:rFonts w:hint="eastAsia"/>
        </w:rPr>
        <w:t>增长</w:t>
      </w:r>
      <w:r>
        <w:rPr>
          <w:rFonts w:hint="eastAsia"/>
        </w:rPr>
        <w:t>32%</w:t>
      </w:r>
      <w:r>
        <w:rPr>
          <w:rFonts w:hint="eastAsia"/>
        </w:rPr>
        <w:t>、</w:t>
      </w:r>
      <w:r>
        <w:rPr>
          <w:rFonts w:hint="eastAsia"/>
        </w:rPr>
        <w:t>Q3</w:t>
      </w:r>
      <w:r>
        <w:rPr>
          <w:rFonts w:hint="eastAsia"/>
        </w:rPr>
        <w:t>增长</w:t>
      </w:r>
      <w:r>
        <w:rPr>
          <w:rFonts w:hint="eastAsia"/>
        </w:rPr>
        <w:t>34%</w:t>
      </w:r>
      <w:r>
        <w:rPr>
          <w:rFonts w:hint="eastAsia"/>
        </w:rPr>
        <w:t>、</w:t>
      </w:r>
      <w:r>
        <w:rPr>
          <w:rFonts w:hint="eastAsia"/>
        </w:rPr>
        <w:t>Q4</w:t>
      </w:r>
      <w:r>
        <w:rPr>
          <w:rFonts w:hint="eastAsia"/>
        </w:rPr>
        <w:t>增长</w:t>
      </w:r>
      <w:r>
        <w:rPr>
          <w:rFonts w:hint="eastAsia"/>
        </w:rPr>
        <w:t>48%</w:t>
      </w:r>
      <w:r>
        <w:rPr>
          <w:rFonts w:hint="eastAsia"/>
        </w:rPr>
        <w:t>，是三大</w:t>
      </w:r>
      <w:r>
        <w:t xml:space="preserve"> </w:t>
      </w:r>
      <w:proofErr w:type="spellStart"/>
      <w:r>
        <w:t>hyperscaler</w:t>
      </w:r>
      <w:proofErr w:type="spellEnd"/>
      <w:r>
        <w:t xml:space="preserve"> </w:t>
      </w:r>
      <w:r>
        <w:rPr>
          <w:rFonts w:hint="eastAsia"/>
        </w:rPr>
        <w:t>中增速最快的</w:t>
      </w:r>
      <w:r>
        <w:rPr>
          <w:rFonts w:hint="eastAsia"/>
        </w:rPr>
        <w:t>[cloudwars.com,</w:t>
      </w:r>
      <w:r>
        <w:t xml:space="preserve"> 2025-11; ai2.work, </w:t>
      </w:r>
      <w:r>
        <w:rPr>
          <w:rFonts w:hint="eastAsia"/>
        </w:rPr>
        <w:t>2026-04]</w:t>
      </w:r>
      <w:r>
        <w:rPr>
          <w:rFonts w:hint="eastAsia"/>
        </w:rPr>
        <w:t>。</w:t>
      </w:r>
      <w:r>
        <w:rPr>
          <w:rFonts w:hint="eastAsia"/>
        </w:rPr>
        <w:t>AI</w:t>
      </w:r>
      <w:r>
        <w:rPr>
          <w:rFonts w:hint="eastAsia"/>
        </w:rPr>
        <w:t>是主要驱动力——</w:t>
      </w:r>
      <w:r>
        <w:rPr>
          <w:rFonts w:hint="eastAsia"/>
        </w:rPr>
        <w:t>Q4</w:t>
      </w:r>
      <w:r>
        <w:rPr>
          <w:rFonts w:hint="eastAsia"/>
        </w:rPr>
        <w:t>基于生成式</w:t>
      </w:r>
      <w:r>
        <w:rPr>
          <w:rFonts w:hint="eastAsia"/>
        </w:rPr>
        <w:t>AI</w:t>
      </w:r>
      <w:r>
        <w:rPr>
          <w:rFonts w:hint="eastAsia"/>
        </w:rPr>
        <w:t>模型的产品收入同比增长近</w:t>
      </w:r>
      <w:r>
        <w:rPr>
          <w:rFonts w:hint="eastAsia"/>
        </w:rPr>
        <w:t>400%[CRN,</w:t>
      </w:r>
      <w:r>
        <w:t xml:space="preserve"> 2026-02-12]</w:t>
      </w:r>
      <w:r>
        <w:t>。</w:t>
      </w:r>
      <w:r>
        <w:t xml:space="preserve">Google </w:t>
      </w:r>
      <w:r>
        <w:rPr>
          <w:rFonts w:hint="eastAsia"/>
        </w:rPr>
        <w:t>Cloud</w:t>
      </w:r>
      <w:r>
        <w:rPr>
          <w:rFonts w:hint="eastAsia"/>
        </w:rPr>
        <w:t>积压订单（</w:t>
      </w:r>
      <w:r>
        <w:rPr>
          <w:rFonts w:hint="eastAsia"/>
        </w:rPr>
        <w:t>backlog</w:t>
      </w:r>
      <w:r>
        <w:rPr>
          <w:rFonts w:hint="eastAsia"/>
        </w:rPr>
        <w:t>）达</w:t>
      </w:r>
      <w:r>
        <w:rPr>
          <w:rFonts w:hint="eastAsia"/>
        </w:rPr>
        <w:t>2,400</w:t>
      </w:r>
      <w:r>
        <w:rPr>
          <w:rFonts w:hint="eastAsia"/>
        </w:rPr>
        <w:t>亿美元</w:t>
      </w:r>
      <w:r>
        <w:rPr>
          <w:rFonts w:hint="eastAsia"/>
        </w:rPr>
        <w:t>[CRN,</w:t>
      </w:r>
      <w:r>
        <w:t xml:space="preserve"> 2026-02]</w:t>
      </w:r>
      <w:r>
        <w:t>。</w:t>
      </w:r>
    </w:p>
    <w:p w14:paraId="50DFC1EE" w14:textId="77777777" w:rsidR="00040988" w:rsidRDefault="00000000">
      <w:pPr>
        <w:pStyle w:val="a0"/>
      </w:pPr>
      <w:r>
        <w:rPr>
          <w:rFonts w:hint="eastAsia"/>
          <w:b/>
          <w:bCs/>
        </w:rPr>
        <w:t>模型演进：</w:t>
      </w:r>
      <w:r>
        <w:t xml:space="preserve"> </w:t>
      </w:r>
      <w:r>
        <w:rPr>
          <w:rFonts w:hint="eastAsia"/>
        </w:rPr>
        <w:t>Gemini</w:t>
      </w:r>
      <w:r>
        <w:rPr>
          <w:rFonts w:hint="eastAsia"/>
        </w:rPr>
        <w:t>路线图密集。</w:t>
      </w:r>
      <w:r>
        <w:rPr>
          <w:rFonts w:hint="eastAsia"/>
        </w:rPr>
        <w:t>Gemini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于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月发布；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日发布</w:t>
      </w:r>
      <w:r>
        <w:rPr>
          <w:rFonts w:hint="eastAsia"/>
        </w:rPr>
        <w:t>Gemini</w:t>
      </w:r>
      <w:r>
        <w:t xml:space="preserve"> 3 </w:t>
      </w:r>
      <w:r>
        <w:rPr>
          <w:rFonts w:hint="eastAsia"/>
        </w:rPr>
        <w:t>Flash</w:t>
      </w:r>
      <w:r>
        <w:rPr>
          <w:rFonts w:hint="eastAsia"/>
        </w:rPr>
        <w:t>替代</w:t>
      </w:r>
      <w:r>
        <w:rPr>
          <w:rFonts w:hint="eastAsia"/>
        </w:rPr>
        <w:t>2.5</w:t>
      </w:r>
      <w:r>
        <w:t xml:space="preserve"> Flash[Wikipedia, Gemini, </w:t>
      </w:r>
      <w:r>
        <w:rPr>
          <w:rFonts w:hint="eastAsia"/>
        </w:rPr>
        <w:t>2026-04]</w:t>
      </w:r>
      <w:r>
        <w:rPr>
          <w:rFonts w:hint="eastAsia"/>
        </w:rPr>
        <w:t>；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月，苹果宣布将在新版</w:t>
      </w:r>
      <w:r>
        <w:rPr>
          <w:rFonts w:hint="eastAsia"/>
        </w:rPr>
        <w:t>Siri</w:t>
      </w:r>
      <w:r>
        <w:rPr>
          <w:rFonts w:hint="eastAsia"/>
        </w:rPr>
        <w:t>中使用</w:t>
      </w:r>
      <w:r>
        <w:rPr>
          <w:rFonts w:hint="eastAsia"/>
        </w:rPr>
        <w:t>Gemini</w:t>
      </w:r>
      <w:r>
        <w:rPr>
          <w:rFonts w:hint="eastAsia"/>
        </w:rPr>
        <w:t>模型</w:t>
      </w:r>
      <w:r>
        <w:rPr>
          <w:rFonts w:hint="eastAsia"/>
        </w:rPr>
        <w:t>[Wikipedia,</w:t>
      </w:r>
      <w:r>
        <w:t xml:space="preserve"> Gemini, </w:t>
      </w:r>
      <w:r>
        <w:rPr>
          <w:rFonts w:hint="eastAsia"/>
        </w:rPr>
        <w:t>2026-04]</w:t>
      </w:r>
      <w:r>
        <w:rPr>
          <w:rFonts w:hint="eastAsia"/>
        </w:rPr>
        <w:t>。</w:t>
      </w:r>
      <w:r>
        <w:rPr>
          <w:rFonts w:hint="eastAsia"/>
        </w:rPr>
        <w:t>Google</w:t>
      </w:r>
      <w:r>
        <w:rPr>
          <w:rFonts w:hint="eastAsia"/>
        </w:rPr>
        <w:t>还自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TPU</w:t>
      </w:r>
      <w:r>
        <w:rPr>
          <w:rFonts w:hint="eastAsia"/>
        </w:rPr>
        <w:t>芯片（第七代</w:t>
      </w:r>
      <w:r>
        <w:rPr>
          <w:rFonts w:hint="eastAsia"/>
        </w:rPr>
        <w:t>Trillium</w:t>
      </w:r>
      <w:r>
        <w:rPr>
          <w:rFonts w:hint="eastAsia"/>
        </w:rPr>
        <w:t>），降低对</w:t>
      </w:r>
      <w:r>
        <w:rPr>
          <w:rFonts w:hint="eastAsia"/>
        </w:rPr>
        <w:t>NVIDIA</w:t>
      </w:r>
      <w:r>
        <w:rPr>
          <w:rFonts w:hint="eastAsia"/>
        </w:rPr>
        <w:t>的依赖。</w:t>
      </w:r>
    </w:p>
    <w:p w14:paraId="331FBA8D" w14:textId="77777777" w:rsidR="00040988" w:rsidRDefault="00000000">
      <w:pPr>
        <w:pStyle w:val="3"/>
      </w:pPr>
      <w:bookmarkStart w:id="16" w:name="meta开源路线的捍卫者"/>
      <w:bookmarkEnd w:id="15"/>
      <w:r>
        <w:t xml:space="preserve">3.1.4 </w:t>
      </w:r>
      <w:r>
        <w:rPr>
          <w:rFonts w:hint="eastAsia"/>
        </w:rPr>
        <w:t>Meta</w:t>
      </w:r>
      <w:r>
        <w:rPr>
          <w:rFonts w:hint="eastAsia"/>
        </w:rPr>
        <w:t>：开源路线的捍卫者</w:t>
      </w:r>
    </w:p>
    <w:p w14:paraId="63448D0F" w14:textId="77777777" w:rsidR="00040988" w:rsidRDefault="00000000">
      <w:pPr>
        <w:pStyle w:val="FirstParagraph"/>
      </w:pPr>
      <w:r>
        <w:rPr>
          <w:rFonts w:hint="eastAsia"/>
        </w:rPr>
        <w:t>Meta</w:t>
      </w:r>
      <w:r>
        <w:rPr>
          <w:rFonts w:hint="eastAsia"/>
        </w:rPr>
        <w:t>坚持将大模型以开源方式发布，通过</w:t>
      </w:r>
      <w:r>
        <w:rPr>
          <w:rFonts w:hint="eastAsia"/>
        </w:rPr>
        <w:t>Llama</w:t>
      </w:r>
      <w:r>
        <w:rPr>
          <w:rFonts w:hint="eastAsia"/>
        </w:rPr>
        <w:t>系列建立</w:t>
      </w:r>
      <w:r>
        <w:rPr>
          <w:rFonts w:hint="eastAsia"/>
        </w:rPr>
        <w:t>AI</w:t>
      </w:r>
      <w:r>
        <w:rPr>
          <w:rFonts w:hint="eastAsia"/>
        </w:rPr>
        <w:t>生态影响力，同时将</w:t>
      </w:r>
      <w:r>
        <w:rPr>
          <w:rFonts w:hint="eastAsia"/>
        </w:rPr>
        <w:t>AI</w:t>
      </w:r>
      <w:r>
        <w:rPr>
          <w:rFonts w:hint="eastAsia"/>
        </w:rPr>
        <w:t>能力深度整合进</w:t>
      </w:r>
      <w:r>
        <w:rPr>
          <w:rFonts w:hint="eastAsia"/>
        </w:rPr>
        <w:t>Facebook</w:t>
      </w:r>
      <w:r>
        <w:rPr>
          <w:rFonts w:hint="eastAsia"/>
        </w:rPr>
        <w:t>、</w:t>
      </w:r>
      <w:r>
        <w:rPr>
          <w:rFonts w:hint="eastAsia"/>
        </w:rPr>
        <w:t>Instagram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和</w:t>
      </w:r>
      <w:r>
        <w:rPr>
          <w:rFonts w:hint="eastAsia"/>
        </w:rPr>
        <w:t>Ray-Ban</w:t>
      </w:r>
      <w:r>
        <w:t xml:space="preserve"> </w:t>
      </w:r>
      <w:r>
        <w:rPr>
          <w:rFonts w:hint="eastAsia"/>
        </w:rPr>
        <w:t>Meta</w:t>
      </w:r>
      <w:r>
        <w:rPr>
          <w:rFonts w:hint="eastAsia"/>
        </w:rPr>
        <w:t>智能眼镜。</w:t>
      </w:r>
    </w:p>
    <w:p w14:paraId="57E4707C" w14:textId="77777777" w:rsidR="00040988" w:rsidRDefault="00000000">
      <w:pPr>
        <w:pStyle w:val="a0"/>
      </w:pPr>
      <w:r>
        <w:t xml:space="preserve">Meta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AI</w:t>
      </w:r>
      <w:r>
        <w:rPr>
          <w:rFonts w:hint="eastAsia"/>
        </w:rPr>
        <w:t>基础设施资本开支计划为</w:t>
      </w:r>
      <w:r>
        <w:rPr>
          <w:rFonts w:hint="eastAsia"/>
        </w:rPr>
        <w:t>600-650</w:t>
      </w:r>
      <w:r>
        <w:rPr>
          <w:rFonts w:hint="eastAsia"/>
        </w:rPr>
        <w:t>亿美元（实际全年资本开支为</w:t>
      </w:r>
      <w:r>
        <w:rPr>
          <w:rFonts w:hint="eastAsia"/>
        </w:rPr>
        <w:t>722.2</w:t>
      </w:r>
      <w:r>
        <w:rPr>
          <w:rFonts w:hint="eastAsia"/>
        </w:rPr>
        <w:t>亿美元）</w:t>
      </w:r>
      <w:r>
        <w:rPr>
          <w:rFonts w:hint="eastAsia"/>
        </w:rPr>
        <w:t>[Reuters,</w:t>
      </w:r>
      <w:r>
        <w:t xml:space="preserve"> 2025-04-04; bigspringherald.com, 2025-12]</w:t>
      </w:r>
      <w:r>
        <w:t>。</w:t>
      </w:r>
    </w:p>
    <w:p w14:paraId="71BC1E6F" w14:textId="77777777" w:rsidR="00040988" w:rsidRDefault="00000000">
      <w:pPr>
        <w:pStyle w:val="a0"/>
      </w:pPr>
      <w:r>
        <w:rPr>
          <w:b/>
          <w:bCs/>
        </w:rPr>
        <w:t xml:space="preserve">Llama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系列：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日，</w:t>
      </w:r>
      <w:r>
        <w:rPr>
          <w:rFonts w:hint="eastAsia"/>
        </w:rPr>
        <w:t>Meta</w:t>
      </w:r>
      <w:r>
        <w:rPr>
          <w:rFonts w:hint="eastAsia"/>
        </w:rPr>
        <w:t>发布</w:t>
      </w:r>
      <w:r>
        <w:rPr>
          <w:rFonts w:hint="eastAsia"/>
        </w:rPr>
        <w:t>Llama</w:t>
      </w:r>
      <w:r>
        <w:t xml:space="preserve"> 4 </w:t>
      </w:r>
      <w:r>
        <w:rPr>
          <w:rFonts w:hint="eastAsia"/>
        </w:rPr>
        <w:t>Scout</w:t>
      </w:r>
      <w:r>
        <w:rPr>
          <w:rFonts w:hint="eastAsia"/>
        </w:rPr>
        <w:t>（</w:t>
      </w:r>
      <w:r>
        <w:rPr>
          <w:rFonts w:hint="eastAsia"/>
        </w:rPr>
        <w:t>109B</w:t>
      </w:r>
      <w:r>
        <w:rPr>
          <w:rFonts w:hint="eastAsia"/>
        </w:rPr>
        <w:t>参数，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架构）和</w:t>
      </w:r>
      <w:r>
        <w:rPr>
          <w:rFonts w:hint="eastAsia"/>
        </w:rPr>
        <w:t>Llama</w:t>
      </w:r>
      <w:r>
        <w:t xml:space="preserve"> 4 </w:t>
      </w:r>
      <w:r>
        <w:rPr>
          <w:rFonts w:hint="eastAsia"/>
        </w:rPr>
        <w:t>Maverick</w:t>
      </w:r>
      <w:r>
        <w:rPr>
          <w:rFonts w:hint="eastAsia"/>
        </w:rPr>
        <w:t>（</w:t>
      </w:r>
      <w:r>
        <w:rPr>
          <w:rFonts w:hint="eastAsia"/>
        </w:rPr>
        <w:t>17B</w:t>
      </w:r>
      <w:r>
        <w:rPr>
          <w:rFonts w:hint="eastAsia"/>
        </w:rPr>
        <w:t>活跃参数，</w:t>
      </w:r>
      <w:r>
        <w:rPr>
          <w:rFonts w:hint="eastAsia"/>
        </w:rPr>
        <w:t>128</w:t>
      </w:r>
      <w:r>
        <w:rPr>
          <w:rFonts w:hint="eastAsia"/>
        </w:rPr>
        <w:t>专家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）。</w:t>
      </w:r>
      <w:r>
        <w:rPr>
          <w:rFonts w:hint="eastAsia"/>
        </w:rPr>
        <w:t>Llama</w:t>
      </w:r>
      <w:r>
        <w:t xml:space="preserve"> 4 </w:t>
      </w:r>
      <w:r>
        <w:rPr>
          <w:rFonts w:hint="eastAsia"/>
        </w:rPr>
        <w:t>Maverick</w:t>
      </w:r>
      <w:r>
        <w:rPr>
          <w:rFonts w:hint="eastAsia"/>
        </w:rPr>
        <w:t>在多项广泛报告的基准上击败</w:t>
      </w:r>
      <w:r>
        <w:rPr>
          <w:rFonts w:hint="eastAsia"/>
        </w:rPr>
        <w:t>GPT-4o</w:t>
      </w:r>
      <w:r>
        <w:rPr>
          <w:rFonts w:hint="eastAsia"/>
        </w:rPr>
        <w:t>和</w:t>
      </w:r>
      <w:r>
        <w:rPr>
          <w:rFonts w:hint="eastAsia"/>
        </w:rPr>
        <w:t>Gemini</w:t>
      </w:r>
      <w:r>
        <w:t xml:space="preserve"> 2.0 Flash[Meta AI Blog, 2025-04-05]</w:t>
      </w:r>
      <w:r>
        <w:t>。</w:t>
      </w:r>
      <w:r>
        <w:t xml:space="preserve">Llama 4 </w:t>
      </w:r>
      <w:r>
        <w:rPr>
          <w:rFonts w:hint="eastAsia"/>
        </w:rPr>
        <w:t>Scout</w:t>
      </w:r>
      <w:r>
        <w:rPr>
          <w:rFonts w:hint="eastAsia"/>
        </w:rPr>
        <w:t>提供业界领先的</w:t>
      </w:r>
      <w:r>
        <w:rPr>
          <w:rFonts w:hint="eastAsia"/>
        </w:rPr>
        <w:t>1,000</w:t>
      </w:r>
      <w:r>
        <w:rPr>
          <w:rFonts w:hint="eastAsia"/>
        </w:rPr>
        <w:t>万</w:t>
      </w:r>
      <w:r>
        <w:rPr>
          <w:rFonts w:hint="eastAsia"/>
        </w:rPr>
        <w:t>token</w:t>
      </w:r>
      <w:r>
        <w:rPr>
          <w:rFonts w:hint="eastAsia"/>
        </w:rPr>
        <w:t>上下文窗口</w:t>
      </w:r>
      <w:r>
        <w:rPr>
          <w:rFonts w:hint="eastAsia"/>
        </w:rPr>
        <w:t>[IBM</w:t>
      </w:r>
      <w:r>
        <w:t xml:space="preserve"> </w:t>
      </w:r>
      <w:proofErr w:type="spellStart"/>
      <w:r>
        <w:t>Watsonx</w:t>
      </w:r>
      <w:proofErr w:type="spellEnd"/>
      <w:r>
        <w:t xml:space="preserve">, </w:t>
      </w:r>
      <w:r>
        <w:rPr>
          <w:rFonts w:hint="eastAsia"/>
        </w:rPr>
        <w:t>2025-11]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月，</w:t>
      </w:r>
      <w:r>
        <w:rPr>
          <w:rFonts w:hint="eastAsia"/>
        </w:rPr>
        <w:t>Meta</w:t>
      </w:r>
      <w:r>
        <w:rPr>
          <w:rFonts w:hint="eastAsia"/>
        </w:rPr>
        <w:t>发布</w:t>
      </w:r>
      <w:r>
        <w:rPr>
          <w:rFonts w:hint="eastAsia"/>
        </w:rPr>
        <w:t>Llama</w:t>
      </w:r>
      <w:r>
        <w:t xml:space="preserve"> 3.1 </w:t>
      </w:r>
      <w:r>
        <w:rPr>
          <w:rFonts w:hint="eastAsia"/>
        </w:rPr>
        <w:t>405B</w:t>
      </w:r>
      <w:r>
        <w:rPr>
          <w:rFonts w:hint="eastAsia"/>
        </w:rPr>
        <w:t>的开源</w:t>
      </w:r>
      <w:r>
        <w:t xml:space="preserve"> </w:t>
      </w:r>
      <w:r>
        <w:rPr>
          <w:rFonts w:hint="eastAsia"/>
        </w:rPr>
        <w:t>successor</w:t>
      </w:r>
      <w:r>
        <w:rPr>
          <w:rFonts w:hint="eastAsia"/>
        </w:rPr>
        <w:t>。</w:t>
      </w:r>
      <w:r>
        <w:rPr>
          <w:rFonts w:hint="eastAsia"/>
        </w:rPr>
        <w:t>Llama</w:t>
      </w:r>
      <w:r>
        <w:rPr>
          <w:rFonts w:hint="eastAsia"/>
        </w:rPr>
        <w:t>系列累计</w:t>
      </w:r>
      <w:proofErr w:type="gramStart"/>
      <w:r>
        <w:rPr>
          <w:rFonts w:hint="eastAsia"/>
        </w:rPr>
        <w:t>下载量据公开</w:t>
      </w:r>
      <w:proofErr w:type="gramEnd"/>
      <w:r>
        <w:rPr>
          <w:rFonts w:hint="eastAsia"/>
        </w:rPr>
        <w:t>信息已超数亿次，是全球下载量最大的开源大模型家族。</w:t>
      </w:r>
    </w:p>
    <w:p w14:paraId="58E87CE9" w14:textId="77777777" w:rsidR="00040988" w:rsidRDefault="00000000">
      <w:pPr>
        <w:pStyle w:val="a0"/>
      </w:pPr>
      <w:r>
        <w:rPr>
          <w:rFonts w:hint="eastAsia"/>
        </w:rPr>
        <w:t>Meta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战略核心是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开源普惠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——通过降低</w:t>
      </w:r>
      <w:r>
        <w:rPr>
          <w:rFonts w:hint="eastAsia"/>
        </w:rPr>
        <w:t>AI</w:t>
      </w:r>
      <w:r>
        <w:rPr>
          <w:rFonts w:hint="eastAsia"/>
        </w:rPr>
        <w:t>使用门槛，加速自家社交和广告生态的</w:t>
      </w:r>
      <w:r>
        <w:rPr>
          <w:rFonts w:hint="eastAsia"/>
        </w:rPr>
        <w:t>AI</w:t>
      </w:r>
      <w:r>
        <w:rPr>
          <w:rFonts w:hint="eastAsia"/>
        </w:rPr>
        <w:t>化。截至</w:t>
      </w:r>
      <w:r>
        <w:rPr>
          <w:rFonts w:hint="eastAsia"/>
        </w:rPr>
        <w:t>2025</w:t>
      </w:r>
      <w:r>
        <w:rPr>
          <w:rFonts w:hint="eastAsia"/>
        </w:rPr>
        <w:t>年，</w:t>
      </w:r>
      <w:r>
        <w:rPr>
          <w:rFonts w:hint="eastAsia"/>
        </w:rPr>
        <w:t>Meta</w:t>
      </w:r>
      <w:r>
        <w:t xml:space="preserve"> </w:t>
      </w:r>
      <w:r>
        <w:rPr>
          <w:rFonts w:hint="eastAsia"/>
        </w:rPr>
        <w:t>AI</w:t>
      </w:r>
      <w:proofErr w:type="gramStart"/>
      <w:r>
        <w:rPr>
          <w:rFonts w:hint="eastAsia"/>
        </w:rPr>
        <w:t>助手月活据</w:t>
      </w:r>
      <w:proofErr w:type="gramEnd"/>
      <w:r>
        <w:rPr>
          <w:rFonts w:hint="eastAsia"/>
        </w:rPr>
        <w:t>公开信息已超数亿用户，其广告系统中</w:t>
      </w:r>
      <w:r>
        <w:rPr>
          <w:rFonts w:hint="eastAsia"/>
        </w:rPr>
        <w:t>AI</w:t>
      </w:r>
      <w:r>
        <w:rPr>
          <w:rFonts w:hint="eastAsia"/>
        </w:rPr>
        <w:t>推荐贡献的收入占</w:t>
      </w:r>
      <w:proofErr w:type="gramStart"/>
      <w:r>
        <w:rPr>
          <w:rFonts w:hint="eastAsia"/>
        </w:rPr>
        <w:t>比持续</w:t>
      </w:r>
      <w:proofErr w:type="gramEnd"/>
      <w:r>
        <w:rPr>
          <w:rFonts w:hint="eastAsia"/>
        </w:rPr>
        <w:t>提升。</w:t>
      </w:r>
    </w:p>
    <w:p w14:paraId="6A0CE8C2" w14:textId="77777777" w:rsidR="00040988" w:rsidRDefault="00000000">
      <w:pPr>
        <w:pStyle w:val="3"/>
      </w:pPr>
      <w:bookmarkStart w:id="17" w:name="xaielon-musk的ai棋局"/>
      <w:bookmarkEnd w:id="16"/>
      <w:r>
        <w:lastRenderedPageBreak/>
        <w:t xml:space="preserve">3.1.5 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：</w:t>
      </w:r>
      <w:r>
        <w:rPr>
          <w:rFonts w:hint="eastAsia"/>
        </w:rPr>
        <w:t>Elon</w:t>
      </w:r>
      <w:r>
        <w:t xml:space="preserve"> </w:t>
      </w:r>
      <w:r>
        <w:rPr>
          <w:rFonts w:hint="eastAsia"/>
        </w:rPr>
        <w:t>Musk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棋局</w:t>
      </w:r>
    </w:p>
    <w:p w14:paraId="0C4A4CD2" w14:textId="77777777" w:rsidR="00040988" w:rsidRDefault="00000000">
      <w:pPr>
        <w:pStyle w:val="FirstParagraph"/>
      </w:pP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由</w:t>
      </w:r>
      <w:r>
        <w:rPr>
          <w:rFonts w:hint="eastAsia"/>
        </w:rPr>
        <w:t>Elon</w:t>
      </w:r>
      <w:r>
        <w:t xml:space="preserve"> </w:t>
      </w:r>
      <w:r>
        <w:rPr>
          <w:rFonts w:hint="eastAsia"/>
        </w:rPr>
        <w:t>Musk</w:t>
      </w:r>
      <w:r>
        <w:rPr>
          <w:rFonts w:hint="eastAsia"/>
        </w:rPr>
        <w:t>于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月创立，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月收购</w:t>
      </w:r>
      <w:r>
        <w:rPr>
          <w:rFonts w:hint="eastAsia"/>
        </w:rPr>
        <w:t>X</w:t>
      </w:r>
      <w:r>
        <w:rPr>
          <w:rFonts w:hint="eastAsia"/>
        </w:rPr>
        <w:t>（原</w:t>
      </w:r>
      <w:r>
        <w:rPr>
          <w:rFonts w:hint="eastAsia"/>
        </w:rPr>
        <w:t>Twitter</w:t>
      </w:r>
      <w:r>
        <w:rPr>
          <w:rFonts w:hint="eastAsia"/>
        </w:rPr>
        <w:t>）后实现数据资产整合。</w:t>
      </w:r>
      <w:r>
        <w:rPr>
          <w:rFonts w:hint="eastAsia"/>
        </w:rPr>
        <w:t>Grok</w:t>
      </w:r>
      <w:r>
        <w:rPr>
          <w:rFonts w:hint="eastAsia"/>
        </w:rPr>
        <w:t>模型主要部署在</w:t>
      </w:r>
      <w:r>
        <w:rPr>
          <w:rFonts w:hint="eastAsia"/>
        </w:rPr>
        <w:t>X</w:t>
      </w:r>
      <w:r>
        <w:rPr>
          <w:rFonts w:hint="eastAsia"/>
        </w:rPr>
        <w:t>平台上，向</w:t>
      </w:r>
      <w:r>
        <w:rPr>
          <w:rFonts w:hint="eastAsia"/>
        </w:rPr>
        <w:t>Premium+</w:t>
      </w:r>
      <w:r>
        <w:rPr>
          <w:rFonts w:hint="eastAsia"/>
        </w:rPr>
        <w:t>订阅用户开放。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948"/>
        <w:gridCol w:w="1948"/>
        <w:gridCol w:w="1948"/>
        <w:gridCol w:w="1948"/>
      </w:tblGrid>
      <w:tr w:rsidR="00040988" w14:paraId="1B2A66AA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1971CED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742" w:type="dxa"/>
          </w:tcPr>
          <w:p w14:paraId="3E17AFB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</w:p>
        </w:tc>
        <w:tc>
          <w:tcPr>
            <w:tcW w:w="1742" w:type="dxa"/>
          </w:tcPr>
          <w:p w14:paraId="2DBCFB7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</w:p>
        </w:tc>
        <w:tc>
          <w:tcPr>
            <w:tcW w:w="1742" w:type="dxa"/>
          </w:tcPr>
          <w:p w14:paraId="4608B57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</w:p>
        </w:tc>
        <w:tc>
          <w:tcPr>
            <w:tcW w:w="1742" w:type="dxa"/>
          </w:tcPr>
          <w:p w14:paraId="5727566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</w:tr>
      <w:tr w:rsidR="00040988" w14:paraId="19E75A81" w14:textId="77777777">
        <w:tc>
          <w:tcPr>
            <w:tcW w:w="950" w:type="dxa"/>
          </w:tcPr>
          <w:p w14:paraId="44B158E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估值（亿美元）</w:t>
            </w:r>
          </w:p>
        </w:tc>
        <w:tc>
          <w:tcPr>
            <w:tcW w:w="1742" w:type="dxa"/>
          </w:tcPr>
          <w:p w14:paraId="62AC8B41" w14:textId="77777777" w:rsidR="00040988" w:rsidRDefault="00000000">
            <w:pPr>
              <w:pStyle w:val="Compact"/>
            </w:pPr>
            <w:r>
              <w:t>500</w:t>
            </w:r>
          </w:p>
        </w:tc>
        <w:tc>
          <w:tcPr>
            <w:tcW w:w="1742" w:type="dxa"/>
          </w:tcPr>
          <w:p w14:paraId="106727B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1,130</w:t>
            </w:r>
            <w:r>
              <w:rPr>
                <w:rFonts w:hint="eastAsia"/>
              </w:rPr>
              <w:t>（收购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后）</w:t>
            </w:r>
          </w:p>
        </w:tc>
        <w:tc>
          <w:tcPr>
            <w:tcW w:w="1742" w:type="dxa"/>
          </w:tcPr>
          <w:p w14:paraId="606A5411" w14:textId="77777777" w:rsidR="00040988" w:rsidRDefault="00000000">
            <w:pPr>
              <w:pStyle w:val="Compact"/>
            </w:pPr>
            <w:r>
              <w:t>2,000</w:t>
            </w:r>
          </w:p>
        </w:tc>
        <w:tc>
          <w:tcPr>
            <w:tcW w:w="1742" w:type="dxa"/>
          </w:tcPr>
          <w:p w14:paraId="6A27F4C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~2,500</w:t>
            </w:r>
            <w:r>
              <w:rPr>
                <w:rFonts w:hint="eastAsia"/>
              </w:rPr>
              <w:t>（据公开信息）</w:t>
            </w:r>
          </w:p>
        </w:tc>
      </w:tr>
      <w:tr w:rsidR="00040988" w14:paraId="3F3EE0A9" w14:textId="77777777">
        <w:tc>
          <w:tcPr>
            <w:tcW w:w="950" w:type="dxa"/>
          </w:tcPr>
          <w:p w14:paraId="5B87CE4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累计融资（亿美元）</w:t>
            </w:r>
          </w:p>
        </w:tc>
        <w:tc>
          <w:tcPr>
            <w:tcW w:w="1742" w:type="dxa"/>
          </w:tcPr>
          <w:p w14:paraId="04010AE1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1742" w:type="dxa"/>
          </w:tcPr>
          <w:p w14:paraId="370B1D1A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1742" w:type="dxa"/>
          </w:tcPr>
          <w:p w14:paraId="40682D3C" w14:textId="77777777" w:rsidR="00040988" w:rsidRDefault="00000000">
            <w:pPr>
              <w:pStyle w:val="Compact"/>
            </w:pPr>
            <w:r>
              <w:t>~250</w:t>
            </w:r>
          </w:p>
        </w:tc>
        <w:tc>
          <w:tcPr>
            <w:tcW w:w="1742" w:type="dxa"/>
          </w:tcPr>
          <w:p w14:paraId="779C38E0" w14:textId="77777777" w:rsidR="00040988" w:rsidRDefault="00000000">
            <w:pPr>
              <w:pStyle w:val="Compact"/>
            </w:pPr>
            <w:r>
              <w:t>—</w:t>
            </w:r>
          </w:p>
        </w:tc>
      </w:tr>
    </w:tbl>
    <w:p w14:paraId="6A3D93D3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TSG</w:t>
      </w:r>
      <w:r>
        <w:t xml:space="preserve"> Invest</w:t>
      </w:r>
      <w:r>
        <w:t>、</w:t>
      </w:r>
      <w:proofErr w:type="spellStart"/>
      <w:r>
        <w:t>TechFundingNews</w:t>
      </w:r>
      <w:proofErr w:type="spellEnd"/>
      <w:r>
        <w:t>、</w:t>
      </w:r>
      <w:r>
        <w:t xml:space="preserve">Summit Ventures[TSG Invest, 2026-04; </w:t>
      </w:r>
      <w:proofErr w:type="spellStart"/>
      <w:r>
        <w:t>TechFundingNews</w:t>
      </w:r>
      <w:proofErr w:type="spellEnd"/>
      <w:r>
        <w:t>, 2025-09; Summit Ventures, 2025-11]</w:t>
      </w:r>
    </w:p>
    <w:p w14:paraId="575CFD16" w14:textId="77777777" w:rsidR="00040988" w:rsidRDefault="00000000">
      <w:pPr>
        <w:pStyle w:val="a0"/>
      </w:pPr>
      <w:r>
        <w:rPr>
          <w:rFonts w:hint="eastAsia"/>
          <w:b/>
          <w:bCs/>
        </w:rPr>
        <w:t>Grok</w:t>
      </w:r>
      <w:r>
        <w:rPr>
          <w:rFonts w:hint="eastAsia"/>
          <w:b/>
          <w:bCs/>
        </w:rPr>
        <w:t>模型演进：</w:t>
      </w:r>
      <w:r>
        <w:t xml:space="preserve"> Grok </w:t>
      </w:r>
      <w:r>
        <w:rPr>
          <w:rFonts w:hint="eastAsia"/>
        </w:rPr>
        <w:t>2</w:t>
      </w:r>
      <w:r>
        <w:rPr>
          <w:rFonts w:hint="eastAsia"/>
        </w:rPr>
        <w:t>于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月发布；</w:t>
      </w:r>
      <w:r>
        <w:rPr>
          <w:rFonts w:hint="eastAsia"/>
        </w:rPr>
        <w:t>Grok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于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日发布，引入推理能力和实时搜索整合</w:t>
      </w:r>
      <w:r>
        <w:rPr>
          <w:rFonts w:hint="eastAsia"/>
        </w:rPr>
        <w:t>[</w:t>
      </w:r>
      <w:proofErr w:type="spellStart"/>
      <w:r>
        <w:rPr>
          <w:rFonts w:hint="eastAsia"/>
        </w:rPr>
        <w:t>xAI</w:t>
      </w:r>
      <w:proofErr w:type="spellEnd"/>
      <w:r>
        <w:t xml:space="preserve"> Blog, </w:t>
      </w:r>
      <w:r>
        <w:rPr>
          <w:rFonts w:hint="eastAsia"/>
        </w:rPr>
        <w:t>2025-02]</w:t>
      </w:r>
      <w:r>
        <w:rPr>
          <w:rFonts w:hint="eastAsia"/>
        </w:rPr>
        <w:t>；</w:t>
      </w:r>
      <w:r>
        <w:rPr>
          <w:rFonts w:hint="eastAsia"/>
        </w:rPr>
        <w:t>Grok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于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日发布，是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迄今最强的模型</w:t>
      </w:r>
      <w:r>
        <w:rPr>
          <w:rFonts w:hint="eastAsia"/>
        </w:rPr>
        <w:t>[</w:t>
      </w:r>
      <w:proofErr w:type="spellStart"/>
      <w:r>
        <w:rPr>
          <w:rFonts w:hint="eastAsia"/>
        </w:rPr>
        <w:t>xAI</w:t>
      </w:r>
      <w:proofErr w:type="spellEnd"/>
      <w:r>
        <w:t xml:space="preserve"> Blog, 2025-07-09]</w:t>
      </w:r>
      <w:r>
        <w:t>。</w:t>
      </w:r>
      <w:r>
        <w:t xml:space="preserve">Grok 4 </w:t>
      </w:r>
      <w:r>
        <w:rPr>
          <w:rFonts w:hint="eastAsia"/>
        </w:rPr>
        <w:t>Heavy</w:t>
      </w:r>
      <w:r>
        <w:rPr>
          <w:rFonts w:hint="eastAsia"/>
        </w:rPr>
        <w:t>在</w:t>
      </w:r>
      <w:r>
        <w:rPr>
          <w:rFonts w:hint="eastAsia"/>
        </w:rPr>
        <w:t>HLE</w:t>
      </w:r>
      <w:r>
        <w:t xml:space="preserve"> </w:t>
      </w:r>
      <w:r>
        <w:rPr>
          <w:rFonts w:hint="eastAsia"/>
        </w:rPr>
        <w:t>text-only</w:t>
      </w:r>
      <w:r>
        <w:rPr>
          <w:rFonts w:hint="eastAsia"/>
        </w:rPr>
        <w:t>子集上达</w:t>
      </w:r>
      <w:r>
        <w:rPr>
          <w:rFonts w:hint="eastAsia"/>
        </w:rPr>
        <w:t>50.7%[lifearchitect.ai,</w:t>
      </w:r>
      <w:r>
        <w:t xml:space="preserve"> 2026-01]</w:t>
      </w:r>
      <w:r>
        <w:t>。</w:t>
      </w:r>
    </w:p>
    <w:p w14:paraId="2566235D" w14:textId="77777777" w:rsidR="00040988" w:rsidRDefault="00000000">
      <w:pPr>
        <w:pStyle w:val="a0"/>
      </w:pPr>
      <w:proofErr w:type="spellStart"/>
      <w:r>
        <w:t>xAI</w:t>
      </w:r>
      <w:proofErr w:type="spellEnd"/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年收入据公开信息约</w:t>
      </w:r>
      <w:r>
        <w:rPr>
          <w:rFonts w:hint="eastAsia"/>
        </w:rPr>
        <w:t>5</w:t>
      </w:r>
      <w:r>
        <w:rPr>
          <w:rFonts w:hint="eastAsia"/>
        </w:rPr>
        <w:t>亿美元，主要来自</w:t>
      </w:r>
      <w:r>
        <w:rPr>
          <w:rFonts w:hint="eastAsia"/>
        </w:rPr>
        <w:t>X</w:t>
      </w:r>
      <w:r>
        <w:rPr>
          <w:rFonts w:hint="eastAsia"/>
        </w:rPr>
        <w:t>平台订阅和</w:t>
      </w:r>
      <w:r>
        <w:rPr>
          <w:rFonts w:hint="eastAsia"/>
        </w:rPr>
        <w:t>API</w:t>
      </w:r>
      <w:r>
        <w:rPr>
          <w:rFonts w:hint="eastAsia"/>
        </w:rPr>
        <w:t>服务。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向投资者展示的目标收入</w:t>
      </w:r>
      <w:r>
        <w:rPr>
          <w:rFonts w:hint="eastAsia"/>
        </w:rPr>
        <w:t>run-rate</w:t>
      </w:r>
      <w:r>
        <w:rPr>
          <w:rFonts w:hint="eastAsia"/>
        </w:rPr>
        <w:t>为</w:t>
      </w:r>
      <w:r>
        <w:rPr>
          <w:rFonts w:hint="eastAsia"/>
        </w:rPr>
        <w:t>10</w:t>
      </w:r>
      <w:r>
        <w:rPr>
          <w:rFonts w:hint="eastAsia"/>
        </w:rPr>
        <w:t>亿美元以上</w:t>
      </w:r>
      <w:r>
        <w:rPr>
          <w:rFonts w:hint="eastAsia"/>
        </w:rPr>
        <w:t>[Sacra,</w:t>
      </w:r>
      <w:r>
        <w:t xml:space="preserve"> 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]</w:t>
      </w:r>
      <w:r>
        <w:rPr>
          <w:rFonts w:hint="eastAsia"/>
        </w:rPr>
        <w:t>。尽管增长迅速，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>的盈利能力仍存疑，其资本开支规模庞大。</w:t>
      </w:r>
    </w:p>
    <w:p w14:paraId="5A676F9D" w14:textId="77777777" w:rsidR="00040988" w:rsidRDefault="00000000">
      <w:pPr>
        <w:pStyle w:val="3"/>
      </w:pPr>
      <w:bookmarkStart w:id="18" w:name="mistral-ai欧洲ai的旗帜"/>
      <w:bookmarkEnd w:id="17"/>
      <w:r>
        <w:t xml:space="preserve">3.1.6 Mistral </w:t>
      </w:r>
      <w:r>
        <w:rPr>
          <w:rFonts w:hint="eastAsia"/>
        </w:rPr>
        <w:t>AI</w:t>
      </w:r>
      <w:r>
        <w:rPr>
          <w:rFonts w:hint="eastAsia"/>
        </w:rPr>
        <w:t>：欧洲</w:t>
      </w:r>
      <w:r>
        <w:rPr>
          <w:rFonts w:hint="eastAsia"/>
        </w:rPr>
        <w:t>AI</w:t>
      </w:r>
      <w:r>
        <w:rPr>
          <w:rFonts w:hint="eastAsia"/>
        </w:rPr>
        <w:t>的旗帜</w:t>
      </w:r>
    </w:p>
    <w:p w14:paraId="4D31C927" w14:textId="77777777" w:rsidR="00040988" w:rsidRDefault="00000000">
      <w:pPr>
        <w:pStyle w:val="FirstParagraph"/>
      </w:pPr>
      <w:r>
        <w:t xml:space="preserve">Mistral </w:t>
      </w:r>
      <w:r>
        <w:rPr>
          <w:rFonts w:hint="eastAsia"/>
        </w:rPr>
        <w:t>AI</w:t>
      </w:r>
      <w:r>
        <w:rPr>
          <w:rFonts w:hint="eastAsia"/>
        </w:rPr>
        <w:t>成立于</w:t>
      </w:r>
      <w:r>
        <w:rPr>
          <w:rFonts w:hint="eastAsia"/>
        </w:rPr>
        <w:t>2023</w:t>
      </w:r>
      <w:r>
        <w:rPr>
          <w:rFonts w:hint="eastAsia"/>
        </w:rPr>
        <w:t>年，总部位于巴黎，是欧洲最具代表性的</w:t>
      </w:r>
      <w:r>
        <w:rPr>
          <w:rFonts w:hint="eastAsia"/>
        </w:rPr>
        <w:t>AI</w:t>
      </w:r>
      <w:r>
        <w:rPr>
          <w:rFonts w:hint="eastAsia"/>
        </w:rPr>
        <w:t>公司，以高效的小型模型和开源策略著称。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0"/>
        <w:gridCol w:w="986"/>
        <w:gridCol w:w="2163"/>
        <w:gridCol w:w="3607"/>
      </w:tblGrid>
      <w:tr w:rsidR="00040988" w14:paraId="482A34CF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EC55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0DE4A0B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16F5B89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6BB6355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</w:tr>
      <w:tr w:rsidR="00040988" w14:paraId="2AFC1E32" w14:textId="77777777">
        <w:tc>
          <w:tcPr>
            <w:tcW w:w="0" w:type="auto"/>
          </w:tcPr>
          <w:p w14:paraId="1638C52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年收入（百万美元）</w:t>
            </w:r>
          </w:p>
        </w:tc>
        <w:tc>
          <w:tcPr>
            <w:tcW w:w="0" w:type="auto"/>
          </w:tcPr>
          <w:p w14:paraId="1AEFA4B0" w14:textId="77777777" w:rsidR="00040988" w:rsidRDefault="00000000">
            <w:pPr>
              <w:pStyle w:val="Compact"/>
            </w:pPr>
            <w:r>
              <w:t>~10</w:t>
            </w:r>
          </w:p>
        </w:tc>
        <w:tc>
          <w:tcPr>
            <w:tcW w:w="0" w:type="auto"/>
          </w:tcPr>
          <w:p w14:paraId="768DA6A9" w14:textId="77777777" w:rsidR="00040988" w:rsidRDefault="00000000">
            <w:pPr>
              <w:pStyle w:val="Compact"/>
            </w:pPr>
            <w:r>
              <w:t>~30</w:t>
            </w:r>
          </w:p>
        </w:tc>
        <w:tc>
          <w:tcPr>
            <w:tcW w:w="0" w:type="auto"/>
          </w:tcPr>
          <w:p w14:paraId="333FA07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~60</w:t>
            </w:r>
            <w:r>
              <w:rPr>
                <w:rFonts w:hint="eastAsia"/>
              </w:rPr>
              <w:t>（年初预测）</w:t>
            </w:r>
            <w:r>
              <w:rPr>
                <w:rFonts w:hint="eastAsia"/>
              </w:rPr>
              <w:t>/</w:t>
            </w:r>
            <w:r>
              <w:t xml:space="preserve"> 400+ </w:t>
            </w:r>
            <w:r>
              <w:rPr>
                <w:rFonts w:hint="eastAsia"/>
              </w:rPr>
              <w:t>ARR</w:t>
            </w:r>
            <w:r>
              <w:rPr>
                <w:rFonts w:hint="eastAsia"/>
              </w:rPr>
              <w:t>（年末）</w:t>
            </w:r>
          </w:p>
        </w:tc>
      </w:tr>
      <w:tr w:rsidR="00040988" w14:paraId="0A9BDDE0" w14:textId="77777777">
        <w:tc>
          <w:tcPr>
            <w:tcW w:w="0" w:type="auto"/>
          </w:tcPr>
          <w:p w14:paraId="251F2EA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估值（亿美元）</w:t>
            </w:r>
          </w:p>
        </w:tc>
        <w:tc>
          <w:tcPr>
            <w:tcW w:w="0" w:type="auto"/>
          </w:tcPr>
          <w:p w14:paraId="384D388C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57F2D1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~62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月）</w:t>
            </w:r>
          </w:p>
        </w:tc>
        <w:tc>
          <w:tcPr>
            <w:tcW w:w="0" w:type="auto"/>
          </w:tcPr>
          <w:p w14:paraId="7AF1000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~138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月）</w:t>
            </w:r>
          </w:p>
        </w:tc>
      </w:tr>
      <w:tr w:rsidR="00040988" w14:paraId="153A2472" w14:textId="77777777">
        <w:tc>
          <w:tcPr>
            <w:tcW w:w="0" w:type="auto"/>
          </w:tcPr>
          <w:p w14:paraId="189B844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累计融资</w:t>
            </w:r>
          </w:p>
        </w:tc>
        <w:tc>
          <w:tcPr>
            <w:tcW w:w="0" w:type="auto"/>
          </w:tcPr>
          <w:p w14:paraId="212DC66C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421ED08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8F36E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亿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美元（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轮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个月）</w:t>
            </w:r>
          </w:p>
        </w:tc>
      </w:tr>
    </w:tbl>
    <w:p w14:paraId="7294EBCC" w14:textId="77777777" w:rsidR="00040988" w:rsidRDefault="00000000">
      <w:pPr>
        <w:pStyle w:val="a0"/>
      </w:pPr>
      <w:r>
        <w:rPr>
          <w:rFonts w:hint="eastAsia"/>
        </w:rPr>
        <w:t>数据来源：</w:t>
      </w:r>
      <w:proofErr w:type="spellStart"/>
      <w:r>
        <w:rPr>
          <w:rFonts w:hint="eastAsia"/>
        </w:rPr>
        <w:t>AIFundingTracker</w:t>
      </w:r>
      <w:proofErr w:type="spellEnd"/>
      <w:r>
        <w:rPr>
          <w:rFonts w:hint="eastAsia"/>
        </w:rPr>
        <w:t>、</w:t>
      </w:r>
      <w:r>
        <w:rPr>
          <w:rFonts w:hint="eastAsia"/>
        </w:rPr>
        <w:t>Wikipedia</w:t>
      </w:r>
      <w:r>
        <w:rPr>
          <w:rFonts w:hint="eastAsia"/>
        </w:rPr>
        <w:t>、</w:t>
      </w:r>
      <w:r>
        <w:rPr>
          <w:rFonts w:hint="eastAsia"/>
        </w:rPr>
        <w:t>mlq.</w:t>
      </w:r>
      <w:proofErr w:type="gramStart"/>
      <w:r>
        <w:rPr>
          <w:rFonts w:hint="eastAsia"/>
        </w:rPr>
        <w:t>ai[</w:t>
      </w:r>
      <w:proofErr w:type="spellStart"/>
      <w:proofErr w:type="gramEnd"/>
      <w:r>
        <w:rPr>
          <w:rFonts w:hint="eastAsia"/>
        </w:rPr>
        <w:t>AIFundingTracker</w:t>
      </w:r>
      <w:proofErr w:type="spellEnd"/>
      <w:r>
        <w:rPr>
          <w:rFonts w:hint="eastAsia"/>
        </w:rPr>
        <w:t>,</w:t>
      </w:r>
      <w:r>
        <w:t xml:space="preserve"> 2025-10; Wikipedia, Mistral AI, 2026-04; mlq.ai, 2026-02]</w:t>
      </w:r>
    </w:p>
    <w:p w14:paraId="5626EEC3" w14:textId="77777777" w:rsidR="00040988" w:rsidRDefault="00000000">
      <w:pPr>
        <w:pStyle w:val="a0"/>
      </w:pPr>
      <w:r>
        <w:rPr>
          <w:rFonts w:hint="eastAsia"/>
        </w:rPr>
        <w:lastRenderedPageBreak/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月，</w:t>
      </w:r>
      <w:r>
        <w:rPr>
          <w:rFonts w:hint="eastAsia"/>
        </w:rPr>
        <w:t>Mistral</w:t>
      </w:r>
      <w:r>
        <w:rPr>
          <w:rFonts w:hint="eastAsia"/>
        </w:rPr>
        <w:t>完成€</w:t>
      </w:r>
      <w:r>
        <w:rPr>
          <w:rFonts w:hint="eastAsia"/>
        </w:rPr>
        <w:t>20</w:t>
      </w:r>
      <w:r>
        <w:rPr>
          <w:rFonts w:hint="eastAsia"/>
        </w:rPr>
        <w:t>亿（约</w:t>
      </w:r>
      <w:r>
        <w:rPr>
          <w:rFonts w:hint="eastAsia"/>
        </w:rPr>
        <w:t>23</w:t>
      </w:r>
      <w:r>
        <w:rPr>
          <w:rFonts w:hint="eastAsia"/>
        </w:rPr>
        <w:t>亿美元）融资，由阿布扎比政府支持的</w:t>
      </w:r>
      <w:r>
        <w:rPr>
          <w:rFonts w:hint="eastAsia"/>
        </w:rPr>
        <w:t>MGX</w:t>
      </w:r>
      <w:r>
        <w:rPr>
          <w:rFonts w:hint="eastAsia"/>
        </w:rPr>
        <w:t>基金领投，估值€</w:t>
      </w:r>
      <w:r>
        <w:rPr>
          <w:rFonts w:hint="eastAsia"/>
        </w:rPr>
        <w:t>120</w:t>
      </w:r>
      <w:r>
        <w:rPr>
          <w:rFonts w:hint="eastAsia"/>
        </w:rPr>
        <w:t>亿（约</w:t>
      </w:r>
      <w:r>
        <w:rPr>
          <w:rFonts w:hint="eastAsia"/>
        </w:rPr>
        <w:t>138</w:t>
      </w:r>
      <w:r>
        <w:rPr>
          <w:rFonts w:hint="eastAsia"/>
        </w:rPr>
        <w:t>亿美元）</w:t>
      </w:r>
      <w:r>
        <w:rPr>
          <w:rFonts w:hint="eastAsia"/>
        </w:rPr>
        <w:t>[cloudsummit.eu,</w:t>
      </w:r>
      <w:r>
        <w:t xml:space="preserve"> 2025-09; </w:t>
      </w:r>
      <w:proofErr w:type="spellStart"/>
      <w:r>
        <w:t>AIFundingTracker</w:t>
      </w:r>
      <w:proofErr w:type="spellEnd"/>
      <w:r>
        <w:t xml:space="preserve">, </w:t>
      </w:r>
      <w:r>
        <w:rPr>
          <w:rFonts w:hint="eastAsia"/>
        </w:rPr>
        <w:t>2025-10]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</w:t>
      </w:r>
      <w:r>
        <w:rPr>
          <w:rFonts w:hint="eastAsia"/>
        </w:rPr>
        <w:t>Mistral</w:t>
      </w:r>
      <w:r>
        <w:rPr>
          <w:rFonts w:hint="eastAsia"/>
        </w:rPr>
        <w:t>又筹集</w:t>
      </w:r>
      <w:r>
        <w:rPr>
          <w:rFonts w:hint="eastAsia"/>
        </w:rPr>
        <w:t>8.3</w:t>
      </w:r>
      <w:r>
        <w:rPr>
          <w:rFonts w:hint="eastAsia"/>
        </w:rPr>
        <w:t>亿美元用于建设新数据中心</w:t>
      </w:r>
      <w:r>
        <w:rPr>
          <w:rFonts w:hint="eastAsia"/>
        </w:rPr>
        <w:t>[Wikipedia,</w:t>
      </w:r>
      <w:r>
        <w:t xml:space="preserve"> Mistral AI, 2026-04]</w:t>
      </w:r>
      <w:r>
        <w:t>。</w:t>
      </w:r>
      <w:r>
        <w:t xml:space="preserve">CEO Arthur </w:t>
      </w:r>
      <w:r>
        <w:rPr>
          <w:rFonts w:hint="eastAsia"/>
        </w:rPr>
        <w:t>Mensch</w:t>
      </w:r>
      <w:r>
        <w:rPr>
          <w:rFonts w:hint="eastAsia"/>
        </w:rPr>
        <w:t>透露，公司收入过去一年增长</w:t>
      </w:r>
      <w:r>
        <w:rPr>
          <w:rFonts w:hint="eastAsia"/>
        </w:rPr>
        <w:t>25</w:t>
      </w:r>
      <w:r>
        <w:rPr>
          <w:rFonts w:hint="eastAsia"/>
        </w:rPr>
        <w:t>倍，到</w:t>
      </w:r>
      <w:r>
        <w:rPr>
          <w:rFonts w:hint="eastAsia"/>
        </w:rPr>
        <w:t>2026</w:t>
      </w:r>
      <w:r>
        <w:rPr>
          <w:rFonts w:hint="eastAsia"/>
        </w:rPr>
        <w:t>年初</w:t>
      </w:r>
      <w:r>
        <w:rPr>
          <w:rFonts w:hint="eastAsia"/>
        </w:rPr>
        <w:t>ARR</w:t>
      </w:r>
      <w:r>
        <w:rPr>
          <w:rFonts w:hint="eastAsia"/>
        </w:rPr>
        <w:t>已超</w:t>
      </w:r>
      <w:r>
        <w:rPr>
          <w:rFonts w:hint="eastAsia"/>
        </w:rPr>
        <w:t>4</w:t>
      </w:r>
      <w:r>
        <w:rPr>
          <w:rFonts w:hint="eastAsia"/>
        </w:rPr>
        <w:t>亿美元</w:t>
      </w:r>
      <w:r>
        <w:rPr>
          <w:rFonts w:hint="eastAsia"/>
        </w:rPr>
        <w:t>[mlq.ai,</w:t>
      </w:r>
      <w:r>
        <w:t xml:space="preserve"> 2026-02]</w:t>
      </w:r>
      <w:r>
        <w:t>。</w:t>
      </w:r>
    </w:p>
    <w:p w14:paraId="2EA2A035" w14:textId="77777777" w:rsidR="00040988" w:rsidRDefault="00000000">
      <w:pPr>
        <w:pStyle w:val="a0"/>
      </w:pPr>
      <w:r>
        <w:rPr>
          <w:rFonts w:hint="eastAsia"/>
        </w:rPr>
        <w:t>Mistral</w:t>
      </w:r>
      <w:r>
        <w:rPr>
          <w:rFonts w:hint="eastAsia"/>
        </w:rPr>
        <w:t>模型矩阵覆盖</w:t>
      </w:r>
      <w:r>
        <w:rPr>
          <w:rFonts w:hint="eastAsia"/>
        </w:rPr>
        <w:t>Mistral</w:t>
      </w:r>
      <w:r>
        <w:t xml:space="preserve"> </w:t>
      </w:r>
      <w:r>
        <w:rPr>
          <w:rFonts w:hint="eastAsia"/>
        </w:rPr>
        <w:t>Large</w:t>
      </w:r>
      <w:r>
        <w:rPr>
          <w:rFonts w:hint="eastAsia"/>
        </w:rPr>
        <w:t>（旗舰闭源）、</w:t>
      </w:r>
      <w:r>
        <w:rPr>
          <w:rFonts w:hint="eastAsia"/>
        </w:rPr>
        <w:t>Mistral</w:t>
      </w:r>
      <w:r>
        <w:t xml:space="preserve"> </w:t>
      </w:r>
      <w:r>
        <w:rPr>
          <w:rFonts w:hint="eastAsia"/>
        </w:rPr>
        <w:t>Medium/Small</w:t>
      </w:r>
      <w:r>
        <w:rPr>
          <w:rFonts w:hint="eastAsia"/>
        </w:rPr>
        <w:t>（高效型）、</w:t>
      </w:r>
      <w:proofErr w:type="spellStart"/>
      <w:r>
        <w:rPr>
          <w:rFonts w:hint="eastAsia"/>
        </w:rPr>
        <w:t>Codestral</w:t>
      </w:r>
      <w:proofErr w:type="spellEnd"/>
      <w:r>
        <w:rPr>
          <w:rFonts w:hint="eastAsia"/>
        </w:rPr>
        <w:t>（代码专用）等。其在欧洲市场的企业客户基础持续扩大，特别是法国和德国的金融机构和政府部门。</w:t>
      </w:r>
    </w:p>
    <w:p w14:paraId="2FE8E447" w14:textId="77777777" w:rsidR="00040988" w:rsidRDefault="00000000">
      <w:pPr>
        <w:pStyle w:val="2"/>
      </w:pPr>
      <w:bookmarkStart w:id="19" w:name="中国大模型厂商"/>
      <w:bookmarkEnd w:id="12"/>
      <w:bookmarkEnd w:id="18"/>
      <w:r>
        <w:t xml:space="preserve">3.2 </w:t>
      </w:r>
      <w:r>
        <w:rPr>
          <w:rFonts w:hint="eastAsia"/>
        </w:rPr>
        <w:t>中国大模型厂商</w:t>
      </w:r>
    </w:p>
    <w:p w14:paraId="148A352A" w14:textId="77777777" w:rsidR="00040988" w:rsidRDefault="00000000">
      <w:pPr>
        <w:pStyle w:val="3"/>
      </w:pPr>
      <w:bookmarkStart w:id="20" w:name="字节跳动豆包系列与火山引擎"/>
      <w:r>
        <w:t xml:space="preserve">3.2.1 </w:t>
      </w:r>
      <w:r>
        <w:rPr>
          <w:rFonts w:hint="eastAsia"/>
        </w:rPr>
        <w:t>字节跳动：豆包系列与火山引擎</w:t>
      </w:r>
    </w:p>
    <w:p w14:paraId="152636AC" w14:textId="77777777" w:rsidR="00040988" w:rsidRDefault="00000000">
      <w:pPr>
        <w:pStyle w:val="FirstParagraph"/>
      </w:pPr>
      <w:r>
        <w:rPr>
          <w:rFonts w:hint="eastAsia"/>
        </w:rPr>
        <w:t>字节跳动通过</w:t>
      </w:r>
      <w:proofErr w:type="gramStart"/>
      <w:r>
        <w:rPr>
          <w:rFonts w:hint="eastAsia"/>
        </w:rPr>
        <w:t>旗下云</w:t>
      </w:r>
      <w:proofErr w:type="gramEnd"/>
      <w:r>
        <w:rPr>
          <w:rFonts w:hint="eastAsia"/>
        </w:rPr>
        <w:t>平台火山引擎（</w:t>
      </w:r>
      <w:proofErr w:type="spellStart"/>
      <w:r>
        <w:rPr>
          <w:rFonts w:hint="eastAsia"/>
        </w:rPr>
        <w:t>Volcengine</w:t>
      </w:r>
      <w:proofErr w:type="spellEnd"/>
      <w:r>
        <w:rPr>
          <w:rFonts w:hint="eastAsia"/>
        </w:rPr>
        <w:t>）对外输出豆包大模型能力，是</w:t>
      </w:r>
      <w:r>
        <w:rPr>
          <w:rFonts w:hint="eastAsia"/>
        </w:rPr>
        <w:t>2025</w:t>
      </w:r>
      <w:r>
        <w:rPr>
          <w:rFonts w:hint="eastAsia"/>
        </w:rPr>
        <w:t>年中国</w:t>
      </w:r>
      <w:r>
        <w:rPr>
          <w:rFonts w:hint="eastAsia"/>
        </w:rPr>
        <w:t>AI</w:t>
      </w:r>
      <w:proofErr w:type="gramStart"/>
      <w:r>
        <w:rPr>
          <w:rFonts w:hint="eastAsia"/>
        </w:rPr>
        <w:t>云市场</w:t>
      </w:r>
      <w:proofErr w:type="gramEnd"/>
      <w:r>
        <w:rPr>
          <w:rFonts w:hint="eastAsia"/>
        </w:rPr>
        <w:t>增长最快的平台之一。</w:t>
      </w:r>
    </w:p>
    <w:p w14:paraId="760C109D" w14:textId="77777777" w:rsidR="00040988" w:rsidRDefault="00000000">
      <w:pPr>
        <w:pStyle w:val="a0"/>
      </w:pPr>
      <w:r>
        <w:rPr>
          <w:rFonts w:hint="eastAsia"/>
          <w:b/>
          <w:bCs/>
        </w:rPr>
        <w:t>豆包大模型使用量爆发式增长：</w:t>
      </w:r>
      <w:r>
        <w:t xml:space="preserve"> </w:t>
      </w:r>
      <w:r>
        <w:rPr>
          <w:rFonts w:hint="eastAsia"/>
        </w:rPr>
        <w:t>截至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月，豆包日均</w:t>
      </w:r>
      <w:r>
        <w:rPr>
          <w:rFonts w:hint="eastAsia"/>
        </w:rPr>
        <w:t>token</w:t>
      </w:r>
      <w:r>
        <w:rPr>
          <w:rFonts w:hint="eastAsia"/>
        </w:rPr>
        <w:t>调用量突破</w:t>
      </w:r>
      <w:r>
        <w:rPr>
          <w:rFonts w:hint="eastAsia"/>
        </w:rPr>
        <w:t>30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，较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月的</w:t>
      </w:r>
      <w:r>
        <w:rPr>
          <w:rFonts w:hint="eastAsia"/>
        </w:rPr>
        <w:t>1,200</w:t>
      </w:r>
      <w:r>
        <w:rPr>
          <w:rFonts w:hint="eastAsia"/>
        </w:rPr>
        <w:t>亿增长</w:t>
      </w:r>
      <w:r>
        <w:rPr>
          <w:rFonts w:hint="eastAsia"/>
        </w:rPr>
        <w:t>253</w:t>
      </w:r>
      <w:r>
        <w:rPr>
          <w:rFonts w:hint="eastAsia"/>
        </w:rPr>
        <w:t>倍</w:t>
      </w:r>
      <w:r>
        <w:rPr>
          <w:rFonts w:hint="eastAsia"/>
        </w:rPr>
        <w:t>[</w:t>
      </w:r>
      <w:r>
        <w:rPr>
          <w:rFonts w:hint="eastAsia"/>
        </w:rPr>
        <w:t>第一财经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2025-10-16]</w:t>
      </w:r>
      <w:r>
        <w:rPr>
          <w:rFonts w:hint="eastAsia"/>
        </w:rPr>
        <w:t>。到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月，日均调用量进一步突破</w:t>
      </w:r>
      <w:r>
        <w:rPr>
          <w:rFonts w:hint="eastAsia"/>
        </w:rPr>
        <w:t>50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，实现</w:t>
      </w:r>
      <w:r>
        <w:rPr>
          <w:rFonts w:hint="eastAsia"/>
        </w:rPr>
        <w:t>417</w:t>
      </w:r>
      <w:r>
        <w:rPr>
          <w:rFonts w:hint="eastAsia"/>
        </w:rPr>
        <w:t>倍增长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2025-12-19]</w:t>
      </w:r>
      <w:r>
        <w:rPr>
          <w:rFonts w:hint="eastAsia"/>
        </w:rPr>
        <w:t>。已有超过</w:t>
      </w:r>
      <w:r>
        <w:rPr>
          <w:rFonts w:hint="eastAsia"/>
        </w:rPr>
        <w:t>100</w:t>
      </w:r>
      <w:r>
        <w:rPr>
          <w:rFonts w:hint="eastAsia"/>
        </w:rPr>
        <w:t>家企业客户累计</w:t>
      </w:r>
      <w:r>
        <w:rPr>
          <w:rFonts w:hint="eastAsia"/>
        </w:rPr>
        <w:t>token</w:t>
      </w:r>
      <w:r>
        <w:rPr>
          <w:rFonts w:hint="eastAsia"/>
        </w:rPr>
        <w:t>使用量超过</w:t>
      </w:r>
      <w:r>
        <w:rPr>
          <w:rFonts w:hint="eastAsia"/>
        </w:rPr>
        <w:t>1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2025-12-19]</w:t>
      </w:r>
      <w:r>
        <w:rPr>
          <w:rFonts w:hint="eastAsia"/>
        </w:rPr>
        <w:t>。据</w:t>
      </w:r>
      <w:r>
        <w:rPr>
          <w:rFonts w:hint="eastAsia"/>
        </w:rPr>
        <w:t>IDC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月报告，火山引擎在</w:t>
      </w:r>
      <w:r>
        <w:rPr>
          <w:rFonts w:hint="eastAsia"/>
        </w:rPr>
        <w:t>AI</w:t>
      </w:r>
      <w:proofErr w:type="gramStart"/>
      <w:r>
        <w:rPr>
          <w:rFonts w:hint="eastAsia"/>
        </w:rPr>
        <w:t>公有云市场</w:t>
      </w:r>
      <w:proofErr w:type="gramEnd"/>
      <w:r>
        <w:rPr>
          <w:rFonts w:hint="eastAsia"/>
        </w:rPr>
        <w:t>份额中排名前列。</w:t>
      </w:r>
    </w:p>
    <w:p w14:paraId="47E656B6" w14:textId="77777777" w:rsidR="00040988" w:rsidRDefault="00000000">
      <w:pPr>
        <w:pStyle w:val="a0"/>
      </w:pPr>
      <w:r>
        <w:rPr>
          <w:rFonts w:hint="eastAsia"/>
        </w:rPr>
        <w:t>字节跳动在</w:t>
      </w:r>
      <w:r>
        <w:rPr>
          <w:rFonts w:hint="eastAsia"/>
        </w:rPr>
        <w:t>2025</w:t>
      </w:r>
      <w:r>
        <w:rPr>
          <w:rFonts w:hint="eastAsia"/>
        </w:rPr>
        <w:t>年发布了豆包</w:t>
      </w:r>
      <w:r>
        <w:rPr>
          <w:rFonts w:hint="eastAsia"/>
        </w:rPr>
        <w:t>2.0</w:t>
      </w:r>
      <w:r>
        <w:rPr>
          <w:rFonts w:hint="eastAsia"/>
        </w:rPr>
        <w:t>版本，并持续迭代。火山引擎总裁</w:t>
      </w:r>
      <w:proofErr w:type="gramStart"/>
      <w:r>
        <w:rPr>
          <w:rFonts w:hint="eastAsia"/>
        </w:rPr>
        <w:t>谭</w:t>
      </w:r>
      <w:proofErr w:type="gramEnd"/>
      <w:r>
        <w:rPr>
          <w:rFonts w:hint="eastAsia"/>
        </w:rPr>
        <w:t>待表示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希望一年至少出一个大版本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[</w:t>
      </w:r>
      <w:r>
        <w:rPr>
          <w:rFonts w:hint="eastAsia"/>
        </w:rPr>
        <w:t>上海证券报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2025-06-13]</w:t>
      </w:r>
      <w:r>
        <w:rPr>
          <w:rFonts w:hint="eastAsia"/>
        </w:rPr>
        <w:t>。字节跳动</w:t>
      </w:r>
      <w:r>
        <w:rPr>
          <w:rFonts w:hint="eastAsia"/>
        </w:rPr>
        <w:t>CEO</w:t>
      </w:r>
      <w:r>
        <w:rPr>
          <w:rFonts w:hint="eastAsia"/>
        </w:rPr>
        <w:t>梁汝波在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月的火山引擎</w:t>
      </w:r>
      <w:r>
        <w:rPr>
          <w:rFonts w:hint="eastAsia"/>
        </w:rPr>
        <w:t>FORCE</w:t>
      </w:r>
      <w:r>
        <w:rPr>
          <w:rFonts w:hint="eastAsia"/>
        </w:rPr>
        <w:t>大会上表示，公司将坚定长期投入</w:t>
      </w:r>
      <w:r>
        <w:rPr>
          <w:rFonts w:hint="eastAsia"/>
        </w:rPr>
        <w:t>AI[</w:t>
      </w:r>
      <w:r>
        <w:rPr>
          <w:rFonts w:hint="eastAsia"/>
        </w:rPr>
        <w:t>上海证券报</w:t>
      </w:r>
      <w:r>
        <w:rPr>
          <w:rFonts w:hint="eastAsia"/>
        </w:rPr>
        <w:t>,</w:t>
      </w:r>
      <w:r>
        <w:t xml:space="preserve"> 2025-06-13]</w:t>
      </w:r>
      <w:r>
        <w:t>。</w:t>
      </w:r>
    </w:p>
    <w:p w14:paraId="6A9971BC" w14:textId="77777777" w:rsidR="00040988" w:rsidRDefault="00000000">
      <w:pPr>
        <w:pStyle w:val="a0"/>
      </w:pPr>
      <w:r>
        <w:rPr>
          <w:rFonts w:hint="eastAsia"/>
        </w:rPr>
        <w:t>字节跳动未单独披露</w:t>
      </w:r>
      <w:r>
        <w:rPr>
          <w:rFonts w:hint="eastAsia"/>
        </w:rPr>
        <w:t>AI</w:t>
      </w:r>
      <w:r>
        <w:rPr>
          <w:rFonts w:hint="eastAsia"/>
        </w:rPr>
        <w:t>业务收入。据公开信息，字节跳动</w:t>
      </w:r>
      <w:r>
        <w:rPr>
          <w:rFonts w:hint="eastAsia"/>
        </w:rPr>
        <w:t>2024</w:t>
      </w:r>
      <w:r>
        <w:rPr>
          <w:rFonts w:hint="eastAsia"/>
        </w:rPr>
        <w:t>年总收入约</w:t>
      </w:r>
      <w:r>
        <w:rPr>
          <w:rFonts w:hint="eastAsia"/>
        </w:rPr>
        <w:t>1,200</w:t>
      </w:r>
      <w:r>
        <w:rPr>
          <w:rFonts w:hint="eastAsia"/>
        </w:rPr>
        <w:t>亿美元，其中</w:t>
      </w:r>
      <w:r>
        <w:rPr>
          <w:rFonts w:hint="eastAsia"/>
        </w:rPr>
        <w:t>AI</w:t>
      </w:r>
      <w:r>
        <w:rPr>
          <w:rFonts w:hint="eastAsia"/>
        </w:rPr>
        <w:t>相关收入占比尚不明确，但火山引擎的增速显著。</w:t>
      </w:r>
    </w:p>
    <w:p w14:paraId="1BAD2F89" w14:textId="77777777" w:rsidR="00040988" w:rsidRDefault="00000000">
      <w:pPr>
        <w:pStyle w:val="3"/>
      </w:pPr>
      <w:bookmarkStart w:id="21" w:name="阿里巴巴通义千问qwen"/>
      <w:bookmarkEnd w:id="20"/>
      <w:r>
        <w:t xml:space="preserve">3.2.2 </w:t>
      </w:r>
      <w:r>
        <w:rPr>
          <w:rFonts w:hint="eastAsia"/>
        </w:rPr>
        <w:t>阿里巴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通义千问</w:t>
      </w:r>
      <w:proofErr w:type="gramEnd"/>
      <w:r>
        <w:rPr>
          <w:rFonts w:hint="eastAsia"/>
        </w:rPr>
        <w:t>/Qwen</w:t>
      </w:r>
    </w:p>
    <w:p w14:paraId="5E05665F" w14:textId="77777777" w:rsidR="00040988" w:rsidRDefault="00000000">
      <w:pPr>
        <w:pStyle w:val="FirstParagraph"/>
      </w:pPr>
      <w:r>
        <w:rPr>
          <w:rFonts w:hint="eastAsia"/>
        </w:rPr>
        <w:t>阿里巴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的</w:t>
      </w:r>
      <w:r>
        <w:rPr>
          <w:rFonts w:hint="eastAsia"/>
        </w:rPr>
        <w:t>Qwen</w:t>
      </w:r>
      <w:r>
        <w:rPr>
          <w:rFonts w:hint="eastAsia"/>
        </w:rPr>
        <w:t>（通义千问）系列是目前全球影响力最大的中国开源大模型。</w:t>
      </w:r>
      <w:r>
        <w:rPr>
          <w:rFonts w:hint="eastAsia"/>
        </w:rPr>
        <w:t>Qwen</w:t>
      </w:r>
      <w:r>
        <w:rPr>
          <w:rFonts w:hint="eastAsia"/>
        </w:rPr>
        <w:t>通过</w:t>
      </w: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协议开源，覆盖从</w:t>
      </w:r>
      <w:proofErr w:type="gramStart"/>
      <w:r>
        <w:rPr>
          <w:rFonts w:hint="eastAsia"/>
        </w:rPr>
        <w:t>小型端侧模型</w:t>
      </w:r>
      <w:proofErr w:type="gramEnd"/>
      <w:r>
        <w:rPr>
          <w:rFonts w:hint="eastAsia"/>
        </w:rPr>
        <w:t>到大型旗舰模型的完整矩阵。</w:t>
      </w:r>
    </w:p>
    <w:p w14:paraId="10352EEB" w14:textId="77777777" w:rsidR="00040988" w:rsidRDefault="00000000">
      <w:pPr>
        <w:pStyle w:val="a0"/>
      </w:pPr>
      <w:r>
        <w:rPr>
          <w:b/>
          <w:bCs/>
        </w:rPr>
        <w:t xml:space="preserve">Qwen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里程碑：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月底，阿里发布</w:t>
      </w:r>
      <w:r>
        <w:rPr>
          <w:rFonts w:hint="eastAsia"/>
        </w:rPr>
        <w:t>Qwen</w:t>
      </w:r>
      <w:r>
        <w:t xml:space="preserve"> </w:t>
      </w:r>
      <w:r>
        <w:rPr>
          <w:rFonts w:hint="eastAsia"/>
        </w:rPr>
        <w:t>3.0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款模型全量开源，引入</w:t>
      </w:r>
      <w:r>
        <w:rPr>
          <w:rFonts w:hint="eastAsia"/>
        </w:rPr>
        <w:t>dual-mode</w:t>
      </w:r>
      <w:r>
        <w:t xml:space="preserve"> </w:t>
      </w:r>
      <w:r>
        <w:rPr>
          <w:rFonts w:hint="eastAsia"/>
        </w:rPr>
        <w:t>reasoning</w:t>
      </w:r>
      <w:r>
        <w:rPr>
          <w:rFonts w:hint="eastAsia"/>
        </w:rPr>
        <w:t>（快</w:t>
      </w:r>
      <w:r>
        <w:rPr>
          <w:rFonts w:hint="eastAsia"/>
        </w:rPr>
        <w:t>/</w:t>
      </w:r>
      <w:r>
        <w:rPr>
          <w:rFonts w:hint="eastAsia"/>
        </w:rPr>
        <w:t>慢思考）和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架构，支持</w:t>
      </w:r>
      <w:r>
        <w:rPr>
          <w:rFonts w:hint="eastAsia"/>
        </w:rPr>
        <w:t>256K</w:t>
      </w:r>
      <w:r>
        <w:rPr>
          <w:rFonts w:hint="eastAsia"/>
        </w:rPr>
        <w:t>长上下文和</w:t>
      </w:r>
      <w:r>
        <w:rPr>
          <w:rFonts w:hint="eastAsia"/>
        </w:rPr>
        <w:t>119</w:t>
      </w:r>
      <w:r>
        <w:rPr>
          <w:rFonts w:hint="eastAsia"/>
        </w:rPr>
        <w:t>种语言</w:t>
      </w:r>
      <w:r>
        <w:rPr>
          <w:rFonts w:hint="eastAsia"/>
        </w:rPr>
        <w:t>[</w:t>
      </w:r>
      <w:r>
        <w:rPr>
          <w:rFonts w:hint="eastAsia"/>
        </w:rPr>
        <w:t>阿里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者社区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2025-05]</w:t>
      </w:r>
      <w:r>
        <w:rPr>
          <w:rFonts w:hint="eastAsia"/>
        </w:rPr>
        <w:t>。</w:t>
      </w:r>
      <w:r>
        <w:rPr>
          <w:rFonts w:hint="eastAsia"/>
        </w:rPr>
        <w:t>Qwen3-235B-A22B</w:t>
      </w:r>
      <w:r>
        <w:rPr>
          <w:rFonts w:hint="eastAsia"/>
        </w:rPr>
        <w:t>在</w:t>
      </w:r>
      <w:r>
        <w:rPr>
          <w:rFonts w:hint="eastAsia"/>
        </w:rPr>
        <w:t>23</w:t>
      </w:r>
      <w:r>
        <w:rPr>
          <w:rFonts w:hint="eastAsia"/>
        </w:rPr>
        <w:t>项基准中的</w:t>
      </w:r>
      <w:r>
        <w:rPr>
          <w:rFonts w:hint="eastAsia"/>
        </w:rPr>
        <w:t>17</w:t>
      </w:r>
      <w:r>
        <w:rPr>
          <w:rFonts w:hint="eastAsia"/>
        </w:rPr>
        <w:t>项上超越</w:t>
      </w:r>
      <w:r>
        <w:rPr>
          <w:rFonts w:hint="eastAsia"/>
        </w:rPr>
        <w:t>DeepSeek-R1</w:t>
      </w:r>
      <w:r>
        <w:rPr>
          <w:rFonts w:hint="eastAsia"/>
        </w:rPr>
        <w:t>，尤其在数学、</w:t>
      </w:r>
      <w:r>
        <w:rPr>
          <w:rFonts w:hint="eastAsia"/>
        </w:rPr>
        <w:t>Agent</w:t>
      </w:r>
      <w:r>
        <w:rPr>
          <w:rFonts w:hint="eastAsia"/>
        </w:rPr>
        <w:t>和编码任务上表现突出</w:t>
      </w:r>
      <w:r>
        <w:rPr>
          <w:rFonts w:hint="eastAsia"/>
        </w:rPr>
        <w:t>[Qwen3</w:t>
      </w:r>
      <w:r>
        <w:t xml:space="preserve"> Technical Report, </w:t>
      </w:r>
      <w:proofErr w:type="spellStart"/>
      <w:r>
        <w:t>arxiv</w:t>
      </w:r>
      <w:proofErr w:type="spellEnd"/>
      <w:r>
        <w:t xml:space="preserve">, </w:t>
      </w:r>
      <w:r>
        <w:rPr>
          <w:rFonts w:hint="eastAsia"/>
        </w:rPr>
        <w:t>2025-05]</w:t>
      </w:r>
      <w:r>
        <w:rPr>
          <w:rFonts w:hint="eastAsia"/>
        </w:rPr>
        <w:t>。</w:t>
      </w:r>
      <w:proofErr w:type="gramStart"/>
      <w:r>
        <w:rPr>
          <w:rFonts w:hint="eastAsia"/>
        </w:rPr>
        <w:t>发布约</w:t>
      </w:r>
      <w:proofErr w:type="gramEnd"/>
      <w:r>
        <w:rPr>
          <w:rFonts w:hint="eastAsia"/>
        </w:rPr>
        <w:t>一个月内，</w:t>
      </w:r>
      <w:r>
        <w:rPr>
          <w:rFonts w:hint="eastAsia"/>
        </w:rPr>
        <w:t>Qwen3</w:t>
      </w:r>
      <w:r>
        <w:rPr>
          <w:rFonts w:hint="eastAsia"/>
        </w:rPr>
        <w:t>全球累计下载量超</w:t>
      </w:r>
      <w:r>
        <w:rPr>
          <w:rFonts w:hint="eastAsia"/>
        </w:rPr>
        <w:t>1,250</w:t>
      </w:r>
      <w:r>
        <w:rPr>
          <w:rFonts w:hint="eastAsia"/>
        </w:rPr>
        <w:t>万次</w:t>
      </w:r>
      <w:r>
        <w:rPr>
          <w:rFonts w:hint="eastAsia"/>
        </w:rPr>
        <w:t>[</w:t>
      </w:r>
      <w:proofErr w:type="spellStart"/>
      <w:r>
        <w:rPr>
          <w:rFonts w:hint="eastAsia"/>
        </w:rPr>
        <w:t>Alizila</w:t>
      </w:r>
      <w:proofErr w:type="spellEnd"/>
      <w:r>
        <w:rPr>
          <w:rFonts w:hint="eastAsia"/>
        </w:rPr>
        <w:t>,</w:t>
      </w:r>
      <w:r>
        <w:t xml:space="preserve"> 2025-06-09]</w:t>
      </w:r>
      <w:r>
        <w:t>。</w:t>
      </w:r>
    </w:p>
    <w:p w14:paraId="6355B021" w14:textId="77777777" w:rsidR="00040988" w:rsidRDefault="00000000">
      <w:pPr>
        <w:pStyle w:val="a0"/>
      </w:pPr>
      <w:r>
        <w:rPr>
          <w:rFonts w:hint="eastAsia"/>
        </w:rPr>
        <w:lastRenderedPageBreak/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月云</w:t>
      </w:r>
      <w:proofErr w:type="gramStart"/>
      <w:r>
        <w:rPr>
          <w:rFonts w:hint="eastAsia"/>
        </w:rPr>
        <w:t>栖大会</w:t>
      </w:r>
      <w:proofErr w:type="gramEnd"/>
      <w:r>
        <w:rPr>
          <w:rFonts w:hint="eastAsia"/>
        </w:rPr>
        <w:t>上，阿里</w:t>
      </w:r>
      <w:proofErr w:type="gramStart"/>
      <w:r>
        <w:rPr>
          <w:rFonts w:hint="eastAsia"/>
        </w:rPr>
        <w:t>云发布</w:t>
      </w:r>
      <w:proofErr w:type="gramEnd"/>
      <w:r>
        <w:rPr>
          <w:rFonts w:hint="eastAsia"/>
        </w:rPr>
        <w:t>Qwen3-Omni</w:t>
      </w:r>
      <w:r>
        <w:rPr>
          <w:rFonts w:hint="eastAsia"/>
        </w:rPr>
        <w:t>（原生端到端多语种全模态大模型），升级全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AI</w:t>
      </w:r>
      <w:r>
        <w:rPr>
          <w:rFonts w:hint="eastAsia"/>
        </w:rPr>
        <w:t>体系</w:t>
      </w:r>
      <w:r>
        <w:rPr>
          <w:rFonts w:hint="eastAsia"/>
        </w:rPr>
        <w:t>[CSDN,</w:t>
      </w:r>
      <w:r>
        <w:t xml:space="preserve"> </w:t>
      </w:r>
      <w:r>
        <w:rPr>
          <w:rFonts w:hint="eastAsia"/>
        </w:rPr>
        <w:t>2025-09]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年初，</w:t>
      </w:r>
      <w:r>
        <w:rPr>
          <w:rFonts w:hint="eastAsia"/>
        </w:rPr>
        <w:t>Qwen3.5</w:t>
      </w:r>
      <w:r>
        <w:rPr>
          <w:rFonts w:hint="eastAsia"/>
        </w:rPr>
        <w:t>发布，集成多模态早期融合训练</w:t>
      </w:r>
      <w:proofErr w:type="gramStart"/>
      <w:r>
        <w:rPr>
          <w:rFonts w:hint="eastAsia"/>
        </w:rPr>
        <w:t>等突破</w:t>
      </w:r>
      <w:proofErr w:type="gramEnd"/>
      <w:r>
        <w:rPr>
          <w:rFonts w:hint="eastAsia"/>
        </w:rPr>
        <w:t>[ollama.com,</w:t>
      </w:r>
      <w:r>
        <w:t xml:space="preserve"> 2026-04]</w:t>
      </w:r>
      <w:r>
        <w:t>。</w:t>
      </w:r>
    </w:p>
    <w:p w14:paraId="6952DC1F" w14:textId="77777777" w:rsidR="00040988" w:rsidRDefault="00000000">
      <w:pPr>
        <w:pStyle w:val="a0"/>
      </w:pPr>
      <w:r>
        <w:rPr>
          <w:rFonts w:hint="eastAsia"/>
          <w:b/>
          <w:bCs/>
        </w:rPr>
        <w:t>商业化：</w:t>
      </w:r>
      <w:r>
        <w:t xml:space="preserve"> </w:t>
      </w:r>
      <w:r>
        <w:rPr>
          <w:rFonts w:hint="eastAsia"/>
        </w:rPr>
        <w:t>Qwen</w:t>
      </w:r>
      <w:r>
        <w:rPr>
          <w:rFonts w:hint="eastAsia"/>
        </w:rPr>
        <w:t>通过</w:t>
      </w:r>
      <w:proofErr w:type="gramStart"/>
      <w:r>
        <w:rPr>
          <w:rFonts w:hint="eastAsia"/>
        </w:rPr>
        <w:t>阿里云百炼</w:t>
      </w:r>
      <w:proofErr w:type="gramEnd"/>
      <w:r>
        <w:rPr>
          <w:rFonts w:hint="eastAsia"/>
        </w:rPr>
        <w:t>平台提供推理服务，采用按</w:t>
      </w:r>
      <w:r>
        <w:rPr>
          <w:rFonts w:hint="eastAsia"/>
        </w:rPr>
        <w:t>token</w:t>
      </w:r>
      <w:r>
        <w:rPr>
          <w:rFonts w:hint="eastAsia"/>
        </w:rPr>
        <w:t>计费模式。阿里云在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Q3</w:t>
      </w:r>
      <w:r>
        <w:rPr>
          <w:rFonts w:hint="eastAsia"/>
        </w:rPr>
        <w:t>实现</w:t>
      </w:r>
      <w:r>
        <w:rPr>
          <w:rFonts w:hint="eastAsia"/>
        </w:rPr>
        <w:t>AI</w:t>
      </w:r>
      <w:proofErr w:type="gramStart"/>
      <w:r>
        <w:rPr>
          <w:rFonts w:hint="eastAsia"/>
        </w:rPr>
        <w:t>云收入</w:t>
      </w:r>
      <w:proofErr w:type="gramEnd"/>
      <w:r>
        <w:rPr>
          <w:rFonts w:hint="eastAsia"/>
        </w:rPr>
        <w:t>42</w:t>
      </w:r>
      <w:r>
        <w:rPr>
          <w:rFonts w:hint="eastAsia"/>
        </w:rPr>
        <w:t>亿元，同比增长</w:t>
      </w:r>
      <w:r>
        <w:rPr>
          <w:rFonts w:hint="eastAsia"/>
        </w:rPr>
        <w:t>33%</w:t>
      </w:r>
      <w:r>
        <w:rPr>
          <w:rFonts w:hint="eastAsia"/>
        </w:rPr>
        <w:t>，其中</w:t>
      </w:r>
      <w:r>
        <w:rPr>
          <w:rFonts w:hint="eastAsia"/>
        </w:rPr>
        <w:t>AI</w:t>
      </w:r>
      <w:r>
        <w:rPr>
          <w:rFonts w:hint="eastAsia"/>
        </w:rPr>
        <w:t>高性能计算基础设施订阅收入同比增长</w:t>
      </w:r>
      <w:r>
        <w:rPr>
          <w:rFonts w:hint="eastAsia"/>
        </w:rPr>
        <w:t>128%[</w:t>
      </w:r>
      <w:r>
        <w:rPr>
          <w:rFonts w:hint="eastAsia"/>
        </w:rPr>
        <w:t>百度财报数据参考</w:t>
      </w:r>
      <w:r>
        <w:rPr>
          <w:rFonts w:hint="eastAsia"/>
        </w:rPr>
        <w:t>/</w:t>
      </w:r>
      <w:r>
        <w:rPr>
          <w:rFonts w:hint="eastAsia"/>
        </w:rPr>
        <w:t>财联社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2025-11-18]</w:t>
      </w:r>
      <w:r>
        <w:rPr>
          <w:rFonts w:hint="eastAsia"/>
        </w:rPr>
        <w:t>。阿里整体</w:t>
      </w:r>
      <w:proofErr w:type="gramStart"/>
      <w:r>
        <w:rPr>
          <w:rFonts w:hint="eastAsia"/>
        </w:rPr>
        <w:t>云业务</w:t>
      </w:r>
      <w:proofErr w:type="gramEnd"/>
      <w:r>
        <w:rPr>
          <w:rFonts w:hint="eastAsia"/>
        </w:rPr>
        <w:t>2025</w:t>
      </w:r>
      <w:r>
        <w:rPr>
          <w:rFonts w:hint="eastAsia"/>
        </w:rPr>
        <w:t>年持续受益于</w:t>
      </w:r>
      <w:r>
        <w:rPr>
          <w:rFonts w:hint="eastAsia"/>
        </w:rPr>
        <w:t>AI</w:t>
      </w:r>
      <w:r>
        <w:rPr>
          <w:rFonts w:hint="eastAsia"/>
        </w:rPr>
        <w:t>需求拉动。</w:t>
      </w:r>
    </w:p>
    <w:p w14:paraId="2AD36DF3" w14:textId="77777777" w:rsidR="00040988" w:rsidRDefault="00000000">
      <w:pPr>
        <w:pStyle w:val="3"/>
      </w:pPr>
      <w:bookmarkStart w:id="22" w:name="百度文心一言与千帆平台"/>
      <w:bookmarkEnd w:id="21"/>
      <w:r>
        <w:t xml:space="preserve">3.2.3 </w:t>
      </w:r>
      <w:r>
        <w:rPr>
          <w:rFonts w:hint="eastAsia"/>
        </w:rPr>
        <w:t>百度：文心一言与千帆平台</w:t>
      </w:r>
    </w:p>
    <w:p w14:paraId="0C2DD135" w14:textId="77777777" w:rsidR="00040988" w:rsidRDefault="00000000">
      <w:pPr>
        <w:pStyle w:val="FirstParagraph"/>
      </w:pPr>
      <w:r>
        <w:rPr>
          <w:rFonts w:hint="eastAsia"/>
        </w:rPr>
        <w:t>百度是最早发布</w:t>
      </w:r>
      <w:r>
        <w:rPr>
          <w:rFonts w:hint="eastAsia"/>
        </w:rPr>
        <w:t>ChatGPT</w:t>
      </w:r>
      <w:proofErr w:type="gramStart"/>
      <w:r>
        <w:rPr>
          <w:rFonts w:hint="eastAsia"/>
        </w:rPr>
        <w:t>竞品的</w:t>
      </w:r>
      <w:proofErr w:type="gramEnd"/>
      <w:r>
        <w:rPr>
          <w:rFonts w:hint="eastAsia"/>
        </w:rPr>
        <w:t>中国互联网公司。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月发布文心一言，</w:t>
      </w:r>
      <w:r>
        <w:rPr>
          <w:rFonts w:hint="eastAsia"/>
        </w:rPr>
        <w:t>2024</w:t>
      </w:r>
      <w:r>
        <w:rPr>
          <w:rFonts w:hint="eastAsia"/>
        </w:rPr>
        <w:t>年升级为文心</w:t>
      </w:r>
      <w:r>
        <w:rPr>
          <w:rFonts w:hint="eastAsia"/>
        </w:rPr>
        <w:t>4.0</w:t>
      </w:r>
      <w:r>
        <w:rPr>
          <w:rFonts w:hint="eastAsia"/>
        </w:rPr>
        <w:t>。</w:t>
      </w:r>
    </w:p>
    <w:p w14:paraId="54BF8E22" w14:textId="77777777" w:rsidR="00040988" w:rsidRDefault="00000000">
      <w:pPr>
        <w:pStyle w:val="a0"/>
      </w:pPr>
      <w:r>
        <w:rPr>
          <w:rFonts w:hint="eastAsia"/>
        </w:rPr>
        <w:t>百度于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Q3</w:t>
      </w:r>
      <w:r>
        <w:rPr>
          <w:rFonts w:hint="eastAsia"/>
        </w:rPr>
        <w:t>首次披露</w:t>
      </w:r>
      <w:r>
        <w:rPr>
          <w:rFonts w:hint="eastAsia"/>
        </w:rPr>
        <w:t>AI</w:t>
      </w:r>
      <w:r>
        <w:rPr>
          <w:rFonts w:hint="eastAsia"/>
        </w:rPr>
        <w:t>业务分部收入：季度</w:t>
      </w:r>
      <w:r>
        <w:rPr>
          <w:rFonts w:hint="eastAsia"/>
        </w:rPr>
        <w:t>AI</w:t>
      </w:r>
      <w:r>
        <w:rPr>
          <w:rFonts w:hint="eastAsia"/>
        </w:rPr>
        <w:t>业务总收入</w:t>
      </w:r>
      <w:r>
        <w:rPr>
          <w:rFonts w:hint="eastAsia"/>
        </w:rPr>
        <w:t>100</w:t>
      </w:r>
      <w:r>
        <w:rPr>
          <w:rFonts w:hint="eastAsia"/>
        </w:rPr>
        <w:t>亿元人民币，其中</w:t>
      </w:r>
      <w:r>
        <w:rPr>
          <w:rFonts w:hint="eastAsia"/>
        </w:rPr>
        <w:t>AI</w:t>
      </w:r>
      <w:r>
        <w:rPr>
          <w:rFonts w:hint="eastAsia"/>
        </w:rPr>
        <w:t>应用（文库、网盘、数字员工等）收入</w:t>
      </w:r>
      <w:r>
        <w:rPr>
          <w:rFonts w:hint="eastAsia"/>
        </w:rPr>
        <w:t>26</w:t>
      </w:r>
      <w:r>
        <w:rPr>
          <w:rFonts w:hint="eastAsia"/>
        </w:rPr>
        <w:t>亿元，</w:t>
      </w:r>
      <w:r>
        <w:rPr>
          <w:rFonts w:hint="eastAsia"/>
        </w:rPr>
        <w:t>AI</w:t>
      </w:r>
      <w:r>
        <w:rPr>
          <w:rFonts w:hint="eastAsia"/>
        </w:rPr>
        <w:t>原生营销服务收入</w:t>
      </w:r>
      <w:r>
        <w:rPr>
          <w:rFonts w:hint="eastAsia"/>
        </w:rPr>
        <w:t>28</w:t>
      </w:r>
      <w:r>
        <w:rPr>
          <w:rFonts w:hint="eastAsia"/>
        </w:rPr>
        <w:t>亿元（同比增长</w:t>
      </w:r>
      <w:r>
        <w:rPr>
          <w:rFonts w:hint="eastAsia"/>
        </w:rPr>
        <w:t>262%</w:t>
      </w:r>
      <w:r>
        <w:rPr>
          <w:rFonts w:hint="eastAsia"/>
        </w:rPr>
        <w:t>），</w:t>
      </w:r>
      <w:r>
        <w:rPr>
          <w:rFonts w:hint="eastAsia"/>
        </w:rPr>
        <w:t>AI</w:t>
      </w:r>
      <w:proofErr w:type="gramStart"/>
      <w:r>
        <w:rPr>
          <w:rFonts w:hint="eastAsia"/>
        </w:rPr>
        <w:t>云收入</w:t>
      </w:r>
      <w:proofErr w:type="gramEnd"/>
      <w:r>
        <w:rPr>
          <w:rFonts w:hint="eastAsia"/>
        </w:rPr>
        <w:t>42</w:t>
      </w:r>
      <w:r>
        <w:rPr>
          <w:rFonts w:hint="eastAsia"/>
        </w:rPr>
        <w:t>亿元（同比增长</w:t>
      </w:r>
      <w:r>
        <w:rPr>
          <w:rFonts w:hint="eastAsia"/>
        </w:rPr>
        <w:t>33%</w:t>
      </w:r>
      <w:r>
        <w:rPr>
          <w:rFonts w:hint="eastAsia"/>
        </w:rPr>
        <w:t>）</w:t>
      </w:r>
      <w:r>
        <w:rPr>
          <w:rFonts w:hint="eastAsia"/>
        </w:rPr>
        <w:t>[</w:t>
      </w:r>
      <w:r>
        <w:rPr>
          <w:rFonts w:hint="eastAsia"/>
        </w:rPr>
        <w:t>财联社</w:t>
      </w:r>
      <w:r>
        <w:rPr>
          <w:rFonts w:hint="eastAsia"/>
        </w:rPr>
        <w:t>,</w:t>
      </w:r>
      <w:r>
        <w:t xml:space="preserve"> 2025-11-18; </w:t>
      </w:r>
      <w:r>
        <w:rPr>
          <w:rFonts w:hint="eastAsia"/>
        </w:rPr>
        <w:t>南都</w:t>
      </w:r>
      <w:r>
        <w:rPr>
          <w:rFonts w:hint="eastAsia"/>
        </w:rPr>
        <w:t>,</w:t>
      </w:r>
      <w:r>
        <w:t xml:space="preserve"> 2025-11-18]</w:t>
      </w:r>
      <w:r>
        <w:t>。</w:t>
      </w:r>
    </w:p>
    <w:p w14:paraId="53BC8AD0" w14:textId="77777777" w:rsidR="00040988" w:rsidRDefault="00000000">
      <w:pPr>
        <w:pStyle w:val="a0"/>
      </w:pPr>
      <w:r>
        <w:rPr>
          <w:rFonts w:hint="eastAsia"/>
        </w:rPr>
        <w:t>百度</w:t>
      </w:r>
      <w:r>
        <w:rPr>
          <w:rFonts w:hint="eastAsia"/>
        </w:rPr>
        <w:t>CFO</w:t>
      </w:r>
      <w:r>
        <w:rPr>
          <w:rFonts w:hint="eastAsia"/>
        </w:rPr>
        <w:t>何海建在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proofErr w:type="gramStart"/>
      <w:r>
        <w:rPr>
          <w:rFonts w:hint="eastAsia"/>
        </w:rPr>
        <w:t>财报电话</w:t>
      </w:r>
      <w:proofErr w:type="gramEnd"/>
      <w:r>
        <w:rPr>
          <w:rFonts w:hint="eastAsia"/>
        </w:rPr>
        <w:t>会上披露，自文心一言发布以来，百度在</w:t>
      </w:r>
      <w:r>
        <w:rPr>
          <w:rFonts w:hint="eastAsia"/>
        </w:rPr>
        <w:t>AI</w:t>
      </w:r>
      <w:r>
        <w:rPr>
          <w:rFonts w:hint="eastAsia"/>
        </w:rPr>
        <w:t>领域的累计投入已超</w:t>
      </w:r>
      <w:r>
        <w:rPr>
          <w:rFonts w:hint="eastAsia"/>
        </w:rPr>
        <w:t>1,000</w:t>
      </w:r>
      <w:r>
        <w:rPr>
          <w:rFonts w:hint="eastAsia"/>
        </w:rPr>
        <w:t>亿元人民币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2025-11-18]</w:t>
      </w:r>
      <w:r>
        <w:rPr>
          <w:rFonts w:hint="eastAsia"/>
        </w:rPr>
        <w:t>。文心助手</w:t>
      </w:r>
      <w:r>
        <w:rPr>
          <w:rFonts w:hint="eastAsia"/>
        </w:rPr>
        <w:t>DAU</w:t>
      </w:r>
      <w:r>
        <w:rPr>
          <w:rFonts w:hint="eastAsia"/>
        </w:rPr>
        <w:t>近</w:t>
      </w:r>
      <w:r>
        <w:rPr>
          <w:rFonts w:hint="eastAsia"/>
        </w:rPr>
        <w:t>1,000</w:t>
      </w:r>
      <w:r>
        <w:rPr>
          <w:rFonts w:hint="eastAsia"/>
        </w:rPr>
        <w:t>万，百度文库</w:t>
      </w:r>
      <w:r>
        <w:rPr>
          <w:rFonts w:hint="eastAsia"/>
        </w:rPr>
        <w:t>+</w:t>
      </w:r>
      <w:proofErr w:type="gramStart"/>
      <w:r>
        <w:rPr>
          <w:rFonts w:hint="eastAsia"/>
        </w:rPr>
        <w:t>网盘总</w:t>
      </w:r>
      <w:proofErr w:type="gramEnd"/>
      <w:r>
        <w:rPr>
          <w:rFonts w:hint="eastAsia"/>
        </w:rPr>
        <w:t>MAU</w:t>
      </w:r>
      <w:r>
        <w:rPr>
          <w:rFonts w:hint="eastAsia"/>
        </w:rPr>
        <w:t>接近</w:t>
      </w:r>
      <w:r>
        <w:rPr>
          <w:rFonts w:hint="eastAsia"/>
        </w:rPr>
        <w:t>3</w:t>
      </w:r>
      <w:r>
        <w:rPr>
          <w:rFonts w:hint="eastAsia"/>
        </w:rPr>
        <w:t>亿</w:t>
      </w:r>
      <w:r>
        <w:rPr>
          <w:rFonts w:hint="eastAsia"/>
        </w:rPr>
        <w:t>[</w:t>
      </w:r>
      <w:r>
        <w:rPr>
          <w:rFonts w:hint="eastAsia"/>
        </w:rPr>
        <w:t>财联社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2025-11-18]</w:t>
      </w:r>
      <w:r>
        <w:rPr>
          <w:rFonts w:hint="eastAsia"/>
        </w:rPr>
        <w:t>。然而，据第三方数据，文心一言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proofErr w:type="gramStart"/>
      <w:r>
        <w:rPr>
          <w:rFonts w:hint="eastAsia"/>
        </w:rPr>
        <w:t>月月活仅</w:t>
      </w:r>
      <w:r>
        <w:rPr>
          <w:rFonts w:hint="eastAsia"/>
        </w:rPr>
        <w:t>530</w:t>
      </w:r>
      <w:r>
        <w:rPr>
          <w:rFonts w:hint="eastAsia"/>
        </w:rPr>
        <w:t>万</w:t>
      </w:r>
      <w:proofErr w:type="gramEnd"/>
      <w:r>
        <w:rPr>
          <w:rFonts w:hint="eastAsia"/>
        </w:rPr>
        <w:t>[</w:t>
      </w:r>
      <w:r>
        <w:rPr>
          <w:rFonts w:hint="eastAsia"/>
        </w:rPr>
        <w:t>投资界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2025-11]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端竞争力有所承压。</w:t>
      </w:r>
    </w:p>
    <w:p w14:paraId="03262CF3" w14:textId="77777777" w:rsidR="00040988" w:rsidRDefault="00000000">
      <w:pPr>
        <w:pStyle w:val="a0"/>
      </w:pPr>
      <w:r>
        <w:rPr>
          <w:rFonts w:hint="eastAsia"/>
        </w:rPr>
        <w:t>百度</w:t>
      </w:r>
      <w:proofErr w:type="gramStart"/>
      <w:r>
        <w:rPr>
          <w:rFonts w:hint="eastAsia"/>
        </w:rPr>
        <w:t>千帆大模型</w:t>
      </w:r>
      <w:proofErr w:type="gramEnd"/>
      <w:r>
        <w:rPr>
          <w:rFonts w:hint="eastAsia"/>
        </w:rPr>
        <w:t>平台提供整套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Infra</w:t>
      </w:r>
      <w:r>
        <w:rPr>
          <w:rFonts w:hint="eastAsia"/>
        </w:rPr>
        <w:t>，连续六年在</w:t>
      </w:r>
      <w:r>
        <w:rPr>
          <w:rFonts w:hint="eastAsia"/>
        </w:rPr>
        <w:t>IDC</w:t>
      </w:r>
      <w:r>
        <w:rPr>
          <w:rFonts w:hint="eastAsia"/>
        </w:rPr>
        <w:t>中国</w:t>
      </w:r>
      <w:r>
        <w:rPr>
          <w:rFonts w:hint="eastAsia"/>
        </w:rPr>
        <w:t>AI</w:t>
      </w:r>
      <w:proofErr w:type="gramStart"/>
      <w:r>
        <w:rPr>
          <w:rFonts w:hint="eastAsia"/>
        </w:rPr>
        <w:t>公有云市场</w:t>
      </w:r>
      <w:proofErr w:type="gramEnd"/>
      <w:r>
        <w:rPr>
          <w:rFonts w:hint="eastAsia"/>
        </w:rPr>
        <w:t>份额排名冠军</w:t>
      </w:r>
      <w:r>
        <w:rPr>
          <w:rFonts w:hint="eastAsia"/>
        </w:rPr>
        <w:t>[</w:t>
      </w:r>
      <w:r>
        <w:rPr>
          <w:rFonts w:hint="eastAsia"/>
        </w:rPr>
        <w:t>南都</w:t>
      </w:r>
      <w:r>
        <w:rPr>
          <w:rFonts w:hint="eastAsia"/>
        </w:rPr>
        <w:t>,</w:t>
      </w:r>
      <w:r>
        <w:t xml:space="preserve"> 2025-11-18]</w:t>
      </w:r>
      <w:r>
        <w:t>。</w:t>
      </w:r>
    </w:p>
    <w:p w14:paraId="6A972284" w14:textId="77777777" w:rsidR="00040988" w:rsidRDefault="00000000">
      <w:pPr>
        <w:pStyle w:val="3"/>
      </w:pPr>
      <w:bookmarkStart w:id="23" w:name="deepseek低成本颠覆者"/>
      <w:bookmarkEnd w:id="22"/>
      <w:r>
        <w:t xml:space="preserve">3.2.4 </w:t>
      </w:r>
      <w:r>
        <w:rPr>
          <w:rFonts w:hint="eastAsia"/>
        </w:rPr>
        <w:t>DeepSeek</w:t>
      </w:r>
      <w:r>
        <w:rPr>
          <w:rFonts w:hint="eastAsia"/>
        </w:rPr>
        <w:t>：低成本颠覆者</w:t>
      </w:r>
    </w:p>
    <w:p w14:paraId="431423A8" w14:textId="77777777" w:rsidR="00040988" w:rsidRDefault="00000000">
      <w:pPr>
        <w:pStyle w:val="FirstParagraph"/>
      </w:pPr>
      <w:r>
        <w:rPr>
          <w:rFonts w:hint="eastAsia"/>
        </w:rPr>
        <w:t>DeepSeek</w:t>
      </w:r>
      <w:r>
        <w:rPr>
          <w:rFonts w:hint="eastAsia"/>
        </w:rPr>
        <w:t>（深度求索）是中国大模型领域最具技术影响力的公司之一，以极致的训练效率和开源策略引发全球关注。</w:t>
      </w:r>
    </w:p>
    <w:p w14:paraId="76A8BE9E" w14:textId="77777777" w:rsidR="00040988" w:rsidRDefault="00000000">
      <w:pPr>
        <w:pStyle w:val="a0"/>
      </w:pPr>
      <w:r>
        <w:rPr>
          <w:rFonts w:hint="eastAsia"/>
          <w:b/>
          <w:bCs/>
        </w:rPr>
        <w:t>技术路线与成本优势：</w:t>
      </w:r>
      <w:r>
        <w:t xml:space="preserve"> </w:t>
      </w:r>
      <w:r>
        <w:rPr>
          <w:rFonts w:hint="eastAsia"/>
        </w:rPr>
        <w:t>DeepSeek-V3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月发布）采用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架构，总参数</w:t>
      </w:r>
      <w:r>
        <w:rPr>
          <w:rFonts w:hint="eastAsia"/>
        </w:rPr>
        <w:t>6,710</w:t>
      </w:r>
      <w:r>
        <w:rPr>
          <w:rFonts w:hint="eastAsia"/>
        </w:rPr>
        <w:t>亿，但每次</w:t>
      </w:r>
      <w:proofErr w:type="gramStart"/>
      <w:r>
        <w:rPr>
          <w:rFonts w:hint="eastAsia"/>
        </w:rPr>
        <w:t>推理仅</w:t>
      </w:r>
      <w:proofErr w:type="gramEnd"/>
      <w:r>
        <w:rPr>
          <w:rFonts w:hint="eastAsia"/>
        </w:rPr>
        <w:t>激活</w:t>
      </w:r>
      <w:r>
        <w:rPr>
          <w:rFonts w:hint="eastAsia"/>
        </w:rPr>
        <w:t>370</w:t>
      </w:r>
      <w:r>
        <w:rPr>
          <w:rFonts w:hint="eastAsia"/>
        </w:rPr>
        <w:t>亿参数，在</w:t>
      </w:r>
      <w:r>
        <w:rPr>
          <w:rFonts w:hint="eastAsia"/>
        </w:rPr>
        <w:t>2,000</w:t>
      </w:r>
      <w:r>
        <w:rPr>
          <w:rFonts w:hint="eastAsia"/>
        </w:rPr>
        <w:t>块</w:t>
      </w:r>
      <w:r>
        <w:rPr>
          <w:rFonts w:hint="eastAsia"/>
        </w:rPr>
        <w:t>NVIDIA</w:t>
      </w:r>
      <w:r>
        <w:t xml:space="preserve"> H800 </w:t>
      </w:r>
      <w:r>
        <w:rPr>
          <w:rFonts w:hint="eastAsia"/>
        </w:rPr>
        <w:t>GPU</w:t>
      </w:r>
      <w:r>
        <w:rPr>
          <w:rFonts w:hint="eastAsia"/>
        </w:rPr>
        <w:t>上完成预训练，成本仅约</w:t>
      </w:r>
      <w:r>
        <w:rPr>
          <w:rFonts w:hint="eastAsia"/>
        </w:rPr>
        <w:t>600</w:t>
      </w:r>
      <w:r>
        <w:rPr>
          <w:rFonts w:hint="eastAsia"/>
        </w:rPr>
        <w:t>万美元</w:t>
      </w:r>
      <w:r>
        <w:rPr>
          <w:rFonts w:hint="eastAsia"/>
        </w:rPr>
        <w:t>[DeepSeek</w:t>
      </w:r>
      <w:r>
        <w:t xml:space="preserve"> Technical Report, </w:t>
      </w:r>
      <w:proofErr w:type="spellStart"/>
      <w:r>
        <w:t>arxiv</w:t>
      </w:r>
      <w:proofErr w:type="spellEnd"/>
      <w:r>
        <w:t xml:space="preserve">, 2024-12; </w:t>
      </w:r>
      <w:proofErr w:type="spellStart"/>
      <w:r>
        <w:t>IntuitionLabs</w:t>
      </w:r>
      <w:proofErr w:type="spellEnd"/>
      <w:r>
        <w:t xml:space="preserve">, </w:t>
      </w:r>
      <w:r>
        <w:rPr>
          <w:rFonts w:hint="eastAsia"/>
        </w:rPr>
        <w:t>2026-03]</w:t>
      </w:r>
      <w:r>
        <w:rPr>
          <w:rFonts w:hint="eastAsia"/>
        </w:rPr>
        <w:t>。其创新的</w:t>
      </w:r>
      <w:proofErr w:type="spellStart"/>
      <w:r>
        <w:rPr>
          <w:rFonts w:hint="eastAsia"/>
        </w:rPr>
        <w:t>DualPipe</w:t>
      </w:r>
      <w:proofErr w:type="spellEnd"/>
      <w:r>
        <w:rPr>
          <w:rFonts w:hint="eastAsia"/>
        </w:rPr>
        <w:t>算法将</w:t>
      </w:r>
      <w:r>
        <w:rPr>
          <w:rFonts w:hint="eastAsia"/>
        </w:rPr>
        <w:t>GPU</w:t>
      </w:r>
      <w:r>
        <w:rPr>
          <w:rFonts w:hint="eastAsia"/>
        </w:rPr>
        <w:t>间通信开销从</w:t>
      </w:r>
      <w:r>
        <w:rPr>
          <w:rFonts w:hint="eastAsia"/>
        </w:rPr>
        <w:t>30%</w:t>
      </w:r>
      <w:r>
        <w:rPr>
          <w:rFonts w:hint="eastAsia"/>
        </w:rPr>
        <w:t>降至</w:t>
      </w:r>
      <w:r>
        <w:rPr>
          <w:rFonts w:hint="eastAsia"/>
        </w:rPr>
        <w:t>8%</w:t>
      </w:r>
      <w:r>
        <w:rPr>
          <w:rFonts w:hint="eastAsia"/>
        </w:rPr>
        <w:t>以下</w:t>
      </w:r>
      <w:r>
        <w:rPr>
          <w:rFonts w:hint="eastAsia"/>
        </w:rPr>
        <w:t>[</w:t>
      </w:r>
      <w:proofErr w:type="spellStart"/>
      <w:r>
        <w:rPr>
          <w:rFonts w:hint="eastAsia"/>
        </w:rPr>
        <w:t>LocalAI</w:t>
      </w:r>
      <w:proofErr w:type="spellEnd"/>
      <w:r>
        <w:t xml:space="preserve"> Master, </w:t>
      </w:r>
      <w:r>
        <w:rPr>
          <w:rFonts w:hint="eastAsia"/>
        </w:rPr>
        <w:t>2026-04]</w:t>
      </w:r>
      <w:r>
        <w:rPr>
          <w:rFonts w:hint="eastAsia"/>
        </w:rPr>
        <w:t>。</w:t>
      </w:r>
      <w:r>
        <w:rPr>
          <w:rFonts w:hint="eastAsia"/>
        </w:rPr>
        <w:t>DeepSeek-V3</w:t>
      </w:r>
      <w:r>
        <w:rPr>
          <w:rFonts w:hint="eastAsia"/>
        </w:rPr>
        <w:t>在</w:t>
      </w:r>
      <w:r>
        <w:rPr>
          <w:rFonts w:hint="eastAsia"/>
        </w:rPr>
        <w:t>MMLU</w:t>
      </w:r>
      <w:r>
        <w:rPr>
          <w:rFonts w:hint="eastAsia"/>
        </w:rPr>
        <w:t>上得分</w:t>
      </w:r>
      <w:r>
        <w:rPr>
          <w:rFonts w:hint="eastAsia"/>
        </w:rPr>
        <w:t>88.5</w:t>
      </w:r>
      <w:r>
        <w:rPr>
          <w:rFonts w:hint="eastAsia"/>
        </w:rPr>
        <w:t>，超越</w:t>
      </w:r>
      <w:r>
        <w:rPr>
          <w:rFonts w:hint="eastAsia"/>
        </w:rPr>
        <w:t>GPT-4o</w:t>
      </w:r>
      <w:r>
        <w:rPr>
          <w:rFonts w:hint="eastAsia"/>
        </w:rPr>
        <w:t>的</w:t>
      </w:r>
      <w:r>
        <w:rPr>
          <w:rFonts w:hint="eastAsia"/>
        </w:rPr>
        <w:t>87.2</w:t>
      </w:r>
      <w:r>
        <w:rPr>
          <w:rFonts w:hint="eastAsia"/>
        </w:rPr>
        <w:t>，与</w:t>
      </w:r>
      <w:r>
        <w:rPr>
          <w:rFonts w:hint="eastAsia"/>
        </w:rPr>
        <w:t>Claude</w:t>
      </w:r>
      <w:r>
        <w:t xml:space="preserve"> 3.5 </w:t>
      </w:r>
      <w:r>
        <w:rPr>
          <w:rFonts w:hint="eastAsia"/>
        </w:rPr>
        <w:t>Sonnet</w:t>
      </w:r>
      <w:r>
        <w:rPr>
          <w:rFonts w:hint="eastAsia"/>
        </w:rPr>
        <w:t>的</w:t>
      </w:r>
      <w:r>
        <w:rPr>
          <w:rFonts w:hint="eastAsia"/>
        </w:rPr>
        <w:t>88.3</w:t>
      </w:r>
      <w:r>
        <w:rPr>
          <w:rFonts w:hint="eastAsia"/>
        </w:rPr>
        <w:t>持平</w:t>
      </w:r>
      <w:r>
        <w:rPr>
          <w:rFonts w:hint="eastAsia"/>
        </w:rPr>
        <w:t>[DeepSeek</w:t>
      </w:r>
      <w:r>
        <w:t xml:space="preserve"> Technical Report, </w:t>
      </w:r>
      <w:proofErr w:type="spellStart"/>
      <w:r>
        <w:t>arxiv</w:t>
      </w:r>
      <w:proofErr w:type="spellEnd"/>
      <w:r>
        <w:t>, 2024-12]</w:t>
      </w:r>
      <w:r>
        <w:t>。</w:t>
      </w:r>
    </w:p>
    <w:p w14:paraId="42A5A464" w14:textId="77777777" w:rsidR="00040988" w:rsidRDefault="00000000">
      <w:pPr>
        <w:pStyle w:val="a0"/>
      </w:pPr>
      <w:r>
        <w:rPr>
          <w:rFonts w:hint="eastAsia"/>
        </w:rPr>
        <w:t>DeepSeek-R1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月开源）通过强化学习获得推理能力，性能可挑战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o1</w:t>
      </w:r>
      <w:r>
        <w:rPr>
          <w:rFonts w:hint="eastAsia"/>
        </w:rPr>
        <w:t>模型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2025-01-27]</w:t>
      </w:r>
      <w:r>
        <w:rPr>
          <w:rFonts w:hint="eastAsia"/>
        </w:rPr>
        <w:t>。</w:t>
      </w:r>
      <w:r>
        <w:rPr>
          <w:rFonts w:hint="eastAsia"/>
        </w:rPr>
        <w:t>R1</w:t>
      </w:r>
      <w:r>
        <w:rPr>
          <w:rFonts w:hint="eastAsia"/>
        </w:rPr>
        <w:t>遵循</w:t>
      </w:r>
      <w:r>
        <w:rPr>
          <w:rFonts w:hint="eastAsia"/>
        </w:rPr>
        <w:t>MIT</w:t>
      </w:r>
      <w:r>
        <w:t xml:space="preserve"> </w:t>
      </w:r>
      <w:r>
        <w:rPr>
          <w:rFonts w:hint="eastAsia"/>
        </w:rPr>
        <w:t>License</w:t>
      </w:r>
      <w:r>
        <w:rPr>
          <w:rFonts w:hint="eastAsia"/>
        </w:rPr>
        <w:t>，允许用户通过蒸馏技术</w:t>
      </w:r>
      <w:r>
        <w:rPr>
          <w:rFonts w:hint="eastAsia"/>
        </w:rPr>
        <w:lastRenderedPageBreak/>
        <w:t>训练其他模型，这一策略引发了全球范围内大量</w:t>
      </w:r>
      <w:r>
        <w:rPr>
          <w:rFonts w:hint="eastAsia"/>
        </w:rPr>
        <w:t>R1</w:t>
      </w:r>
      <w:r>
        <w:rPr>
          <w:rFonts w:hint="eastAsia"/>
        </w:rPr>
        <w:t>蒸馏模型的涌现</w:t>
      </w:r>
      <w:r>
        <w:rPr>
          <w:rFonts w:hint="eastAsia"/>
        </w:rPr>
        <w:t>[IBM</w:t>
      </w:r>
      <w:r>
        <w:t xml:space="preserve"> Think, 2025-11]</w:t>
      </w:r>
      <w:r>
        <w:t>。</w:t>
      </w:r>
    </w:p>
    <w:p w14:paraId="67A066DE" w14:textId="77777777" w:rsidR="00040988" w:rsidRDefault="00000000">
      <w:pPr>
        <w:pStyle w:val="a0"/>
      </w:pPr>
      <w:r>
        <w:rPr>
          <w:rFonts w:hint="eastAsia"/>
          <w:b/>
          <w:bCs/>
        </w:rPr>
        <w:t>行业影响：</w:t>
      </w:r>
      <w:r>
        <w:t xml:space="preserve"> </w:t>
      </w:r>
      <w:r>
        <w:rPr>
          <w:rFonts w:hint="eastAsia"/>
        </w:rPr>
        <w:t>DeepSeek-V3/R1</w:t>
      </w:r>
      <w:r>
        <w:rPr>
          <w:rFonts w:hint="eastAsia"/>
        </w:rPr>
        <w:t>的发布直接推动全球</w:t>
      </w:r>
      <w:r>
        <w:rPr>
          <w:rFonts w:hint="eastAsia"/>
        </w:rPr>
        <w:t>LLM</w:t>
      </w:r>
      <w:r>
        <w:rPr>
          <w:rFonts w:hint="eastAsia"/>
        </w:rPr>
        <w:t>推理价格大幅下降——据</w:t>
      </w:r>
      <w:r>
        <w:rPr>
          <w:rFonts w:hint="eastAsia"/>
        </w:rPr>
        <w:t>Stanford</w:t>
      </w:r>
      <w:r>
        <w:t xml:space="preserve"> AI Index </w:t>
      </w:r>
      <w:r>
        <w:rPr>
          <w:rFonts w:hint="eastAsia"/>
        </w:rPr>
        <w:t>2025</w:t>
      </w:r>
      <w:r>
        <w:rPr>
          <w:rFonts w:hint="eastAsia"/>
        </w:rPr>
        <w:t>，</w:t>
      </w:r>
      <w:r>
        <w:rPr>
          <w:rFonts w:hint="eastAsia"/>
        </w:rPr>
        <w:t>LLM</w:t>
      </w:r>
      <w:r>
        <w:rPr>
          <w:rFonts w:hint="eastAsia"/>
        </w:rPr>
        <w:t>推理价格年度下降</w:t>
      </w:r>
      <w:r>
        <w:rPr>
          <w:rFonts w:hint="eastAsia"/>
        </w:rPr>
        <w:t>9-900</w:t>
      </w:r>
      <w:r>
        <w:rPr>
          <w:rFonts w:hint="eastAsia"/>
        </w:rPr>
        <w:t>倍</w:t>
      </w:r>
      <w:r>
        <w:rPr>
          <w:rFonts w:hint="eastAsia"/>
        </w:rPr>
        <w:t>[Stanford</w:t>
      </w:r>
      <w:r>
        <w:t xml:space="preserve"> HAI, </w:t>
      </w:r>
      <w:r>
        <w:rPr>
          <w:rFonts w:hint="eastAsia"/>
        </w:rPr>
        <w:t>2025-04]</w:t>
      </w:r>
      <w:r>
        <w:rPr>
          <w:rFonts w:hint="eastAsia"/>
        </w:rPr>
        <w:t>。</w:t>
      </w:r>
      <w:r>
        <w:rPr>
          <w:rFonts w:hint="eastAsia"/>
        </w:rPr>
        <w:t>DeepSeek</w:t>
      </w:r>
      <w:r>
        <w:rPr>
          <w:rFonts w:hint="eastAsia"/>
        </w:rPr>
        <w:t>证明了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中国团队可以用极低成本训练世界级模型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，深刻改变了行业对训练成本门槛的认知。</w:t>
      </w:r>
    </w:p>
    <w:p w14:paraId="0F974AFD" w14:textId="77777777" w:rsidR="00040988" w:rsidRDefault="00000000">
      <w:pPr>
        <w:pStyle w:val="3"/>
      </w:pPr>
      <w:bookmarkStart w:id="24" w:name="智谱ai冲刺大模型第一股"/>
      <w:bookmarkEnd w:id="23"/>
      <w:r>
        <w:t xml:space="preserve">3.2.5 </w:t>
      </w:r>
      <w:r>
        <w:rPr>
          <w:rFonts w:hint="eastAsia"/>
        </w:rPr>
        <w:t>智谱</w:t>
      </w:r>
      <w:r>
        <w:rPr>
          <w:rFonts w:hint="eastAsia"/>
        </w:rPr>
        <w:t>AI</w:t>
      </w:r>
      <w:r>
        <w:rPr>
          <w:rFonts w:hint="eastAsia"/>
        </w:rPr>
        <w:t>：冲刺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大模型第一股”</w:t>
      </w:r>
    </w:p>
    <w:p w14:paraId="3A247472" w14:textId="77777777" w:rsidR="00040988" w:rsidRDefault="00000000">
      <w:pPr>
        <w:pStyle w:val="FirstParagraph"/>
      </w:pPr>
      <w:r>
        <w:rPr>
          <w:rFonts w:hint="eastAsia"/>
        </w:rPr>
        <w:t>智谱</w:t>
      </w: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Z.AI</w:t>
      </w:r>
      <w:r>
        <w:rPr>
          <w:rFonts w:hint="eastAsia"/>
        </w:rPr>
        <w:t>）成立于</w:t>
      </w:r>
      <w:r>
        <w:rPr>
          <w:rFonts w:hint="eastAsia"/>
        </w:rPr>
        <w:t>2019</w:t>
      </w:r>
      <w:r>
        <w:rPr>
          <w:rFonts w:hint="eastAsia"/>
        </w:rPr>
        <w:t>年，是中国最早开启</w:t>
      </w:r>
      <w:r>
        <w:rPr>
          <w:rFonts w:hint="eastAsia"/>
        </w:rPr>
        <w:t>LLM</w:t>
      </w:r>
      <w:r>
        <w:rPr>
          <w:rFonts w:hint="eastAsia"/>
        </w:rPr>
        <w:t>研发的公司之一。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月，智谱启动</w:t>
      </w:r>
      <w:r>
        <w:rPr>
          <w:rFonts w:hint="eastAsia"/>
        </w:rPr>
        <w:t>IPO</w:t>
      </w:r>
      <w:r>
        <w:rPr>
          <w:rFonts w:hint="eastAsia"/>
        </w:rPr>
        <w:t>进程，有望成为全球大模型领域首家上市公司</w:t>
      </w:r>
      <w:r>
        <w:rPr>
          <w:rFonts w:hint="eastAsia"/>
        </w:rPr>
        <w:t>[</w:t>
      </w:r>
      <w:r>
        <w:rPr>
          <w:rFonts w:hint="eastAsia"/>
        </w:rPr>
        <w:t>量子位</w:t>
      </w:r>
      <w:r>
        <w:rPr>
          <w:rFonts w:hint="eastAsia"/>
        </w:rPr>
        <w:t>,</w:t>
      </w:r>
      <w:r>
        <w:t xml:space="preserve"> 2025-12-19]</w:t>
      </w:r>
      <w:r>
        <w:t>。</w:t>
      </w:r>
    </w:p>
    <w:p w14:paraId="23941D85" w14:textId="77777777" w:rsidR="00040988" w:rsidRDefault="00000000">
      <w:pPr>
        <w:pStyle w:val="a0"/>
      </w:pPr>
      <w:r>
        <w:rPr>
          <w:rFonts w:hint="eastAsia"/>
          <w:b/>
          <w:bCs/>
        </w:rPr>
        <w:t>财务概况：</w:t>
      </w:r>
      <w:r>
        <w:t xml:space="preserve"> </w:t>
      </w:r>
      <w:r>
        <w:rPr>
          <w:rFonts w:hint="eastAsia"/>
        </w:rPr>
        <w:t>智谱</w:t>
      </w:r>
      <w:r>
        <w:rPr>
          <w:rFonts w:hint="eastAsia"/>
        </w:rPr>
        <w:t>2024</w:t>
      </w:r>
      <w:r>
        <w:rPr>
          <w:rFonts w:hint="eastAsia"/>
        </w:rPr>
        <w:t>年收入约</w:t>
      </w:r>
      <w:r>
        <w:rPr>
          <w:rFonts w:hint="eastAsia"/>
        </w:rPr>
        <w:t>2-3</w:t>
      </w:r>
      <w:r>
        <w:rPr>
          <w:rFonts w:hint="eastAsia"/>
        </w:rPr>
        <w:t>亿元人民币，同比增长超</w:t>
      </w:r>
      <w:r>
        <w:rPr>
          <w:rFonts w:hint="eastAsia"/>
        </w:rPr>
        <w:t>100%</w:t>
      </w:r>
      <w:r>
        <w:rPr>
          <w:rFonts w:hint="eastAsia"/>
        </w:rPr>
        <w:t>，但亏损约</w:t>
      </w:r>
      <w:r>
        <w:rPr>
          <w:rFonts w:hint="eastAsia"/>
        </w:rPr>
        <w:t>20</w:t>
      </w:r>
      <w:r>
        <w:rPr>
          <w:rFonts w:hint="eastAsia"/>
        </w:rPr>
        <w:t>亿元</w:t>
      </w:r>
      <w:r>
        <w:rPr>
          <w:rFonts w:hint="eastAsia"/>
        </w:rPr>
        <w:t>[</w:t>
      </w:r>
      <w:proofErr w:type="gramStart"/>
      <w:r>
        <w:rPr>
          <w:rFonts w:hint="eastAsia"/>
        </w:rPr>
        <w:t>腾讯新闻</w:t>
      </w:r>
      <w:proofErr w:type="gramEnd"/>
      <w:r>
        <w:rPr>
          <w:rFonts w:hint="eastAsia"/>
        </w:rPr>
        <w:t>,</w:t>
      </w:r>
      <w:r>
        <w:t xml:space="preserve"> 2025-07-16; </w:t>
      </w:r>
      <w:r>
        <w:rPr>
          <w:rFonts w:hint="eastAsia"/>
        </w:rPr>
        <w:t>投资界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2025-10]</w:t>
      </w:r>
      <w:r>
        <w:rPr>
          <w:rFonts w:hint="eastAsia"/>
        </w:rPr>
        <w:t>。成立</w:t>
      </w:r>
      <w:r>
        <w:rPr>
          <w:rFonts w:hint="eastAsia"/>
        </w:rPr>
        <w:t>6</w:t>
      </w:r>
      <w:r>
        <w:rPr>
          <w:rFonts w:hint="eastAsia"/>
        </w:rPr>
        <w:t>年间累计融资</w:t>
      </w:r>
      <w:r>
        <w:rPr>
          <w:rFonts w:hint="eastAsia"/>
        </w:rPr>
        <w:t>8</w:t>
      </w:r>
      <w:r>
        <w:rPr>
          <w:rFonts w:hint="eastAsia"/>
        </w:rPr>
        <w:t>轮，筹资超</w:t>
      </w:r>
      <w:r>
        <w:rPr>
          <w:rFonts w:hint="eastAsia"/>
        </w:rPr>
        <w:t>83</w:t>
      </w:r>
      <w:r>
        <w:rPr>
          <w:rFonts w:hint="eastAsia"/>
        </w:rPr>
        <w:t>亿元，最新估值</w:t>
      </w:r>
      <w:r>
        <w:rPr>
          <w:rFonts w:hint="eastAsia"/>
        </w:rPr>
        <w:t>243.8</w:t>
      </w:r>
      <w:r>
        <w:rPr>
          <w:rFonts w:hint="eastAsia"/>
        </w:rPr>
        <w:t>亿元</w:t>
      </w:r>
      <w:r>
        <w:rPr>
          <w:rFonts w:hint="eastAsia"/>
        </w:rPr>
        <w:t>[</w:t>
      </w:r>
      <w:r>
        <w:rPr>
          <w:rFonts w:hint="eastAsia"/>
        </w:rPr>
        <w:t>量子位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2025-12-19]</w:t>
      </w:r>
      <w:r>
        <w:rPr>
          <w:rFonts w:hint="eastAsia"/>
        </w:rPr>
        <w:t>。投资方包括腾讯、阿里、杭州城投、珠海华发、成都高新区等。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月四个月内完成</w:t>
      </w:r>
      <w:r>
        <w:rPr>
          <w:rFonts w:hint="eastAsia"/>
        </w:rPr>
        <w:t>48</w:t>
      </w:r>
      <w:r>
        <w:rPr>
          <w:rFonts w:hint="eastAsia"/>
        </w:rPr>
        <w:t>亿元多轮融资</w:t>
      </w:r>
      <w:r>
        <w:rPr>
          <w:rFonts w:hint="eastAsia"/>
        </w:rPr>
        <w:t>[</w:t>
      </w:r>
      <w:r>
        <w:rPr>
          <w:rFonts w:hint="eastAsia"/>
        </w:rPr>
        <w:t>椰子财经</w:t>
      </w:r>
      <w:r>
        <w:rPr>
          <w:rFonts w:hint="eastAsia"/>
        </w:rPr>
        <w:t>,</w:t>
      </w:r>
      <w:r>
        <w:t xml:space="preserve"> 2025]</w:t>
      </w:r>
      <w:r>
        <w:t>。</w:t>
      </w:r>
    </w:p>
    <w:p w14:paraId="043D4492" w14:textId="77777777" w:rsidR="00040988" w:rsidRDefault="00000000">
      <w:pPr>
        <w:pStyle w:val="a0"/>
      </w:pPr>
      <w:r>
        <w:rPr>
          <w:rFonts w:hint="eastAsia"/>
          <w:b/>
          <w:bCs/>
        </w:rPr>
        <w:t>模型演进：</w:t>
      </w:r>
      <w:r>
        <w:t xml:space="preserve"> </w:t>
      </w:r>
      <w:r>
        <w:rPr>
          <w:rFonts w:hint="eastAsia"/>
        </w:rPr>
        <w:t>智谱</w:t>
      </w:r>
      <w:r>
        <w:rPr>
          <w:rFonts w:hint="eastAsia"/>
        </w:rPr>
        <w:t>2025</w:t>
      </w:r>
      <w:r>
        <w:rPr>
          <w:rFonts w:hint="eastAsia"/>
        </w:rPr>
        <w:t>年发布</w:t>
      </w:r>
      <w:r>
        <w:rPr>
          <w:rFonts w:hint="eastAsia"/>
        </w:rPr>
        <w:t>GLM</w:t>
      </w:r>
      <w:r>
        <w:t xml:space="preserve"> </w:t>
      </w:r>
      <w:r>
        <w:rPr>
          <w:rFonts w:hint="eastAsia"/>
        </w:rPr>
        <w:t>4.5/4.6</w:t>
      </w:r>
      <w:r>
        <w:rPr>
          <w:rFonts w:hint="eastAsia"/>
        </w:rPr>
        <w:t>系列，并将</w:t>
      </w:r>
      <w:r>
        <w:rPr>
          <w:rFonts w:hint="eastAsia"/>
        </w:rPr>
        <w:t>2025</w:t>
      </w:r>
      <w:r>
        <w:rPr>
          <w:rFonts w:hint="eastAsia"/>
        </w:rPr>
        <w:t>年定义为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开源年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，已发布</w:t>
      </w:r>
      <w:r>
        <w:rPr>
          <w:rFonts w:hint="eastAsia"/>
        </w:rPr>
        <w:t>GLM-4-9B</w:t>
      </w:r>
      <w:r>
        <w:rPr>
          <w:rFonts w:hint="eastAsia"/>
        </w:rPr>
        <w:t>等开源模型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2025-03-03]</w:t>
      </w:r>
      <w:r>
        <w:rPr>
          <w:rFonts w:hint="eastAsia"/>
        </w:rPr>
        <w:t>。智谱主要在</w:t>
      </w:r>
      <w:r>
        <w:rPr>
          <w:rFonts w:hint="eastAsia"/>
        </w:rPr>
        <w:t>B</w:t>
      </w:r>
      <w:r>
        <w:rPr>
          <w:rFonts w:hint="eastAsia"/>
        </w:rPr>
        <w:t>端</w:t>
      </w:r>
      <w:r>
        <w:rPr>
          <w:rFonts w:hint="eastAsia"/>
        </w:rPr>
        <w:t>/</w:t>
      </w:r>
      <w:r>
        <w:rPr>
          <w:rFonts w:hint="eastAsia"/>
        </w:rPr>
        <w:t>央国企领域开拓市场，但缺少</w:t>
      </w:r>
      <w:r>
        <w:rPr>
          <w:rFonts w:hint="eastAsia"/>
        </w:rPr>
        <w:t>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规模，是其主要短板</w:t>
      </w:r>
      <w:r>
        <w:rPr>
          <w:rFonts w:hint="eastAsia"/>
        </w:rPr>
        <w:t>[</w:t>
      </w:r>
      <w:r>
        <w:rPr>
          <w:rFonts w:hint="eastAsia"/>
        </w:rPr>
        <w:t>投资界</w:t>
      </w:r>
      <w:r>
        <w:rPr>
          <w:rFonts w:hint="eastAsia"/>
        </w:rPr>
        <w:t>,</w:t>
      </w:r>
      <w:r>
        <w:t xml:space="preserve"> 2025-10]</w:t>
      </w:r>
      <w:r>
        <w:t>。</w:t>
      </w:r>
    </w:p>
    <w:p w14:paraId="3D7C52EE" w14:textId="77777777" w:rsidR="00040988" w:rsidRDefault="00000000">
      <w:pPr>
        <w:pStyle w:val="3"/>
      </w:pPr>
      <w:bookmarkStart w:id="25" w:name="月之暗面kimic端爆款"/>
      <w:bookmarkEnd w:id="24"/>
      <w:r>
        <w:t xml:space="preserve">3.2.6 </w:t>
      </w:r>
      <w:r>
        <w:rPr>
          <w:rFonts w:hint="eastAsia"/>
        </w:rPr>
        <w:t>月之暗面（</w:t>
      </w:r>
      <w:r>
        <w:rPr>
          <w:rFonts w:hint="eastAsia"/>
        </w:rPr>
        <w:t>Kimi</w:t>
      </w:r>
      <w:r>
        <w:rPr>
          <w:rFonts w:hint="eastAsia"/>
        </w:rPr>
        <w:t>）：</w:t>
      </w:r>
      <w:r>
        <w:rPr>
          <w:rFonts w:hint="eastAsia"/>
        </w:rPr>
        <w:t>C</w:t>
      </w:r>
      <w:proofErr w:type="gramStart"/>
      <w:r>
        <w:rPr>
          <w:rFonts w:hint="eastAsia"/>
        </w:rPr>
        <w:t>端爆款</w:t>
      </w:r>
      <w:proofErr w:type="gramEnd"/>
    </w:p>
    <w:p w14:paraId="65864FA6" w14:textId="77777777" w:rsidR="00040988" w:rsidRDefault="00000000">
      <w:pPr>
        <w:pStyle w:val="FirstParagraph"/>
      </w:pPr>
      <w:r>
        <w:rPr>
          <w:rFonts w:hint="eastAsia"/>
        </w:rPr>
        <w:t>月之暗面（</w:t>
      </w:r>
      <w:r>
        <w:rPr>
          <w:rFonts w:hint="eastAsia"/>
        </w:rPr>
        <w:t>Moonshot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）凭借</w:t>
      </w:r>
      <w:r>
        <w:rPr>
          <w:rFonts w:hint="eastAsia"/>
        </w:rPr>
        <w:t>Kimi</w:t>
      </w:r>
      <w:r>
        <w:rPr>
          <w:rFonts w:hint="eastAsia"/>
        </w:rPr>
        <w:t>助手在中国</w:t>
      </w:r>
      <w:r>
        <w:rPr>
          <w:rFonts w:hint="eastAsia"/>
        </w:rPr>
        <w:t>C</w:t>
      </w:r>
      <w:proofErr w:type="gramStart"/>
      <w:r>
        <w:rPr>
          <w:rFonts w:hint="eastAsia"/>
        </w:rPr>
        <w:t>端市场</w:t>
      </w:r>
      <w:proofErr w:type="gramEnd"/>
      <w:r>
        <w:rPr>
          <w:rFonts w:hint="eastAsia"/>
        </w:rPr>
        <w:t>取得显著成功。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月底，月之暗</w:t>
      </w:r>
      <w:proofErr w:type="gramStart"/>
      <w:r>
        <w:rPr>
          <w:rFonts w:hint="eastAsia"/>
        </w:rPr>
        <w:t>面完成</w:t>
      </w:r>
      <w:proofErr w:type="gramEnd"/>
      <w:r>
        <w:rPr>
          <w:rFonts w:hint="eastAsia"/>
        </w:rPr>
        <w:t>5</w:t>
      </w:r>
      <w:r>
        <w:rPr>
          <w:rFonts w:hint="eastAsia"/>
        </w:rPr>
        <w:t>亿美元（约</w:t>
      </w:r>
      <w:r>
        <w:rPr>
          <w:rFonts w:hint="eastAsia"/>
        </w:rPr>
        <w:t>35</w:t>
      </w:r>
      <w:r>
        <w:rPr>
          <w:rFonts w:hint="eastAsia"/>
        </w:rPr>
        <w:t>亿人民币）</w:t>
      </w:r>
      <w:r>
        <w:rPr>
          <w:rFonts w:hint="eastAsia"/>
        </w:rPr>
        <w:t>C</w:t>
      </w:r>
      <w:r>
        <w:rPr>
          <w:rFonts w:hint="eastAsia"/>
        </w:rPr>
        <w:t>轮融资，公司账上现金储备超</w:t>
      </w:r>
      <w:r>
        <w:rPr>
          <w:rFonts w:hint="eastAsia"/>
        </w:rPr>
        <w:t>100</w:t>
      </w:r>
      <w:r>
        <w:rPr>
          <w:rFonts w:hint="eastAsia"/>
        </w:rPr>
        <w:t>亿人民币</w:t>
      </w:r>
      <w:r>
        <w:rPr>
          <w:rFonts w:hint="eastAsia"/>
        </w:rPr>
        <w:t>[</w:t>
      </w:r>
      <w:r>
        <w:rPr>
          <w:rFonts w:hint="eastAsia"/>
        </w:rPr>
        <w:t>新</w:t>
      </w:r>
      <w:proofErr w:type="gramStart"/>
      <w:r>
        <w:rPr>
          <w:rFonts w:hint="eastAsia"/>
        </w:rPr>
        <w:t>浪科技</w:t>
      </w:r>
      <w:proofErr w:type="gramEnd"/>
      <w:r>
        <w:rPr>
          <w:rFonts w:hint="eastAsia"/>
        </w:rPr>
        <w:t>,</w:t>
      </w:r>
      <w:r>
        <w:t xml:space="preserve"> 2025-12-31; </w:t>
      </w:r>
      <w:r>
        <w:rPr>
          <w:rFonts w:hint="eastAsia"/>
        </w:rPr>
        <w:t>南都</w:t>
      </w:r>
      <w:r>
        <w:rPr>
          <w:rFonts w:hint="eastAsia"/>
        </w:rPr>
        <w:t>,</w:t>
      </w:r>
      <w:r>
        <w:t xml:space="preserve"> 2025-12-31]</w:t>
      </w:r>
      <w:r>
        <w:t>。</w:t>
      </w:r>
    </w:p>
    <w:p w14:paraId="6CAA6F50" w14:textId="77777777" w:rsidR="00040988" w:rsidRDefault="00000000">
      <w:pPr>
        <w:pStyle w:val="a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月，月之暗面公布</w:t>
      </w:r>
      <w:r>
        <w:rPr>
          <w:rFonts w:hint="eastAsia"/>
        </w:rPr>
        <w:t>Kimi</w:t>
      </w:r>
      <w:r>
        <w:t xml:space="preserve"> </w:t>
      </w:r>
      <w:r>
        <w:rPr>
          <w:rFonts w:hint="eastAsia"/>
        </w:rPr>
        <w:t>K2.5</w:t>
      </w:r>
      <w:r>
        <w:rPr>
          <w:rFonts w:hint="eastAsia"/>
        </w:rPr>
        <w:t>大模型在发布</w:t>
      </w:r>
      <w:r>
        <w:rPr>
          <w:rFonts w:hint="eastAsia"/>
        </w:rPr>
        <w:t>20</w:t>
      </w:r>
      <w:r>
        <w:rPr>
          <w:rFonts w:hint="eastAsia"/>
        </w:rPr>
        <w:t>天内实现收入超过</w:t>
      </w:r>
      <w:r>
        <w:rPr>
          <w:rFonts w:hint="eastAsia"/>
        </w:rPr>
        <w:t>2025</w:t>
      </w:r>
      <w:r>
        <w:rPr>
          <w:rFonts w:hint="eastAsia"/>
        </w:rPr>
        <w:t>年全年总额，公司估值据公开信息已达约</w:t>
      </w:r>
      <w:r>
        <w:rPr>
          <w:rFonts w:hint="eastAsia"/>
        </w:rPr>
        <w:t>700</w:t>
      </w:r>
      <w:r>
        <w:rPr>
          <w:rFonts w:hint="eastAsia"/>
        </w:rPr>
        <w:t>亿人民币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/</w:t>
      </w:r>
      <w:r>
        <w:rPr>
          <w:rFonts w:hint="eastAsia"/>
        </w:rPr>
        <w:t>华尔街见闻</w:t>
      </w:r>
      <w:r>
        <w:rPr>
          <w:rFonts w:hint="eastAsia"/>
        </w:rPr>
        <w:t>,</w:t>
      </w:r>
      <w:r>
        <w:t xml:space="preserve"> 2026-02-23; </w:t>
      </w:r>
      <w:r>
        <w:rPr>
          <w:rFonts w:hint="eastAsia"/>
        </w:rPr>
        <w:t>2026-02-25]</w:t>
      </w:r>
      <w:r>
        <w:rPr>
          <w:rFonts w:hint="eastAsia"/>
        </w:rPr>
        <w:t>。创始人杨植麟表示不急于上市</w:t>
      </w:r>
      <w:r>
        <w:rPr>
          <w:rFonts w:hint="eastAsia"/>
        </w:rPr>
        <w:t>[</w:t>
      </w:r>
      <w:r>
        <w:rPr>
          <w:rFonts w:hint="eastAsia"/>
        </w:rPr>
        <w:t>南都</w:t>
      </w:r>
      <w:r>
        <w:rPr>
          <w:rFonts w:hint="eastAsia"/>
        </w:rPr>
        <w:t>,</w:t>
      </w:r>
      <w:r>
        <w:t xml:space="preserve"> 2025-12-31]</w:t>
      </w:r>
      <w:r>
        <w:t>。</w:t>
      </w:r>
    </w:p>
    <w:p w14:paraId="617D525C" w14:textId="77777777" w:rsidR="00040988" w:rsidRDefault="00000000">
      <w:pPr>
        <w:pStyle w:val="3"/>
      </w:pPr>
      <w:bookmarkStart w:id="26" w:name="科大讯飞及其他厂商"/>
      <w:bookmarkEnd w:id="25"/>
      <w:r>
        <w:t xml:space="preserve">3.2.7 </w:t>
      </w:r>
      <w:proofErr w:type="gramStart"/>
      <w:r>
        <w:rPr>
          <w:rFonts w:hint="eastAsia"/>
        </w:rPr>
        <w:t>科大讯飞及其</w:t>
      </w:r>
      <w:proofErr w:type="gramEnd"/>
      <w:r>
        <w:rPr>
          <w:rFonts w:hint="eastAsia"/>
        </w:rPr>
        <w:t>他厂商</w:t>
      </w:r>
    </w:p>
    <w:p w14:paraId="1FCD8ED5" w14:textId="77777777" w:rsidR="00040988" w:rsidRDefault="00000000">
      <w:pPr>
        <w:pStyle w:val="FirstParagraph"/>
      </w:pPr>
      <w:r>
        <w:rPr>
          <w:rFonts w:hint="eastAsia"/>
          <w:b/>
          <w:bCs/>
        </w:rPr>
        <w:t>科大</w:t>
      </w:r>
      <w:proofErr w:type="gramStart"/>
      <w:r>
        <w:rPr>
          <w:rFonts w:hint="eastAsia"/>
          <w:b/>
          <w:bCs/>
        </w:rPr>
        <w:t>讯飞</w:t>
      </w:r>
      <w:r>
        <w:rPr>
          <w:rFonts w:hint="eastAsia"/>
        </w:rPr>
        <w:t>以讯飞</w:t>
      </w:r>
      <w:proofErr w:type="gramEnd"/>
      <w:r>
        <w:rPr>
          <w:rFonts w:hint="eastAsia"/>
        </w:rPr>
        <w:t>星火大模型为核心，在教育、医疗等垂直行业深耕。</w:t>
      </w:r>
      <w:r>
        <w:rPr>
          <w:rFonts w:hint="eastAsia"/>
        </w:rPr>
        <w:t>2024</w:t>
      </w:r>
      <w:r>
        <w:rPr>
          <w:rFonts w:hint="eastAsia"/>
        </w:rPr>
        <w:t>年营收</w:t>
      </w:r>
      <w:r>
        <w:rPr>
          <w:rFonts w:hint="eastAsia"/>
        </w:rPr>
        <w:t>233.43</w:t>
      </w:r>
      <w:r>
        <w:rPr>
          <w:rFonts w:hint="eastAsia"/>
        </w:rPr>
        <w:t>亿元，同比增长</w:t>
      </w:r>
      <w:r>
        <w:rPr>
          <w:rFonts w:hint="eastAsia"/>
        </w:rPr>
        <w:t>18.79%[</w:t>
      </w:r>
      <w:proofErr w:type="gramStart"/>
      <w:r>
        <w:rPr>
          <w:rFonts w:hint="eastAsia"/>
        </w:rPr>
        <w:t>钛媒体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2025-04-21]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年前三季度营收近</w:t>
      </w:r>
      <w:r>
        <w:rPr>
          <w:rFonts w:hint="eastAsia"/>
        </w:rPr>
        <w:t>170</w:t>
      </w:r>
      <w:r>
        <w:rPr>
          <w:rFonts w:hint="eastAsia"/>
        </w:rPr>
        <w:t>亿元，</w:t>
      </w:r>
      <w:r>
        <w:rPr>
          <w:rFonts w:hint="eastAsia"/>
        </w:rPr>
        <w:t>Q3</w:t>
      </w:r>
      <w:r>
        <w:rPr>
          <w:rFonts w:hint="eastAsia"/>
        </w:rPr>
        <w:t>单季</w:t>
      </w:r>
      <w:proofErr w:type="gramStart"/>
      <w:r>
        <w:rPr>
          <w:rFonts w:hint="eastAsia"/>
        </w:rPr>
        <w:t>归母净利润</w:t>
      </w:r>
      <w:proofErr w:type="gramEnd"/>
      <w:r>
        <w:rPr>
          <w:rFonts w:hint="eastAsia"/>
        </w:rPr>
        <w:t>同比增长</w:t>
      </w:r>
      <w:r>
        <w:rPr>
          <w:rFonts w:hint="eastAsia"/>
        </w:rPr>
        <w:t>202%[</w:t>
      </w:r>
      <w:r>
        <w:rPr>
          <w:rFonts w:hint="eastAsia"/>
        </w:rPr>
        <w:t>每日经济新闻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2025-10-21]</w:t>
      </w:r>
      <w:r>
        <w:rPr>
          <w:rFonts w:hint="eastAsia"/>
        </w:rPr>
        <w:t>。</w:t>
      </w:r>
      <w:proofErr w:type="gramStart"/>
      <w:r>
        <w:rPr>
          <w:rFonts w:hint="eastAsia"/>
        </w:rPr>
        <w:t>讯飞</w:t>
      </w:r>
      <w:proofErr w:type="gramEnd"/>
      <w:r>
        <w:rPr>
          <w:rFonts w:hint="eastAsia"/>
        </w:rPr>
        <w:t>2020-2024</w:t>
      </w:r>
      <w:r>
        <w:rPr>
          <w:rFonts w:hint="eastAsia"/>
        </w:rPr>
        <w:t>年</w:t>
      </w:r>
      <w:r>
        <w:rPr>
          <w:rFonts w:hint="eastAsia"/>
        </w:rPr>
        <w:t>AI</w:t>
      </w:r>
      <w:r>
        <w:rPr>
          <w:rFonts w:hint="eastAsia"/>
        </w:rPr>
        <w:t>研发投入从</w:t>
      </w:r>
      <w:r>
        <w:rPr>
          <w:rFonts w:hint="eastAsia"/>
        </w:rPr>
        <w:t>24</w:t>
      </w:r>
      <w:r>
        <w:rPr>
          <w:rFonts w:hint="eastAsia"/>
        </w:rPr>
        <w:t>亿增至</w:t>
      </w:r>
      <w:r>
        <w:rPr>
          <w:rFonts w:hint="eastAsia"/>
        </w:rPr>
        <w:t>46</w:t>
      </w:r>
      <w:r>
        <w:rPr>
          <w:rFonts w:hint="eastAsia"/>
        </w:rPr>
        <w:t>亿元，研发费率约</w:t>
      </w:r>
      <w:r>
        <w:rPr>
          <w:rFonts w:hint="eastAsia"/>
        </w:rPr>
        <w:t>20%[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2026-01-28]</w:t>
      </w:r>
      <w:r>
        <w:rPr>
          <w:rFonts w:hint="eastAsia"/>
        </w:rPr>
        <w:t>。公司预计</w:t>
      </w:r>
      <w:r>
        <w:rPr>
          <w:rFonts w:hint="eastAsia"/>
        </w:rPr>
        <w:t>2025</w:t>
      </w:r>
      <w:r>
        <w:rPr>
          <w:rFonts w:hint="eastAsia"/>
        </w:rPr>
        <w:t>年全年净利润同比增长</w:t>
      </w:r>
      <w:r>
        <w:rPr>
          <w:rFonts w:hint="eastAsia"/>
        </w:rPr>
        <w:t>40-70%[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2026-01-28]</w:t>
      </w:r>
      <w:r>
        <w:t>。</w:t>
      </w:r>
    </w:p>
    <w:p w14:paraId="2BED3B13" w14:textId="77777777" w:rsidR="00040988" w:rsidRDefault="00000000">
      <w:pPr>
        <w:pStyle w:val="a0"/>
      </w:pPr>
      <w:r>
        <w:rPr>
          <w:rFonts w:hint="eastAsia"/>
          <w:b/>
          <w:bCs/>
        </w:rPr>
        <w:t>其他厂商：</w:t>
      </w:r>
      <w:r>
        <w:t xml:space="preserve"> </w:t>
      </w:r>
      <w:proofErr w:type="spellStart"/>
      <w:r>
        <w:rPr>
          <w:rFonts w:hint="eastAsia"/>
        </w:rPr>
        <w:t>MiniMax</w:t>
      </w:r>
      <w:proofErr w:type="spellEnd"/>
      <w:r>
        <w:rPr>
          <w:rFonts w:hint="eastAsia"/>
        </w:rPr>
        <w:t>于</w:t>
      </w:r>
      <w:r>
        <w:rPr>
          <w:rFonts w:hint="eastAsia"/>
        </w:rPr>
        <w:t>2025</w:t>
      </w:r>
      <w:r>
        <w:rPr>
          <w:rFonts w:hint="eastAsia"/>
        </w:rPr>
        <w:t>年推进</w:t>
      </w:r>
      <w:r>
        <w:rPr>
          <w:rFonts w:hint="eastAsia"/>
        </w:rPr>
        <w:t>IPO</w:t>
      </w:r>
      <w:r>
        <w:rPr>
          <w:rFonts w:hint="eastAsia"/>
        </w:rPr>
        <w:t>筹备，账面现金</w:t>
      </w:r>
      <w:r>
        <w:rPr>
          <w:rFonts w:hint="eastAsia"/>
        </w:rPr>
        <w:t>73.5</w:t>
      </w:r>
      <w:r>
        <w:rPr>
          <w:rFonts w:hint="eastAsia"/>
        </w:rPr>
        <w:t>亿元</w:t>
      </w:r>
      <w:r>
        <w:rPr>
          <w:rFonts w:hint="eastAsia"/>
        </w:rPr>
        <w:t>[</w:t>
      </w:r>
      <w:proofErr w:type="spellStart"/>
      <w:r>
        <w:rPr>
          <w:rFonts w:hint="eastAsia"/>
        </w:rPr>
        <w:t>OSChina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2025-12-30]</w:t>
      </w:r>
      <w:r>
        <w:rPr>
          <w:rFonts w:hint="eastAsia"/>
        </w:rPr>
        <w:t>；零一万物（</w:t>
      </w:r>
      <w:r>
        <w:rPr>
          <w:rFonts w:hint="eastAsia"/>
        </w:rPr>
        <w:t>01.AI</w:t>
      </w:r>
      <w:r>
        <w:rPr>
          <w:rFonts w:hint="eastAsia"/>
        </w:rPr>
        <w:t>）、百川智能等亦在持续迭代模型。总体来看，中</w:t>
      </w:r>
      <w:r>
        <w:rPr>
          <w:rFonts w:hint="eastAsia"/>
        </w:rPr>
        <w:lastRenderedPageBreak/>
        <w:t>国大模型创业公司在</w:t>
      </w:r>
      <w:r>
        <w:rPr>
          <w:rFonts w:hint="eastAsia"/>
        </w:rPr>
        <w:t>2025</w:t>
      </w:r>
      <w:r>
        <w:rPr>
          <w:rFonts w:hint="eastAsia"/>
        </w:rPr>
        <w:t>年面临资本趋冷的考验，“六小龙”（智谱、月之暗面、</w:t>
      </w:r>
      <w:proofErr w:type="spellStart"/>
      <w:r>
        <w:rPr>
          <w:rFonts w:hint="eastAsia"/>
        </w:rPr>
        <w:t>MiniMax</w:t>
      </w:r>
      <w:proofErr w:type="spellEnd"/>
      <w:r>
        <w:rPr>
          <w:rFonts w:hint="eastAsia"/>
        </w:rPr>
        <w:t>、零一万物、百川智能、</w:t>
      </w:r>
      <w:proofErr w:type="gramStart"/>
      <w:r>
        <w:rPr>
          <w:rFonts w:hint="eastAsia"/>
        </w:rPr>
        <w:t>阶跃星辰</w:t>
      </w:r>
      <w:proofErr w:type="gramEnd"/>
      <w:r>
        <w:rPr>
          <w:rFonts w:hint="eastAsia"/>
        </w:rPr>
        <w:t>）的分化加剧，头部效应明显。</w:t>
      </w:r>
    </w:p>
    <w:p w14:paraId="47001C7F" w14:textId="77777777" w:rsidR="00040988" w:rsidRDefault="00000000">
      <w:pPr>
        <w:pStyle w:val="2"/>
      </w:pPr>
      <w:bookmarkStart w:id="27" w:name="中美大模型差距分析"/>
      <w:bookmarkEnd w:id="19"/>
      <w:bookmarkEnd w:id="26"/>
      <w:r>
        <w:t xml:space="preserve">3.3 </w:t>
      </w:r>
      <w:r>
        <w:rPr>
          <w:rFonts w:hint="eastAsia"/>
        </w:rPr>
        <w:t>中美大模型差距分析</w:t>
      </w:r>
    </w:p>
    <w:p w14:paraId="6A5210BF" w14:textId="77777777" w:rsidR="00040988" w:rsidRDefault="00000000">
      <w:pPr>
        <w:pStyle w:val="3"/>
      </w:pPr>
      <w:bookmarkStart w:id="28" w:name="基准测试对标"/>
      <w:r>
        <w:t xml:space="preserve">3.3.1 </w:t>
      </w:r>
      <w:r>
        <w:rPr>
          <w:rFonts w:hint="eastAsia"/>
        </w:rPr>
        <w:t>基准测试对标</w:t>
      </w:r>
    </w:p>
    <w:p w14:paraId="69595CB4" w14:textId="77777777" w:rsidR="00040988" w:rsidRDefault="00000000">
      <w:pPr>
        <w:pStyle w:val="FirstParagraph"/>
      </w:pPr>
      <w:r>
        <w:t xml:space="preserve">Stanford AI Index </w:t>
      </w:r>
      <w:r>
        <w:rPr>
          <w:rFonts w:hint="eastAsia"/>
        </w:rPr>
        <w:t>2025</w:t>
      </w:r>
      <w:r>
        <w:rPr>
          <w:rFonts w:hint="eastAsia"/>
        </w:rPr>
        <w:t>报告指出，</w:t>
      </w:r>
      <w:r>
        <w:rPr>
          <w:rFonts w:hint="eastAsia"/>
        </w:rPr>
        <w:t>2024</w:t>
      </w:r>
      <w:r>
        <w:rPr>
          <w:rFonts w:hint="eastAsia"/>
        </w:rPr>
        <w:t>年美国机构产出</w:t>
      </w:r>
      <w:r>
        <w:rPr>
          <w:rFonts w:hint="eastAsia"/>
        </w:rPr>
        <w:t>40</w:t>
      </w:r>
      <w:r>
        <w:rPr>
          <w:rFonts w:hint="eastAsia"/>
        </w:rPr>
        <w:t>个</w:t>
      </w:r>
      <w:r>
        <w:t xml:space="preserve"> notable AI </w:t>
      </w:r>
      <w:r>
        <w:rPr>
          <w:rFonts w:hint="eastAsia"/>
        </w:rPr>
        <w:t>模型，中国产出</w:t>
      </w:r>
      <w:r>
        <w:rPr>
          <w:rFonts w:hint="eastAsia"/>
        </w:rPr>
        <w:t>15</w:t>
      </w:r>
      <w:r>
        <w:rPr>
          <w:rFonts w:hint="eastAsia"/>
        </w:rPr>
        <w:t>个，欧洲仅</w:t>
      </w:r>
      <w:r>
        <w:rPr>
          <w:rFonts w:hint="eastAsia"/>
        </w:rPr>
        <w:t>3</w:t>
      </w:r>
      <w:r>
        <w:rPr>
          <w:rFonts w:hint="eastAsia"/>
        </w:rPr>
        <w:t>个，美国在数量上仍显著领先</w:t>
      </w:r>
      <w:r>
        <w:rPr>
          <w:rFonts w:hint="eastAsia"/>
        </w:rPr>
        <w:t>[Stanford</w:t>
      </w:r>
      <w:r>
        <w:t xml:space="preserve"> HAI, </w:t>
      </w:r>
      <w:r>
        <w:rPr>
          <w:rFonts w:hint="eastAsia"/>
        </w:rPr>
        <w:t>2025-04]</w:t>
      </w:r>
      <w:r>
        <w:rPr>
          <w:rFonts w:hint="eastAsia"/>
        </w:rPr>
        <w:t>。但在性能质量上，中美差距已大幅缩小。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8"/>
        <w:gridCol w:w="879"/>
        <w:gridCol w:w="2665"/>
        <w:gridCol w:w="3294"/>
      </w:tblGrid>
      <w:tr w:rsidR="00040988" w14:paraId="7E134B5F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6661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0" w:type="auto"/>
          </w:tcPr>
          <w:p w14:paraId="3BC868FC" w14:textId="77777777" w:rsidR="00040988" w:rsidRDefault="00000000">
            <w:pPr>
              <w:pStyle w:val="Compact"/>
            </w:pPr>
            <w:r>
              <w:t>MMLU</w:t>
            </w:r>
          </w:p>
        </w:tc>
        <w:tc>
          <w:tcPr>
            <w:tcW w:w="0" w:type="auto"/>
          </w:tcPr>
          <w:p w14:paraId="12706E75" w14:textId="77777777" w:rsidR="00040988" w:rsidRDefault="00000000">
            <w:pPr>
              <w:pStyle w:val="Compact"/>
            </w:pPr>
            <w:r>
              <w:t>MMLU-Pro</w:t>
            </w:r>
          </w:p>
        </w:tc>
        <w:tc>
          <w:tcPr>
            <w:tcW w:w="0" w:type="auto"/>
          </w:tcPr>
          <w:p w14:paraId="7E4A28F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040988" w14:paraId="23E8C62A" w14:textId="77777777">
        <w:tc>
          <w:tcPr>
            <w:tcW w:w="0" w:type="auto"/>
          </w:tcPr>
          <w:p w14:paraId="453F7738" w14:textId="77777777" w:rsidR="00040988" w:rsidRDefault="00000000">
            <w:pPr>
              <w:pStyle w:val="Compact"/>
            </w:pPr>
            <w:r>
              <w:t>GPT-5</w:t>
            </w:r>
          </w:p>
        </w:tc>
        <w:tc>
          <w:tcPr>
            <w:tcW w:w="0" w:type="auto"/>
          </w:tcPr>
          <w:p w14:paraId="2ECD74FD" w14:textId="77777777" w:rsidR="00040988" w:rsidRDefault="00000000">
            <w:pPr>
              <w:pStyle w:val="Compact"/>
            </w:pPr>
            <w:r>
              <w:t>92.5</w:t>
            </w:r>
          </w:p>
        </w:tc>
        <w:tc>
          <w:tcPr>
            <w:tcW w:w="0" w:type="auto"/>
          </w:tcPr>
          <w:p w14:paraId="1B0DD8FE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D4A3BE5" w14:textId="77777777" w:rsidR="00040988" w:rsidRDefault="00000000">
            <w:pPr>
              <w:pStyle w:val="Compact"/>
            </w:pPr>
            <w:r>
              <w:t xml:space="preserve">OpenAI, 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</w:p>
        </w:tc>
      </w:tr>
      <w:tr w:rsidR="00040988" w14:paraId="39885E4E" w14:textId="77777777">
        <w:tc>
          <w:tcPr>
            <w:tcW w:w="0" w:type="auto"/>
          </w:tcPr>
          <w:p w14:paraId="34070A68" w14:textId="77777777" w:rsidR="00040988" w:rsidRDefault="00000000">
            <w:pPr>
              <w:pStyle w:val="Compact"/>
            </w:pPr>
            <w:r>
              <w:t>o3</w:t>
            </w:r>
          </w:p>
        </w:tc>
        <w:tc>
          <w:tcPr>
            <w:tcW w:w="0" w:type="auto"/>
          </w:tcPr>
          <w:p w14:paraId="0D2706C2" w14:textId="77777777" w:rsidR="00040988" w:rsidRDefault="00000000">
            <w:pPr>
              <w:pStyle w:val="Compact"/>
            </w:pPr>
            <w:r>
              <w:t>88.6</w:t>
            </w:r>
          </w:p>
        </w:tc>
        <w:tc>
          <w:tcPr>
            <w:tcW w:w="0" w:type="auto"/>
          </w:tcPr>
          <w:p w14:paraId="2D3B0530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C42CB91" w14:textId="77777777" w:rsidR="00040988" w:rsidRDefault="00000000">
            <w:pPr>
              <w:pStyle w:val="Compact"/>
            </w:pPr>
            <w:r>
              <w:t xml:space="preserve">OpenAI, 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</w:p>
        </w:tc>
      </w:tr>
      <w:tr w:rsidR="00040988" w14:paraId="3F23D8BC" w14:textId="77777777">
        <w:tc>
          <w:tcPr>
            <w:tcW w:w="0" w:type="auto"/>
          </w:tcPr>
          <w:p w14:paraId="3F96AE01" w14:textId="77777777" w:rsidR="00040988" w:rsidRDefault="00000000">
            <w:pPr>
              <w:pStyle w:val="Compact"/>
            </w:pPr>
            <w:r>
              <w:t>Claude 3.5 Sonnet</w:t>
            </w:r>
          </w:p>
        </w:tc>
        <w:tc>
          <w:tcPr>
            <w:tcW w:w="0" w:type="auto"/>
          </w:tcPr>
          <w:p w14:paraId="129E23C6" w14:textId="77777777" w:rsidR="00040988" w:rsidRDefault="00000000">
            <w:pPr>
              <w:pStyle w:val="Compact"/>
            </w:pPr>
            <w:r>
              <w:t>88.3</w:t>
            </w:r>
          </w:p>
        </w:tc>
        <w:tc>
          <w:tcPr>
            <w:tcW w:w="0" w:type="auto"/>
          </w:tcPr>
          <w:p w14:paraId="57CF1A60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33BE99" w14:textId="77777777" w:rsidR="00040988" w:rsidRDefault="00000000">
            <w:pPr>
              <w:pStyle w:val="Compact"/>
            </w:pPr>
            <w:r>
              <w:t xml:space="preserve">Anthropic, 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</w:tr>
      <w:tr w:rsidR="00040988" w14:paraId="5C15E8DC" w14:textId="77777777">
        <w:tc>
          <w:tcPr>
            <w:tcW w:w="0" w:type="auto"/>
          </w:tcPr>
          <w:p w14:paraId="5D3E8660" w14:textId="77777777" w:rsidR="00040988" w:rsidRDefault="00000000">
            <w:pPr>
              <w:pStyle w:val="Compact"/>
            </w:pPr>
            <w:r>
              <w:t>DeepSeek-V3</w:t>
            </w:r>
          </w:p>
        </w:tc>
        <w:tc>
          <w:tcPr>
            <w:tcW w:w="0" w:type="auto"/>
          </w:tcPr>
          <w:p w14:paraId="42B60829" w14:textId="77777777" w:rsidR="00040988" w:rsidRDefault="00000000">
            <w:pPr>
              <w:pStyle w:val="Compact"/>
            </w:pPr>
            <w:r>
              <w:t>88.5</w:t>
            </w:r>
          </w:p>
        </w:tc>
        <w:tc>
          <w:tcPr>
            <w:tcW w:w="0" w:type="auto"/>
          </w:tcPr>
          <w:p w14:paraId="5C63ED5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75.9</w:t>
            </w:r>
            <w:r>
              <w:rPr>
                <w:rFonts w:hint="eastAsia"/>
              </w:rPr>
              <w:t>（→</w:t>
            </w:r>
            <w:r>
              <w:rPr>
                <w:rFonts w:hint="eastAsia"/>
              </w:rPr>
              <w:t>81.2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V3-0324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094809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开源，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</w:p>
        </w:tc>
      </w:tr>
      <w:tr w:rsidR="00040988" w14:paraId="02557F17" w14:textId="77777777">
        <w:tc>
          <w:tcPr>
            <w:tcW w:w="0" w:type="auto"/>
          </w:tcPr>
          <w:p w14:paraId="4F932F1E" w14:textId="77777777" w:rsidR="00040988" w:rsidRDefault="00000000">
            <w:pPr>
              <w:pStyle w:val="Compact"/>
            </w:pPr>
            <w:r>
              <w:t>Qwen3-235B</w:t>
            </w:r>
          </w:p>
        </w:tc>
        <w:tc>
          <w:tcPr>
            <w:tcW w:w="0" w:type="auto"/>
          </w:tcPr>
          <w:p w14:paraId="5C83661E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F16D08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F0A77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17/23</w:t>
            </w:r>
            <w:r>
              <w:rPr>
                <w:rFonts w:hint="eastAsia"/>
              </w:rPr>
              <w:t>基准上超越</w:t>
            </w:r>
            <w:r>
              <w:rPr>
                <w:rFonts w:hint="eastAsia"/>
              </w:rPr>
              <w:t>R1</w:t>
            </w:r>
          </w:p>
        </w:tc>
      </w:tr>
      <w:tr w:rsidR="00040988" w14:paraId="7287A7E2" w14:textId="77777777">
        <w:tc>
          <w:tcPr>
            <w:tcW w:w="0" w:type="auto"/>
          </w:tcPr>
          <w:p w14:paraId="24F93653" w14:textId="77777777" w:rsidR="00040988" w:rsidRDefault="00000000">
            <w:pPr>
              <w:pStyle w:val="Compact"/>
            </w:pPr>
            <w:r>
              <w:t>GPT-4o</w:t>
            </w:r>
          </w:p>
        </w:tc>
        <w:tc>
          <w:tcPr>
            <w:tcW w:w="0" w:type="auto"/>
          </w:tcPr>
          <w:p w14:paraId="07A5E500" w14:textId="77777777" w:rsidR="00040988" w:rsidRDefault="00000000">
            <w:pPr>
              <w:pStyle w:val="Compact"/>
            </w:pPr>
            <w:r>
              <w:t>87.2</w:t>
            </w:r>
          </w:p>
        </w:tc>
        <w:tc>
          <w:tcPr>
            <w:tcW w:w="0" w:type="auto"/>
          </w:tcPr>
          <w:p w14:paraId="024EE920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5225FA" w14:textId="77777777" w:rsidR="00040988" w:rsidRDefault="00000000">
            <w:pPr>
              <w:pStyle w:val="Compact"/>
            </w:pPr>
            <w:r>
              <w:t xml:space="preserve">OpenAI, 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</w:tr>
      <w:tr w:rsidR="00040988" w14:paraId="4DE50934" w14:textId="77777777">
        <w:tc>
          <w:tcPr>
            <w:tcW w:w="0" w:type="auto"/>
          </w:tcPr>
          <w:p w14:paraId="5940858E" w14:textId="77777777" w:rsidR="00040988" w:rsidRDefault="00000000">
            <w:pPr>
              <w:pStyle w:val="Compact"/>
            </w:pPr>
            <w:r>
              <w:t>Llama 4 Maverick</w:t>
            </w:r>
          </w:p>
        </w:tc>
        <w:tc>
          <w:tcPr>
            <w:tcW w:w="0" w:type="auto"/>
          </w:tcPr>
          <w:p w14:paraId="1B508D8D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C532273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5D99E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超越</w:t>
            </w:r>
            <w:r>
              <w:rPr>
                <w:rFonts w:hint="eastAsia"/>
              </w:rPr>
              <w:t>GPT-4o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Gemini</w:t>
            </w:r>
            <w:r>
              <w:t xml:space="preserve"> 2.0 Flash</w:t>
            </w:r>
          </w:p>
        </w:tc>
      </w:tr>
    </w:tbl>
    <w:p w14:paraId="669F0022" w14:textId="77777777" w:rsidR="00040988" w:rsidRDefault="00000000">
      <w:pPr>
        <w:pStyle w:val="a0"/>
      </w:pPr>
      <w:r>
        <w:rPr>
          <w:rFonts w:hint="eastAsia"/>
        </w:rPr>
        <w:t>数据来源：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、</w:t>
      </w:r>
      <w:r>
        <w:rPr>
          <w:rFonts w:hint="eastAsia"/>
        </w:rPr>
        <w:t>llm-stats.com</w:t>
      </w:r>
      <w:r>
        <w:rPr>
          <w:rFonts w:hint="eastAsia"/>
        </w:rPr>
        <w:t>、</w:t>
      </w:r>
      <w:r>
        <w:rPr>
          <w:rFonts w:hint="eastAsia"/>
        </w:rPr>
        <w:t>Meta</w:t>
      </w:r>
      <w:r>
        <w:t xml:space="preserve"> AI Blog[DeepSeek Technical Report, 2024-12; llm-stats.com, 2026-04; Meta AI Blog, 2025-04-05]</w:t>
      </w:r>
    </w:p>
    <w:p w14:paraId="7CD4F5EF" w14:textId="77777777" w:rsidR="00040988" w:rsidRDefault="00000000">
      <w:pPr>
        <w:pStyle w:val="a0"/>
      </w:pPr>
      <w:r>
        <w:t xml:space="preserve">Stanford AI </w:t>
      </w:r>
      <w:r>
        <w:rPr>
          <w:rFonts w:hint="eastAsia"/>
        </w:rPr>
        <w:t>Index</w:t>
      </w:r>
      <w:r>
        <w:rPr>
          <w:rFonts w:hint="eastAsia"/>
        </w:rPr>
        <w:t>的最新分析表明，在</w:t>
      </w:r>
      <w:r>
        <w:rPr>
          <w:rFonts w:hint="eastAsia"/>
        </w:rPr>
        <w:t>MMLU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HumanEval</w:t>
      </w:r>
      <w:proofErr w:type="spellEnd"/>
      <w:r>
        <w:rPr>
          <w:rFonts w:hint="eastAsia"/>
        </w:rPr>
        <w:t>等关键基准上，中美顶级模型之间的差距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essentially</w:t>
      </w:r>
      <w:r>
        <w:t xml:space="preserve"> </w:t>
      </w:r>
      <w:r>
        <w:rPr>
          <w:rFonts w:hint="eastAsia"/>
        </w:rPr>
        <w:t>vanished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（基本消失）</w:t>
      </w:r>
      <w:r>
        <w:rPr>
          <w:rFonts w:hint="eastAsia"/>
        </w:rPr>
        <w:t>[</w:t>
      </w:r>
      <w:proofErr w:type="spellStart"/>
      <w:r>
        <w:rPr>
          <w:rFonts w:hint="eastAsia"/>
        </w:rPr>
        <w:t>index.dev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2026-01]</w:t>
      </w:r>
      <w:r>
        <w:rPr>
          <w:rFonts w:hint="eastAsia"/>
        </w:rPr>
        <w:t>。但需注意，这一结论主要基于开源基准测试，在复杂</w:t>
      </w:r>
      <w:r>
        <w:rPr>
          <w:rFonts w:hint="eastAsia"/>
        </w:rPr>
        <w:t>Agent</w:t>
      </w:r>
      <w:r>
        <w:rPr>
          <w:rFonts w:hint="eastAsia"/>
        </w:rPr>
        <w:t>任务、长链条推理、多模态深度理解等更综合的能力维度上，</w:t>
      </w:r>
      <w:proofErr w:type="gramStart"/>
      <w:r>
        <w:rPr>
          <w:rFonts w:hint="eastAsia"/>
        </w:rPr>
        <w:t>美国闭源模型</w:t>
      </w:r>
      <w:proofErr w:type="gramEnd"/>
      <w:r>
        <w:rPr>
          <w:rFonts w:hint="eastAsia"/>
        </w:rPr>
        <w:t>仍保持一定领先。</w:t>
      </w:r>
    </w:p>
    <w:p w14:paraId="10EBCD02" w14:textId="77777777" w:rsidR="00040988" w:rsidRDefault="00000000">
      <w:pPr>
        <w:pStyle w:val="3"/>
      </w:pPr>
      <w:bookmarkStart w:id="29" w:name="算力差距与国产替代"/>
      <w:bookmarkEnd w:id="28"/>
      <w:r>
        <w:t xml:space="preserve">3.3.2 </w:t>
      </w:r>
      <w:proofErr w:type="gramStart"/>
      <w:r>
        <w:rPr>
          <w:rFonts w:hint="eastAsia"/>
        </w:rPr>
        <w:t>算力差距</w:t>
      </w:r>
      <w:proofErr w:type="gramEnd"/>
      <w:r>
        <w:rPr>
          <w:rFonts w:hint="eastAsia"/>
        </w:rPr>
        <w:t>与国产替代</w:t>
      </w:r>
    </w:p>
    <w:p w14:paraId="412490E1" w14:textId="77777777" w:rsidR="00040988" w:rsidRDefault="00000000">
      <w:pPr>
        <w:pStyle w:val="FirstParagraph"/>
      </w:pPr>
      <w:proofErr w:type="gramStart"/>
      <w:r>
        <w:rPr>
          <w:rFonts w:hint="eastAsia"/>
        </w:rPr>
        <w:t>算力是</w:t>
      </w:r>
      <w:proofErr w:type="gramEnd"/>
      <w:r>
        <w:rPr>
          <w:rFonts w:hint="eastAsia"/>
        </w:rPr>
        <w:t>中美大模型竞争中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核心的差距维度。</w:t>
      </w:r>
      <w:r>
        <w:rPr>
          <w:rFonts w:hint="eastAsia"/>
        </w:rPr>
        <w:t>Second</w:t>
      </w:r>
      <w:r>
        <w:t xml:space="preserve"> </w:t>
      </w:r>
      <w:r>
        <w:rPr>
          <w:rFonts w:hint="eastAsia"/>
        </w:rPr>
        <w:t>Talent</w:t>
      </w:r>
      <w:r>
        <w:rPr>
          <w:rFonts w:hint="eastAsia"/>
        </w:rPr>
        <w:t>的数据显示，美国在</w:t>
      </w:r>
      <w:r>
        <w:rPr>
          <w:rFonts w:hint="eastAsia"/>
        </w:rPr>
        <w:t>AI</w:t>
      </w:r>
      <w:proofErr w:type="gramStart"/>
      <w:r>
        <w:rPr>
          <w:rFonts w:hint="eastAsia"/>
        </w:rPr>
        <w:t>训练算力上</w:t>
      </w:r>
      <w:proofErr w:type="gramEnd"/>
      <w:r>
        <w:rPr>
          <w:rFonts w:hint="eastAsia"/>
        </w:rPr>
        <w:t>仍保持约</w:t>
      </w:r>
      <w:r>
        <w:rPr>
          <w:rFonts w:hint="eastAsia"/>
        </w:rPr>
        <w:t>50%</w:t>
      </w:r>
      <w:r>
        <w:rPr>
          <w:rFonts w:hint="eastAsia"/>
        </w:rPr>
        <w:t>的优势</w:t>
      </w:r>
      <w:r>
        <w:rPr>
          <w:rFonts w:hint="eastAsia"/>
        </w:rPr>
        <w:t>[Second</w:t>
      </w:r>
      <w:r>
        <w:t xml:space="preserve"> Talent, 2025-09]</w:t>
      </w:r>
      <w:r>
        <w:t>。</w:t>
      </w:r>
    </w:p>
    <w:p w14:paraId="32D6E8B2" w14:textId="77777777" w:rsidR="00040988" w:rsidRDefault="00000000">
      <w:pPr>
        <w:pStyle w:val="a0"/>
      </w:pPr>
      <w:r>
        <w:rPr>
          <w:rFonts w:hint="eastAsia"/>
        </w:rPr>
        <w:t>美国在高端</w:t>
      </w:r>
      <w:r>
        <w:rPr>
          <w:rFonts w:hint="eastAsia"/>
        </w:rPr>
        <w:t>GPU</w:t>
      </w:r>
      <w:r>
        <w:rPr>
          <w:rFonts w:hint="eastAsia"/>
        </w:rPr>
        <w:t>供应上占据绝对优势。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H100/H200</w:t>
      </w:r>
      <w:r>
        <w:rPr>
          <w:rFonts w:hint="eastAsia"/>
        </w:rPr>
        <w:t>、</w:t>
      </w:r>
      <w:r>
        <w:rPr>
          <w:rFonts w:hint="eastAsia"/>
        </w:rPr>
        <w:t>B100/B200</w:t>
      </w:r>
      <w:r>
        <w:rPr>
          <w:rFonts w:hint="eastAsia"/>
        </w:rPr>
        <w:t>系列芯片是美国厂商的</w:t>
      </w:r>
      <w:proofErr w:type="gramStart"/>
      <w:r>
        <w:rPr>
          <w:rFonts w:hint="eastAsia"/>
        </w:rPr>
        <w:t>核心算力基础</w:t>
      </w:r>
      <w:proofErr w:type="gramEnd"/>
      <w:r>
        <w:rPr>
          <w:rFonts w:hint="eastAsia"/>
        </w:rPr>
        <w:t>。中国自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月起受到美国</w:t>
      </w:r>
      <w:r>
        <w:rPr>
          <w:rFonts w:hint="eastAsia"/>
        </w:rPr>
        <w:t>GPU</w:t>
      </w:r>
      <w:r>
        <w:rPr>
          <w:rFonts w:hint="eastAsia"/>
        </w:rPr>
        <w:t>出口管制，</w:t>
      </w:r>
      <w:r>
        <w:rPr>
          <w:rFonts w:hint="eastAsia"/>
        </w:rPr>
        <w:t>2023</w:t>
      </w:r>
      <w:r>
        <w:rPr>
          <w:rFonts w:hint="eastAsia"/>
        </w:rPr>
        <w:t>年进一步收紧（限制</w:t>
      </w:r>
      <w:r>
        <w:rPr>
          <w:rFonts w:hint="eastAsia"/>
        </w:rPr>
        <w:t>H800</w:t>
      </w:r>
      <w:r>
        <w:rPr>
          <w:rFonts w:hint="eastAsia"/>
        </w:rPr>
        <w:t>、</w:t>
      </w:r>
      <w:r>
        <w:rPr>
          <w:rFonts w:hint="eastAsia"/>
        </w:rPr>
        <w:t>A800</w:t>
      </w:r>
      <w:r>
        <w:rPr>
          <w:rFonts w:hint="eastAsia"/>
        </w:rPr>
        <w:t>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降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版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芯片），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月美国又推出新一轮限制</w:t>
      </w:r>
      <w:r>
        <w:rPr>
          <w:rFonts w:hint="eastAsia"/>
        </w:rPr>
        <w:t>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2025-04-29]</w:t>
      </w:r>
      <w:r>
        <w:t>。</w:t>
      </w:r>
    </w:p>
    <w:p w14:paraId="79A9D026" w14:textId="77777777" w:rsidR="00040988" w:rsidRDefault="00000000">
      <w:pPr>
        <w:pStyle w:val="a0"/>
      </w:pPr>
      <w:r>
        <w:rPr>
          <w:rFonts w:hint="eastAsia"/>
          <w:b/>
          <w:bCs/>
        </w:rPr>
        <w:lastRenderedPageBreak/>
        <w:t>国产替代进展：</w:t>
      </w:r>
      <w:r>
        <w:t xml:space="preserve"> </w:t>
      </w:r>
      <w:r>
        <w:rPr>
          <w:rFonts w:hint="eastAsia"/>
        </w:rPr>
        <w:t>华为昇腾是中国最领先的国产</w:t>
      </w:r>
      <w:r>
        <w:rPr>
          <w:rFonts w:hint="eastAsia"/>
        </w:rPr>
        <w:t>AI</w:t>
      </w:r>
      <w:r>
        <w:rPr>
          <w:rFonts w:hint="eastAsia"/>
        </w:rPr>
        <w:t>芯片方案。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月，华为在</w:t>
      </w:r>
      <w:r>
        <w:rPr>
          <w:rFonts w:hint="eastAsia"/>
        </w:rPr>
        <w:t>WAIC</w:t>
      </w:r>
      <w:r>
        <w:rPr>
          <w:rFonts w:hint="eastAsia"/>
        </w:rPr>
        <w:t>上推出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昇腾</w:t>
      </w:r>
      <w:r>
        <w:rPr>
          <w:rFonts w:hint="eastAsia"/>
        </w:rPr>
        <w:t>384</w:t>
      </w:r>
      <w:r>
        <w:rPr>
          <w:rFonts w:hint="eastAsia"/>
        </w:rPr>
        <w:t>超节点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</w:t>
      </w:r>
      <w:r>
        <w:rPr>
          <w:rFonts w:hint="eastAsia"/>
        </w:rPr>
        <w:t>384</w:t>
      </w:r>
      <w:r>
        <w:rPr>
          <w:rFonts w:hint="eastAsia"/>
        </w:rPr>
        <w:t>颗昇腾</w:t>
      </w:r>
      <w:r>
        <w:rPr>
          <w:rFonts w:hint="eastAsia"/>
        </w:rPr>
        <w:t>910C</w:t>
      </w:r>
      <w:r>
        <w:rPr>
          <w:rFonts w:hint="eastAsia"/>
        </w:rPr>
        <w:t>芯片全对等互联，</w:t>
      </w:r>
      <w:proofErr w:type="gramStart"/>
      <w:r>
        <w:rPr>
          <w:rFonts w:hint="eastAsia"/>
        </w:rPr>
        <w:t>算力达</w:t>
      </w:r>
      <w:proofErr w:type="gramEnd"/>
      <w:r>
        <w:rPr>
          <w:rFonts w:hint="eastAsia"/>
        </w:rPr>
        <w:t>300</w:t>
      </w:r>
      <w:r>
        <w:t xml:space="preserve"> </w:t>
      </w:r>
      <w:r>
        <w:rPr>
          <w:rFonts w:hint="eastAsia"/>
        </w:rPr>
        <w:t>PFLOPS</w:t>
      </w:r>
      <w:r>
        <w:rPr>
          <w:rFonts w:hint="eastAsia"/>
        </w:rPr>
        <w:t>，性能接近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GB200[</w:t>
      </w:r>
      <w:r>
        <w:rPr>
          <w:rFonts w:hint="eastAsia"/>
        </w:rPr>
        <w:t>澎湃新闻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2025-07]</w:t>
      </w:r>
      <w:r>
        <w:rPr>
          <w:rFonts w:hint="eastAsia"/>
        </w:rPr>
        <w:t>。据工信部数据，</w:t>
      </w:r>
      <w:r>
        <w:rPr>
          <w:rFonts w:hint="eastAsia"/>
        </w:rPr>
        <w:t>2023</w:t>
      </w:r>
      <w:r>
        <w:rPr>
          <w:rFonts w:hint="eastAsia"/>
        </w:rPr>
        <w:t>年国产</w:t>
      </w:r>
      <w:r>
        <w:rPr>
          <w:rFonts w:hint="eastAsia"/>
        </w:rPr>
        <w:t>GPU</w:t>
      </w:r>
      <w:proofErr w:type="gramStart"/>
      <w:r>
        <w:rPr>
          <w:rFonts w:hint="eastAsia"/>
        </w:rPr>
        <w:t>市占率约</w:t>
      </w:r>
      <w:proofErr w:type="gramEnd"/>
      <w:r>
        <w:rPr>
          <w:rFonts w:hint="eastAsia"/>
        </w:rPr>
        <w:t>28%</w:t>
      </w:r>
      <w:r>
        <w:rPr>
          <w:rFonts w:hint="eastAsia"/>
        </w:rPr>
        <w:t>，预计</w:t>
      </w:r>
      <w:r>
        <w:rPr>
          <w:rFonts w:hint="eastAsia"/>
        </w:rPr>
        <w:t>2025</w:t>
      </w:r>
      <w:r>
        <w:rPr>
          <w:rFonts w:hint="eastAsia"/>
        </w:rPr>
        <w:t>年突破</w:t>
      </w:r>
      <w:r>
        <w:rPr>
          <w:rFonts w:hint="eastAsia"/>
        </w:rPr>
        <w:t>35%[</w:t>
      </w:r>
      <w:r>
        <w:rPr>
          <w:rFonts w:hint="eastAsia"/>
        </w:rPr>
        <w:t>中国</w:t>
      </w:r>
      <w:proofErr w:type="gramStart"/>
      <w:r>
        <w:rPr>
          <w:rFonts w:hint="eastAsia"/>
        </w:rPr>
        <w:t>算力大会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2025-08]</w:t>
      </w:r>
      <w:r>
        <w:rPr>
          <w:rFonts w:hint="eastAsia"/>
        </w:rPr>
        <w:t>。华为昇腾</w:t>
      </w:r>
      <w:r>
        <w:rPr>
          <w:rFonts w:hint="eastAsia"/>
        </w:rPr>
        <w:t>920</w:t>
      </w:r>
      <w:r>
        <w:rPr>
          <w:rFonts w:hint="eastAsia"/>
        </w:rPr>
        <w:t>芯片预计</w:t>
      </w:r>
      <w:r>
        <w:rPr>
          <w:rFonts w:hint="eastAsia"/>
        </w:rPr>
        <w:t>2025</w:t>
      </w:r>
      <w:r>
        <w:rPr>
          <w:rFonts w:hint="eastAsia"/>
        </w:rPr>
        <w:t>年下半年量产，可能取代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H20[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2025-04-29]</w:t>
      </w:r>
      <w:r>
        <w:t>。</w:t>
      </w:r>
    </w:p>
    <w:p w14:paraId="02A339B2" w14:textId="77777777" w:rsidR="00040988" w:rsidRDefault="00000000">
      <w:pPr>
        <w:pStyle w:val="a0"/>
      </w:pPr>
      <w:r>
        <w:rPr>
          <w:rFonts w:hint="eastAsia"/>
        </w:rPr>
        <w:t>然而，国产芯片在生态成熟度（</w:t>
      </w:r>
      <w:r>
        <w:rPr>
          <w:rFonts w:hint="eastAsia"/>
        </w:rPr>
        <w:t>CUDA</w:t>
      </w:r>
      <w:r>
        <w:rPr>
          <w:rFonts w:hint="eastAsia"/>
        </w:rPr>
        <w:t>兼容性）、单卡性能（约为</w:t>
      </w:r>
      <w:r>
        <w:rPr>
          <w:rFonts w:hint="eastAsia"/>
        </w:rPr>
        <w:t>H100</w:t>
      </w:r>
      <w:r>
        <w:rPr>
          <w:rFonts w:hint="eastAsia"/>
        </w:rPr>
        <w:t>的</w:t>
      </w:r>
      <w:r>
        <w:rPr>
          <w:rFonts w:hint="eastAsia"/>
        </w:rPr>
        <w:t>80%</w:t>
      </w:r>
      <w:r>
        <w:rPr>
          <w:rFonts w:hint="eastAsia"/>
        </w:rPr>
        <w:t>）、集群互联效率等方面仍存在明显差距。中国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月的中央政治局会议明确要求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举全国之力实现</w:t>
      </w:r>
      <w:r>
        <w:rPr>
          <w:rFonts w:hint="eastAsia"/>
        </w:rPr>
        <w:t>AI</w:t>
      </w:r>
      <w:r>
        <w:rPr>
          <w:rFonts w:hint="eastAsia"/>
        </w:rPr>
        <w:t>技术自立自强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，将</w:t>
      </w:r>
      <w:r>
        <w:rPr>
          <w:rFonts w:hint="eastAsia"/>
        </w:rPr>
        <w:t>AI</w:t>
      </w:r>
      <w:proofErr w:type="gramStart"/>
      <w:r>
        <w:rPr>
          <w:rFonts w:hint="eastAsia"/>
        </w:rPr>
        <w:t>算力自主化</w:t>
      </w:r>
      <w:proofErr w:type="gramEnd"/>
      <w:r>
        <w:rPr>
          <w:rFonts w:hint="eastAsia"/>
        </w:rPr>
        <w:t>提升到国家战略层面</w:t>
      </w:r>
      <w:r>
        <w:rPr>
          <w:rFonts w:hint="eastAsia"/>
        </w:rPr>
        <w:t>[</w:t>
      </w:r>
      <w:r>
        <w:rPr>
          <w:rFonts w:hint="eastAsia"/>
        </w:rPr>
        <w:t>知乎</w:t>
      </w:r>
      <w:r>
        <w:rPr>
          <w:rFonts w:hint="eastAsia"/>
        </w:rPr>
        <w:t>,</w:t>
      </w:r>
      <w:r>
        <w:t xml:space="preserve"> 2025-09]</w:t>
      </w:r>
      <w:r>
        <w:t>。</w:t>
      </w:r>
    </w:p>
    <w:p w14:paraId="4AE906C1" w14:textId="77777777" w:rsidR="00040988" w:rsidRDefault="00000000">
      <w:pPr>
        <w:pStyle w:val="3"/>
      </w:pPr>
      <w:bookmarkStart w:id="30" w:name="数据与生态差距"/>
      <w:bookmarkEnd w:id="29"/>
      <w:r>
        <w:t xml:space="preserve">3.3.3 </w:t>
      </w:r>
      <w:r>
        <w:rPr>
          <w:rFonts w:hint="eastAsia"/>
        </w:rPr>
        <w:t>数据与生态差距</w:t>
      </w:r>
    </w:p>
    <w:p w14:paraId="68B4F095" w14:textId="77777777" w:rsidR="00040988" w:rsidRDefault="00000000">
      <w:pPr>
        <w:pStyle w:val="FirstParagraph"/>
      </w:pPr>
      <w:r>
        <w:rPr>
          <w:rFonts w:hint="eastAsia"/>
          <w:b/>
          <w:bCs/>
        </w:rPr>
        <w:t>数据方面：</w:t>
      </w:r>
      <w:r>
        <w:t xml:space="preserve"> </w:t>
      </w:r>
      <w:r>
        <w:rPr>
          <w:rFonts w:hint="eastAsia"/>
        </w:rPr>
        <w:t>中国拥有庞大的互联网用户基础（超</w:t>
      </w:r>
      <w:r>
        <w:rPr>
          <w:rFonts w:hint="eastAsia"/>
        </w:rPr>
        <w:t>10</w:t>
      </w:r>
      <w:r>
        <w:rPr>
          <w:rFonts w:hint="eastAsia"/>
        </w:rPr>
        <w:t>亿网民）和丰富的应用场景数据，在中文互联网数据上具备天然优势。但在高质量英文训练数据、学术文献数据、代码数据等方面，美国仍有显著优势。此外，全球互联网内容中英文占比约</w:t>
      </w:r>
      <w:r>
        <w:rPr>
          <w:rFonts w:hint="eastAsia"/>
        </w:rPr>
        <w:t>60%</w:t>
      </w:r>
      <w:r>
        <w:rPr>
          <w:rFonts w:hint="eastAsia"/>
        </w:rPr>
        <w:t>，中文约</w:t>
      </w:r>
      <w:r>
        <w:rPr>
          <w:rFonts w:hint="eastAsia"/>
        </w:rPr>
        <w:t>20%</w:t>
      </w:r>
      <w:r>
        <w:rPr>
          <w:rFonts w:hint="eastAsia"/>
        </w:rPr>
        <w:t>，这决定了美国模型在多语言能力上的先天优势。</w:t>
      </w:r>
    </w:p>
    <w:p w14:paraId="007E6624" w14:textId="77777777" w:rsidR="00040988" w:rsidRDefault="00000000">
      <w:pPr>
        <w:pStyle w:val="a0"/>
      </w:pPr>
      <w:r>
        <w:rPr>
          <w:rFonts w:hint="eastAsia"/>
          <w:b/>
          <w:bCs/>
        </w:rPr>
        <w:t>开发者生态：</w:t>
      </w:r>
      <w:r>
        <w:t xml:space="preserve"> </w:t>
      </w:r>
      <w:r>
        <w:rPr>
          <w:rFonts w:hint="eastAsia"/>
        </w:rPr>
        <w:t>OpenAI</w:t>
      </w:r>
      <w:r>
        <w:rPr>
          <w:rFonts w:hint="eastAsia"/>
        </w:rPr>
        <w:t>和</w:t>
      </w:r>
      <w:r>
        <w:rPr>
          <w:rFonts w:hint="eastAsia"/>
        </w:rPr>
        <w:t>Anthropic</w:t>
      </w:r>
      <w:r>
        <w:rPr>
          <w:rFonts w:hint="eastAsia"/>
        </w:rPr>
        <w:t>拥有全球最活跃的开发者生态。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服务数百万开发者；</w:t>
      </w:r>
      <w:r>
        <w:rPr>
          <w:rFonts w:hint="eastAsia"/>
        </w:rPr>
        <w:t>Anthropic</w:t>
      </w:r>
      <w:r>
        <w:rPr>
          <w:rFonts w:hint="eastAsia"/>
        </w:rPr>
        <w:t>的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迅速成为开发者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青睐的编程助手之一。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上下载量最高的模型仍以美国公司为主。但中国的</w:t>
      </w:r>
      <w:r>
        <w:rPr>
          <w:rFonts w:hint="eastAsia"/>
        </w:rPr>
        <w:t>Qwen</w:t>
      </w:r>
      <w:r>
        <w:rPr>
          <w:rFonts w:hint="eastAsia"/>
        </w:rPr>
        <w:t>系列正快速追赶——</w:t>
      </w:r>
      <w:r>
        <w:rPr>
          <w:rFonts w:hint="eastAsia"/>
        </w:rPr>
        <w:t>Qwen3</w:t>
      </w:r>
      <w:r>
        <w:rPr>
          <w:rFonts w:hint="eastAsia"/>
        </w:rPr>
        <w:t>发布一个月内全球</w:t>
      </w:r>
      <w:proofErr w:type="gramStart"/>
      <w:r>
        <w:rPr>
          <w:rFonts w:hint="eastAsia"/>
        </w:rPr>
        <w:t>下载超</w:t>
      </w:r>
      <w:proofErr w:type="gramEnd"/>
      <w:r>
        <w:rPr>
          <w:rFonts w:hint="eastAsia"/>
        </w:rPr>
        <w:t>1,250</w:t>
      </w:r>
      <w:r>
        <w:rPr>
          <w:rFonts w:hint="eastAsia"/>
        </w:rPr>
        <w:t>万次</w:t>
      </w:r>
      <w:r>
        <w:rPr>
          <w:rFonts w:hint="eastAsia"/>
        </w:rPr>
        <w:t>[</w:t>
      </w:r>
      <w:proofErr w:type="spellStart"/>
      <w:r>
        <w:rPr>
          <w:rFonts w:hint="eastAsia"/>
        </w:rPr>
        <w:t>Alizila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2025-06-09]</w:t>
      </w:r>
      <w:r>
        <w:rPr>
          <w:rFonts w:hint="eastAsia"/>
        </w:rPr>
        <w:t>，</w:t>
      </w:r>
      <w:r>
        <w:rPr>
          <w:rFonts w:hint="eastAsia"/>
        </w:rPr>
        <w:t>DeepSeek</w:t>
      </w:r>
      <w:r>
        <w:rPr>
          <w:rFonts w:hint="eastAsia"/>
        </w:rPr>
        <w:t>系列模型的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下载量也位居前列。</w:t>
      </w:r>
    </w:p>
    <w:p w14:paraId="0C2116AC" w14:textId="77777777" w:rsidR="00040988" w:rsidRDefault="00000000">
      <w:pPr>
        <w:pStyle w:val="a0"/>
      </w:pPr>
      <w:r>
        <w:rPr>
          <w:rFonts w:hint="eastAsia"/>
          <w:b/>
          <w:bCs/>
        </w:rPr>
        <w:t>商业化生态：</w:t>
      </w:r>
      <w:r>
        <w:t xml:space="preserve"> </w:t>
      </w:r>
      <w:r>
        <w:rPr>
          <w:rFonts w:hint="eastAsia"/>
        </w:rPr>
        <w:t>美国大模型公司已在全球企业市场建立成熟的商业化体系，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年收入超</w:t>
      </w:r>
      <w:r>
        <w:rPr>
          <w:rFonts w:hint="eastAsia"/>
        </w:rPr>
        <w:t>200</w:t>
      </w:r>
      <w:r>
        <w:rPr>
          <w:rFonts w:hint="eastAsia"/>
        </w:rPr>
        <w:t>亿美元就是明证。中国厂商主要在国内市场展开竞争，国际市场的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SaaS</w:t>
      </w:r>
      <w:r>
        <w:rPr>
          <w:rFonts w:hint="eastAsia"/>
        </w:rPr>
        <w:t>订阅付费意愿和价格接受度仍低于美国市场。中国企业客户的</w:t>
      </w:r>
      <w:r>
        <w:rPr>
          <w:rFonts w:hint="eastAsia"/>
        </w:rPr>
        <w:t>AI</w:t>
      </w:r>
      <w:r>
        <w:rPr>
          <w:rFonts w:hint="eastAsia"/>
        </w:rPr>
        <w:t>付费习惯仍在培育中，多数中国</w:t>
      </w:r>
      <w:r>
        <w:rPr>
          <w:rFonts w:hint="eastAsia"/>
        </w:rPr>
        <w:t>AI</w:t>
      </w:r>
      <w:r>
        <w:rPr>
          <w:rFonts w:hint="eastAsia"/>
        </w:rPr>
        <w:t>公司采用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低价换量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策略，如火山引擎的</w:t>
      </w:r>
      <w:r>
        <w:rPr>
          <w:rFonts w:hint="eastAsia"/>
        </w:rPr>
        <w:t>token</w:t>
      </w:r>
      <w:r>
        <w:rPr>
          <w:rFonts w:hint="eastAsia"/>
        </w:rPr>
        <w:t>定价显著低于</w:t>
      </w:r>
      <w:r>
        <w:rPr>
          <w:rFonts w:hint="eastAsia"/>
        </w:rPr>
        <w:t>OpenAI</w:t>
      </w:r>
      <w:r>
        <w:t xml:space="preserve"> API</w:t>
      </w:r>
      <w:r>
        <w:t>。</w:t>
      </w:r>
    </w:p>
    <w:p w14:paraId="6C6F82AC" w14:textId="77777777" w:rsidR="00040988" w:rsidRDefault="00000000">
      <w:pPr>
        <w:pStyle w:val="a0"/>
      </w:pPr>
      <w:r>
        <w:rPr>
          <w:rFonts w:hint="eastAsia"/>
          <w:b/>
          <w:bCs/>
        </w:rPr>
        <w:t>总结：</w:t>
      </w:r>
      <w:r>
        <w:t xml:space="preserve"> </w:t>
      </w:r>
      <w:r>
        <w:rPr>
          <w:rFonts w:hint="eastAsia"/>
        </w:rPr>
        <w:t>中美大模型竞争已从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有无差距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进入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你追我赶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的新阶段。在基准测试成绩上差距已基本消除，在开源模型上中国甚至具备成本优势（</w:t>
      </w:r>
      <w:r>
        <w:rPr>
          <w:rFonts w:hint="eastAsia"/>
        </w:rPr>
        <w:t>DeepSeek</w:t>
      </w:r>
      <w:r>
        <w:rPr>
          <w:rFonts w:hint="eastAsia"/>
        </w:rPr>
        <w:t>）。但美国在</w:t>
      </w:r>
      <w:proofErr w:type="gramStart"/>
      <w:r>
        <w:rPr>
          <w:rFonts w:hint="eastAsia"/>
        </w:rPr>
        <w:t>算力基础</w:t>
      </w:r>
      <w:proofErr w:type="gramEnd"/>
      <w:r>
        <w:rPr>
          <w:rFonts w:hint="eastAsia"/>
        </w:rPr>
        <w:t>设施、全球商业化生态和顶尖人才吸引力上仍保持系统性领先。</w:t>
      </w:r>
      <w:r>
        <w:rPr>
          <w:rFonts w:hint="eastAsia"/>
        </w:rPr>
        <w:t>GPU</w:t>
      </w:r>
      <w:r>
        <w:rPr>
          <w:rFonts w:hint="eastAsia"/>
        </w:rPr>
        <w:t>出口管制是中国厂商面临的最大外部约束，而国产替代尚需</w:t>
      </w:r>
      <w:r>
        <w:rPr>
          <w:rFonts w:hint="eastAsia"/>
        </w:rPr>
        <w:t>2-3</w:t>
      </w:r>
      <w:r>
        <w:rPr>
          <w:rFonts w:hint="eastAsia"/>
        </w:rPr>
        <w:t>年才能形成有效支撑。中长期看，中国的数据规模优势、工程效率（</w:t>
      </w:r>
      <w:r>
        <w:rPr>
          <w:rFonts w:hint="eastAsia"/>
        </w:rPr>
        <w:t>DeepSeek</w:t>
      </w:r>
      <w:r>
        <w:rPr>
          <w:rFonts w:hint="eastAsia"/>
        </w:rPr>
        <w:t>为代表的低成本训练范式）和政策支持力度，将成为缩小差距的关键变量。</w:t>
      </w: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开源大模型生态深度分析</w:t>
      </w:r>
    </w:p>
    <w:p w14:paraId="0CF5030D" w14:textId="77777777" w:rsidR="00040988" w:rsidRDefault="00000000">
      <w:pPr>
        <w:pStyle w:val="2"/>
      </w:pPr>
      <w:bookmarkStart w:id="31" w:name="开源模型发展历程与里程碑"/>
      <w:bookmarkEnd w:id="27"/>
      <w:bookmarkEnd w:id="30"/>
      <w:r>
        <w:lastRenderedPageBreak/>
        <w:t xml:space="preserve">4.1 </w:t>
      </w:r>
      <w:r>
        <w:rPr>
          <w:rFonts w:hint="eastAsia"/>
        </w:rPr>
        <w:t>开源模型发展历程与里程碑</w:t>
      </w:r>
    </w:p>
    <w:p w14:paraId="2E82BDA6" w14:textId="77777777" w:rsidR="00040988" w:rsidRDefault="00000000">
      <w:pPr>
        <w:pStyle w:val="FirstParagraph"/>
      </w:pPr>
      <w:r>
        <w:rPr>
          <w:rFonts w:hint="eastAsia"/>
        </w:rPr>
        <w:t>开源大模型的发展在短短三年内经历了从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学术玩具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产业基础设施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的质变。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</w:t>
      </w:r>
      <w:r>
        <w:rPr>
          <w:rFonts w:hint="eastAsia"/>
        </w:rPr>
        <w:t>Meta</w:t>
      </w:r>
      <w:r>
        <w:rPr>
          <w:rFonts w:hint="eastAsia"/>
        </w:rPr>
        <w:t>发布</w:t>
      </w:r>
      <w:proofErr w:type="spellStart"/>
      <w:r>
        <w:rPr>
          <w:rFonts w:hint="eastAsia"/>
        </w:rPr>
        <w:t>LLaMA</w:t>
      </w:r>
      <w:proofErr w:type="spellEnd"/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，提供</w:t>
      </w:r>
      <w:r>
        <w:rPr>
          <w:rFonts w:hint="eastAsia"/>
        </w:rPr>
        <w:t>7B</w:t>
      </w:r>
      <w:r>
        <w:rPr>
          <w:rFonts w:hint="eastAsia"/>
        </w:rPr>
        <w:t>至</w:t>
      </w:r>
      <w:r>
        <w:rPr>
          <w:rFonts w:hint="eastAsia"/>
        </w:rPr>
        <w:t>65B</w:t>
      </w:r>
      <w:r>
        <w:rPr>
          <w:rFonts w:hint="eastAsia"/>
        </w:rPr>
        <w:t>参数规模的基础模型，采用非商业许可证，仅面向研究机构开放</w:t>
      </w:r>
      <w:r>
        <w:t xml:space="preserve"> [Wikipedia, 2025]</w:t>
      </w:r>
      <w:r>
        <w:t>。</w:t>
      </w:r>
      <w:proofErr w:type="spellStart"/>
      <w:r>
        <w:t>LLaMA</w:t>
      </w:r>
      <w:proofErr w:type="spellEnd"/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的推理代码以</w:t>
      </w:r>
      <w:r>
        <w:rPr>
          <w:rFonts w:hint="eastAsia"/>
        </w:rPr>
        <w:t>GPLv3</w:t>
      </w:r>
      <w:r>
        <w:rPr>
          <w:rFonts w:hint="eastAsia"/>
        </w:rPr>
        <w:t>开源，但权重需申请获取，这一限制反而激发了社区的热情——模型权重于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月被泄露至</w:t>
      </w:r>
      <w:r>
        <w:rPr>
          <w:rFonts w:hint="eastAsia"/>
        </w:rPr>
        <w:t>BitTorrent</w:t>
      </w:r>
      <w:r>
        <w:rPr>
          <w:rFonts w:hint="eastAsia"/>
        </w:rPr>
        <w:t>，迅速衍生出</w:t>
      </w:r>
      <w:r>
        <w:rPr>
          <w:rFonts w:hint="eastAsia"/>
        </w:rPr>
        <w:t>Alpaca</w:t>
      </w:r>
      <w:r>
        <w:rPr>
          <w:rFonts w:hint="eastAsia"/>
        </w:rPr>
        <w:t>、</w:t>
      </w:r>
      <w:r>
        <w:rPr>
          <w:rFonts w:hint="eastAsia"/>
        </w:rPr>
        <w:t>Vicuna</w:t>
      </w:r>
      <w:r>
        <w:rPr>
          <w:rFonts w:hint="eastAsia"/>
        </w:rPr>
        <w:t>等微调版本，被</w:t>
      </w:r>
      <w:r>
        <w:rPr>
          <w:rFonts w:hint="eastAsia"/>
        </w:rPr>
        <w:t>Google</w:t>
      </w:r>
      <w:r>
        <w:rPr>
          <w:rFonts w:hint="eastAsia"/>
        </w:rPr>
        <w:t>内部备忘录评价为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对社区的影响不可估量</w:t>
      </w:r>
      <w:proofErr w:type="gramStart"/>
      <w:r>
        <w:rPr>
          <w:rFonts w:hint="eastAsia"/>
        </w:rPr>
        <w:t>”</w:t>
      </w:r>
      <w:proofErr w:type="gramEnd"/>
      <w:r>
        <w:t xml:space="preserve"> [The Verge, 2023; WIRED, 2023]</w:t>
      </w:r>
      <w:r>
        <w:t>。</w:t>
      </w:r>
    </w:p>
    <w:p w14:paraId="68B25E6C" w14:textId="77777777" w:rsidR="00040988" w:rsidRDefault="00000000">
      <w:pPr>
        <w:pStyle w:val="a0"/>
      </w:pP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月，</w:t>
      </w:r>
      <w:r>
        <w:rPr>
          <w:rFonts w:hint="eastAsia"/>
        </w:rPr>
        <w:t>Meta</w:t>
      </w:r>
      <w:r>
        <w:rPr>
          <w:rFonts w:hint="eastAsia"/>
        </w:rPr>
        <w:t>正式发布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，首次开放商业使用许可证，推出</w:t>
      </w:r>
      <w:r>
        <w:rPr>
          <w:rFonts w:hint="eastAsia"/>
        </w:rPr>
        <w:t>7B</w:t>
      </w:r>
      <w:r>
        <w:rPr>
          <w:rFonts w:hint="eastAsia"/>
        </w:rPr>
        <w:t>、</w:t>
      </w:r>
      <w:r>
        <w:rPr>
          <w:rFonts w:hint="eastAsia"/>
        </w:rPr>
        <w:t>13B</w:t>
      </w:r>
      <w:r>
        <w:rPr>
          <w:rFonts w:hint="eastAsia"/>
        </w:rPr>
        <w:t>和</w:t>
      </w:r>
      <w:r>
        <w:rPr>
          <w:rFonts w:hint="eastAsia"/>
        </w:rPr>
        <w:t>70B</w:t>
      </w:r>
      <w:r>
        <w:rPr>
          <w:rFonts w:hint="eastAsia"/>
        </w:rPr>
        <w:t>三个参数规模，并附带指令微调版本</w:t>
      </w:r>
      <w:r>
        <w:t xml:space="preserve"> [TechTarget, </w:t>
      </w:r>
      <w:r>
        <w:rPr>
          <w:rFonts w:hint="eastAsia"/>
        </w:rPr>
        <w:t>2025]</w:t>
      </w:r>
      <w:r>
        <w:rPr>
          <w:rFonts w:hint="eastAsia"/>
        </w:rPr>
        <w:t>。这一决策标志着开源大模型从学术验证阶段进入商业化落地阶段。同年，中国厂商开始发力：阿里</w:t>
      </w:r>
      <w:proofErr w:type="gramStart"/>
      <w:r>
        <w:rPr>
          <w:rFonts w:hint="eastAsia"/>
        </w:rPr>
        <w:t>云发布</w:t>
      </w:r>
      <w:proofErr w:type="gramEnd"/>
      <w:r>
        <w:rPr>
          <w:rFonts w:hint="eastAsia"/>
        </w:rPr>
        <w:t>Qwen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</w:t>
      </w:r>
      <w:r>
        <w:rPr>
          <w:rFonts w:hint="eastAsia"/>
        </w:rPr>
        <w:t>01.AI</w:t>
      </w:r>
      <w:r>
        <w:rPr>
          <w:rFonts w:hint="eastAsia"/>
        </w:rPr>
        <w:t>发布</w:t>
      </w:r>
      <w:r>
        <w:rPr>
          <w:rFonts w:hint="eastAsia"/>
        </w:rPr>
        <w:t>Yi</w:t>
      </w:r>
      <w:r>
        <w:rPr>
          <w:rFonts w:hint="eastAsia"/>
        </w:rPr>
        <w:t>系列，开源生态呈现多极化格局。</w:t>
      </w:r>
    </w:p>
    <w:p w14:paraId="1DDD3C43" w14:textId="77777777" w:rsidR="00040988" w:rsidRDefault="00000000">
      <w:pPr>
        <w:pStyle w:val="a0"/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</w:t>
      </w:r>
      <w:r>
        <w:rPr>
          <w:rFonts w:hint="eastAsia"/>
        </w:rPr>
        <w:t>Meta</w:t>
      </w:r>
      <w:r>
        <w:rPr>
          <w:rFonts w:hint="eastAsia"/>
        </w:rPr>
        <w:t>发布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8B/70B</w:t>
      </w:r>
      <w:r>
        <w:rPr>
          <w:rFonts w:hint="eastAsia"/>
        </w:rPr>
        <w:t>），在</w:t>
      </w:r>
      <w:r>
        <w:rPr>
          <w:rFonts w:hint="eastAsia"/>
        </w:rPr>
        <w:t>MMLU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HumanEval</w:t>
      </w:r>
      <w:proofErr w:type="spellEnd"/>
      <w:r>
        <w:rPr>
          <w:rFonts w:hint="eastAsia"/>
        </w:rPr>
        <w:t>等基准上大幅缩小</w:t>
      </w:r>
      <w:proofErr w:type="gramStart"/>
      <w:r>
        <w:rPr>
          <w:rFonts w:hint="eastAsia"/>
        </w:rPr>
        <w:t>与闭源模型</w:t>
      </w:r>
      <w:proofErr w:type="gramEnd"/>
      <w:r>
        <w:rPr>
          <w:rFonts w:hint="eastAsia"/>
        </w:rPr>
        <w:t>的差距</w:t>
      </w:r>
      <w:r>
        <w:t xml:space="preserve"> [IEEE Spectrum, </w:t>
      </w:r>
      <w:r>
        <w:rPr>
          <w:rFonts w:hint="eastAsia"/>
        </w:rPr>
        <w:t>2024]</w:t>
      </w:r>
      <w:r>
        <w:rPr>
          <w:rFonts w:hint="eastAsia"/>
        </w:rPr>
        <w:t>。同年</w:t>
      </w:r>
      <w:r>
        <w:rPr>
          <w:rFonts w:hint="eastAsia"/>
        </w:rPr>
        <w:t>7</w:t>
      </w:r>
      <w:r>
        <w:rPr>
          <w:rFonts w:hint="eastAsia"/>
        </w:rPr>
        <w:t>月，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3.1</w:t>
      </w:r>
      <w:r>
        <w:rPr>
          <w:rFonts w:hint="eastAsia"/>
        </w:rPr>
        <w:t>将参数上限推至</w:t>
      </w:r>
      <w:r>
        <w:rPr>
          <w:rFonts w:hint="eastAsia"/>
        </w:rPr>
        <w:t>405B</w:t>
      </w:r>
      <w:r>
        <w:rPr>
          <w:rFonts w:hint="eastAsia"/>
        </w:rPr>
        <w:t>，首次在开源领域实现</w:t>
      </w:r>
      <w:r>
        <w:rPr>
          <w:rFonts w:hint="eastAsia"/>
        </w:rPr>
        <w:t>Frontier</w:t>
      </w:r>
      <w:r>
        <w:rPr>
          <w:rFonts w:hint="eastAsia"/>
        </w:rPr>
        <w:t>级别性能，并引入</w:t>
      </w:r>
      <w:r>
        <w:rPr>
          <w:rFonts w:hint="eastAsia"/>
        </w:rPr>
        <w:t>128K</w:t>
      </w:r>
      <w:r>
        <w:rPr>
          <w:rFonts w:hint="eastAsia"/>
        </w:rPr>
        <w:t>上下文窗口和</w:t>
      </w:r>
      <w:r>
        <w:rPr>
          <w:rFonts w:hint="eastAsia"/>
        </w:rPr>
        <w:t>128</w:t>
      </w:r>
      <w:r>
        <w:rPr>
          <w:rFonts w:hint="eastAsia"/>
        </w:rPr>
        <w:t>种语言支持</w:t>
      </w:r>
      <w:r>
        <w:t xml:space="preserve"> [Hugging Face, </w:t>
      </w:r>
      <w:r>
        <w:rPr>
          <w:rFonts w:hint="eastAsia"/>
        </w:rPr>
        <w:t>2024]</w:t>
      </w:r>
      <w:r>
        <w:rPr>
          <w:rFonts w:hint="eastAsia"/>
        </w:rPr>
        <w:t>。</w:t>
      </w:r>
      <w:r>
        <w:rPr>
          <w:rFonts w:hint="eastAsia"/>
        </w:rPr>
        <w:t>DeepSeek</w:t>
      </w:r>
      <w:r>
        <w:rPr>
          <w:rFonts w:hint="eastAsia"/>
        </w:rPr>
        <w:t>于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月发布</w:t>
      </w:r>
      <w:r>
        <w:rPr>
          <w:rFonts w:hint="eastAsia"/>
        </w:rPr>
        <w:t>DeepSeek-V2</w:t>
      </w:r>
      <w:r>
        <w:rPr>
          <w:rFonts w:hint="eastAsia"/>
        </w:rPr>
        <w:t>，率先在开源领域大规模采用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（</w:t>
      </w:r>
      <w:r>
        <w:rPr>
          <w:rFonts w:hint="eastAsia"/>
        </w:rPr>
        <w:t>Mixture-of-Experts</w:t>
      </w:r>
      <w:r>
        <w:rPr>
          <w:rFonts w:hint="eastAsia"/>
        </w:rPr>
        <w:t>）架构，引入</w:t>
      </w:r>
      <w:r>
        <w:rPr>
          <w:rFonts w:hint="eastAsia"/>
        </w:rPr>
        <w:t>Multi-head</w:t>
      </w:r>
      <w:r>
        <w:t xml:space="preserve"> Latent </w:t>
      </w:r>
      <w:r>
        <w:rPr>
          <w:rFonts w:hint="eastAsia"/>
        </w:rPr>
        <w:t>Attention</w:t>
      </w:r>
      <w:r>
        <w:rPr>
          <w:rFonts w:hint="eastAsia"/>
        </w:rPr>
        <w:t>（</w:t>
      </w:r>
      <w:r>
        <w:rPr>
          <w:rFonts w:hint="eastAsia"/>
        </w:rPr>
        <w:t>MLA</w:t>
      </w:r>
      <w:r>
        <w:rPr>
          <w:rFonts w:hint="eastAsia"/>
        </w:rPr>
        <w:t>）机制降低推理成本</w:t>
      </w:r>
      <w:r>
        <w:t xml:space="preserve"> [</w:t>
      </w:r>
      <w:proofErr w:type="spellStart"/>
      <w:r>
        <w:t>arXiv</w:t>
      </w:r>
      <w:proofErr w:type="spellEnd"/>
      <w:r>
        <w:t>, 2025]</w:t>
      </w:r>
      <w:r>
        <w:t>。</w:t>
      </w:r>
    </w:p>
    <w:p w14:paraId="4B5DA6D0" w14:textId="77777777" w:rsidR="00040988" w:rsidRDefault="00000000">
      <w:pPr>
        <w:pStyle w:val="a0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</w:t>
      </w:r>
      <w:r>
        <w:rPr>
          <w:rFonts w:hint="eastAsia"/>
        </w:rPr>
        <w:t>DeepSeek-R1</w:t>
      </w:r>
      <w:r>
        <w:rPr>
          <w:rFonts w:hint="eastAsia"/>
        </w:rPr>
        <w:t>发布，成为开源领域首个通过纯强化学习（</w:t>
      </w:r>
      <w:r>
        <w:rPr>
          <w:rFonts w:hint="eastAsia"/>
        </w:rPr>
        <w:t>RL</w:t>
      </w:r>
      <w:r>
        <w:rPr>
          <w:rFonts w:hint="eastAsia"/>
        </w:rPr>
        <w:t>）激发推理能力、无需监督微调（</w:t>
      </w:r>
      <w:r>
        <w:rPr>
          <w:rFonts w:hint="eastAsia"/>
        </w:rPr>
        <w:t>SFT</w:t>
      </w:r>
      <w:r>
        <w:rPr>
          <w:rFonts w:hint="eastAsia"/>
        </w:rPr>
        <w:t>）的模型，在性能上与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o1</w:t>
      </w:r>
      <w:r>
        <w:rPr>
          <w:rFonts w:hint="eastAsia"/>
        </w:rPr>
        <w:t>持平</w:t>
      </w:r>
      <w:r>
        <w:t xml:space="preserve"> [DeepSeek API Docs, </w:t>
      </w:r>
      <w:r>
        <w:rPr>
          <w:rFonts w:hint="eastAsia"/>
        </w:rPr>
        <w:t>2025]</w:t>
      </w:r>
      <w:r>
        <w:rPr>
          <w:rFonts w:hint="eastAsia"/>
        </w:rPr>
        <w:t>。这一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DeepSeek</w:t>
      </w:r>
      <w:r>
        <w:rPr>
          <w:rFonts w:hint="eastAsia"/>
        </w:rPr>
        <w:t>时刻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震动全球</w:t>
      </w:r>
      <w:r>
        <w:rPr>
          <w:rFonts w:hint="eastAsia"/>
        </w:rPr>
        <w:t>AI</w:t>
      </w:r>
      <w:r>
        <w:rPr>
          <w:rFonts w:hint="eastAsia"/>
        </w:rPr>
        <w:t>产业，被视为开源模型</w:t>
      </w:r>
      <w:proofErr w:type="gramStart"/>
      <w:r>
        <w:rPr>
          <w:rFonts w:hint="eastAsia"/>
        </w:rPr>
        <w:t>赶超闭源的</w:t>
      </w:r>
      <w:proofErr w:type="gramEnd"/>
      <w:r>
        <w:rPr>
          <w:rFonts w:hint="eastAsia"/>
        </w:rPr>
        <w:t>标志性事件。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</w:t>
      </w:r>
      <w:r>
        <w:rPr>
          <w:rFonts w:hint="eastAsia"/>
        </w:rPr>
        <w:t>Meta</w:t>
      </w:r>
      <w:r>
        <w:rPr>
          <w:rFonts w:hint="eastAsia"/>
        </w:rPr>
        <w:t>发布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系列，包括</w:t>
      </w:r>
      <w:r>
        <w:rPr>
          <w:rFonts w:hint="eastAsia"/>
        </w:rPr>
        <w:t>Scout</w:t>
      </w:r>
      <w:r>
        <w:rPr>
          <w:rFonts w:hint="eastAsia"/>
        </w:rPr>
        <w:t>（</w:t>
      </w:r>
      <w:r>
        <w:rPr>
          <w:rFonts w:hint="eastAsia"/>
        </w:rPr>
        <w:t>109B</w:t>
      </w:r>
      <w:r>
        <w:rPr>
          <w:rFonts w:hint="eastAsia"/>
        </w:rPr>
        <w:t>总参</w:t>
      </w:r>
      <w:r>
        <w:rPr>
          <w:rFonts w:hint="eastAsia"/>
        </w:rPr>
        <w:t>/17B</w:t>
      </w:r>
      <w:r>
        <w:rPr>
          <w:rFonts w:hint="eastAsia"/>
        </w:rPr>
        <w:t>激活）、</w:t>
      </w:r>
      <w:r>
        <w:rPr>
          <w:rFonts w:hint="eastAsia"/>
        </w:rPr>
        <w:t>Maverick</w:t>
      </w:r>
      <w:r>
        <w:rPr>
          <w:rFonts w:hint="eastAsia"/>
        </w:rPr>
        <w:t>（</w:t>
      </w:r>
      <w:r>
        <w:rPr>
          <w:rFonts w:hint="eastAsia"/>
        </w:rPr>
        <w:t>400B</w:t>
      </w:r>
      <w:r>
        <w:rPr>
          <w:rFonts w:hint="eastAsia"/>
        </w:rPr>
        <w:t>总参</w:t>
      </w:r>
      <w:r>
        <w:rPr>
          <w:rFonts w:hint="eastAsia"/>
        </w:rPr>
        <w:t>/17B</w:t>
      </w:r>
      <w:r>
        <w:rPr>
          <w:rFonts w:hint="eastAsia"/>
        </w:rPr>
        <w:t>激活</w:t>
      </w:r>
      <w:r>
        <w:rPr>
          <w:rFonts w:hint="eastAsia"/>
        </w:rPr>
        <w:t>/128</w:t>
      </w:r>
      <w:r>
        <w:rPr>
          <w:rFonts w:hint="eastAsia"/>
        </w:rPr>
        <w:t>专家）及未公开的教师模型</w:t>
      </w:r>
      <w:r>
        <w:rPr>
          <w:rFonts w:hint="eastAsia"/>
        </w:rPr>
        <w:t>Behemoth</w:t>
      </w:r>
      <w:r>
        <w:rPr>
          <w:rFonts w:hint="eastAsia"/>
        </w:rPr>
        <w:t>（</w:t>
      </w:r>
      <w:r>
        <w:rPr>
          <w:rFonts w:hint="eastAsia"/>
        </w:rPr>
        <w:t>2T</w:t>
      </w:r>
      <w:r>
        <w:rPr>
          <w:rFonts w:hint="eastAsia"/>
        </w:rPr>
        <w:t>参数），全面转向原生多模态</w:t>
      </w:r>
      <w:r>
        <w:t xml:space="preserve"> [Meta AI Blog, </w:t>
      </w:r>
      <w:r>
        <w:rPr>
          <w:rFonts w:hint="eastAsia"/>
        </w:rPr>
        <w:t>2025]</w:t>
      </w:r>
      <w:r>
        <w:rPr>
          <w:rFonts w:hint="eastAsia"/>
        </w:rPr>
        <w:t>。同月，阿里</w:t>
      </w:r>
      <w:proofErr w:type="gramStart"/>
      <w:r>
        <w:rPr>
          <w:rFonts w:hint="eastAsia"/>
        </w:rPr>
        <w:t>云发布</w:t>
      </w:r>
      <w:proofErr w:type="gramEnd"/>
      <w:r>
        <w:rPr>
          <w:rFonts w:hint="eastAsia"/>
        </w:rPr>
        <w:t>Qwen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，覆盖</w:t>
      </w:r>
      <w:r>
        <w:rPr>
          <w:rFonts w:hint="eastAsia"/>
        </w:rPr>
        <w:t>0.6B</w:t>
      </w:r>
      <w:r>
        <w:rPr>
          <w:rFonts w:hint="eastAsia"/>
        </w:rPr>
        <w:t>至</w:t>
      </w:r>
      <w:r>
        <w:rPr>
          <w:rFonts w:hint="eastAsia"/>
        </w:rPr>
        <w:t>235B</w:t>
      </w:r>
      <w:r>
        <w:rPr>
          <w:rFonts w:hint="eastAsia"/>
        </w:rPr>
        <w:t>参数，全部采用</w:t>
      </w: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许可证</w:t>
      </w:r>
      <w:r>
        <w:t xml:space="preserve"> [Qwen Blog, 2025]</w:t>
      </w:r>
      <w:r>
        <w:t>。</w:t>
      </w:r>
    </w:p>
    <w:p w14:paraId="62D5568C" w14:textId="77777777" w:rsidR="00040988" w:rsidRDefault="00000000">
      <w:pPr>
        <w:pStyle w:val="a0"/>
      </w:pPr>
      <w:r>
        <w:rPr>
          <w:rFonts w:hint="eastAsia"/>
        </w:rPr>
        <w:t>截至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月，开源生态已形成</w:t>
      </w:r>
      <w:r>
        <w:rPr>
          <w:rFonts w:hint="eastAsia"/>
        </w:rPr>
        <w:t>Llama</w:t>
      </w:r>
      <w:r>
        <w:rPr>
          <w:rFonts w:hint="eastAsia"/>
        </w:rPr>
        <w:t>、</w:t>
      </w:r>
      <w:r>
        <w:rPr>
          <w:rFonts w:hint="eastAsia"/>
        </w:rPr>
        <w:t>Qwen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三强格局，辅以</w:t>
      </w:r>
      <w:r>
        <w:rPr>
          <w:rFonts w:hint="eastAsia"/>
        </w:rPr>
        <w:t>Mistral</w:t>
      </w:r>
      <w:r>
        <w:rPr>
          <w:rFonts w:hint="eastAsia"/>
        </w:rPr>
        <w:t>、</w:t>
      </w:r>
      <w:r>
        <w:rPr>
          <w:rFonts w:hint="eastAsia"/>
        </w:rPr>
        <w:t>Gemma</w:t>
      </w:r>
      <w:r>
        <w:rPr>
          <w:rFonts w:hint="eastAsia"/>
        </w:rPr>
        <w:t>等区域性力量。</w:t>
      </w:r>
      <w:r>
        <w:rPr>
          <w:rFonts w:hint="eastAsia"/>
        </w:rPr>
        <w:t>Qwen</w:t>
      </w:r>
      <w:r>
        <w:rPr>
          <w:rFonts w:hint="eastAsia"/>
        </w:rPr>
        <w:t>已迭代至</w:t>
      </w:r>
      <w:r>
        <w:rPr>
          <w:rFonts w:hint="eastAsia"/>
        </w:rPr>
        <w:t>3.6</w:t>
      </w:r>
      <w:r>
        <w:rPr>
          <w:rFonts w:hint="eastAsia"/>
        </w:rPr>
        <w:t>版本（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月发布</w:t>
      </w:r>
      <w:r>
        <w:rPr>
          <w:rFonts w:hint="eastAsia"/>
        </w:rPr>
        <w:t>35B-A3B</w:t>
      </w:r>
      <w:r>
        <w:rPr>
          <w:rFonts w:hint="eastAsia"/>
        </w:rPr>
        <w:t>模型），</w:t>
      </w:r>
      <w:r>
        <w:rPr>
          <w:rFonts w:hint="eastAsia"/>
        </w:rPr>
        <w:t>DeepSeek</w:t>
      </w:r>
      <w:r>
        <w:rPr>
          <w:rFonts w:hint="eastAsia"/>
        </w:rPr>
        <w:t>迭代至</w:t>
      </w:r>
      <w:r>
        <w:rPr>
          <w:rFonts w:hint="eastAsia"/>
        </w:rPr>
        <w:t>V3.2</w:t>
      </w:r>
      <w:r>
        <w:rPr>
          <w:rFonts w:hint="eastAsia"/>
        </w:rPr>
        <w:t>，</w:t>
      </w:r>
      <w:r>
        <w:rPr>
          <w:rFonts w:hint="eastAsia"/>
        </w:rPr>
        <w:t>Mistral</w:t>
      </w:r>
      <w:r>
        <w:rPr>
          <w:rFonts w:hint="eastAsia"/>
        </w:rPr>
        <w:t>发布</w:t>
      </w:r>
      <w:r>
        <w:rPr>
          <w:rFonts w:hint="eastAsia"/>
        </w:rPr>
        <w:t>Small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119B</w:t>
      </w:r>
      <w: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）</w:t>
      </w:r>
      <w:r>
        <w:rPr>
          <w:rFonts w:hint="eastAsia"/>
        </w:rPr>
        <w:t>[Qwen</w:t>
      </w:r>
      <w:r>
        <w:t xml:space="preserve"> GitHub, 2026; </w:t>
      </w:r>
      <w:proofErr w:type="spellStart"/>
      <w:r>
        <w:t>BentoML</w:t>
      </w:r>
      <w:proofErr w:type="spellEnd"/>
      <w:r>
        <w:t xml:space="preserve">, 2026; Mistral AI, </w:t>
      </w:r>
      <w:r>
        <w:rPr>
          <w:rFonts w:hint="eastAsia"/>
        </w:rPr>
        <w:t>2026]</w:t>
      </w:r>
      <w:r>
        <w:rPr>
          <w:rFonts w:hint="eastAsia"/>
        </w:rPr>
        <w:t>。从性能维度看，</w:t>
      </w:r>
      <w:proofErr w:type="gramStart"/>
      <w:r>
        <w:rPr>
          <w:rFonts w:hint="eastAsia"/>
        </w:rPr>
        <w:t>2023</w:t>
      </w:r>
      <w:r>
        <w:rPr>
          <w:rFonts w:hint="eastAsia"/>
        </w:rPr>
        <w:t>年底闭源模型</w:t>
      </w:r>
      <w:proofErr w:type="gramEnd"/>
      <w:r>
        <w:rPr>
          <w:rFonts w:hint="eastAsia"/>
        </w:rPr>
        <w:t>在</w:t>
      </w:r>
      <w:r>
        <w:rPr>
          <w:rFonts w:hint="eastAsia"/>
        </w:rPr>
        <w:t>MMLU</w:t>
      </w:r>
      <w:r>
        <w:rPr>
          <w:rFonts w:hint="eastAsia"/>
        </w:rPr>
        <w:t>上领先开源约</w:t>
      </w:r>
      <w:r>
        <w:rPr>
          <w:rFonts w:hint="eastAsia"/>
        </w:rPr>
        <w:t>17.5</w:t>
      </w:r>
      <w:r>
        <w:rPr>
          <w:rFonts w:hint="eastAsia"/>
        </w:rPr>
        <w:t>个百分点，到</w:t>
      </w:r>
      <w:r>
        <w:rPr>
          <w:rFonts w:hint="eastAsia"/>
        </w:rPr>
        <w:t>2026</w:t>
      </w:r>
      <w:r>
        <w:rPr>
          <w:rFonts w:hint="eastAsia"/>
        </w:rPr>
        <w:t>年初</w:t>
      </w:r>
      <w:proofErr w:type="gramStart"/>
      <w:r>
        <w:rPr>
          <w:rFonts w:hint="eastAsia"/>
        </w:rPr>
        <w:t>该差距</w:t>
      </w:r>
      <w:proofErr w:type="gramEnd"/>
      <w:r>
        <w:rPr>
          <w:rFonts w:hint="eastAsia"/>
        </w:rPr>
        <w:t>在知识类基准上已接近零</w:t>
      </w:r>
      <w:r>
        <w:t xml:space="preserve"> [Let</w:t>
      </w:r>
      <w:proofErr w:type="gramStart"/>
      <w:r>
        <w:t>’</w:t>
      </w:r>
      <w:proofErr w:type="gramEnd"/>
      <w:r>
        <w:t>s Data Science, 2026]</w:t>
      </w:r>
      <w:r>
        <w:t>。</w:t>
      </w:r>
    </w:p>
    <w:p w14:paraId="2D6622A9" w14:textId="77777777" w:rsidR="00040988" w:rsidRDefault="00000000">
      <w:pPr>
        <w:pStyle w:val="2"/>
      </w:pPr>
      <w:bookmarkStart w:id="32" w:name="主力开源模型横向对比"/>
      <w:bookmarkEnd w:id="31"/>
      <w:r>
        <w:t xml:space="preserve">4.2 </w:t>
      </w:r>
      <w:r>
        <w:rPr>
          <w:rFonts w:hint="eastAsia"/>
        </w:rPr>
        <w:t>主力开源模型横向对比</w:t>
      </w:r>
    </w:p>
    <w:p w14:paraId="424C7327" w14:textId="77777777" w:rsidR="00040988" w:rsidRDefault="00000000">
      <w:pPr>
        <w:pStyle w:val="3"/>
      </w:pPr>
      <w:bookmarkStart w:id="33" w:name="llama系列meta"/>
      <w:r>
        <w:t xml:space="preserve">4.2.1 </w:t>
      </w:r>
      <w:r>
        <w:rPr>
          <w:rFonts w:hint="eastAsia"/>
        </w:rPr>
        <w:t>Llama</w:t>
      </w:r>
      <w:r>
        <w:rPr>
          <w:rFonts w:hint="eastAsia"/>
        </w:rPr>
        <w:t>系列（</w:t>
      </w:r>
      <w:r>
        <w:rPr>
          <w:rFonts w:hint="eastAsia"/>
        </w:rPr>
        <w:t>Meta</w:t>
      </w:r>
      <w:r>
        <w:rPr>
          <w:rFonts w:hint="eastAsia"/>
        </w:rPr>
        <w:t>）</w:t>
      </w:r>
    </w:p>
    <w:p w14:paraId="09EA7D22" w14:textId="77777777" w:rsidR="00040988" w:rsidRDefault="00000000">
      <w:pPr>
        <w:pStyle w:val="FirstParagraph"/>
      </w:pPr>
      <w:r>
        <w:rPr>
          <w:rFonts w:hint="eastAsia"/>
        </w:rPr>
        <w:t>Llama</w:t>
      </w:r>
      <w:r>
        <w:rPr>
          <w:rFonts w:hint="eastAsia"/>
        </w:rPr>
        <w:t>系列是开源大模型生态的基石，从</w:t>
      </w:r>
      <w:r>
        <w:rPr>
          <w:rFonts w:hint="eastAsia"/>
        </w:rPr>
        <w:t>2023</w:t>
      </w:r>
      <w:r>
        <w:rPr>
          <w:rFonts w:hint="eastAsia"/>
        </w:rPr>
        <w:t>年至今迭代四代：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30"/>
        <w:gridCol w:w="1695"/>
        <w:gridCol w:w="1696"/>
        <w:gridCol w:w="1131"/>
        <w:gridCol w:w="1508"/>
        <w:gridCol w:w="1696"/>
      </w:tblGrid>
      <w:tr w:rsidR="00040988" w14:paraId="78E1DF56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1" w:type="dxa"/>
          </w:tcPr>
          <w:p w14:paraId="03CF2C4A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lastRenderedPageBreak/>
              <w:t>代次</w:t>
            </w:r>
            <w:proofErr w:type="gramEnd"/>
          </w:p>
        </w:tc>
        <w:tc>
          <w:tcPr>
            <w:tcW w:w="1516" w:type="dxa"/>
          </w:tcPr>
          <w:p w14:paraId="3DE2C96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1516" w:type="dxa"/>
          </w:tcPr>
          <w:p w14:paraId="405663C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参数规模</w:t>
            </w:r>
          </w:p>
        </w:tc>
        <w:tc>
          <w:tcPr>
            <w:tcW w:w="1011" w:type="dxa"/>
          </w:tcPr>
          <w:p w14:paraId="4D3F2CA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架构</w:t>
            </w:r>
          </w:p>
        </w:tc>
        <w:tc>
          <w:tcPr>
            <w:tcW w:w="1348" w:type="dxa"/>
          </w:tcPr>
          <w:p w14:paraId="0B9FD3B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许可证</w:t>
            </w:r>
          </w:p>
        </w:tc>
        <w:tc>
          <w:tcPr>
            <w:tcW w:w="1516" w:type="dxa"/>
          </w:tcPr>
          <w:p w14:paraId="0D89C1F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关键突破</w:t>
            </w:r>
          </w:p>
        </w:tc>
      </w:tr>
      <w:tr w:rsidR="00040988" w14:paraId="3838FDDE" w14:textId="77777777">
        <w:tc>
          <w:tcPr>
            <w:tcW w:w="1011" w:type="dxa"/>
          </w:tcPr>
          <w:p w14:paraId="0C41ED91" w14:textId="77777777" w:rsidR="00040988" w:rsidRDefault="00000000">
            <w:pPr>
              <w:pStyle w:val="Compact"/>
            </w:pPr>
            <w:r>
              <w:t>Llama 1</w:t>
            </w:r>
          </w:p>
        </w:tc>
        <w:tc>
          <w:tcPr>
            <w:tcW w:w="1516" w:type="dxa"/>
          </w:tcPr>
          <w:p w14:paraId="584388F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</w:p>
        </w:tc>
        <w:tc>
          <w:tcPr>
            <w:tcW w:w="1516" w:type="dxa"/>
          </w:tcPr>
          <w:p w14:paraId="31E9B1BD" w14:textId="77777777" w:rsidR="00040988" w:rsidRDefault="00000000">
            <w:pPr>
              <w:pStyle w:val="Compact"/>
            </w:pPr>
            <w:r>
              <w:t>7B/13B/33B/65B</w:t>
            </w:r>
          </w:p>
        </w:tc>
        <w:tc>
          <w:tcPr>
            <w:tcW w:w="1011" w:type="dxa"/>
          </w:tcPr>
          <w:p w14:paraId="6D5462DE" w14:textId="77777777" w:rsidR="00040988" w:rsidRDefault="00000000">
            <w:pPr>
              <w:pStyle w:val="Compact"/>
            </w:pPr>
            <w:r>
              <w:t>Dense</w:t>
            </w:r>
          </w:p>
        </w:tc>
        <w:tc>
          <w:tcPr>
            <w:tcW w:w="1348" w:type="dxa"/>
          </w:tcPr>
          <w:p w14:paraId="5961DC3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非商业</w:t>
            </w:r>
          </w:p>
        </w:tc>
        <w:tc>
          <w:tcPr>
            <w:tcW w:w="1516" w:type="dxa"/>
          </w:tcPr>
          <w:p w14:paraId="1A4A876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首次证明小模型可逼近</w:t>
            </w:r>
            <w:r>
              <w:rPr>
                <w:rFonts w:hint="eastAsia"/>
              </w:rPr>
              <w:t>GPT-3</w:t>
            </w:r>
          </w:p>
        </w:tc>
      </w:tr>
      <w:tr w:rsidR="00040988" w14:paraId="490AA07B" w14:textId="77777777">
        <w:tc>
          <w:tcPr>
            <w:tcW w:w="1011" w:type="dxa"/>
          </w:tcPr>
          <w:p w14:paraId="7D6FEEC2" w14:textId="77777777" w:rsidR="00040988" w:rsidRDefault="00000000">
            <w:pPr>
              <w:pStyle w:val="Compact"/>
            </w:pPr>
            <w:r>
              <w:t>Llama 2</w:t>
            </w:r>
          </w:p>
        </w:tc>
        <w:tc>
          <w:tcPr>
            <w:tcW w:w="1516" w:type="dxa"/>
          </w:tcPr>
          <w:p w14:paraId="4A2782C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</w:p>
        </w:tc>
        <w:tc>
          <w:tcPr>
            <w:tcW w:w="1516" w:type="dxa"/>
          </w:tcPr>
          <w:p w14:paraId="68D03719" w14:textId="77777777" w:rsidR="00040988" w:rsidRDefault="00000000">
            <w:pPr>
              <w:pStyle w:val="Compact"/>
            </w:pPr>
            <w:r>
              <w:t>7B/13B/70B</w:t>
            </w:r>
          </w:p>
        </w:tc>
        <w:tc>
          <w:tcPr>
            <w:tcW w:w="1011" w:type="dxa"/>
          </w:tcPr>
          <w:p w14:paraId="16DEA622" w14:textId="77777777" w:rsidR="00040988" w:rsidRDefault="00000000">
            <w:pPr>
              <w:pStyle w:val="Compact"/>
            </w:pPr>
            <w:r>
              <w:t>Dense</w:t>
            </w:r>
          </w:p>
        </w:tc>
        <w:tc>
          <w:tcPr>
            <w:tcW w:w="1348" w:type="dxa"/>
          </w:tcPr>
          <w:p w14:paraId="769816F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商业开放</w:t>
            </w:r>
          </w:p>
        </w:tc>
        <w:tc>
          <w:tcPr>
            <w:tcW w:w="1516" w:type="dxa"/>
          </w:tcPr>
          <w:p w14:paraId="43B6709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首次允许商业使用</w:t>
            </w:r>
          </w:p>
        </w:tc>
      </w:tr>
      <w:tr w:rsidR="00040988" w14:paraId="307DC0E3" w14:textId="77777777">
        <w:tc>
          <w:tcPr>
            <w:tcW w:w="1011" w:type="dxa"/>
          </w:tcPr>
          <w:p w14:paraId="37BB7509" w14:textId="77777777" w:rsidR="00040988" w:rsidRDefault="00000000">
            <w:pPr>
              <w:pStyle w:val="Compact"/>
            </w:pPr>
            <w:r>
              <w:t>Llama 3/3.1</w:t>
            </w:r>
          </w:p>
        </w:tc>
        <w:tc>
          <w:tcPr>
            <w:tcW w:w="1516" w:type="dxa"/>
          </w:tcPr>
          <w:p w14:paraId="2D85B8C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/7</w:t>
            </w:r>
            <w:r>
              <w:rPr>
                <w:rFonts w:hint="eastAsia"/>
              </w:rPr>
              <w:t>月</w:t>
            </w:r>
          </w:p>
        </w:tc>
        <w:tc>
          <w:tcPr>
            <w:tcW w:w="1516" w:type="dxa"/>
          </w:tcPr>
          <w:p w14:paraId="7E0D9FD2" w14:textId="77777777" w:rsidR="00040988" w:rsidRDefault="00000000">
            <w:pPr>
              <w:pStyle w:val="Compact"/>
            </w:pPr>
            <w:r>
              <w:t>8B/70B/405B</w:t>
            </w:r>
          </w:p>
        </w:tc>
        <w:tc>
          <w:tcPr>
            <w:tcW w:w="1011" w:type="dxa"/>
          </w:tcPr>
          <w:p w14:paraId="6BB94814" w14:textId="77777777" w:rsidR="00040988" w:rsidRDefault="00000000">
            <w:pPr>
              <w:pStyle w:val="Compact"/>
            </w:pPr>
            <w:r>
              <w:t>Dense</w:t>
            </w:r>
          </w:p>
        </w:tc>
        <w:tc>
          <w:tcPr>
            <w:tcW w:w="1348" w:type="dxa"/>
          </w:tcPr>
          <w:p w14:paraId="3E0F0CCB" w14:textId="77777777" w:rsidR="00040988" w:rsidRDefault="00000000">
            <w:pPr>
              <w:pStyle w:val="Compact"/>
            </w:pPr>
            <w:r>
              <w:t>Llama 3.1 License</w:t>
            </w:r>
          </w:p>
        </w:tc>
        <w:tc>
          <w:tcPr>
            <w:tcW w:w="1516" w:type="dxa"/>
          </w:tcPr>
          <w:p w14:paraId="626AA66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128K</w:t>
            </w:r>
            <w:r>
              <w:rPr>
                <w:rFonts w:hint="eastAsia"/>
              </w:rPr>
              <w:t>上下文、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语言、</w:t>
            </w:r>
            <w:r>
              <w:rPr>
                <w:rFonts w:hint="eastAsia"/>
              </w:rPr>
              <w:t>Frontier</w:t>
            </w:r>
            <w:r>
              <w:rPr>
                <w:rFonts w:hint="eastAsia"/>
              </w:rPr>
              <w:t>性能</w:t>
            </w:r>
          </w:p>
        </w:tc>
      </w:tr>
      <w:tr w:rsidR="00040988" w14:paraId="39D066D2" w14:textId="77777777">
        <w:tc>
          <w:tcPr>
            <w:tcW w:w="1011" w:type="dxa"/>
          </w:tcPr>
          <w:p w14:paraId="635DA2A6" w14:textId="77777777" w:rsidR="00040988" w:rsidRDefault="00000000">
            <w:pPr>
              <w:pStyle w:val="Compact"/>
            </w:pPr>
            <w:r>
              <w:t>Llama 4</w:t>
            </w:r>
          </w:p>
        </w:tc>
        <w:tc>
          <w:tcPr>
            <w:tcW w:w="1516" w:type="dxa"/>
          </w:tcPr>
          <w:p w14:paraId="1A35A08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  <w:tc>
          <w:tcPr>
            <w:tcW w:w="1516" w:type="dxa"/>
          </w:tcPr>
          <w:p w14:paraId="165B6BC7" w14:textId="77777777" w:rsidR="00040988" w:rsidRDefault="00000000">
            <w:pPr>
              <w:pStyle w:val="Compact"/>
            </w:pPr>
            <w:r>
              <w:t>Scout 109B/ Maverick 400B/ Behemoth ~2T</w:t>
            </w:r>
          </w:p>
        </w:tc>
        <w:tc>
          <w:tcPr>
            <w:tcW w:w="1011" w:type="dxa"/>
          </w:tcPr>
          <w:p w14:paraId="4C426EE2" w14:textId="77777777" w:rsidR="00040988" w:rsidRDefault="00000000">
            <w:pPr>
              <w:pStyle w:val="Compact"/>
            </w:pPr>
            <w:proofErr w:type="spellStart"/>
            <w:r>
              <w:t>MoE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(16/128</w:t>
            </w:r>
            <w:r>
              <w:rPr>
                <w:rFonts w:hint="eastAsia"/>
              </w:rPr>
              <w:t>专家</w:t>
            </w:r>
            <w:r>
              <w:rPr>
                <w:rFonts w:hint="eastAsia"/>
              </w:rPr>
              <w:t>)</w:t>
            </w:r>
          </w:p>
        </w:tc>
        <w:tc>
          <w:tcPr>
            <w:tcW w:w="1348" w:type="dxa"/>
          </w:tcPr>
          <w:p w14:paraId="2BA4B9C8" w14:textId="77777777" w:rsidR="00040988" w:rsidRDefault="00000000">
            <w:pPr>
              <w:pStyle w:val="Compact"/>
            </w:pPr>
            <w:r>
              <w:t>Llama 4 Community License</w:t>
            </w:r>
          </w:p>
        </w:tc>
        <w:tc>
          <w:tcPr>
            <w:tcW w:w="1516" w:type="dxa"/>
          </w:tcPr>
          <w:p w14:paraId="6977F3C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原生多模态、</w:t>
            </w:r>
            <w:r>
              <w:rPr>
                <w:rFonts w:hint="eastAsia"/>
              </w:rPr>
              <w:t>10M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上下文</w:t>
            </w:r>
          </w:p>
        </w:tc>
      </w:tr>
    </w:tbl>
    <w:p w14:paraId="0B056959" w14:textId="77777777" w:rsidR="00040988" w:rsidRDefault="00000000">
      <w:pPr>
        <w:pStyle w:val="a0"/>
      </w:pPr>
      <w:r>
        <w:t xml:space="preserve">Llama 4 </w:t>
      </w:r>
      <w:r>
        <w:rPr>
          <w:rFonts w:hint="eastAsia"/>
        </w:rPr>
        <w:t>Scout</w:t>
      </w:r>
      <w:r>
        <w:rPr>
          <w:rFonts w:hint="eastAsia"/>
        </w:rPr>
        <w:t>拥有</w:t>
      </w:r>
      <w:r>
        <w:rPr>
          <w:rFonts w:hint="eastAsia"/>
        </w:rPr>
        <w:t>17B</w:t>
      </w:r>
      <w:r>
        <w:rPr>
          <w:rFonts w:hint="eastAsia"/>
        </w:rPr>
        <w:t>激活参数和</w:t>
      </w:r>
      <w:r>
        <w:rPr>
          <w:rFonts w:hint="eastAsia"/>
        </w:rPr>
        <w:t>109B</w:t>
      </w:r>
      <w:r>
        <w:rPr>
          <w:rFonts w:hint="eastAsia"/>
        </w:rPr>
        <w:t>总参数（</w:t>
      </w:r>
      <w:r>
        <w:rPr>
          <w:rFonts w:hint="eastAsia"/>
        </w:rPr>
        <w:t>16</w:t>
      </w:r>
      <w:r>
        <w:rPr>
          <w:rFonts w:hint="eastAsia"/>
        </w:rPr>
        <w:t>专家），支持</w:t>
      </w:r>
      <w:r>
        <w:rPr>
          <w:rFonts w:hint="eastAsia"/>
        </w:rPr>
        <w:t>1,000</w:t>
      </w:r>
      <w:r>
        <w:rPr>
          <w:rFonts w:hint="eastAsia"/>
        </w:rPr>
        <w:t>万</w:t>
      </w:r>
      <w:r>
        <w:rPr>
          <w:rFonts w:hint="eastAsia"/>
        </w:rPr>
        <w:t>token</w:t>
      </w:r>
      <w:r>
        <w:rPr>
          <w:rFonts w:hint="eastAsia"/>
        </w:rPr>
        <w:t>上下文窗口；</w:t>
      </w:r>
      <w:r>
        <w:rPr>
          <w:rFonts w:hint="eastAsia"/>
        </w:rPr>
        <w:t>Maverick</w:t>
      </w:r>
      <w:r>
        <w:rPr>
          <w:rFonts w:hint="eastAsia"/>
        </w:rPr>
        <w:t>同样</w:t>
      </w:r>
      <w:r>
        <w:rPr>
          <w:rFonts w:hint="eastAsia"/>
        </w:rPr>
        <w:t>17B</w:t>
      </w:r>
      <w:r>
        <w:rPr>
          <w:rFonts w:hint="eastAsia"/>
        </w:rPr>
        <w:t>激活但总参数达</w:t>
      </w:r>
      <w:r>
        <w:rPr>
          <w:rFonts w:hint="eastAsia"/>
        </w:rPr>
        <w:t>400B</w:t>
      </w:r>
      <w:r>
        <w:rPr>
          <w:rFonts w:hint="eastAsia"/>
        </w:rPr>
        <w:t>（</w:t>
      </w:r>
      <w:r>
        <w:rPr>
          <w:rFonts w:hint="eastAsia"/>
        </w:rPr>
        <w:t>128</w:t>
      </w:r>
      <w:r>
        <w:rPr>
          <w:rFonts w:hint="eastAsia"/>
        </w:rPr>
        <w:t>专家），在</w:t>
      </w:r>
      <w:r>
        <w:rPr>
          <w:rFonts w:hint="eastAsia"/>
        </w:rPr>
        <w:t>MMLU</w:t>
      </w:r>
      <w:r>
        <w:t xml:space="preserve"> </w:t>
      </w:r>
      <w:r>
        <w:rPr>
          <w:rFonts w:hint="eastAsia"/>
        </w:rPr>
        <w:t>Pro</w:t>
      </w:r>
      <w:r>
        <w:rPr>
          <w:rFonts w:hint="eastAsia"/>
        </w:rPr>
        <w:t>上得分</w:t>
      </w:r>
      <w:r>
        <w:rPr>
          <w:rFonts w:hint="eastAsia"/>
        </w:rPr>
        <w:t>82.2</w:t>
      </w:r>
      <w:r>
        <w:rPr>
          <w:rFonts w:hint="eastAsia"/>
        </w:rPr>
        <w:t>，超过</w:t>
      </w:r>
      <w:r>
        <w:rPr>
          <w:rFonts w:hint="eastAsia"/>
        </w:rPr>
        <w:t>Gemini</w:t>
      </w:r>
      <w:r>
        <w:t xml:space="preserve"> 2.0 </w:t>
      </w:r>
      <w:r>
        <w:rPr>
          <w:rFonts w:hint="eastAsia"/>
        </w:rPr>
        <w:t>Pro</w:t>
      </w:r>
      <w:r>
        <w:rPr>
          <w:rFonts w:hint="eastAsia"/>
        </w:rPr>
        <w:t>（</w:t>
      </w:r>
      <w:r>
        <w:rPr>
          <w:rFonts w:hint="eastAsia"/>
        </w:rPr>
        <w:t>79.1</w:t>
      </w:r>
      <w:r>
        <w:rPr>
          <w:rFonts w:hint="eastAsia"/>
        </w:rPr>
        <w:t>）</w:t>
      </w:r>
      <w:r>
        <w:rPr>
          <w:rFonts w:hint="eastAsia"/>
        </w:rPr>
        <w:t>[Meta</w:t>
      </w:r>
      <w:r>
        <w:t xml:space="preserve"> AI Blog, 2025; </w:t>
      </w:r>
      <w:proofErr w:type="spellStart"/>
      <w:r>
        <w:t>DataCamp</w:t>
      </w:r>
      <w:proofErr w:type="spellEnd"/>
      <w:r>
        <w:t xml:space="preserve">, </w:t>
      </w:r>
      <w:r>
        <w:rPr>
          <w:rFonts w:hint="eastAsia"/>
        </w:rPr>
        <w:t>2025]</w:t>
      </w:r>
      <w:r>
        <w:rPr>
          <w:rFonts w:hint="eastAsia"/>
        </w:rPr>
        <w:t>。教师模型</w:t>
      </w:r>
      <w:r>
        <w:rPr>
          <w:rFonts w:hint="eastAsia"/>
        </w:rPr>
        <w:t>Behemoth</w:t>
      </w:r>
      <w:r>
        <w:rPr>
          <w:rFonts w:hint="eastAsia"/>
        </w:rPr>
        <w:t>在</w:t>
      </w:r>
      <w:r>
        <w:rPr>
          <w:rFonts w:hint="eastAsia"/>
        </w:rPr>
        <w:t>MATH-500</w:t>
      </w:r>
      <w:r>
        <w:rPr>
          <w:rFonts w:hint="eastAsia"/>
        </w:rPr>
        <w:t>上得分</w:t>
      </w:r>
      <w:r>
        <w:rPr>
          <w:rFonts w:hint="eastAsia"/>
        </w:rPr>
        <w:t>95.0</w:t>
      </w:r>
      <w:r>
        <w:rPr>
          <w:rFonts w:hint="eastAsia"/>
        </w:rPr>
        <w:t>，超过</w:t>
      </w:r>
      <w:r>
        <w:rPr>
          <w:rFonts w:hint="eastAsia"/>
        </w:rPr>
        <w:t>Gemini</w:t>
      </w:r>
      <w:r>
        <w:t xml:space="preserve"> 2.0 </w:t>
      </w:r>
      <w:r>
        <w:rPr>
          <w:rFonts w:hint="eastAsia"/>
        </w:rPr>
        <w:t>Pro</w:t>
      </w:r>
      <w:r>
        <w:rPr>
          <w:rFonts w:hint="eastAsia"/>
        </w:rPr>
        <w:t>（</w:t>
      </w:r>
      <w:r>
        <w:rPr>
          <w:rFonts w:hint="eastAsia"/>
        </w:rPr>
        <w:t>91.8</w:t>
      </w:r>
      <w:r>
        <w:rPr>
          <w:rFonts w:hint="eastAsia"/>
        </w:rPr>
        <w:t>）和</w:t>
      </w:r>
      <w:r>
        <w:rPr>
          <w:rFonts w:hint="eastAsia"/>
        </w:rPr>
        <w:t>Claude</w:t>
      </w:r>
      <w:r>
        <w:t xml:space="preserve"> Sonnet </w:t>
      </w:r>
      <w:r>
        <w:rPr>
          <w:rFonts w:hint="eastAsia"/>
        </w:rPr>
        <w:t>3.7</w:t>
      </w:r>
      <w:r>
        <w:rPr>
          <w:rFonts w:hint="eastAsia"/>
        </w:rPr>
        <w:t>（</w:t>
      </w:r>
      <w:r>
        <w:rPr>
          <w:rFonts w:hint="eastAsia"/>
        </w:rPr>
        <w:t>82.2</w:t>
      </w:r>
      <w:r>
        <w:rPr>
          <w:rFonts w:hint="eastAsia"/>
        </w:rPr>
        <w:t>），但尚未公开发布</w:t>
      </w:r>
      <w:r>
        <w:t xml:space="preserve"> [</w:t>
      </w:r>
      <w:proofErr w:type="spellStart"/>
      <w:r>
        <w:t>DataCamp</w:t>
      </w:r>
      <w:proofErr w:type="spellEnd"/>
      <w:r>
        <w:t>, 2025]</w:t>
      </w:r>
      <w:r>
        <w:t>。</w:t>
      </w:r>
      <w:r>
        <w:t xml:space="preserve">Llama </w:t>
      </w:r>
      <w:r>
        <w:rPr>
          <w:rFonts w:hint="eastAsia"/>
        </w:rPr>
        <w:t>4</w:t>
      </w:r>
      <w:r>
        <w:rPr>
          <w:rFonts w:hint="eastAsia"/>
        </w:rPr>
        <w:t>的许可证延续了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weights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策略——允许自由下载、修改和商业部署，但</w:t>
      </w:r>
      <w:proofErr w:type="gramStart"/>
      <w:r>
        <w:rPr>
          <w:rFonts w:hint="eastAsia"/>
        </w:rPr>
        <w:t>对月活超过</w:t>
      </w:r>
      <w:proofErr w:type="gramEnd"/>
      <w:r>
        <w:rPr>
          <w:rFonts w:hint="eastAsia"/>
        </w:rPr>
        <w:t>7</w:t>
      </w:r>
      <w:r>
        <w:rPr>
          <w:rFonts w:hint="eastAsia"/>
        </w:rPr>
        <w:t>亿用户的平台设有特殊条款（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3.2</w:t>
      </w:r>
      <w:r>
        <w:rPr>
          <w:rFonts w:hint="eastAsia"/>
        </w:rPr>
        <w:t>时期即已引入此限制）</w:t>
      </w:r>
      <w:r>
        <w:rPr>
          <w:rFonts w:hint="eastAsia"/>
        </w:rPr>
        <w:t>[GitHub</w:t>
      </w:r>
      <w:r>
        <w:t xml:space="preserve"> Meta-</w:t>
      </w:r>
      <w:proofErr w:type="spellStart"/>
      <w:r>
        <w:t>LLaMA</w:t>
      </w:r>
      <w:proofErr w:type="spellEnd"/>
      <w:r>
        <w:t>, 2024]</w:t>
      </w:r>
      <w:r>
        <w:t>。</w:t>
      </w:r>
    </w:p>
    <w:p w14:paraId="69A733C0" w14:textId="77777777" w:rsidR="00040988" w:rsidRDefault="00000000">
      <w:pPr>
        <w:pStyle w:val="3"/>
      </w:pPr>
      <w:bookmarkStart w:id="34" w:name="qwen系列阿里云"/>
      <w:bookmarkEnd w:id="33"/>
      <w:r>
        <w:t xml:space="preserve">4.2.2 </w:t>
      </w:r>
      <w:r>
        <w:rPr>
          <w:rFonts w:hint="eastAsia"/>
        </w:rPr>
        <w:t>Qwen</w:t>
      </w:r>
      <w:r>
        <w:rPr>
          <w:rFonts w:hint="eastAsia"/>
        </w:rPr>
        <w:t>系列（阿里云）</w:t>
      </w:r>
    </w:p>
    <w:p w14:paraId="4E794456" w14:textId="77777777" w:rsidR="00040988" w:rsidRDefault="00000000">
      <w:pPr>
        <w:pStyle w:val="FirstParagraph"/>
      </w:pPr>
      <w:r>
        <w:rPr>
          <w:rFonts w:hint="eastAsia"/>
        </w:rPr>
        <w:t>Qwen</w:t>
      </w:r>
      <w:r>
        <w:rPr>
          <w:rFonts w:hint="eastAsia"/>
        </w:rPr>
        <w:t>系列是中文开源模型中生态最完善、迭代最迅速的系列：</w:t>
      </w:r>
    </w:p>
    <w:p w14:paraId="1D3F6D30" w14:textId="77777777" w:rsidR="000409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Qwen 1.0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月）：</w:t>
      </w:r>
      <w:r>
        <w:rPr>
          <w:rFonts w:hint="eastAsia"/>
        </w:rPr>
        <w:t>7B/14B/72B</w:t>
      </w:r>
      <w:r>
        <w:rPr>
          <w:rFonts w:hint="eastAsia"/>
        </w:rPr>
        <w:t>，奠定中英双语基础</w:t>
      </w:r>
    </w:p>
    <w:p w14:paraId="254C8B07" w14:textId="77777777" w:rsidR="000409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Qwen 2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月）：</w:t>
      </w:r>
      <w:r>
        <w:rPr>
          <w:rFonts w:hint="eastAsia"/>
        </w:rPr>
        <w:t>0.5B</w:t>
      </w:r>
      <w:r>
        <w:rPr>
          <w:rFonts w:hint="eastAsia"/>
        </w:rPr>
        <w:t>至</w:t>
      </w:r>
      <w:r>
        <w:rPr>
          <w:rFonts w:hint="eastAsia"/>
        </w:rPr>
        <w:t>72B</w:t>
      </w:r>
      <w:r>
        <w:rPr>
          <w:rFonts w:hint="eastAsia"/>
        </w:rPr>
        <w:t>，引入</w:t>
      </w:r>
      <w:r>
        <w:rPr>
          <w:rFonts w:hint="eastAsia"/>
        </w:rPr>
        <w:t>GQA</w:t>
      </w:r>
      <w:r>
        <w:rPr>
          <w:rFonts w:hint="eastAsia"/>
        </w:rPr>
        <w:t>和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>改进</w:t>
      </w:r>
    </w:p>
    <w:p w14:paraId="047E550D" w14:textId="77777777" w:rsidR="000409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Qwen 2.5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月）：</w:t>
      </w:r>
      <w:r>
        <w:rPr>
          <w:rFonts w:hint="eastAsia"/>
        </w:rPr>
        <w:t>0.5B</w:t>
      </w:r>
      <w:r>
        <w:rPr>
          <w:rFonts w:hint="eastAsia"/>
        </w:rPr>
        <w:t>至</w:t>
      </w:r>
      <w:r>
        <w:rPr>
          <w:rFonts w:hint="eastAsia"/>
        </w:rPr>
        <w:t>72B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，大幅提升代码和数学能力，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月</w:t>
      </w:r>
      <w:proofErr w:type="gramStart"/>
      <w:r>
        <w:rPr>
          <w:rFonts w:hint="eastAsia"/>
        </w:rPr>
        <w:t>下载量环比</w:t>
      </w:r>
      <w:proofErr w:type="gramEnd"/>
      <w:r>
        <w:rPr>
          <w:rFonts w:hint="eastAsia"/>
        </w:rPr>
        <w:t>增长</w:t>
      </w:r>
      <w:r>
        <w:rPr>
          <w:rFonts w:hint="eastAsia"/>
        </w:rPr>
        <w:t>25-35%</w:t>
      </w:r>
      <w:r>
        <w:t xml:space="preserve"> [</w:t>
      </w:r>
      <w:proofErr w:type="spellStart"/>
      <w:r>
        <w:t>Skywork</w:t>
      </w:r>
      <w:proofErr w:type="spellEnd"/>
      <w:r>
        <w:t xml:space="preserve"> AI, 2025]</w:t>
      </w:r>
    </w:p>
    <w:p w14:paraId="7D918E77" w14:textId="77777777" w:rsidR="000409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Qwen 3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月）：覆盖</w:t>
      </w:r>
      <w:r>
        <w:rPr>
          <w:rFonts w:hint="eastAsia"/>
        </w:rPr>
        <w:t>0.6B/1.7B/4B/8B/14B/32B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及</w:t>
      </w:r>
      <w:r>
        <w:rPr>
          <w:rFonts w:hint="eastAsia"/>
        </w:rPr>
        <w:t>30B-A3B/235B-A22B</w:t>
      </w:r>
      <w: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，全部</w:t>
      </w: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，引入</w:t>
      </w:r>
      <w:r>
        <w:rPr>
          <w:rFonts w:hint="eastAsia"/>
        </w:rPr>
        <w:t>Hybrid</w:t>
      </w:r>
      <w:r>
        <w:t xml:space="preserve"> </w:t>
      </w:r>
      <w:r>
        <w:rPr>
          <w:rFonts w:hint="eastAsia"/>
        </w:rPr>
        <w:t>Reasoning</w:t>
      </w:r>
      <w:r>
        <w:rPr>
          <w:rFonts w:hint="eastAsia"/>
        </w:rPr>
        <w:t>模式</w:t>
      </w:r>
      <w:r>
        <w:t xml:space="preserve"> [Qwen Blog, 2025]</w:t>
      </w:r>
    </w:p>
    <w:p w14:paraId="541354A7" w14:textId="77777777" w:rsidR="000409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Qwen 3.5/3.6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2-4</w:t>
      </w:r>
      <w:r>
        <w:rPr>
          <w:rFonts w:hint="eastAsia"/>
        </w:rPr>
        <w:t>月）：</w:t>
      </w:r>
      <w:r>
        <w:rPr>
          <w:rFonts w:hint="eastAsia"/>
        </w:rPr>
        <w:t>3.5</w:t>
      </w:r>
      <w:r>
        <w:rPr>
          <w:rFonts w:hint="eastAsia"/>
        </w:rPr>
        <w:t>系列为</w:t>
      </w:r>
      <w:proofErr w:type="gramStart"/>
      <w:r>
        <w:rPr>
          <w:rFonts w:hint="eastAsia"/>
        </w:rPr>
        <w:t>闭源商业</w:t>
      </w:r>
      <w:proofErr w:type="gramEnd"/>
      <w:r>
        <w:rPr>
          <w:rFonts w:hint="eastAsia"/>
        </w:rPr>
        <w:t>模型（</w:t>
      </w:r>
      <w:r>
        <w:rPr>
          <w:rFonts w:hint="eastAsia"/>
        </w:rPr>
        <w:t>Omni/Plus</w:t>
      </w:r>
      <w:r>
        <w:rPr>
          <w:rFonts w:hint="eastAsia"/>
        </w:rPr>
        <w:t>），</w:t>
      </w:r>
      <w:r>
        <w:rPr>
          <w:rFonts w:hint="eastAsia"/>
        </w:rPr>
        <w:t>3.6-35B-A3B</w:t>
      </w:r>
      <w:r>
        <w:rPr>
          <w:rFonts w:hint="eastAsia"/>
        </w:rPr>
        <w:t>为开源</w:t>
      </w: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，在</w:t>
      </w:r>
      <w:r>
        <w:rPr>
          <w:rFonts w:hint="eastAsia"/>
        </w:rPr>
        <w:t>SWE-bench</w:t>
      </w:r>
      <w:r>
        <w:t xml:space="preserve"> </w:t>
      </w:r>
      <w:r>
        <w:rPr>
          <w:rFonts w:hint="eastAsia"/>
        </w:rPr>
        <w:t>Verified</w:t>
      </w:r>
      <w:r>
        <w:rPr>
          <w:rFonts w:hint="eastAsia"/>
        </w:rPr>
        <w:t>上得分</w:t>
      </w:r>
      <w:r>
        <w:rPr>
          <w:rFonts w:hint="eastAsia"/>
        </w:rPr>
        <w:t>73.4%</w:t>
      </w:r>
      <w:r>
        <w:t xml:space="preserve"> [Qwen GitHub, 2026; </w:t>
      </w:r>
      <w:proofErr w:type="spellStart"/>
      <w:r>
        <w:t>BuildFastWithAI</w:t>
      </w:r>
      <w:proofErr w:type="spellEnd"/>
      <w:r>
        <w:t>, 2026]</w:t>
      </w:r>
    </w:p>
    <w:p w14:paraId="04A37A64" w14:textId="77777777" w:rsidR="00040988" w:rsidRDefault="00000000">
      <w:pPr>
        <w:pStyle w:val="FirstParagraph"/>
      </w:pPr>
      <w:r>
        <w:rPr>
          <w:rFonts w:hint="eastAsia"/>
        </w:rPr>
        <w:lastRenderedPageBreak/>
        <w:t>Qwen</w:t>
      </w:r>
      <w:r>
        <w:rPr>
          <w:rFonts w:hint="eastAsia"/>
        </w:rPr>
        <w:t>的核心优势在于中英双语能力和多模态覆盖。在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排行榜上，</w:t>
      </w:r>
      <w:r>
        <w:rPr>
          <w:rFonts w:hint="eastAsia"/>
        </w:rPr>
        <w:t>Qwen</w:t>
      </w:r>
      <w:r>
        <w:rPr>
          <w:rFonts w:hint="eastAsia"/>
        </w:rPr>
        <w:t>仓库的</w:t>
      </w:r>
      <w:r>
        <w:rPr>
          <w:rFonts w:hint="eastAsia"/>
        </w:rPr>
        <w:t>star</w:t>
      </w:r>
      <w:r>
        <w:rPr>
          <w:rFonts w:hint="eastAsia"/>
        </w:rPr>
        <w:t>增长率自</w:t>
      </w:r>
      <w:r>
        <w:rPr>
          <w:rFonts w:hint="eastAsia"/>
        </w:rPr>
        <w:t>2024</w:t>
      </w:r>
      <w:r>
        <w:rPr>
          <w:rFonts w:hint="eastAsia"/>
        </w:rPr>
        <w:t>年底以来持续领先，成为</w:t>
      </w:r>
      <w:r>
        <w:rPr>
          <w:rFonts w:hint="eastAsia"/>
        </w:rPr>
        <w:t>GitHub</w:t>
      </w:r>
      <w:r>
        <w:rPr>
          <w:rFonts w:hint="eastAsia"/>
        </w:rPr>
        <w:t>上增速最快的</w:t>
      </w:r>
      <w:r>
        <w:rPr>
          <w:rFonts w:hint="eastAsia"/>
        </w:rPr>
        <w:t>AI</w:t>
      </w:r>
      <w:r>
        <w:rPr>
          <w:rFonts w:hint="eastAsia"/>
        </w:rPr>
        <w:t>项目之一</w:t>
      </w:r>
      <w:r>
        <w:t xml:space="preserve"> [</w:t>
      </w:r>
      <w:proofErr w:type="spellStart"/>
      <w:r>
        <w:t>Skywork</w:t>
      </w:r>
      <w:proofErr w:type="spellEnd"/>
      <w:r>
        <w:t xml:space="preserve"> AI, 2025]</w:t>
      </w:r>
      <w:r>
        <w:t>。</w:t>
      </w:r>
      <w:r>
        <w:t xml:space="preserve">Qwen 3.6-Plus </w:t>
      </w:r>
      <w:r>
        <w:rPr>
          <w:rFonts w:hint="eastAsia"/>
        </w:rPr>
        <w:t>Preview</w:t>
      </w:r>
      <w:r>
        <w:rPr>
          <w:rFonts w:hint="eastAsia"/>
        </w:rPr>
        <w:t>支持</w:t>
      </w:r>
      <w:r>
        <w:rPr>
          <w:rFonts w:hint="eastAsia"/>
        </w:rPr>
        <w:t>100</w:t>
      </w:r>
      <w:r>
        <w:rPr>
          <w:rFonts w:hint="eastAsia"/>
        </w:rPr>
        <w:t>万</w:t>
      </w:r>
      <w:r>
        <w:rPr>
          <w:rFonts w:hint="eastAsia"/>
        </w:rPr>
        <w:t>token</w:t>
      </w:r>
      <w:r>
        <w:rPr>
          <w:rFonts w:hint="eastAsia"/>
        </w:rPr>
        <w:t>上下文窗口，在代理式编程任务上表现突出</w:t>
      </w:r>
      <w:r>
        <w:t xml:space="preserve"> [</w:t>
      </w:r>
      <w:proofErr w:type="spellStart"/>
      <w:r>
        <w:t>OpenRouter</w:t>
      </w:r>
      <w:proofErr w:type="spellEnd"/>
      <w:r>
        <w:t>, 2026]</w:t>
      </w:r>
      <w:r>
        <w:t>。</w:t>
      </w:r>
    </w:p>
    <w:p w14:paraId="0E9AFB23" w14:textId="77777777" w:rsidR="00040988" w:rsidRDefault="00000000">
      <w:pPr>
        <w:pStyle w:val="3"/>
      </w:pPr>
      <w:bookmarkStart w:id="35" w:name="deepseek系列"/>
      <w:bookmarkEnd w:id="34"/>
      <w:r>
        <w:t xml:space="preserve">4.2.3 </w:t>
      </w:r>
      <w:r>
        <w:rPr>
          <w:rFonts w:hint="eastAsia"/>
        </w:rPr>
        <w:t>DeepSeek</w:t>
      </w:r>
      <w:r>
        <w:rPr>
          <w:rFonts w:hint="eastAsia"/>
        </w:rPr>
        <w:t>系列</w:t>
      </w:r>
    </w:p>
    <w:p w14:paraId="6AA13904" w14:textId="77777777" w:rsidR="00040988" w:rsidRDefault="00000000">
      <w:pPr>
        <w:pStyle w:val="FirstParagraph"/>
      </w:pPr>
      <w:r>
        <w:rPr>
          <w:rFonts w:hint="eastAsia"/>
        </w:rPr>
        <w:t>DeepSeek</w:t>
      </w:r>
      <w:r>
        <w:rPr>
          <w:rFonts w:hint="eastAsia"/>
        </w:rPr>
        <w:t>是中国量化私募幻方旗下</w:t>
      </w:r>
      <w:r>
        <w:rPr>
          <w:rFonts w:hint="eastAsia"/>
        </w:rPr>
        <w:t>AI</w:t>
      </w:r>
      <w:r>
        <w:rPr>
          <w:rFonts w:hint="eastAsia"/>
        </w:rPr>
        <w:t>实验室，以极致的训练效率和架构创新著称：</w:t>
      </w:r>
    </w:p>
    <w:p w14:paraId="46153D59" w14:textId="77777777" w:rsidR="000409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DeepSeek-V2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月）：</w:t>
      </w:r>
      <w:r>
        <w:rPr>
          <w:rFonts w:hint="eastAsia"/>
        </w:rPr>
        <w:t>236B</w:t>
      </w:r>
      <w:r>
        <w:rPr>
          <w:rFonts w:hint="eastAsia"/>
        </w:rPr>
        <w:t>总参</w:t>
      </w:r>
      <w:r>
        <w:rPr>
          <w:rFonts w:hint="eastAsia"/>
        </w:rPr>
        <w:t>/21B</w:t>
      </w:r>
      <w:r>
        <w:rPr>
          <w:rFonts w:hint="eastAsia"/>
        </w:rPr>
        <w:t>激活，首创</w:t>
      </w:r>
      <w:proofErr w:type="spellStart"/>
      <w:r>
        <w:rPr>
          <w:rFonts w:hint="eastAsia"/>
        </w:rPr>
        <w:t>DeepSeekMoE</w:t>
      </w:r>
      <w:proofErr w:type="spellEnd"/>
      <w:r>
        <w:t xml:space="preserve"> + </w:t>
      </w:r>
      <w:r>
        <w:rPr>
          <w:rFonts w:hint="eastAsia"/>
        </w:rPr>
        <w:t>MLA</w:t>
      </w:r>
      <w:r>
        <w:rPr>
          <w:rFonts w:hint="eastAsia"/>
        </w:rPr>
        <w:t>架构，大幅降低推理成本</w:t>
      </w:r>
    </w:p>
    <w:p w14:paraId="37DF5294" w14:textId="77777777" w:rsidR="000409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DeepSeek-V3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月）：</w:t>
      </w:r>
      <w:r>
        <w:rPr>
          <w:rFonts w:hint="eastAsia"/>
        </w:rPr>
        <w:t>671B</w:t>
      </w:r>
      <w:r>
        <w:rPr>
          <w:rFonts w:hint="eastAsia"/>
        </w:rPr>
        <w:t>总参</w:t>
      </w:r>
      <w:r>
        <w:rPr>
          <w:rFonts w:hint="eastAsia"/>
        </w:rPr>
        <w:t>/37B</w:t>
      </w:r>
      <w:r>
        <w:rPr>
          <w:rFonts w:hint="eastAsia"/>
        </w:rPr>
        <w:t>激活（</w:t>
      </w:r>
      <w:r>
        <w:rPr>
          <w:rFonts w:hint="eastAsia"/>
        </w:rPr>
        <w:t>256</w:t>
      </w:r>
      <w:r>
        <w:rPr>
          <w:rFonts w:hint="eastAsia"/>
        </w:rPr>
        <w:t>专家），在</w:t>
      </w:r>
      <w:proofErr w:type="spellStart"/>
      <w:r>
        <w:rPr>
          <w:rFonts w:hint="eastAsia"/>
        </w:rPr>
        <w:t>HumanEval</w:t>
      </w:r>
      <w:proofErr w:type="spellEnd"/>
      <w:r>
        <w:rPr>
          <w:rFonts w:hint="eastAsia"/>
        </w:rPr>
        <w:t>上得分</w:t>
      </w:r>
      <w:r>
        <w:rPr>
          <w:rFonts w:hint="eastAsia"/>
        </w:rPr>
        <w:t>78.2%</w:t>
      </w:r>
      <w:r>
        <w:rPr>
          <w:rFonts w:hint="eastAsia"/>
        </w:rPr>
        <w:t>、</w:t>
      </w:r>
      <w:r>
        <w:rPr>
          <w:rFonts w:hint="eastAsia"/>
        </w:rPr>
        <w:t>MBPP</w:t>
      </w:r>
      <w:r>
        <w:t xml:space="preserve"> </w:t>
      </w:r>
      <w:r>
        <w:rPr>
          <w:rFonts w:hint="eastAsia"/>
        </w:rPr>
        <w:t>74.5%</w:t>
      </w:r>
      <w:r>
        <w:rPr>
          <w:rFonts w:hint="eastAsia"/>
        </w:rPr>
        <w:t>，全部训练仅消耗</w:t>
      </w:r>
      <w:r>
        <w:rPr>
          <w:rFonts w:hint="eastAsia"/>
        </w:rPr>
        <w:t>278.8</w:t>
      </w:r>
      <w:r>
        <w:rPr>
          <w:rFonts w:hint="eastAsia"/>
        </w:rPr>
        <w:t>万</w:t>
      </w:r>
      <w:r>
        <w:rPr>
          <w:rFonts w:hint="eastAsia"/>
        </w:rPr>
        <w:t>H800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小时，成本约</w:t>
      </w:r>
      <w:r>
        <w:rPr>
          <w:rFonts w:hint="eastAsia"/>
        </w:rPr>
        <w:t>557</w:t>
      </w:r>
      <w:r>
        <w:rPr>
          <w:rFonts w:hint="eastAsia"/>
        </w:rPr>
        <w:t>万美元，远低于业界同等规模模型的数亿美元级别</w:t>
      </w:r>
      <w:r>
        <w:t xml:space="preserve"> [</w:t>
      </w:r>
      <w:proofErr w:type="spellStart"/>
      <w:r>
        <w:t>arXiv</w:t>
      </w:r>
      <w:proofErr w:type="spellEnd"/>
      <w:r>
        <w:t>, 2025]</w:t>
      </w:r>
    </w:p>
    <w:p w14:paraId="0D6FCA0A" w14:textId="77777777" w:rsidR="000409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DeepSeek-R1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月）：首个通过纯</w:t>
      </w:r>
      <w:r>
        <w:rPr>
          <w:rFonts w:hint="eastAsia"/>
        </w:rPr>
        <w:t>RL</w:t>
      </w:r>
      <w:r>
        <w:rPr>
          <w:rFonts w:hint="eastAsia"/>
        </w:rPr>
        <w:t>激发推理能力的开源模型，性能与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o1</w:t>
      </w:r>
      <w:r>
        <w:rPr>
          <w:rFonts w:hint="eastAsia"/>
        </w:rPr>
        <w:t>持平，</w:t>
      </w:r>
      <w:r>
        <w:rPr>
          <w:rFonts w:hint="eastAsia"/>
        </w:rPr>
        <w:t>GitHub</w:t>
      </w:r>
      <w:r>
        <w:rPr>
          <w:rFonts w:hint="eastAsia"/>
        </w:rPr>
        <w:t>仓库迅速成为最受关注的开源项目</w:t>
      </w:r>
      <w:r>
        <w:t xml:space="preserve"> [DeepSeek API Docs, 2025]</w:t>
      </w:r>
    </w:p>
    <w:p w14:paraId="14A6A60C" w14:textId="77777777" w:rsidR="000409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DeepSeek-V3.2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年初）：在推理和</w:t>
      </w:r>
      <w:r>
        <w:rPr>
          <w:rFonts w:hint="eastAsia"/>
        </w:rPr>
        <w:t>Agent</w:t>
      </w:r>
      <w:r>
        <w:rPr>
          <w:rFonts w:hint="eastAsia"/>
        </w:rPr>
        <w:t>任务上持续优化，被</w:t>
      </w:r>
      <w:proofErr w:type="spellStart"/>
      <w:r>
        <w:rPr>
          <w:rFonts w:hint="eastAsia"/>
        </w:rPr>
        <w:t>BentoML</w:t>
      </w:r>
      <w:proofErr w:type="spellEnd"/>
      <w:r>
        <w:rPr>
          <w:rFonts w:hint="eastAsia"/>
        </w:rPr>
        <w:t>评为</w:t>
      </w:r>
      <w:r>
        <w:rPr>
          <w:rFonts w:hint="eastAsia"/>
        </w:rPr>
        <w:t>2026</w:t>
      </w:r>
      <w:r>
        <w:rPr>
          <w:rFonts w:hint="eastAsia"/>
        </w:rPr>
        <w:t>年最佳开源</w:t>
      </w:r>
      <w:r>
        <w:rPr>
          <w:rFonts w:hint="eastAsia"/>
        </w:rPr>
        <w:t>LLM</w:t>
      </w:r>
      <w:r>
        <w:rPr>
          <w:rFonts w:hint="eastAsia"/>
        </w:rPr>
        <w:t>之一</w:t>
      </w:r>
      <w:r>
        <w:t xml:space="preserve"> [</w:t>
      </w:r>
      <w:proofErr w:type="spellStart"/>
      <w:r>
        <w:t>BentoML</w:t>
      </w:r>
      <w:proofErr w:type="spellEnd"/>
      <w:r>
        <w:t>, 2026]</w:t>
      </w:r>
    </w:p>
    <w:p w14:paraId="583CC79D" w14:textId="77777777" w:rsidR="00040988" w:rsidRDefault="00000000">
      <w:pPr>
        <w:pStyle w:val="FirstParagraph"/>
      </w:pPr>
      <w:r>
        <w:rPr>
          <w:rFonts w:hint="eastAsia"/>
        </w:rPr>
        <w:t>DeepSeek</w:t>
      </w:r>
      <w:r>
        <w:rPr>
          <w:rFonts w:hint="eastAsia"/>
        </w:rPr>
        <w:t>的架构创新深刻影响了行业方向：</w:t>
      </w:r>
      <w:r>
        <w:rPr>
          <w:rFonts w:hint="eastAsia"/>
        </w:rPr>
        <w:t>MLA</w:t>
      </w:r>
      <w:r>
        <w:rPr>
          <w:rFonts w:hint="eastAsia"/>
        </w:rPr>
        <w:t>（</w:t>
      </w:r>
      <w:r>
        <w:rPr>
          <w:rFonts w:hint="eastAsia"/>
        </w:rPr>
        <w:t>Multi-head</w:t>
      </w:r>
      <w:r>
        <w:t xml:space="preserve"> Latent </w:t>
      </w:r>
      <w:r>
        <w:rPr>
          <w:rFonts w:hint="eastAsia"/>
        </w:rPr>
        <w:t>Attention</w:t>
      </w:r>
      <w:r>
        <w:rPr>
          <w:rFonts w:hint="eastAsia"/>
        </w:rPr>
        <w:t>）被证明可有效压缩</w:t>
      </w:r>
      <w:r>
        <w:rPr>
          <w:rFonts w:hint="eastAsia"/>
        </w:rPr>
        <w:t>KV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至原来的</w:t>
      </w:r>
      <w:r>
        <w:rPr>
          <w:rFonts w:hint="eastAsia"/>
        </w:rPr>
        <w:t>1/5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DeepSeekMoE</w:t>
      </w:r>
      <w:proofErr w:type="spellEnd"/>
      <w:r>
        <w:rPr>
          <w:rFonts w:hint="eastAsia"/>
        </w:rPr>
        <w:t>的细粒度专家路由机制成为后续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模型的参考范式</w:t>
      </w:r>
      <w:r>
        <w:t xml:space="preserve"> [Sebastian Raschka Magazine, 2025]</w:t>
      </w:r>
      <w:r>
        <w:t>。</w:t>
      </w:r>
    </w:p>
    <w:p w14:paraId="2EC2C726" w14:textId="77777777" w:rsidR="00040988" w:rsidRDefault="00000000">
      <w:pPr>
        <w:pStyle w:val="3"/>
      </w:pPr>
      <w:bookmarkStart w:id="36" w:name="mistral系列"/>
      <w:bookmarkEnd w:id="35"/>
      <w:r>
        <w:t xml:space="preserve">4.2.4 </w:t>
      </w:r>
      <w:r>
        <w:rPr>
          <w:rFonts w:hint="eastAsia"/>
        </w:rPr>
        <w:t>Mistral</w:t>
      </w:r>
      <w:r>
        <w:rPr>
          <w:rFonts w:hint="eastAsia"/>
        </w:rPr>
        <w:t>系列</w:t>
      </w:r>
    </w:p>
    <w:p w14:paraId="015ED2FA" w14:textId="77777777" w:rsidR="00040988" w:rsidRDefault="00000000">
      <w:pPr>
        <w:pStyle w:val="FirstParagraph"/>
      </w:pPr>
      <w:r>
        <w:t xml:space="preserve">Mistral </w:t>
      </w:r>
      <w:r>
        <w:rPr>
          <w:rFonts w:hint="eastAsia"/>
        </w:rPr>
        <w:t>AI</w:t>
      </w:r>
      <w:r>
        <w:rPr>
          <w:rFonts w:hint="eastAsia"/>
        </w:rPr>
        <w:t>是欧洲最具代表性的开源</w:t>
      </w:r>
      <w:r>
        <w:rPr>
          <w:rFonts w:hint="eastAsia"/>
        </w:rPr>
        <w:t>AI</w:t>
      </w:r>
      <w:r>
        <w:rPr>
          <w:rFonts w:hint="eastAsia"/>
        </w:rPr>
        <w:t>公司：</w:t>
      </w:r>
    </w:p>
    <w:p w14:paraId="2DD06FF4" w14:textId="77777777" w:rsidR="00040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Mistral 7B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月）：</w:t>
      </w:r>
      <w:r>
        <w:rPr>
          <w:rFonts w:hint="eastAsia"/>
        </w:rPr>
        <w:t>7B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，</w:t>
      </w:r>
      <w:r>
        <w:rPr>
          <w:rFonts w:hint="eastAsia"/>
        </w:rPr>
        <w:t>Sliding</w:t>
      </w:r>
      <w:r>
        <w:t xml:space="preserve"> Window </w:t>
      </w:r>
      <w:r>
        <w:rPr>
          <w:rFonts w:hint="eastAsia"/>
        </w:rPr>
        <w:t>Attention</w:t>
      </w:r>
      <w:r>
        <w:rPr>
          <w:rFonts w:hint="eastAsia"/>
        </w:rPr>
        <w:t>，</w:t>
      </w:r>
      <w:r>
        <w:rPr>
          <w:rFonts w:hint="eastAsia"/>
        </w:rPr>
        <w:t>Apache</w:t>
      </w:r>
      <w:r>
        <w:t xml:space="preserve"> 2.0</w:t>
      </w:r>
    </w:p>
    <w:p w14:paraId="3063A0C9" w14:textId="77777777" w:rsidR="00040988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Mixtral</w:t>
      </w:r>
      <w:proofErr w:type="spellEnd"/>
      <w:r>
        <w:rPr>
          <w:b/>
          <w:bCs/>
        </w:rPr>
        <w:t xml:space="preserve"> 8x7B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月）：</w:t>
      </w:r>
      <w:r>
        <w:rPr>
          <w:rFonts w:hint="eastAsia"/>
        </w:rPr>
        <w:t>46.7B</w:t>
      </w:r>
      <w:r>
        <w:rPr>
          <w:rFonts w:hint="eastAsia"/>
        </w:rPr>
        <w:t>总参</w:t>
      </w:r>
      <w:r>
        <w:rPr>
          <w:rFonts w:hint="eastAsia"/>
        </w:rPr>
        <w:t>/12.9B</w:t>
      </w:r>
      <w:r>
        <w:rPr>
          <w:rFonts w:hint="eastAsia"/>
        </w:rPr>
        <w:t>激活，</w:t>
      </w:r>
      <w:r>
        <w:rPr>
          <w:rFonts w:hint="eastAsia"/>
        </w:rPr>
        <w:t>8</w:t>
      </w:r>
      <w:r>
        <w:rPr>
          <w:rFonts w:hint="eastAsia"/>
        </w:rPr>
        <w:t>专家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，</w:t>
      </w:r>
      <w:r>
        <w:rPr>
          <w:rFonts w:hint="eastAsia"/>
        </w:rPr>
        <w:t>Apache</w:t>
      </w:r>
      <w:r>
        <w:t xml:space="preserve"> 2.0</w:t>
      </w:r>
    </w:p>
    <w:p w14:paraId="791C0663" w14:textId="77777777" w:rsidR="00040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Mistral Large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月）：</w:t>
      </w:r>
      <w:r>
        <w:rPr>
          <w:rFonts w:hint="eastAsia"/>
        </w:rPr>
        <w:t>123B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，</w:t>
      </w:r>
      <w:proofErr w:type="gramStart"/>
      <w:r>
        <w:rPr>
          <w:rFonts w:hint="eastAsia"/>
        </w:rPr>
        <w:t>闭源</w:t>
      </w:r>
      <w:proofErr w:type="gramEnd"/>
      <w:r>
        <w:rPr>
          <w:rFonts w:hint="eastAsia"/>
        </w:rPr>
        <w:t>API</w:t>
      </w:r>
    </w:p>
    <w:p w14:paraId="432DF179" w14:textId="77777777" w:rsidR="00040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Mistral 3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月）：与</w:t>
      </w:r>
      <w:r>
        <w:rPr>
          <w:rFonts w:hint="eastAsia"/>
        </w:rPr>
        <w:t>NVIDIA</w:t>
      </w:r>
      <w:r>
        <w:rPr>
          <w:rFonts w:hint="eastAsia"/>
        </w:rPr>
        <w:t>合作优化，覆盖</w:t>
      </w:r>
      <w:r>
        <w:rPr>
          <w:rFonts w:hint="eastAsia"/>
        </w:rPr>
        <w:t>Frontier</w:t>
      </w:r>
      <w:r>
        <w:rPr>
          <w:rFonts w:hint="eastAsia"/>
        </w:rPr>
        <w:t>到边缘部署</w:t>
      </w:r>
      <w:r>
        <w:t xml:space="preserve"> [NVIDIA Blog, 2025]</w:t>
      </w:r>
    </w:p>
    <w:p w14:paraId="54958799" w14:textId="77777777" w:rsidR="00040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Mistral Small 4</w:t>
      </w:r>
      <w:r>
        <w:rPr>
          <w:rFonts w:hint="eastAsia"/>
        </w:rPr>
        <w:t>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月）：</w:t>
      </w:r>
      <w:r>
        <w:rPr>
          <w:rFonts w:hint="eastAsia"/>
        </w:rPr>
        <w:t>119B</w:t>
      </w:r>
      <w: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，</w:t>
      </w: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，</w:t>
      </w:r>
      <w:r>
        <w:rPr>
          <w:rFonts w:hint="eastAsia"/>
        </w:rPr>
        <w:t>262K</w:t>
      </w:r>
      <w:r>
        <w:rPr>
          <w:rFonts w:hint="eastAsia"/>
        </w:rPr>
        <w:t>上下文，统一推理</w:t>
      </w:r>
      <w:r>
        <w:rPr>
          <w:rFonts w:hint="eastAsia"/>
        </w:rPr>
        <w:t>/</w:t>
      </w:r>
      <w:r>
        <w:rPr>
          <w:rFonts w:hint="eastAsia"/>
        </w:rPr>
        <w:t>指令</w:t>
      </w:r>
      <w:r>
        <w:rPr>
          <w:rFonts w:hint="eastAsia"/>
        </w:rPr>
        <w:t>/</w:t>
      </w:r>
      <w:r>
        <w:rPr>
          <w:rFonts w:hint="eastAsia"/>
        </w:rPr>
        <w:t>多模态能力，在</w:t>
      </w:r>
      <w:r>
        <w:rPr>
          <w:rFonts w:hint="eastAsia"/>
        </w:rPr>
        <w:t>AA</w:t>
      </w:r>
      <w:r>
        <w:t xml:space="preserve"> </w:t>
      </w:r>
      <w:r>
        <w:rPr>
          <w:rFonts w:hint="eastAsia"/>
        </w:rPr>
        <w:t>LCR</w:t>
      </w:r>
      <w:r>
        <w:rPr>
          <w:rFonts w:hint="eastAsia"/>
        </w:rPr>
        <w:t>上得分</w:t>
      </w:r>
      <w:r>
        <w:rPr>
          <w:rFonts w:hint="eastAsia"/>
        </w:rPr>
        <w:t>0.72</w:t>
      </w:r>
      <w:r>
        <w:rPr>
          <w:rFonts w:hint="eastAsia"/>
        </w:rPr>
        <w:t>（仅用</w:t>
      </w:r>
      <w:r>
        <w:rPr>
          <w:rFonts w:hint="eastAsia"/>
        </w:rPr>
        <w:t>1.6K</w:t>
      </w:r>
      <w:r>
        <w:rPr>
          <w:rFonts w:hint="eastAsia"/>
        </w:rPr>
        <w:t>字符输出），推理效率显著优于同级别</w:t>
      </w:r>
      <w:r>
        <w:rPr>
          <w:rFonts w:hint="eastAsia"/>
        </w:rPr>
        <w:t>Qwen</w:t>
      </w:r>
      <w:r>
        <w:rPr>
          <w:rFonts w:hint="eastAsia"/>
        </w:rPr>
        <w:t>模型</w:t>
      </w:r>
      <w:r>
        <w:t xml:space="preserve"> [Mistral AI, 2026]</w:t>
      </w:r>
    </w:p>
    <w:p w14:paraId="077FCDDB" w14:textId="77777777" w:rsidR="00040988" w:rsidRDefault="00000000">
      <w:pPr>
        <w:pStyle w:val="3"/>
      </w:pPr>
      <w:bookmarkStart w:id="37" w:name="其他重要模型"/>
      <w:bookmarkEnd w:id="36"/>
      <w:r>
        <w:lastRenderedPageBreak/>
        <w:t xml:space="preserve">4.2.5 </w:t>
      </w:r>
      <w:r>
        <w:rPr>
          <w:rFonts w:hint="eastAsia"/>
        </w:rPr>
        <w:t>其他重要模型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3"/>
        <w:gridCol w:w="2443"/>
        <w:gridCol w:w="2748"/>
        <w:gridCol w:w="1832"/>
      </w:tblGrid>
      <w:tr w:rsidR="00040988" w14:paraId="5E460191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4D08F2C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2184" w:type="dxa"/>
          </w:tcPr>
          <w:p w14:paraId="6B57445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开发者</w:t>
            </w:r>
          </w:p>
        </w:tc>
        <w:tc>
          <w:tcPr>
            <w:tcW w:w="2457" w:type="dxa"/>
          </w:tcPr>
          <w:p w14:paraId="0DE59B5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最新版本</w:t>
            </w:r>
          </w:p>
        </w:tc>
        <w:tc>
          <w:tcPr>
            <w:tcW w:w="1638" w:type="dxa"/>
          </w:tcPr>
          <w:p w14:paraId="3C853B7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</w:tr>
      <w:tr w:rsidR="00040988" w14:paraId="0CC5A811" w14:textId="77777777">
        <w:tc>
          <w:tcPr>
            <w:tcW w:w="1638" w:type="dxa"/>
          </w:tcPr>
          <w:p w14:paraId="3EB6F543" w14:textId="77777777" w:rsidR="00040988" w:rsidRDefault="00000000">
            <w:pPr>
              <w:pStyle w:val="Compact"/>
            </w:pPr>
            <w:r>
              <w:t>Yi</w:t>
            </w:r>
          </w:p>
        </w:tc>
        <w:tc>
          <w:tcPr>
            <w:tcW w:w="2184" w:type="dxa"/>
          </w:tcPr>
          <w:p w14:paraId="0BEBE02A" w14:textId="77777777" w:rsidR="00040988" w:rsidRDefault="00000000">
            <w:pPr>
              <w:pStyle w:val="Compact"/>
            </w:pPr>
            <w:r>
              <w:t>01.AI</w:t>
            </w:r>
          </w:p>
        </w:tc>
        <w:tc>
          <w:tcPr>
            <w:tcW w:w="2457" w:type="dxa"/>
          </w:tcPr>
          <w:p w14:paraId="7303500B" w14:textId="77777777" w:rsidR="00040988" w:rsidRDefault="00000000">
            <w:pPr>
              <w:pStyle w:val="Compact"/>
            </w:pPr>
            <w:r>
              <w:t>Yi-34B/6B</w:t>
            </w:r>
          </w:p>
        </w:tc>
        <w:tc>
          <w:tcPr>
            <w:tcW w:w="1638" w:type="dxa"/>
          </w:tcPr>
          <w:p w14:paraId="6122BD5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中英双语，长上下文</w:t>
            </w:r>
          </w:p>
        </w:tc>
      </w:tr>
      <w:tr w:rsidR="00040988" w14:paraId="663F2616" w14:textId="77777777">
        <w:tc>
          <w:tcPr>
            <w:tcW w:w="1638" w:type="dxa"/>
          </w:tcPr>
          <w:p w14:paraId="15CD4D46" w14:textId="77777777" w:rsidR="00040988" w:rsidRDefault="00000000">
            <w:pPr>
              <w:pStyle w:val="Compact"/>
            </w:pPr>
            <w:r>
              <w:t>Gemma</w:t>
            </w:r>
          </w:p>
        </w:tc>
        <w:tc>
          <w:tcPr>
            <w:tcW w:w="2184" w:type="dxa"/>
          </w:tcPr>
          <w:p w14:paraId="001A39A5" w14:textId="77777777" w:rsidR="00040988" w:rsidRDefault="00000000">
            <w:pPr>
              <w:pStyle w:val="Compact"/>
            </w:pPr>
            <w:r>
              <w:t>Google DeepMind</w:t>
            </w:r>
          </w:p>
        </w:tc>
        <w:tc>
          <w:tcPr>
            <w:tcW w:w="2457" w:type="dxa"/>
          </w:tcPr>
          <w:p w14:paraId="09221FCC" w14:textId="77777777" w:rsidR="00040988" w:rsidRDefault="00000000"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1B/4B/12B/27B,</w:t>
            </w:r>
            <w:r>
              <w:t xml:space="preserve"> 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月）</w:t>
            </w:r>
          </w:p>
        </w:tc>
        <w:tc>
          <w:tcPr>
            <w:tcW w:w="1638" w:type="dxa"/>
          </w:tcPr>
          <w:p w14:paraId="7D2A991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技术，轻量级，适合</w:t>
            </w:r>
            <w:proofErr w:type="gramStart"/>
            <w:r>
              <w:rPr>
                <w:rFonts w:hint="eastAsia"/>
              </w:rPr>
              <w:t>端侧部署</w:t>
            </w:r>
            <w:proofErr w:type="gramEnd"/>
            <w:r>
              <w:t xml:space="preserve"> [TechTarget, 2025]</w:t>
            </w:r>
          </w:p>
        </w:tc>
      </w:tr>
      <w:tr w:rsidR="00040988" w14:paraId="46222486" w14:textId="77777777">
        <w:tc>
          <w:tcPr>
            <w:tcW w:w="1638" w:type="dxa"/>
          </w:tcPr>
          <w:p w14:paraId="1FA513E7" w14:textId="77777777" w:rsidR="00040988" w:rsidRDefault="00000000">
            <w:pPr>
              <w:pStyle w:val="Compact"/>
            </w:pPr>
            <w:r>
              <w:t>Phi</w:t>
            </w:r>
          </w:p>
        </w:tc>
        <w:tc>
          <w:tcPr>
            <w:tcW w:w="2184" w:type="dxa"/>
          </w:tcPr>
          <w:p w14:paraId="1AF94CB4" w14:textId="77777777" w:rsidR="00040988" w:rsidRDefault="00000000">
            <w:pPr>
              <w:pStyle w:val="Compact"/>
            </w:pPr>
            <w:r>
              <w:t>Microsoft</w:t>
            </w:r>
          </w:p>
        </w:tc>
        <w:tc>
          <w:tcPr>
            <w:tcW w:w="2457" w:type="dxa"/>
          </w:tcPr>
          <w:p w14:paraId="69004950" w14:textId="77777777" w:rsidR="00040988" w:rsidRDefault="00000000">
            <w:pPr>
              <w:pStyle w:val="Compact"/>
            </w:pPr>
            <w:r>
              <w:t>Phi-4</w:t>
            </w:r>
          </w:p>
        </w:tc>
        <w:tc>
          <w:tcPr>
            <w:tcW w:w="1638" w:type="dxa"/>
          </w:tcPr>
          <w:p w14:paraId="4B097D8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小模型高效率，专注推理和代码</w:t>
            </w:r>
          </w:p>
        </w:tc>
      </w:tr>
      <w:tr w:rsidR="00040988" w14:paraId="4CD0B728" w14:textId="77777777">
        <w:tc>
          <w:tcPr>
            <w:tcW w:w="1638" w:type="dxa"/>
          </w:tcPr>
          <w:p w14:paraId="26DFF928" w14:textId="77777777" w:rsidR="00040988" w:rsidRDefault="00000000">
            <w:pPr>
              <w:pStyle w:val="Compact"/>
            </w:pPr>
            <w:r>
              <w:t>Kimi K2</w:t>
            </w:r>
          </w:p>
        </w:tc>
        <w:tc>
          <w:tcPr>
            <w:tcW w:w="2184" w:type="dxa"/>
          </w:tcPr>
          <w:p w14:paraId="79662A27" w14:textId="77777777" w:rsidR="00040988" w:rsidRDefault="00000000">
            <w:pPr>
              <w:pStyle w:val="Compact"/>
            </w:pPr>
            <w:r>
              <w:t>Moonshot AI</w:t>
            </w:r>
          </w:p>
        </w:tc>
        <w:tc>
          <w:tcPr>
            <w:tcW w:w="2457" w:type="dxa"/>
          </w:tcPr>
          <w:p w14:paraId="5F6C03F7" w14:textId="77777777" w:rsidR="00040988" w:rsidRDefault="00000000">
            <w:pPr>
              <w:pStyle w:val="Compact"/>
            </w:pPr>
            <w:r>
              <w:t>K2/K2.5</w:t>
            </w:r>
          </w:p>
        </w:tc>
        <w:tc>
          <w:tcPr>
            <w:tcW w:w="1638" w:type="dxa"/>
          </w:tcPr>
          <w:p w14:paraId="4DE106D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中国长上下文模型，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年进入</w:t>
            </w:r>
            <w:r>
              <w:rPr>
                <w:rFonts w:hint="eastAsia"/>
              </w:rPr>
              <w:t>Hugging</w:t>
            </w:r>
            <w:r>
              <w:t xml:space="preserve"> </w:t>
            </w:r>
            <w:r>
              <w:rPr>
                <w:rFonts w:hint="eastAsia"/>
              </w:rPr>
              <w:t>Face</w:t>
            </w:r>
            <w:r>
              <w:rPr>
                <w:rFonts w:hint="eastAsia"/>
              </w:rPr>
              <w:t>排行榜前列</w:t>
            </w:r>
            <w:r>
              <w:t xml:space="preserve"> [Vellum AI, 2026]</w:t>
            </w:r>
          </w:p>
        </w:tc>
      </w:tr>
    </w:tbl>
    <w:p w14:paraId="7E0F4AD3" w14:textId="77777777" w:rsidR="00040988" w:rsidRDefault="00000000">
      <w:pPr>
        <w:pStyle w:val="2"/>
      </w:pPr>
      <w:bookmarkStart w:id="38" w:name="开源生态的商业逻辑"/>
      <w:bookmarkEnd w:id="32"/>
      <w:bookmarkEnd w:id="37"/>
      <w:r>
        <w:t xml:space="preserve">4.3 </w:t>
      </w:r>
      <w:r>
        <w:rPr>
          <w:rFonts w:hint="eastAsia"/>
        </w:rPr>
        <w:t>开源生态的商业逻辑</w:t>
      </w:r>
    </w:p>
    <w:p w14:paraId="2BB683EE" w14:textId="77777777" w:rsidR="00040988" w:rsidRDefault="00000000">
      <w:pPr>
        <w:pStyle w:val="3"/>
      </w:pPr>
      <w:bookmarkStart w:id="39" w:name="为什么开源各厂商的战略考量"/>
      <w:r>
        <w:t xml:space="preserve">4.3.1 </w:t>
      </w:r>
      <w:r>
        <w:rPr>
          <w:rFonts w:hint="eastAsia"/>
        </w:rPr>
        <w:t>为什么开源？各厂商的战略</w:t>
      </w:r>
      <w:proofErr w:type="gramStart"/>
      <w:r>
        <w:rPr>
          <w:rFonts w:hint="eastAsia"/>
        </w:rPr>
        <w:t>考量</w:t>
      </w:r>
      <w:proofErr w:type="gramEnd"/>
    </w:p>
    <w:p w14:paraId="13EFFDEE" w14:textId="77777777" w:rsidR="00040988" w:rsidRDefault="00000000">
      <w:pPr>
        <w:pStyle w:val="FirstParagraph"/>
      </w:pPr>
      <w:r>
        <w:rPr>
          <w:rFonts w:hint="eastAsia"/>
        </w:rPr>
        <w:t>开源大模型的背后并非纯粹的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开源精神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，而是差异化的商业策略：</w:t>
      </w:r>
    </w:p>
    <w:p w14:paraId="78ED5D56" w14:textId="77777777" w:rsidR="00040988" w:rsidRDefault="00000000">
      <w:pPr>
        <w:pStyle w:val="a0"/>
      </w:pPr>
      <w:r>
        <w:rPr>
          <w:rFonts w:hint="eastAsia"/>
          <w:b/>
          <w:bCs/>
        </w:rPr>
        <w:t>Meta</w:t>
      </w:r>
      <w:r>
        <w:rPr>
          <w:rFonts w:hint="eastAsia"/>
          <w:b/>
          <w:bCs/>
        </w:rPr>
        <w:t>：生态绑定与防御性策略。</w:t>
      </w:r>
      <w:r>
        <w:t xml:space="preserve"> </w:t>
      </w:r>
      <w:r>
        <w:rPr>
          <w:rFonts w:hint="eastAsia"/>
        </w:rPr>
        <w:t>Meta</w:t>
      </w:r>
      <w:r>
        <w:rPr>
          <w:rFonts w:hint="eastAsia"/>
        </w:rPr>
        <w:t>的核心业务是广告和社交网络，不直接出售</w:t>
      </w:r>
      <w:r>
        <w:rPr>
          <w:rFonts w:hint="eastAsia"/>
        </w:rPr>
        <w:t>AI</w:t>
      </w:r>
      <w:r>
        <w:rPr>
          <w:rFonts w:hint="eastAsia"/>
        </w:rPr>
        <w:t>模型。</w:t>
      </w:r>
      <w:r>
        <w:rPr>
          <w:rFonts w:hint="eastAsia"/>
        </w:rPr>
        <w:t>CEO</w:t>
      </w:r>
      <w:r>
        <w:rPr>
          <w:rFonts w:hint="eastAsia"/>
        </w:rPr>
        <w:t>扎克伯格在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月的公开信中指出，“</w:t>
      </w:r>
      <w:r>
        <w:rPr>
          <w:rFonts w:hint="eastAsia"/>
        </w:rPr>
        <w:t>Meta</w:t>
      </w:r>
      <w:r>
        <w:rPr>
          <w:rFonts w:hint="eastAsia"/>
        </w:rPr>
        <w:t>的商业模式是构建最好的用户体验和服务”</w:t>
      </w:r>
      <w:r>
        <w:t xml:space="preserve"> [Meta Newsroom, </w:t>
      </w:r>
      <w:r>
        <w:rPr>
          <w:rFonts w:hint="eastAsia"/>
        </w:rPr>
        <w:t>2024]</w:t>
      </w:r>
      <w:r>
        <w:rPr>
          <w:rFonts w:hint="eastAsia"/>
        </w:rPr>
        <w:t>。通过开源</w:t>
      </w:r>
      <w:r>
        <w:rPr>
          <w:rFonts w:hint="eastAsia"/>
        </w:rPr>
        <w:t>Llama</w:t>
      </w:r>
      <w:r>
        <w:rPr>
          <w:rFonts w:hint="eastAsia"/>
        </w:rPr>
        <w:t>，</w:t>
      </w:r>
      <w:r>
        <w:rPr>
          <w:rFonts w:hint="eastAsia"/>
        </w:rPr>
        <w:t>Meta</w:t>
      </w:r>
      <w:r>
        <w:rPr>
          <w:rFonts w:hint="eastAsia"/>
        </w:rPr>
        <w:t>实现多重目标：降低竞争对手（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rPr>
          <w:rFonts w:hint="eastAsia"/>
        </w:rPr>
        <w:t>）模型定价权，将</w:t>
      </w:r>
      <w:r>
        <w:rPr>
          <w:rFonts w:hint="eastAsia"/>
        </w:rPr>
        <w:t>AI</w:t>
      </w:r>
      <w:r>
        <w:rPr>
          <w:rFonts w:hint="eastAsia"/>
        </w:rPr>
        <w:t>模型商品化；确保自身不受</w:t>
      </w:r>
      <w:proofErr w:type="gramStart"/>
      <w:r>
        <w:rPr>
          <w:rFonts w:hint="eastAsia"/>
        </w:rPr>
        <w:t>闭源供应</w:t>
      </w:r>
      <w:proofErr w:type="gramEnd"/>
      <w:r>
        <w:rPr>
          <w:rFonts w:hint="eastAsia"/>
        </w:rPr>
        <w:t>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lock-in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约束；吸引开发者围绕</w:t>
      </w:r>
      <w:r>
        <w:rPr>
          <w:rFonts w:hint="eastAsia"/>
        </w:rPr>
        <w:t>Llama</w:t>
      </w:r>
      <w:r>
        <w:rPr>
          <w:rFonts w:hint="eastAsia"/>
        </w:rPr>
        <w:t>构建生态，最终反哺</w:t>
      </w:r>
      <w:r>
        <w:rPr>
          <w:rFonts w:hint="eastAsia"/>
        </w:rPr>
        <w:t>WhatsApp</w:t>
      </w:r>
      <w:r>
        <w:rPr>
          <w:rFonts w:hint="eastAsia"/>
        </w:rPr>
        <w:t>、</w:t>
      </w:r>
      <w:r>
        <w:rPr>
          <w:rFonts w:hint="eastAsia"/>
        </w:rPr>
        <w:t>Instagram</w:t>
      </w:r>
      <w:r>
        <w:rPr>
          <w:rFonts w:hint="eastAsia"/>
        </w:rPr>
        <w:t>等产品的</w:t>
      </w:r>
      <w:r>
        <w:rPr>
          <w:rFonts w:hint="eastAsia"/>
        </w:rPr>
        <w:t>AI</w:t>
      </w:r>
      <w:r>
        <w:rPr>
          <w:rFonts w:hint="eastAsia"/>
        </w:rPr>
        <w:t>功能</w:t>
      </w:r>
      <w:r>
        <w:t xml:space="preserve"> [</w:t>
      </w:r>
      <w:proofErr w:type="spellStart"/>
      <w:r>
        <w:t>HippoAI</w:t>
      </w:r>
      <w:proofErr w:type="spellEnd"/>
      <w:r>
        <w:t xml:space="preserve"> Blog, </w:t>
      </w:r>
      <w:r>
        <w:rPr>
          <w:rFonts w:hint="eastAsia"/>
        </w:rPr>
        <w:t>2024]</w:t>
      </w:r>
      <w:r>
        <w:rPr>
          <w:rFonts w:hint="eastAsia"/>
        </w:rPr>
        <w:t>。值得注意的是，</w:t>
      </w:r>
      <w:r>
        <w:rPr>
          <w:rFonts w:hint="eastAsia"/>
        </w:rPr>
        <w:t>2026</w:t>
      </w:r>
      <w:r>
        <w:rPr>
          <w:rFonts w:hint="eastAsia"/>
        </w:rPr>
        <w:t>年初</w:t>
      </w:r>
      <w:r>
        <w:rPr>
          <w:rFonts w:hint="eastAsia"/>
        </w:rPr>
        <w:t>Meta</w:t>
      </w:r>
      <w:r>
        <w:rPr>
          <w:rFonts w:hint="eastAsia"/>
        </w:rPr>
        <w:t>的策略开始向混合模式演变——部分最大模型将保持闭源，被解读为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开放以赢取开发者心智，</w:t>
      </w:r>
      <w:proofErr w:type="gramStart"/>
      <w:r>
        <w:rPr>
          <w:rFonts w:hint="eastAsia"/>
        </w:rPr>
        <w:t>闭源以</w:t>
      </w:r>
      <w:proofErr w:type="gramEnd"/>
      <w:r>
        <w:rPr>
          <w:rFonts w:hint="eastAsia"/>
        </w:rPr>
        <w:t>保持最大模型的竞争优势</w:t>
      </w:r>
      <w:proofErr w:type="gramStart"/>
      <w:r>
        <w:rPr>
          <w:rFonts w:hint="eastAsia"/>
        </w:rPr>
        <w:t>”</w:t>
      </w:r>
      <w:proofErr w:type="gramEnd"/>
      <w:r>
        <w:t xml:space="preserve"> [Reddit r/</w:t>
      </w:r>
      <w:proofErr w:type="spellStart"/>
      <w:r>
        <w:t>LocalLLaMA</w:t>
      </w:r>
      <w:proofErr w:type="spellEnd"/>
      <w:r>
        <w:t>, 2026]</w:t>
      </w:r>
      <w:r>
        <w:t>。</w:t>
      </w:r>
    </w:p>
    <w:p w14:paraId="4522B031" w14:textId="77777777" w:rsidR="00040988" w:rsidRDefault="00000000">
      <w:pPr>
        <w:pStyle w:val="a0"/>
      </w:pPr>
      <w:r>
        <w:rPr>
          <w:rFonts w:hint="eastAsia"/>
          <w:b/>
          <w:bCs/>
        </w:rPr>
        <w:t>阿里云：</w:t>
      </w:r>
      <w:proofErr w:type="gramStart"/>
      <w:r>
        <w:rPr>
          <w:rFonts w:hint="eastAsia"/>
          <w:b/>
          <w:bCs/>
        </w:rPr>
        <w:t>云服务</w:t>
      </w:r>
      <w:proofErr w:type="gramEnd"/>
      <w:r>
        <w:rPr>
          <w:rFonts w:hint="eastAsia"/>
          <w:b/>
          <w:bCs/>
        </w:rPr>
        <w:t>引流与生态构建。</w:t>
      </w:r>
      <w:r>
        <w:t xml:space="preserve"> </w:t>
      </w:r>
      <w:r>
        <w:rPr>
          <w:rFonts w:hint="eastAsia"/>
        </w:rPr>
        <w:t>Qwen</w:t>
      </w:r>
      <w:r>
        <w:rPr>
          <w:rFonts w:hint="eastAsia"/>
        </w:rPr>
        <w:t>系列的开源直接服务于阿里云的商业目标。开发者选择</w:t>
      </w:r>
      <w:r>
        <w:rPr>
          <w:rFonts w:hint="eastAsia"/>
        </w:rPr>
        <w:t>Qwen</w:t>
      </w:r>
      <w:r>
        <w:rPr>
          <w:rFonts w:hint="eastAsia"/>
        </w:rPr>
        <w:t>模型进行微调和部署后，自然倾向于使用阿里云的</w:t>
      </w:r>
      <w:r>
        <w:rPr>
          <w:rFonts w:hint="eastAsia"/>
        </w:rPr>
        <w:t>GPU</w:t>
      </w:r>
      <w:r>
        <w:rPr>
          <w:rFonts w:hint="eastAsia"/>
        </w:rPr>
        <w:t>算力、模型托管和</w:t>
      </w:r>
      <w:proofErr w:type="spellStart"/>
      <w:r>
        <w:rPr>
          <w:rFonts w:hint="eastAsia"/>
        </w:rPr>
        <w:t>MaaS</w:t>
      </w:r>
      <w:proofErr w:type="spellEnd"/>
      <w:r>
        <w:rPr>
          <w:rFonts w:hint="eastAsia"/>
        </w:rPr>
        <w:t>服务。</w:t>
      </w:r>
      <w:r>
        <w:rPr>
          <w:rFonts w:hint="eastAsia"/>
        </w:rPr>
        <w:t>Qwen</w:t>
      </w:r>
      <w:r>
        <w:t xml:space="preserve"> </w:t>
      </w:r>
      <w:r>
        <w:rPr>
          <w:rFonts w:hint="eastAsia"/>
        </w:rPr>
        <w:t>Studio</w:t>
      </w:r>
      <w:r>
        <w:rPr>
          <w:rFonts w:hint="eastAsia"/>
        </w:rPr>
        <w:t>提供聊天机器人、文档处理、图像生成、工具调用等一体化功能，形成从开源模型到商业服务的完整闭环</w:t>
      </w:r>
      <w:r>
        <w:t xml:space="preserve"> [Qwen.ai, 2026]</w:t>
      </w:r>
      <w:r>
        <w:t>。</w:t>
      </w:r>
      <w:r>
        <w:t xml:space="preserve">Apache </w:t>
      </w:r>
      <w:r>
        <w:rPr>
          <w:rFonts w:hint="eastAsia"/>
        </w:rPr>
        <w:t>2.0</w:t>
      </w:r>
      <w:r>
        <w:rPr>
          <w:rFonts w:hint="eastAsia"/>
        </w:rPr>
        <w:t>许可证最大限度降低企业采用门槛。</w:t>
      </w:r>
    </w:p>
    <w:p w14:paraId="5ECE1CB1" w14:textId="77777777" w:rsidR="00040988" w:rsidRDefault="00000000">
      <w:pPr>
        <w:pStyle w:val="a0"/>
      </w:pPr>
      <w:r>
        <w:rPr>
          <w:rFonts w:hint="eastAsia"/>
          <w:b/>
          <w:bCs/>
        </w:rPr>
        <w:lastRenderedPageBreak/>
        <w:t>DeepSeek</w:t>
      </w:r>
      <w:r>
        <w:rPr>
          <w:rFonts w:hint="eastAsia"/>
          <w:b/>
          <w:bCs/>
        </w:rPr>
        <w:t>：技术品牌与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变现。</w:t>
      </w:r>
      <w:r>
        <w:t xml:space="preserve"> </w:t>
      </w:r>
      <w:r>
        <w:rPr>
          <w:rFonts w:hint="eastAsia"/>
        </w:rPr>
        <w:t>幻方量化的背景使其以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极致性价比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为核心竞争力。</w:t>
      </w:r>
      <w:r>
        <w:rPr>
          <w:rFonts w:hint="eastAsia"/>
        </w:rPr>
        <w:t>DeepSeek</w:t>
      </w:r>
      <w:r>
        <w:rPr>
          <w:rFonts w:hint="eastAsia"/>
        </w:rPr>
        <w:t>通过技术报告和开源模型建立技术品牌，然后以远低于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Anthropic</w:t>
      </w:r>
      <w:r>
        <w:rPr>
          <w:rFonts w:hint="eastAsia"/>
        </w:rPr>
        <w:t>的</w:t>
      </w:r>
      <w:r>
        <w:rPr>
          <w:rFonts w:hint="eastAsia"/>
        </w:rPr>
        <w:t>API</w:t>
      </w:r>
      <w:r>
        <w:rPr>
          <w:rFonts w:hint="eastAsia"/>
        </w:rPr>
        <w:t>价格吸引开发者，实现</w:t>
      </w:r>
      <w:r>
        <w:rPr>
          <w:rFonts w:hint="eastAsia"/>
        </w:rPr>
        <w:t>API</w:t>
      </w:r>
      <w:r>
        <w:rPr>
          <w:rFonts w:hint="eastAsia"/>
        </w:rPr>
        <w:t>调用收入变现</w:t>
      </w:r>
      <w:r>
        <w:t xml:space="preserve"> [C3 UNU, 2025]</w:t>
      </w:r>
      <w:r>
        <w:t>。</w:t>
      </w:r>
    </w:p>
    <w:p w14:paraId="242FAACA" w14:textId="77777777" w:rsidR="00040988" w:rsidRDefault="00000000">
      <w:pPr>
        <w:pStyle w:val="a0"/>
      </w:pPr>
      <w:r>
        <w:rPr>
          <w:b/>
          <w:bCs/>
        </w:rPr>
        <w:t xml:space="preserve">Mistral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：融资背书与欧盟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战略。</w:t>
      </w:r>
      <w:r>
        <w:t xml:space="preserve"> </w:t>
      </w:r>
      <w:r>
        <w:rPr>
          <w:rFonts w:hint="eastAsia"/>
        </w:rPr>
        <w:t>作为欧洲最大的</w:t>
      </w:r>
      <w:r>
        <w:rPr>
          <w:rFonts w:hint="eastAsia"/>
        </w:rPr>
        <w:t>AI</w:t>
      </w:r>
      <w:r>
        <w:rPr>
          <w:rFonts w:hint="eastAsia"/>
        </w:rPr>
        <w:t>独角兽之一，</w:t>
      </w:r>
      <w:r>
        <w:rPr>
          <w:rFonts w:hint="eastAsia"/>
        </w:rPr>
        <w:t>Mistral</w:t>
      </w:r>
      <w:r>
        <w:rPr>
          <w:rFonts w:hint="eastAsia"/>
        </w:rPr>
        <w:t>的开源策略既服务于融资叙事（“欧洲的</w:t>
      </w:r>
      <w:r>
        <w:rPr>
          <w:rFonts w:hint="eastAsia"/>
        </w:rPr>
        <w:t>OpenAI</w:t>
      </w:r>
      <w:r>
        <w:rPr>
          <w:rFonts w:hint="eastAsia"/>
        </w:rPr>
        <w:t>替代”），也契合欧盟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Act</w:t>
      </w: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透明度的监管要求。</w:t>
      </w:r>
    </w:p>
    <w:p w14:paraId="53B7BDDB" w14:textId="77777777" w:rsidR="00040988" w:rsidRDefault="00000000">
      <w:pPr>
        <w:pStyle w:val="3"/>
      </w:pPr>
      <w:bookmarkStart w:id="40" w:name="商业模式"/>
      <w:bookmarkEnd w:id="39"/>
      <w:r>
        <w:t xml:space="preserve">4.3.2 </w:t>
      </w:r>
      <w:r>
        <w:rPr>
          <w:rFonts w:hint="eastAsia"/>
        </w:rPr>
        <w:t>商业模式</w:t>
      </w:r>
    </w:p>
    <w:p w14:paraId="4AFB566C" w14:textId="77777777" w:rsidR="00040988" w:rsidRDefault="00000000">
      <w:pPr>
        <w:pStyle w:val="FirstParagraph"/>
      </w:pPr>
      <w:r>
        <w:rPr>
          <w:rFonts w:hint="eastAsia"/>
        </w:rPr>
        <w:t>开源大模型已形成清晰的商业化路径：</w:t>
      </w:r>
    </w:p>
    <w:p w14:paraId="272F3B3D" w14:textId="77777777" w:rsidR="0004098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云托管与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服务</w:t>
      </w:r>
      <w:r>
        <w:rPr>
          <w:rFonts w:hint="eastAsia"/>
        </w:rPr>
        <w:t>：各厂商提供模型</w:t>
      </w:r>
      <w:r>
        <w:rPr>
          <w:rFonts w:hint="eastAsia"/>
        </w:rPr>
        <w:t>API</w:t>
      </w:r>
      <w:r>
        <w:rPr>
          <w:rFonts w:hint="eastAsia"/>
        </w:rPr>
        <w:t>调用，如</w:t>
      </w:r>
      <w:r>
        <w:rPr>
          <w:rFonts w:hint="eastAsia"/>
        </w:rPr>
        <w:t>Meta</w:t>
      </w:r>
      <w:r>
        <w:t xml:space="preserve"> Llama API</w:t>
      </w:r>
      <w:r>
        <w:t>、</w:t>
      </w:r>
      <w:r>
        <w:t xml:space="preserve">DeepSeek </w:t>
      </w:r>
      <w:r>
        <w:rPr>
          <w:rFonts w:hint="eastAsia"/>
        </w:rPr>
        <w:t>API</w:t>
      </w:r>
      <w:r>
        <w:rPr>
          <w:rFonts w:hint="eastAsia"/>
        </w:rPr>
        <w:t>、</w:t>
      </w:r>
      <w:proofErr w:type="gramStart"/>
      <w:r>
        <w:rPr>
          <w:rFonts w:hint="eastAsia"/>
        </w:rPr>
        <w:t>阿里云百炼</w:t>
      </w:r>
      <w:proofErr w:type="gramEnd"/>
      <w:r>
        <w:rPr>
          <w:rFonts w:hint="eastAsia"/>
        </w:rPr>
        <w:t>平台。</w:t>
      </w:r>
      <w:r>
        <w:rPr>
          <w:rFonts w:hint="eastAsia"/>
        </w:rPr>
        <w:t>Llama</w:t>
      </w:r>
      <w:r>
        <w:t xml:space="preserve"> 4 </w:t>
      </w:r>
      <w:r>
        <w:rPr>
          <w:rFonts w:hint="eastAsia"/>
        </w:rPr>
        <w:t>Scout</w:t>
      </w:r>
      <w:r>
        <w:rPr>
          <w:rFonts w:hint="eastAsia"/>
        </w:rPr>
        <w:t>的</w:t>
      </w:r>
      <w:r>
        <w:rPr>
          <w:rFonts w:hint="eastAsia"/>
        </w:rPr>
        <w:t>API</w:t>
      </w:r>
      <w:r>
        <w:rPr>
          <w:rFonts w:hint="eastAsia"/>
        </w:rPr>
        <w:t>定价为</w:t>
      </w:r>
      <w:r>
        <w:rPr>
          <w:rFonts w:hint="eastAsia"/>
        </w:rPr>
        <w:t>$0.11/M</w:t>
      </w:r>
      <w:r>
        <w:rPr>
          <w:rFonts w:hint="eastAsia"/>
        </w:rPr>
        <w:t>输入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>$0.34/M</w:t>
      </w:r>
      <w:r>
        <w:rPr>
          <w:rFonts w:hint="eastAsia"/>
        </w:rPr>
        <w:t>输出</w:t>
      </w:r>
      <w:r>
        <w:rPr>
          <w:rFonts w:hint="eastAsia"/>
        </w:rPr>
        <w:t>token</w:t>
      </w:r>
      <w:r>
        <w:rPr>
          <w:rFonts w:hint="eastAsia"/>
        </w:rPr>
        <w:t>，</w:t>
      </w:r>
      <w:r>
        <w:rPr>
          <w:rFonts w:hint="eastAsia"/>
        </w:rPr>
        <w:t>Maverick</w:t>
      </w:r>
      <w:r>
        <w:rPr>
          <w:rFonts w:hint="eastAsia"/>
        </w:rPr>
        <w:t>为</w:t>
      </w:r>
      <w:r>
        <w:rPr>
          <w:rFonts w:hint="eastAsia"/>
        </w:rPr>
        <w:t>$0.50/$0.77</w:t>
      </w:r>
      <w:r>
        <w:rPr>
          <w:rFonts w:hint="eastAsia"/>
        </w:rPr>
        <w:t>，显著低于</w:t>
      </w:r>
      <w:r>
        <w:rPr>
          <w:rFonts w:hint="eastAsia"/>
        </w:rPr>
        <w:t>GPT-4o</w:t>
      </w:r>
      <w:r>
        <w:t xml:space="preserve"> [VentureBeat, 2025]</w:t>
      </w:r>
      <w:r>
        <w:t>。</w:t>
      </w:r>
    </w:p>
    <w:p w14:paraId="5A004A02" w14:textId="77777777" w:rsidR="0004098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微调与定制服务</w:t>
      </w:r>
      <w:r>
        <w:rPr>
          <w:rFonts w:hint="eastAsia"/>
        </w:rPr>
        <w:t>：企业基于开源模型进行领域微调，催生了</w:t>
      </w:r>
      <w:proofErr w:type="spellStart"/>
      <w:r>
        <w:rPr>
          <w:rFonts w:hint="eastAsia"/>
        </w:rPr>
        <w:t>SiliconFlow</w:t>
      </w:r>
      <w:proofErr w:type="spellEnd"/>
      <w:r>
        <w:rPr>
          <w:rFonts w:hint="eastAsia"/>
        </w:rPr>
        <w:t>、</w:t>
      </w:r>
      <w:r>
        <w:rPr>
          <w:rFonts w:hint="eastAsia"/>
        </w:rPr>
        <w:t>Fireworks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等专业平台，提供一站式微调</w:t>
      </w:r>
      <w:r>
        <w:rPr>
          <w:rFonts w:hint="eastAsia"/>
        </w:rPr>
        <w:t>-</w:t>
      </w:r>
      <w:r>
        <w:rPr>
          <w:rFonts w:hint="eastAsia"/>
        </w:rPr>
        <w:t>部署服务</w:t>
      </w:r>
      <w:r>
        <w:t xml:space="preserve"> [</w:t>
      </w:r>
      <w:proofErr w:type="spellStart"/>
      <w:r>
        <w:t>SiliconFlow</w:t>
      </w:r>
      <w:proofErr w:type="spellEnd"/>
      <w:r>
        <w:t>, 2026]</w:t>
      </w:r>
      <w:r>
        <w:t>。</w:t>
      </w:r>
    </w:p>
    <w:p w14:paraId="58240711" w14:textId="77777777" w:rsidR="0004098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企业</w:t>
      </w:r>
      <w:proofErr w:type="gramStart"/>
      <w:r>
        <w:rPr>
          <w:rFonts w:hint="eastAsia"/>
          <w:b/>
          <w:bCs/>
        </w:rPr>
        <w:t>级支持</w:t>
      </w:r>
      <w:proofErr w:type="gramEnd"/>
      <w:r>
        <w:rPr>
          <w:rFonts w:hint="eastAsia"/>
          <w:b/>
          <w:bCs/>
        </w:rPr>
        <w:t>与增值服务</w:t>
      </w:r>
      <w:r>
        <w:rPr>
          <w:rFonts w:hint="eastAsia"/>
        </w:rPr>
        <w:t>：包括数据安全合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</w:t>
      </w:r>
      <w:r>
        <w:rPr>
          <w:rFonts w:hint="eastAsia"/>
        </w:rPr>
        <w:t>SLA</w:t>
      </w:r>
      <w:r>
        <w:rPr>
          <w:rFonts w:hint="eastAsia"/>
        </w:rPr>
        <w:t>保障、私有化部署支持等。</w:t>
      </w:r>
    </w:p>
    <w:p w14:paraId="792FF6EE" w14:textId="77777777" w:rsidR="0004098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硬件绑定</w:t>
      </w:r>
      <w:r>
        <w:rPr>
          <w:rFonts w:hint="eastAsia"/>
        </w:rPr>
        <w:t>：</w:t>
      </w:r>
      <w:r>
        <w:rPr>
          <w:rFonts w:hint="eastAsia"/>
        </w:rPr>
        <w:t>NVIDIA</w:t>
      </w:r>
      <w:r>
        <w:rPr>
          <w:rFonts w:hint="eastAsia"/>
        </w:rPr>
        <w:t>与</w:t>
      </w:r>
      <w:r>
        <w:rPr>
          <w:rFonts w:hint="eastAsia"/>
        </w:rPr>
        <w:t>Mistral</w:t>
      </w:r>
      <w:r>
        <w:rPr>
          <w:rFonts w:hint="eastAsia"/>
        </w:rPr>
        <w:t>合作优化模型在其</w:t>
      </w:r>
      <w:r>
        <w:rPr>
          <w:rFonts w:hint="eastAsia"/>
        </w:rPr>
        <w:t>GPU</w:t>
      </w:r>
      <w:r>
        <w:rPr>
          <w:rFonts w:hint="eastAsia"/>
        </w:rPr>
        <w:t>上的推理效率，</w:t>
      </w:r>
      <w:r>
        <w:rPr>
          <w:rFonts w:hint="eastAsia"/>
        </w:rPr>
        <w:t>Databricks</w:t>
      </w:r>
      <w:r>
        <w:rPr>
          <w:rFonts w:hint="eastAsia"/>
        </w:rPr>
        <w:t>与</w:t>
      </w:r>
      <w:r>
        <w:rPr>
          <w:rFonts w:hint="eastAsia"/>
        </w:rPr>
        <w:t>Meta</w:t>
      </w:r>
      <w:r>
        <w:rPr>
          <w:rFonts w:hint="eastAsia"/>
        </w:rPr>
        <w:t>合作提供</w:t>
      </w:r>
      <w:r>
        <w:rPr>
          <w:rFonts w:hint="eastAsia"/>
        </w:rPr>
        <w:t>Llama</w:t>
      </w:r>
      <w:r>
        <w:rPr>
          <w:rFonts w:hint="eastAsia"/>
        </w:rPr>
        <w:t>微调服务，形成硬件</w:t>
      </w:r>
      <w:r>
        <w:rPr>
          <w:rFonts w:hint="eastAsia"/>
        </w:rPr>
        <w:t>-</w:t>
      </w:r>
      <w:r>
        <w:rPr>
          <w:rFonts w:hint="eastAsia"/>
        </w:rPr>
        <w:t>模型</w:t>
      </w:r>
      <w:r>
        <w:rPr>
          <w:rFonts w:hint="eastAsia"/>
        </w:rPr>
        <w:t>-</w:t>
      </w:r>
      <w:r>
        <w:rPr>
          <w:rFonts w:hint="eastAsia"/>
        </w:rPr>
        <w:t>平台的生态联盟</w:t>
      </w:r>
      <w:r>
        <w:t xml:space="preserve"> [NVIDIA Blog, 2025]</w:t>
      </w:r>
      <w:r>
        <w:t>。</w:t>
      </w:r>
    </w:p>
    <w:p w14:paraId="40210DE9" w14:textId="77777777" w:rsidR="00040988" w:rsidRDefault="00000000">
      <w:pPr>
        <w:pStyle w:val="3"/>
      </w:pPr>
      <w:bookmarkStart w:id="41" w:name="开源-vs-闭源性能差距收窄与市场趋势"/>
      <w:bookmarkEnd w:id="40"/>
      <w:r>
        <w:t xml:space="preserve">4.3.3 </w:t>
      </w:r>
      <w:r>
        <w:rPr>
          <w:rFonts w:hint="eastAsia"/>
        </w:rPr>
        <w:t>开源</w:t>
      </w:r>
      <w:r>
        <w:t xml:space="preserve"> vs </w:t>
      </w:r>
      <w:r>
        <w:rPr>
          <w:rFonts w:hint="eastAsia"/>
        </w:rPr>
        <w:t>闭源：性能差距</w:t>
      </w:r>
      <w:proofErr w:type="gramStart"/>
      <w:r>
        <w:rPr>
          <w:rFonts w:hint="eastAsia"/>
        </w:rPr>
        <w:t>收窄与市场</w:t>
      </w:r>
      <w:proofErr w:type="gramEnd"/>
      <w:r>
        <w:rPr>
          <w:rFonts w:hint="eastAsia"/>
        </w:rPr>
        <w:t>趋势</w:t>
      </w:r>
    </w:p>
    <w:p w14:paraId="4F1F6A74" w14:textId="77777777" w:rsidR="00040988" w:rsidRDefault="00000000">
      <w:pPr>
        <w:pStyle w:val="FirstParagraph"/>
      </w:pPr>
      <w:r>
        <w:rPr>
          <w:rFonts w:hint="eastAsia"/>
        </w:rPr>
        <w:t>性能差距正在快速收窄。</w:t>
      </w:r>
      <w:r>
        <w:rPr>
          <w:rFonts w:hint="eastAsia"/>
        </w:rPr>
        <w:t>Menlo</w:t>
      </w:r>
      <w:r>
        <w:t xml:space="preserve"> Ventures </w:t>
      </w:r>
      <w:r>
        <w:rPr>
          <w:rFonts w:hint="eastAsia"/>
        </w:rPr>
        <w:t>2025</w:t>
      </w:r>
      <w:r>
        <w:rPr>
          <w:rFonts w:hint="eastAsia"/>
        </w:rPr>
        <w:t>年中报告指出，开源模型在性能上仍</w:t>
      </w:r>
      <w:proofErr w:type="gramStart"/>
      <w:r>
        <w:rPr>
          <w:rFonts w:hint="eastAsia"/>
        </w:rPr>
        <w:t>落后闭源</w:t>
      </w:r>
      <w:proofErr w:type="gramEnd"/>
      <w:r>
        <w:rPr>
          <w:rFonts w:hint="eastAsia"/>
        </w:rPr>
        <w:t>frontier</w:t>
      </w:r>
      <w:r>
        <w:rPr>
          <w:rFonts w:hint="eastAsia"/>
        </w:rPr>
        <w:t>模型</w:t>
      </w:r>
      <w:r>
        <w:rPr>
          <w:rFonts w:hint="eastAsia"/>
        </w:rPr>
        <w:t>9-12</w:t>
      </w:r>
      <w:r>
        <w:rPr>
          <w:rFonts w:hint="eastAsia"/>
        </w:rPr>
        <w:t>个月，但这一差距是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持续缩小的</w:t>
      </w:r>
      <w:proofErr w:type="gramStart"/>
      <w:r>
        <w:rPr>
          <w:rFonts w:hint="eastAsia"/>
        </w:rPr>
        <w:t>”</w:t>
      </w:r>
      <w:proofErr w:type="gramEnd"/>
      <w:r>
        <w:t xml:space="preserve"> [Menlo Ventures, 2025]</w:t>
      </w:r>
      <w:r>
        <w:t>。</w:t>
      </w:r>
      <w:r>
        <w:t>Let</w:t>
      </w:r>
      <w:proofErr w:type="gramStart"/>
      <w:r>
        <w:t>’</w:t>
      </w:r>
      <w:proofErr w:type="gramEnd"/>
      <w:r>
        <w:t xml:space="preserve">s Data </w:t>
      </w:r>
      <w:r>
        <w:rPr>
          <w:rFonts w:hint="eastAsia"/>
        </w:rPr>
        <w:t>Science</w:t>
      </w:r>
      <w:r>
        <w:rPr>
          <w:rFonts w:hint="eastAsia"/>
        </w:rPr>
        <w:t>的分析显示，</w:t>
      </w:r>
      <w:r>
        <w:rPr>
          <w:rFonts w:hint="eastAsia"/>
        </w:rPr>
        <w:t>2023</w:t>
      </w:r>
      <w:r>
        <w:rPr>
          <w:rFonts w:hint="eastAsia"/>
        </w:rPr>
        <w:t>年底</w:t>
      </w:r>
      <w:proofErr w:type="gramStart"/>
      <w:r>
        <w:rPr>
          <w:rFonts w:hint="eastAsia"/>
        </w:rPr>
        <w:t>最佳闭源模型</w:t>
      </w:r>
      <w:proofErr w:type="gramEnd"/>
      <w:r>
        <w:rPr>
          <w:rFonts w:hint="eastAsia"/>
        </w:rPr>
        <w:t>MMLU</w:t>
      </w:r>
      <w:r>
        <w:rPr>
          <w:rFonts w:hint="eastAsia"/>
        </w:rPr>
        <w:t>约</w:t>
      </w:r>
      <w:r>
        <w:rPr>
          <w:rFonts w:hint="eastAsia"/>
        </w:rPr>
        <w:t>88%</w:t>
      </w:r>
      <w:r>
        <w:rPr>
          <w:rFonts w:hint="eastAsia"/>
        </w:rPr>
        <w:t>，开源约</w:t>
      </w:r>
      <w:r>
        <w:rPr>
          <w:rFonts w:hint="eastAsia"/>
        </w:rPr>
        <w:t>70.5%</w:t>
      </w:r>
      <w:r>
        <w:rPr>
          <w:rFonts w:hint="eastAsia"/>
        </w:rPr>
        <w:t>，差距</w:t>
      </w:r>
      <w:r>
        <w:rPr>
          <w:rFonts w:hint="eastAsia"/>
        </w:rPr>
        <w:t>17.5</w:t>
      </w:r>
      <w:r>
        <w:rPr>
          <w:rFonts w:hint="eastAsia"/>
        </w:rPr>
        <w:t>个百分点；到</w:t>
      </w:r>
      <w:r>
        <w:rPr>
          <w:rFonts w:hint="eastAsia"/>
        </w:rPr>
        <w:t>2026</w:t>
      </w:r>
      <w:r>
        <w:rPr>
          <w:rFonts w:hint="eastAsia"/>
        </w:rPr>
        <w:t>年初，知识类基准差距已接近零</w:t>
      </w:r>
      <w:r>
        <w:t xml:space="preserve"> [Let</w:t>
      </w:r>
      <w:proofErr w:type="gramStart"/>
      <w:r>
        <w:t>’</w:t>
      </w:r>
      <w:proofErr w:type="gramEnd"/>
      <w:r>
        <w:t>s Data Science, 2026]</w:t>
      </w:r>
      <w:r>
        <w:t>。</w:t>
      </w:r>
    </w:p>
    <w:p w14:paraId="0343B092" w14:textId="77777777" w:rsidR="00040988" w:rsidRDefault="00000000">
      <w:pPr>
        <w:pStyle w:val="a0"/>
      </w:pPr>
      <w:r>
        <w:rPr>
          <w:rFonts w:hint="eastAsia"/>
        </w:rPr>
        <w:t>然而，企业</w:t>
      </w:r>
      <w:proofErr w:type="gramStart"/>
      <w:r>
        <w:rPr>
          <w:rFonts w:hint="eastAsia"/>
        </w:rPr>
        <w:t>采用仍</w:t>
      </w:r>
      <w:proofErr w:type="gramEnd"/>
      <w:r>
        <w:rPr>
          <w:rFonts w:hint="eastAsia"/>
        </w:rPr>
        <w:t>有结构性障碍。</w:t>
      </w:r>
      <w:r>
        <w:rPr>
          <w:rFonts w:hint="eastAsia"/>
        </w:rPr>
        <w:t>LLM.co</w:t>
      </w:r>
      <w:r>
        <w:t xml:space="preserve"> </w:t>
      </w:r>
      <w:r>
        <w:rPr>
          <w:rFonts w:hint="eastAsia"/>
        </w:rPr>
        <w:t>2026</w:t>
      </w:r>
      <w:r>
        <w:rPr>
          <w:rFonts w:hint="eastAsia"/>
        </w:rPr>
        <w:t>年研究显示，</w:t>
      </w:r>
      <w:proofErr w:type="gramStart"/>
      <w:r>
        <w:rPr>
          <w:rFonts w:hint="eastAsia"/>
        </w:rPr>
        <w:t>闭源</w:t>
      </w:r>
      <w:proofErr w:type="gramEnd"/>
      <w:r>
        <w:rPr>
          <w:rFonts w:hint="eastAsia"/>
        </w:rPr>
        <w:t>LLM</w:t>
      </w:r>
      <w:r>
        <w:rPr>
          <w:rFonts w:hint="eastAsia"/>
        </w:rPr>
        <w:t>仍占企业部署工作负载的约</w:t>
      </w:r>
      <w:r>
        <w:rPr>
          <w:rFonts w:hint="eastAsia"/>
        </w:rPr>
        <w:t>87%</w:t>
      </w:r>
      <w:r>
        <w:rPr>
          <w:rFonts w:hint="eastAsia"/>
        </w:rPr>
        <w:t>，主要因为企业级场景对可靠性、安全合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和运</w:t>
      </w:r>
      <w:proofErr w:type="gramStart"/>
      <w:r>
        <w:rPr>
          <w:rFonts w:hint="eastAsia"/>
        </w:rPr>
        <w:t>维支持</w:t>
      </w:r>
      <w:proofErr w:type="gramEnd"/>
      <w:r>
        <w:rPr>
          <w:rFonts w:hint="eastAsia"/>
        </w:rPr>
        <w:t>的需求</w:t>
      </w:r>
      <w:r>
        <w:t xml:space="preserve"> [Business Insider, </w:t>
      </w:r>
      <w:r>
        <w:rPr>
          <w:rFonts w:hint="eastAsia"/>
        </w:rPr>
        <w:t>2026]</w:t>
      </w:r>
      <w:r>
        <w:rPr>
          <w:rFonts w:hint="eastAsia"/>
        </w:rPr>
        <w:t>。</w:t>
      </w:r>
      <w:proofErr w:type="spellStart"/>
      <w:r>
        <w:rPr>
          <w:rFonts w:hint="eastAsia"/>
        </w:rPr>
        <w:t>OpenRouter</w:t>
      </w:r>
      <w:proofErr w:type="spellEnd"/>
      <w:r>
        <w:rPr>
          <w:rFonts w:hint="eastAsia"/>
        </w:rPr>
        <w:t>的追踪数据显示，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月起开源模型份额加速增长，中国和西方开源模型同时获得显著</w:t>
      </w:r>
      <w:r>
        <w:t xml:space="preserve"> traction [</w:t>
      </w:r>
      <w:proofErr w:type="spellStart"/>
      <w:r>
        <w:t>OpenRouter</w:t>
      </w:r>
      <w:proofErr w:type="spellEnd"/>
      <w:r>
        <w:t xml:space="preserve"> State of AI, 2025]</w:t>
      </w:r>
      <w:r>
        <w:t>。</w:t>
      </w:r>
    </w:p>
    <w:p w14:paraId="56D98F01" w14:textId="77777777" w:rsidR="00040988" w:rsidRDefault="00000000">
      <w:pPr>
        <w:pStyle w:val="2"/>
      </w:pPr>
      <w:bookmarkStart w:id="42" w:name="开源社区与开发者生态"/>
      <w:bookmarkEnd w:id="38"/>
      <w:bookmarkEnd w:id="41"/>
      <w:r>
        <w:t xml:space="preserve">4.4 </w:t>
      </w:r>
      <w:r>
        <w:rPr>
          <w:rFonts w:hint="eastAsia"/>
        </w:rPr>
        <w:t>开源社区与开发者生态</w:t>
      </w:r>
    </w:p>
    <w:p w14:paraId="734FFB85" w14:textId="77777777" w:rsidR="00040988" w:rsidRDefault="00000000">
      <w:pPr>
        <w:pStyle w:val="FirstParagraph"/>
      </w:pPr>
      <w:r>
        <w:t xml:space="preserve">Hugging </w:t>
      </w:r>
      <w:r>
        <w:rPr>
          <w:rFonts w:hint="eastAsia"/>
        </w:rPr>
        <w:t>Face</w:t>
      </w:r>
      <w:r>
        <w:rPr>
          <w:rFonts w:hint="eastAsia"/>
        </w:rPr>
        <w:t>已成为开源</w:t>
      </w:r>
      <w:r>
        <w:rPr>
          <w:rFonts w:hint="eastAsia"/>
        </w:rPr>
        <w:t>AI</w:t>
      </w:r>
      <w:r>
        <w:rPr>
          <w:rFonts w:hint="eastAsia"/>
        </w:rPr>
        <w:t>模型的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Store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和开发者社区核心。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月的统计显示，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上下载量前</w:t>
      </w:r>
      <w:r>
        <w:rPr>
          <w:rFonts w:hint="eastAsia"/>
        </w:rPr>
        <w:t>50</w:t>
      </w:r>
      <w:r>
        <w:rPr>
          <w:rFonts w:hint="eastAsia"/>
        </w:rPr>
        <w:t>的模型覆盖了全平台</w:t>
      </w:r>
      <w:r>
        <w:rPr>
          <w:rFonts w:hint="eastAsia"/>
        </w:rPr>
        <w:t>80%</w:t>
      </w:r>
      <w:r>
        <w:rPr>
          <w:rFonts w:hint="eastAsia"/>
        </w:rPr>
        <w:t>以上的下载量，其中</w:t>
      </w:r>
      <w:r>
        <w:rPr>
          <w:rFonts w:hint="eastAsia"/>
        </w:rPr>
        <w:t>32</w:t>
      </w:r>
      <w:r>
        <w:rPr>
          <w:rFonts w:hint="eastAsia"/>
        </w:rPr>
        <w:t>个为</w:t>
      </w:r>
      <w:r>
        <w:rPr>
          <w:rFonts w:hint="eastAsia"/>
        </w:rPr>
        <w:t>NLP</w:t>
      </w:r>
      <w:r>
        <w:rPr>
          <w:rFonts w:hint="eastAsia"/>
        </w:rPr>
        <w:t>模型</w:t>
      </w:r>
      <w:r>
        <w:t xml:space="preserve"> [Hugging Face Blog, 2025; </w:t>
      </w:r>
      <w:proofErr w:type="spellStart"/>
      <w:r>
        <w:t>Undercode</w:t>
      </w:r>
      <w:proofErr w:type="spellEnd"/>
      <w:r>
        <w:t xml:space="preserve"> News, 2025]</w:t>
      </w:r>
      <w:r>
        <w:t>。</w:t>
      </w:r>
    </w:p>
    <w:p w14:paraId="5E710C35" w14:textId="77777777" w:rsidR="00040988" w:rsidRDefault="00000000">
      <w:pPr>
        <w:pStyle w:val="a0"/>
      </w:pPr>
      <w:r>
        <w:rPr>
          <w:rFonts w:hint="eastAsia"/>
          <w:b/>
          <w:bCs/>
        </w:rPr>
        <w:lastRenderedPageBreak/>
        <w:t>下载量与社区活跃度：</w:t>
      </w:r>
      <w:r>
        <w:t xml:space="preserve"> </w:t>
      </w:r>
      <w:r>
        <w:rPr>
          <w:rFonts w:hint="eastAsia"/>
        </w:rPr>
        <w:t>Qwen</w:t>
      </w:r>
      <w:r>
        <w:rPr>
          <w:rFonts w:hint="eastAsia"/>
        </w:rPr>
        <w:t>系列在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Qwen</w:t>
      </w:r>
      <w:r>
        <w:t xml:space="preserve"> </w:t>
      </w:r>
      <w:r>
        <w:rPr>
          <w:rFonts w:hint="eastAsia"/>
        </w:rPr>
        <w:t>2.5</w:t>
      </w:r>
      <w:r>
        <w:rPr>
          <w:rFonts w:hint="eastAsia"/>
        </w:rPr>
        <w:t>发布后月</w:t>
      </w:r>
      <w:proofErr w:type="gramStart"/>
      <w:r>
        <w:rPr>
          <w:rFonts w:hint="eastAsia"/>
        </w:rPr>
        <w:t>下载量环比</w:t>
      </w:r>
      <w:proofErr w:type="gramEnd"/>
      <w:r>
        <w:rPr>
          <w:rFonts w:hint="eastAsia"/>
        </w:rPr>
        <w:t>增长</w:t>
      </w:r>
      <w:r>
        <w:rPr>
          <w:rFonts w:hint="eastAsia"/>
        </w:rPr>
        <w:t>25-35%</w:t>
      </w:r>
      <w:r>
        <w:rPr>
          <w:rFonts w:hint="eastAsia"/>
        </w:rPr>
        <w:t>，社区扩展势头最猛</w:t>
      </w:r>
      <w:r>
        <w:t xml:space="preserve"> [</w:t>
      </w:r>
      <w:proofErr w:type="spellStart"/>
      <w:r>
        <w:t>Skywork</w:t>
      </w:r>
      <w:proofErr w:type="spellEnd"/>
      <w:r>
        <w:t xml:space="preserve"> AI,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DeepSeek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R1</w:t>
      </w:r>
      <w:r>
        <w:rPr>
          <w:rFonts w:hint="eastAsia"/>
        </w:rPr>
        <w:t>发布后下载曲线急剧攀升，</w:t>
      </w:r>
      <w:r>
        <w:rPr>
          <w:rFonts w:hint="eastAsia"/>
        </w:rPr>
        <w:t>10</w:t>
      </w:r>
      <w:r>
        <w:rPr>
          <w:rFonts w:hint="eastAsia"/>
        </w:rPr>
        <w:t>月后趋于稳定</w:t>
      </w:r>
      <w:r>
        <w:t xml:space="preserve"> [</w:t>
      </w:r>
      <w:proofErr w:type="spellStart"/>
      <w:r>
        <w:t>Skywork</w:t>
      </w:r>
      <w:proofErr w:type="spellEnd"/>
      <w:r>
        <w:t xml:space="preserve"> AI, </w:t>
      </w:r>
      <w:r>
        <w:rPr>
          <w:rFonts w:hint="eastAsia"/>
        </w:rPr>
        <w:t>2025]</w:t>
      </w:r>
      <w:r>
        <w:rPr>
          <w:rFonts w:hint="eastAsia"/>
        </w:rPr>
        <w:t>。截至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</w:t>
      </w:r>
      <w:r>
        <w:rPr>
          <w:rFonts w:hint="eastAsia"/>
        </w:rPr>
        <w:t>Hugging</w:t>
      </w:r>
      <w:r>
        <w:t xml:space="preserve"> Face Open LLM </w:t>
      </w:r>
      <w:r>
        <w:rPr>
          <w:rFonts w:hint="eastAsia"/>
        </w:rPr>
        <w:t>Leaderboard</w:t>
      </w:r>
      <w:r>
        <w:rPr>
          <w:rFonts w:hint="eastAsia"/>
        </w:rPr>
        <w:t>上的顶级模型包括</w:t>
      </w:r>
      <w:r>
        <w:rPr>
          <w:rFonts w:hint="eastAsia"/>
        </w:rPr>
        <w:t>Llama</w:t>
      </w:r>
      <w:r>
        <w:t xml:space="preserve"> 4 </w:t>
      </w:r>
      <w:r>
        <w:rPr>
          <w:rFonts w:hint="eastAsia"/>
        </w:rPr>
        <w:t>Behemoth</w:t>
      </w:r>
      <w:r>
        <w:rPr>
          <w:rFonts w:hint="eastAsia"/>
        </w:rPr>
        <w:t>（</w:t>
      </w:r>
      <w:r>
        <w:rPr>
          <w:rFonts w:hint="eastAsia"/>
        </w:rPr>
        <w:t>GPQA</w:t>
      </w:r>
      <w:r>
        <w:t xml:space="preserve"> Diamond </w:t>
      </w:r>
      <w:r>
        <w:rPr>
          <w:rFonts w:hint="eastAsia"/>
        </w:rPr>
        <w:t>87.6</w:t>
      </w:r>
      <w:r>
        <w:rPr>
          <w:rFonts w:hint="eastAsia"/>
        </w:rPr>
        <w:t>分）、</w:t>
      </w:r>
      <w:r>
        <w:rPr>
          <w:rFonts w:hint="eastAsia"/>
        </w:rPr>
        <w:t>Kimi</w:t>
      </w:r>
      <w:r>
        <w:t xml:space="preserve"> K2.5</w:t>
      </w:r>
      <w:r>
        <w:t>、</w:t>
      </w:r>
      <w:proofErr w:type="spellStart"/>
      <w:r>
        <w:t>Nemotron</w:t>
      </w:r>
      <w:proofErr w:type="spellEnd"/>
      <w:r>
        <w:t xml:space="preserve"> Ultra </w:t>
      </w:r>
      <w:r>
        <w:rPr>
          <w:rFonts w:hint="eastAsia"/>
        </w:rPr>
        <w:t>253B</w:t>
      </w:r>
      <w:r>
        <w:rPr>
          <w:rFonts w:hint="eastAsia"/>
        </w:rPr>
        <w:t>等</w:t>
      </w:r>
      <w:r>
        <w:t xml:space="preserve"> [Vellum AI, 2026]</w:t>
      </w:r>
      <w:r>
        <w:t>。</w:t>
      </w:r>
    </w:p>
    <w:p w14:paraId="31EE46DD" w14:textId="77777777" w:rsidR="00040988" w:rsidRDefault="00000000">
      <w:pPr>
        <w:pStyle w:val="a0"/>
      </w:pPr>
      <w:r>
        <w:rPr>
          <w:rFonts w:hint="eastAsia"/>
          <w:b/>
          <w:bCs/>
        </w:rPr>
        <w:t>GitHub</w:t>
      </w:r>
      <w:r>
        <w:rPr>
          <w:rFonts w:hint="eastAsia"/>
          <w:b/>
          <w:bCs/>
        </w:rPr>
        <w:t>生态：</w:t>
      </w:r>
      <w:r>
        <w:t xml:space="preserve"> </w:t>
      </w:r>
      <w:r>
        <w:rPr>
          <w:rFonts w:hint="eastAsia"/>
        </w:rPr>
        <w:t>Qwen</w:t>
      </w:r>
      <w:r>
        <w:rPr>
          <w:rFonts w:hint="eastAsia"/>
        </w:rPr>
        <w:t>仓库拥有全</w:t>
      </w:r>
      <w:r>
        <w:rPr>
          <w:rFonts w:hint="eastAsia"/>
        </w:rPr>
        <w:t>GitHub</w:t>
      </w:r>
      <w:r>
        <w:rPr>
          <w:rFonts w:hint="eastAsia"/>
        </w:rPr>
        <w:t>增速最快的</w:t>
      </w:r>
      <w:r>
        <w:rPr>
          <w:rFonts w:hint="eastAsia"/>
        </w:rPr>
        <w:t>star</w:t>
      </w:r>
      <w:r>
        <w:rPr>
          <w:rFonts w:hint="eastAsia"/>
        </w:rPr>
        <w:t>增长曲线，</w:t>
      </w:r>
      <w:r>
        <w:rPr>
          <w:rFonts w:hint="eastAsia"/>
        </w:rPr>
        <w:t>DeepSeek-R1</w:t>
      </w:r>
      <w:r>
        <w:rPr>
          <w:rFonts w:hint="eastAsia"/>
        </w:rPr>
        <w:t>在发布后数周内成为最受关注的开源</w:t>
      </w:r>
      <w:r>
        <w:rPr>
          <w:rFonts w:hint="eastAsia"/>
        </w:rPr>
        <w:t>AI</w:t>
      </w:r>
      <w:r>
        <w:rPr>
          <w:rFonts w:hint="eastAsia"/>
        </w:rPr>
        <w:t>项目</w:t>
      </w:r>
      <w:r>
        <w:t xml:space="preserve"> [</w:t>
      </w:r>
      <w:proofErr w:type="spellStart"/>
      <w:r>
        <w:t>Skywork</w:t>
      </w:r>
      <w:proofErr w:type="spellEnd"/>
      <w:r>
        <w:t xml:space="preserve"> AI, </w:t>
      </w:r>
      <w:r>
        <w:rPr>
          <w:rFonts w:hint="eastAsia"/>
        </w:rPr>
        <w:t>2025]</w:t>
      </w:r>
      <w:r>
        <w:rPr>
          <w:rFonts w:hint="eastAsia"/>
        </w:rPr>
        <w:t>。开源推理引擎方面，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形成双寡头格局，两者社区持续扩张</w:t>
      </w:r>
      <w:r>
        <w:t xml:space="preserve"> [Medium Ant OSS, 2025]</w:t>
      </w:r>
      <w:r>
        <w:t>。</w:t>
      </w:r>
    </w:p>
    <w:p w14:paraId="1D215E8F" w14:textId="77777777" w:rsidR="00040988" w:rsidRDefault="00000000">
      <w:pPr>
        <w:pStyle w:val="a0"/>
      </w:pPr>
      <w:r>
        <w:rPr>
          <w:rFonts w:hint="eastAsia"/>
          <w:b/>
          <w:bCs/>
        </w:rPr>
        <w:t>开发者采用趋势：</w:t>
      </w:r>
      <w:r>
        <w:t xml:space="preserve"> </w:t>
      </w:r>
      <w:r>
        <w:rPr>
          <w:rFonts w:hint="eastAsia"/>
        </w:rPr>
        <w:t>企业采用开源模型的典型路径是：</w:t>
      </w:r>
      <w:proofErr w:type="gramStart"/>
      <w:r>
        <w:rPr>
          <w:rFonts w:hint="eastAsia"/>
        </w:rPr>
        <w:t>先用闭源</w:t>
      </w:r>
      <w:proofErr w:type="gramEnd"/>
      <w:r>
        <w:rPr>
          <w:rFonts w:hint="eastAsia"/>
        </w:rPr>
        <w:t>API</w:t>
      </w:r>
      <w:r>
        <w:rPr>
          <w:rFonts w:hint="eastAsia"/>
        </w:rPr>
        <w:t>快速验证概念（</w:t>
      </w:r>
      <w:r>
        <w:rPr>
          <w:rFonts w:hint="eastAsia"/>
        </w:rPr>
        <w:t>Proof</w:t>
      </w:r>
      <w:r>
        <w:t xml:space="preserve"> of </w:t>
      </w:r>
      <w:r>
        <w:rPr>
          <w:rFonts w:hint="eastAsia"/>
        </w:rPr>
        <w:t>Concept</w:t>
      </w:r>
      <w:r>
        <w:rPr>
          <w:rFonts w:hint="eastAsia"/>
        </w:rPr>
        <w:t>），再用开源模型降低推理成本和解决数据隐私问题，最后进行领域微调实现差异化</w:t>
      </w:r>
      <w:r>
        <w:t xml:space="preserve"> [</w:t>
      </w:r>
      <w:proofErr w:type="spellStart"/>
      <w:r>
        <w:t>DextraLabs</w:t>
      </w:r>
      <w:proofErr w:type="spellEnd"/>
      <w:r>
        <w:t>, 2025]</w:t>
      </w:r>
      <w:r>
        <w:t>。</w:t>
      </w:r>
      <w:r>
        <w:t xml:space="preserve">Elephas </w:t>
      </w:r>
      <w:r>
        <w:rPr>
          <w:rFonts w:hint="eastAsia"/>
        </w:rPr>
        <w:t>2025</w:t>
      </w:r>
      <w:r>
        <w:rPr>
          <w:rFonts w:hint="eastAsia"/>
        </w:rPr>
        <w:t>年调查报告指出，</w:t>
      </w:r>
      <w:r>
        <w:rPr>
          <w:rFonts w:hint="eastAsia"/>
        </w:rPr>
        <w:t>89%</w:t>
      </w:r>
      <w:r>
        <w:rPr>
          <w:rFonts w:hint="eastAsia"/>
        </w:rPr>
        <w:t>的企业已在某种形式上使用开源</w:t>
      </w:r>
      <w:r>
        <w:rPr>
          <w:rFonts w:hint="eastAsia"/>
        </w:rPr>
        <w:t>AI</w:t>
      </w:r>
      <w:r>
        <w:rPr>
          <w:rFonts w:hint="eastAsia"/>
        </w:rPr>
        <w:t>，其</w:t>
      </w:r>
      <w:r>
        <w:rPr>
          <w:rFonts w:hint="eastAsia"/>
        </w:rPr>
        <w:t>ROI</w:t>
      </w:r>
      <w:r>
        <w:rPr>
          <w:rFonts w:hint="eastAsia"/>
        </w:rPr>
        <w:t>比纯</w:t>
      </w:r>
      <w:proofErr w:type="gramStart"/>
      <w:r>
        <w:rPr>
          <w:rFonts w:hint="eastAsia"/>
        </w:rPr>
        <w:t>闭源方案高</w:t>
      </w:r>
      <w:proofErr w:type="gramEnd"/>
      <w:r>
        <w:rPr>
          <w:rFonts w:hint="eastAsia"/>
        </w:rPr>
        <w:t>约</w:t>
      </w:r>
      <w:r>
        <w:rPr>
          <w:rFonts w:hint="eastAsia"/>
        </w:rPr>
        <w:t>25%</w:t>
      </w:r>
      <w:r>
        <w:t xml:space="preserve"> [Elephas, 2025]</w:t>
      </w:r>
      <w:r>
        <w:t>。</w:t>
      </w:r>
    </w:p>
    <w:p w14:paraId="2435585C" w14:textId="77777777" w:rsidR="00040988" w:rsidRDefault="00000000">
      <w:pPr>
        <w:pStyle w:val="a0"/>
      </w:pPr>
      <w:r>
        <w:rPr>
          <w:rFonts w:hint="eastAsia"/>
        </w:rPr>
        <w:t>开源大模型生态已从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追赶者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角色转变为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并行创新者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</w:t>
      </w:r>
      <w:r>
        <w:rPr>
          <w:rFonts w:hint="eastAsia"/>
        </w:rPr>
        <w:t>Llama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的原生多模态、</w:t>
      </w:r>
      <w:r>
        <w:rPr>
          <w:rFonts w:hint="eastAsia"/>
        </w:rPr>
        <w:t>DeepSeek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MoE+MLA</w:t>
      </w:r>
      <w:proofErr w:type="spellEnd"/>
      <w:r>
        <w:rPr>
          <w:rFonts w:hint="eastAsia"/>
        </w:rPr>
        <w:t>架构创新、</w:t>
      </w:r>
      <w:r>
        <w:rPr>
          <w:rFonts w:hint="eastAsia"/>
        </w:rPr>
        <w:t>Qwen</w:t>
      </w:r>
      <w:r>
        <w:rPr>
          <w:rFonts w:hint="eastAsia"/>
        </w:rPr>
        <w:t>的</w:t>
      </w:r>
      <w:r>
        <w:rPr>
          <w:rFonts w:hint="eastAsia"/>
        </w:rPr>
        <w:t>Hybrid</w:t>
      </w:r>
      <w:r>
        <w:t xml:space="preserve"> </w:t>
      </w:r>
      <w:r>
        <w:rPr>
          <w:rFonts w:hint="eastAsia"/>
        </w:rPr>
        <w:t>Reasoning</w:t>
      </w:r>
      <w:r>
        <w:rPr>
          <w:rFonts w:hint="eastAsia"/>
        </w:rPr>
        <w:t>，都是开源领域率先探索并推动行业前行的案例。展望未来，随着开源模型在推理、</w:t>
      </w:r>
      <w:r>
        <w:rPr>
          <w:rFonts w:hint="eastAsia"/>
        </w:rPr>
        <w:t>Agent</w:t>
      </w:r>
      <w:r>
        <w:rPr>
          <w:rFonts w:hint="eastAsia"/>
        </w:rPr>
        <w:t>、多模态等前沿能力上持续突破，开源</w:t>
      </w:r>
      <w:r>
        <w:rPr>
          <w:rFonts w:hint="eastAsia"/>
        </w:rPr>
        <w:t>vs</w:t>
      </w:r>
      <w:proofErr w:type="gramStart"/>
      <w:r>
        <w:rPr>
          <w:rFonts w:hint="eastAsia"/>
        </w:rPr>
        <w:t>闭源的</w:t>
      </w:r>
      <w:proofErr w:type="gramEnd"/>
      <w:r>
        <w:rPr>
          <w:rFonts w:hint="eastAsia"/>
        </w:rPr>
        <w:t>界限将进一步模糊，</w:t>
      </w:r>
      <w:r>
        <w:t>“open weights”</w:t>
      </w:r>
      <w:r>
        <w:rPr>
          <w:rFonts w:hint="eastAsia"/>
        </w:rPr>
        <w:t>而非严格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source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将成为主流范式。</w:t>
      </w:r>
      <w:r>
        <w:t xml:space="preserve"> # </w:t>
      </w:r>
      <w:r>
        <w:rPr>
          <w:rFonts w:hint="eastAsia"/>
        </w:rPr>
        <w:t>第五章：商业模式与商业化进展</w:t>
      </w:r>
    </w:p>
    <w:p w14:paraId="2D8B950B" w14:textId="77777777" w:rsidR="00040988" w:rsidRPr="00703A1D" w:rsidRDefault="00000000">
      <w:pPr>
        <w:pStyle w:val="2"/>
        <w:rPr>
          <w:highlight w:val="yellow"/>
        </w:rPr>
      </w:pPr>
      <w:bookmarkStart w:id="43" w:name="大模型商业化路径全景"/>
      <w:bookmarkEnd w:id="42"/>
      <w:r w:rsidRPr="00703A1D">
        <w:rPr>
          <w:highlight w:val="yellow"/>
        </w:rPr>
        <w:t xml:space="preserve">5.1 </w:t>
      </w:r>
      <w:r w:rsidRPr="00703A1D">
        <w:rPr>
          <w:rFonts w:hint="eastAsia"/>
          <w:highlight w:val="yellow"/>
        </w:rPr>
        <w:t>大模型商业化路径全景</w:t>
      </w:r>
    </w:p>
    <w:p w14:paraId="5EE195BF" w14:textId="77777777" w:rsidR="00040988" w:rsidRPr="00703A1D" w:rsidRDefault="00000000">
      <w:pPr>
        <w:pStyle w:val="FirstParagraph"/>
        <w:rPr>
          <w:highlight w:val="yellow"/>
        </w:rPr>
      </w:pPr>
      <w:r w:rsidRPr="00703A1D">
        <w:rPr>
          <w:rFonts w:hint="eastAsia"/>
          <w:highlight w:val="yellow"/>
        </w:rPr>
        <w:t>大模型商业化目前形成三条清晰路径：</w:t>
      </w:r>
      <w:r w:rsidRPr="00703A1D">
        <w:rPr>
          <w:rFonts w:hint="eastAsia"/>
          <w:highlight w:val="yellow"/>
        </w:rPr>
        <w:t>API</w:t>
      </w:r>
      <w:r w:rsidRPr="00703A1D">
        <w:rPr>
          <w:rFonts w:hint="eastAsia"/>
          <w:highlight w:val="yellow"/>
        </w:rPr>
        <w:t>调用（</w:t>
      </w:r>
      <w:proofErr w:type="spellStart"/>
      <w:r w:rsidRPr="00703A1D">
        <w:rPr>
          <w:rFonts w:hint="eastAsia"/>
          <w:highlight w:val="yellow"/>
        </w:rPr>
        <w:t>MaaS</w:t>
      </w:r>
      <w:proofErr w:type="spellEnd"/>
      <w:r w:rsidRPr="00703A1D">
        <w:rPr>
          <w:rFonts w:hint="eastAsia"/>
          <w:highlight w:val="yellow"/>
        </w:rPr>
        <w:t>）、订阅制（</w:t>
      </w:r>
      <w:r w:rsidRPr="00703A1D">
        <w:rPr>
          <w:rFonts w:hint="eastAsia"/>
          <w:highlight w:val="yellow"/>
        </w:rPr>
        <w:t>SaaS</w:t>
      </w:r>
      <w:r w:rsidRPr="00703A1D">
        <w:rPr>
          <w:rFonts w:hint="eastAsia"/>
          <w:highlight w:val="yellow"/>
        </w:rPr>
        <w:t>）和私有化部署（</w:t>
      </w:r>
      <w:r w:rsidRPr="00703A1D">
        <w:rPr>
          <w:rFonts w:hint="eastAsia"/>
          <w:highlight w:val="yellow"/>
        </w:rPr>
        <w:t>On-Premise</w:t>
      </w:r>
      <w:r w:rsidRPr="00703A1D">
        <w:rPr>
          <w:rFonts w:hint="eastAsia"/>
          <w:highlight w:val="yellow"/>
        </w:rPr>
        <w:t>），各自面向不同客群和使用场景。</w:t>
      </w:r>
    </w:p>
    <w:p w14:paraId="0F3A968F" w14:textId="6A0AA57D" w:rsidR="00040988" w:rsidRPr="00703A1D" w:rsidRDefault="00000000">
      <w:pPr>
        <w:pStyle w:val="a0"/>
        <w:rPr>
          <w:highlight w:val="yellow"/>
        </w:rPr>
      </w:pPr>
      <w:r w:rsidRPr="00703A1D">
        <w:rPr>
          <w:rFonts w:hint="eastAsia"/>
          <w:b/>
          <w:bCs/>
          <w:highlight w:val="yellow"/>
        </w:rPr>
        <w:t>API</w:t>
      </w:r>
      <w:r w:rsidRPr="00703A1D">
        <w:rPr>
          <w:rFonts w:hint="eastAsia"/>
          <w:b/>
          <w:bCs/>
          <w:highlight w:val="yellow"/>
        </w:rPr>
        <w:t>调用</w:t>
      </w:r>
      <w:r w:rsidRPr="00703A1D">
        <w:rPr>
          <w:rFonts w:hint="eastAsia"/>
          <w:highlight w:val="yellow"/>
        </w:rPr>
        <w:t>是</w:t>
      </w:r>
      <w:proofErr w:type="gramStart"/>
      <w:r w:rsidRPr="00703A1D">
        <w:rPr>
          <w:rFonts w:hint="eastAsia"/>
          <w:highlight w:val="yellow"/>
        </w:rPr>
        <w:t>最</w:t>
      </w:r>
      <w:proofErr w:type="gramEnd"/>
      <w:r w:rsidRPr="00703A1D">
        <w:rPr>
          <w:rFonts w:hint="eastAsia"/>
          <w:highlight w:val="yellow"/>
        </w:rPr>
        <w:t>核心的变现方式，按</w:t>
      </w:r>
      <w:r w:rsidRPr="00703A1D">
        <w:rPr>
          <w:rFonts w:hint="eastAsia"/>
          <w:highlight w:val="yellow"/>
        </w:rPr>
        <w:t>token</w:t>
      </w:r>
      <w:r w:rsidRPr="00703A1D">
        <w:rPr>
          <w:rFonts w:hint="eastAsia"/>
          <w:highlight w:val="yellow"/>
        </w:rPr>
        <w:t>计费（</w:t>
      </w:r>
      <w:r w:rsidRPr="00703A1D">
        <w:rPr>
          <w:rFonts w:hint="eastAsia"/>
          <w:highlight w:val="yellow"/>
        </w:rPr>
        <w:t>input/output</w:t>
      </w:r>
      <w:r w:rsidRPr="00703A1D">
        <w:rPr>
          <w:rFonts w:hint="eastAsia"/>
          <w:highlight w:val="yellow"/>
        </w:rPr>
        <w:t>分别定价）。客户包括开发者、企业应用集成商和</w:t>
      </w:r>
      <w:r w:rsidRPr="00703A1D">
        <w:rPr>
          <w:rFonts w:hint="eastAsia"/>
          <w:highlight w:val="yellow"/>
        </w:rPr>
        <w:t>SaaS</w:t>
      </w:r>
      <w:r w:rsidRPr="00703A1D">
        <w:rPr>
          <w:rFonts w:hint="eastAsia"/>
          <w:highlight w:val="yellow"/>
        </w:rPr>
        <w:t>厂商。</w:t>
      </w:r>
      <w:r w:rsidRPr="00703A1D">
        <w:rPr>
          <w:rFonts w:hint="eastAsia"/>
          <w:highlight w:val="yellow"/>
        </w:rPr>
        <w:t>2024</w:t>
      </w:r>
      <w:r w:rsidRPr="00703A1D">
        <w:rPr>
          <w:rFonts w:hint="eastAsia"/>
          <w:highlight w:val="yellow"/>
        </w:rPr>
        <w:t>年</w:t>
      </w:r>
      <w:r w:rsidRPr="00703A1D">
        <w:rPr>
          <w:rFonts w:hint="eastAsia"/>
          <w:highlight w:val="yellow"/>
        </w:rPr>
        <w:t>Enterprise</w:t>
      </w:r>
      <w:r w:rsidRPr="00703A1D">
        <w:rPr>
          <w:highlight w:val="yellow"/>
        </w:rPr>
        <w:t xml:space="preserve"> </w:t>
      </w:r>
      <w:r w:rsidRPr="00703A1D">
        <w:rPr>
          <w:rFonts w:hint="eastAsia"/>
          <w:highlight w:val="yellow"/>
        </w:rPr>
        <w:t>LLM</w:t>
      </w:r>
      <w:r w:rsidRPr="00703A1D">
        <w:rPr>
          <w:rFonts w:hint="eastAsia"/>
          <w:highlight w:val="yellow"/>
        </w:rPr>
        <w:t>市场中，云端</w:t>
      </w:r>
      <w:proofErr w:type="gramStart"/>
      <w:r w:rsidRPr="00703A1D">
        <w:rPr>
          <w:rFonts w:hint="eastAsia"/>
          <w:highlight w:val="yellow"/>
        </w:rPr>
        <w:t>部署占</w:t>
      </w:r>
      <w:proofErr w:type="gramEnd"/>
      <w:r w:rsidRPr="00703A1D">
        <w:rPr>
          <w:rFonts w:hint="eastAsia"/>
          <w:highlight w:val="yellow"/>
        </w:rPr>
        <w:t>比约</w:t>
      </w:r>
      <w:r w:rsidRPr="00703A1D">
        <w:rPr>
          <w:rFonts w:hint="eastAsia"/>
          <w:highlight w:val="yellow"/>
        </w:rPr>
        <w:t>49%[</w:t>
      </w:r>
      <w:proofErr w:type="spellStart"/>
      <w:r w:rsidRPr="00703A1D">
        <w:rPr>
          <w:rFonts w:hint="eastAsia"/>
          <w:highlight w:val="yellow"/>
        </w:rPr>
        <w:t>GMInsights</w:t>
      </w:r>
      <w:proofErr w:type="spellEnd"/>
      <w:r w:rsidRPr="00703A1D">
        <w:rPr>
          <w:rFonts w:hint="eastAsia"/>
          <w:highlight w:val="yellow"/>
        </w:rPr>
        <w:t>,</w:t>
      </w:r>
      <w:r w:rsidRPr="00703A1D">
        <w:rPr>
          <w:highlight w:val="yellow"/>
        </w:rPr>
        <w:t xml:space="preserve"> </w:t>
      </w:r>
      <w:r w:rsidRPr="00703A1D">
        <w:rPr>
          <w:rFonts w:hint="eastAsia"/>
          <w:highlight w:val="yellow"/>
        </w:rPr>
        <w:t>2025]</w:t>
      </w:r>
      <w:r w:rsidRPr="00703A1D">
        <w:rPr>
          <w:rFonts w:hint="eastAsia"/>
          <w:highlight w:val="yellow"/>
        </w:rPr>
        <w:t>，</w:t>
      </w:r>
      <w:r w:rsidRPr="00703A1D">
        <w:rPr>
          <w:rFonts w:hint="eastAsia"/>
          <w:highlight w:val="yellow"/>
        </w:rPr>
        <w:t>API</w:t>
      </w:r>
      <w:r w:rsidRPr="00703A1D">
        <w:rPr>
          <w:rFonts w:hint="eastAsia"/>
          <w:highlight w:val="yellow"/>
        </w:rPr>
        <w:t>调用是其中的主导形式。各厂商通过持续降价扩大采用规模：</w:t>
      </w:r>
      <w:r w:rsidRPr="00703A1D">
        <w:rPr>
          <w:rFonts w:hint="eastAsia"/>
          <w:highlight w:val="yellow"/>
        </w:rPr>
        <w:t>OpenAI</w:t>
      </w:r>
      <w:r w:rsidRPr="00703A1D">
        <w:rPr>
          <w:highlight w:val="yellow"/>
        </w:rPr>
        <w:t xml:space="preserve"> GPT-4 </w:t>
      </w:r>
      <w:r w:rsidRPr="00703A1D">
        <w:rPr>
          <w:rFonts w:hint="eastAsia"/>
          <w:highlight w:val="yellow"/>
        </w:rPr>
        <w:t>Turbo</w:t>
      </w:r>
      <w:r w:rsidRPr="00703A1D">
        <w:rPr>
          <w:rFonts w:hint="eastAsia"/>
          <w:highlight w:val="yellow"/>
        </w:rPr>
        <w:t>在</w:t>
      </w:r>
      <w:r w:rsidRPr="00703A1D">
        <w:rPr>
          <w:rFonts w:hint="eastAsia"/>
          <w:highlight w:val="yellow"/>
        </w:rPr>
        <w:t>2023</w:t>
      </w:r>
      <w:r w:rsidRPr="00703A1D">
        <w:rPr>
          <w:rFonts w:hint="eastAsia"/>
          <w:highlight w:val="yellow"/>
        </w:rPr>
        <w:t>年</w:t>
      </w:r>
      <w:proofErr w:type="gramStart"/>
      <w:r w:rsidRPr="00703A1D">
        <w:rPr>
          <w:rFonts w:hint="eastAsia"/>
          <w:highlight w:val="yellow"/>
        </w:rPr>
        <w:t>末定</w:t>
      </w:r>
      <w:proofErr w:type="gramEnd"/>
      <w:r w:rsidRPr="00703A1D">
        <w:rPr>
          <w:rFonts w:hint="eastAsia"/>
          <w:highlight w:val="yellow"/>
        </w:rPr>
        <w:t>价</w:t>
      </w:r>
      <w:r w:rsidRPr="00703A1D">
        <w:rPr>
          <w:rFonts w:hint="eastAsia"/>
          <w:highlight w:val="yellow"/>
        </w:rPr>
        <w:t>$10/$30</w:t>
      </w:r>
      <w:r w:rsidRPr="00703A1D">
        <w:rPr>
          <w:highlight w:val="yellow"/>
        </w:rPr>
        <w:t xml:space="preserve"> per </w:t>
      </w:r>
      <w:proofErr w:type="spellStart"/>
      <w:r w:rsidRPr="00703A1D">
        <w:rPr>
          <w:rFonts w:hint="eastAsia"/>
          <w:highlight w:val="yellow"/>
        </w:rPr>
        <w:t>MTok</w:t>
      </w:r>
      <w:proofErr w:type="spellEnd"/>
      <w:r w:rsidRPr="00703A1D">
        <w:rPr>
          <w:rFonts w:hint="eastAsia"/>
          <w:highlight w:val="yellow"/>
        </w:rPr>
        <w:t>，而</w:t>
      </w:r>
      <w:r w:rsidRPr="00703A1D">
        <w:rPr>
          <w:rFonts w:hint="eastAsia"/>
          <w:highlight w:val="yellow"/>
        </w:rPr>
        <w:t>2026</w:t>
      </w:r>
      <w:r w:rsidRPr="00703A1D">
        <w:rPr>
          <w:rFonts w:hint="eastAsia"/>
          <w:highlight w:val="yellow"/>
        </w:rPr>
        <w:t>年</w:t>
      </w:r>
      <w:r w:rsidRPr="00703A1D">
        <w:rPr>
          <w:rFonts w:hint="eastAsia"/>
          <w:highlight w:val="yellow"/>
        </w:rPr>
        <w:t>GPT-5.4</w:t>
      </w:r>
      <w:r w:rsidRPr="00703A1D">
        <w:rPr>
          <w:rFonts w:hint="eastAsia"/>
          <w:highlight w:val="yellow"/>
        </w:rPr>
        <w:t>已降至</w:t>
      </w:r>
      <w:r w:rsidRPr="00703A1D">
        <w:rPr>
          <w:rFonts w:hint="eastAsia"/>
          <w:highlight w:val="yellow"/>
        </w:rPr>
        <w:t>$2.50/$15</w:t>
      </w:r>
      <w:r w:rsidRPr="00703A1D">
        <w:rPr>
          <w:highlight w:val="yellow"/>
        </w:rPr>
        <w:t xml:space="preserve"> per </w:t>
      </w:r>
      <w:proofErr w:type="spellStart"/>
      <w:r w:rsidRPr="00703A1D">
        <w:rPr>
          <w:highlight w:val="yellow"/>
        </w:rPr>
        <w:t>MTok</w:t>
      </w:r>
      <w:proofErr w:type="spellEnd"/>
      <w:r w:rsidRPr="00703A1D">
        <w:rPr>
          <w:highlight w:val="yellow"/>
        </w:rPr>
        <w:t>[</w:t>
      </w:r>
      <w:proofErr w:type="spellStart"/>
      <w:r w:rsidRPr="00703A1D">
        <w:rPr>
          <w:highlight w:val="yellow"/>
        </w:rPr>
        <w:t>OpenRouter</w:t>
      </w:r>
      <w:proofErr w:type="spellEnd"/>
      <w:r w:rsidRPr="00703A1D">
        <w:rPr>
          <w:highlight w:val="yellow"/>
        </w:rPr>
        <w:t>, 2026]</w:t>
      </w:r>
      <w:r w:rsidRPr="00703A1D">
        <w:rPr>
          <w:highlight w:val="yellow"/>
        </w:rPr>
        <w:t>。</w:t>
      </w:r>
      <w:r w:rsidRPr="00703A1D">
        <w:rPr>
          <w:highlight w:val="yellow"/>
        </w:rPr>
        <w:t xml:space="preserve">Epoch </w:t>
      </w:r>
      <w:r w:rsidRPr="00703A1D">
        <w:rPr>
          <w:rFonts w:hint="eastAsia"/>
          <w:highlight w:val="yellow"/>
        </w:rPr>
        <w:t>AI</w:t>
      </w:r>
      <w:r w:rsidRPr="00703A1D">
        <w:rPr>
          <w:rFonts w:hint="eastAsia"/>
          <w:highlight w:val="yellow"/>
        </w:rPr>
        <w:t>研究显示，同等性能水平的推理价格以每年约</w:t>
      </w:r>
      <w:r w:rsidR="006B00F4" w:rsidRPr="00703A1D">
        <w:rPr>
          <w:rFonts w:hint="eastAsia"/>
          <w:highlight w:val="yellow"/>
        </w:rPr>
        <w:t>5-10</w:t>
      </w:r>
      <w:r w:rsidRPr="00703A1D">
        <w:rPr>
          <w:rFonts w:hint="eastAsia"/>
          <w:highlight w:val="yellow"/>
        </w:rPr>
        <w:t>倍的速度下降</w:t>
      </w:r>
      <w:r w:rsidRPr="00703A1D">
        <w:rPr>
          <w:rFonts w:hint="eastAsia"/>
          <w:highlight w:val="yellow"/>
        </w:rPr>
        <w:t>[Epoch</w:t>
      </w:r>
      <w:r w:rsidRPr="00703A1D">
        <w:rPr>
          <w:highlight w:val="yellow"/>
        </w:rPr>
        <w:t xml:space="preserve"> AI, 2025]</w:t>
      </w:r>
      <w:r w:rsidRPr="00703A1D">
        <w:rPr>
          <w:highlight w:val="yellow"/>
        </w:rPr>
        <w:t>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72"/>
        <w:gridCol w:w="2395"/>
        <w:gridCol w:w="1976"/>
        <w:gridCol w:w="2013"/>
      </w:tblGrid>
      <w:tr w:rsidR="00336283" w:rsidRPr="00703A1D" w14:paraId="167D8E52" w14:textId="77777777" w:rsidTr="00336283">
        <w:trPr>
          <w:trHeight w:val="300"/>
        </w:trPr>
        <w:tc>
          <w:tcPr>
            <w:tcW w:w="2472" w:type="dxa"/>
            <w:hideMark/>
          </w:tcPr>
          <w:p w14:paraId="79FCB681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数据来源</w:t>
            </w:r>
          </w:p>
        </w:tc>
        <w:tc>
          <w:tcPr>
            <w:tcW w:w="2395" w:type="dxa"/>
            <w:hideMark/>
          </w:tcPr>
          <w:p w14:paraId="6EF273AA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时间窗口</w:t>
            </w:r>
          </w:p>
        </w:tc>
        <w:tc>
          <w:tcPr>
            <w:tcW w:w="1976" w:type="dxa"/>
            <w:hideMark/>
          </w:tcPr>
          <w:p w14:paraId="664C23E3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降幅</w:t>
            </w:r>
          </w:p>
        </w:tc>
        <w:tc>
          <w:tcPr>
            <w:tcW w:w="2013" w:type="dxa"/>
            <w:hideMark/>
          </w:tcPr>
          <w:p w14:paraId="1209A14C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备注</w:t>
            </w:r>
          </w:p>
        </w:tc>
      </w:tr>
      <w:tr w:rsidR="00336283" w:rsidRPr="00703A1D" w14:paraId="5E92F585" w14:textId="77777777" w:rsidTr="00336283">
        <w:trPr>
          <w:trHeight w:val="585"/>
        </w:trPr>
        <w:tc>
          <w:tcPr>
            <w:tcW w:w="2472" w:type="dxa"/>
            <w:hideMark/>
          </w:tcPr>
          <w:p w14:paraId="69C98B9F" w14:textId="30A65B1A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 xml:space="preserve">Epoch AI / </w:t>
            </w:r>
            <w:proofErr w:type="spellStart"/>
            <w:r w:rsidRPr="00703A1D">
              <w:rPr>
                <w:b/>
                <w:bCs/>
                <w:highlight w:val="yellow"/>
              </w:rPr>
              <w:t>arXiv</w:t>
            </w:r>
            <w:proofErr w:type="spellEnd"/>
            <w:r w:rsidRPr="00703A1D">
              <w:rPr>
                <w:b/>
                <w:bCs/>
                <w:highlight w:val="yellow"/>
              </w:rPr>
              <w:t xml:space="preserve"> </w:t>
            </w:r>
            <w:r w:rsidRPr="00703A1D">
              <w:rPr>
                <w:b/>
                <w:bCs/>
                <w:highlight w:val="yellow"/>
              </w:rPr>
              <w:t>论文</w:t>
            </w:r>
          </w:p>
        </w:tc>
        <w:tc>
          <w:tcPr>
            <w:tcW w:w="2395" w:type="dxa"/>
            <w:hideMark/>
          </w:tcPr>
          <w:p w14:paraId="73FE3690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2024–2025</w:t>
            </w:r>
          </w:p>
        </w:tc>
        <w:tc>
          <w:tcPr>
            <w:tcW w:w="1976" w:type="dxa"/>
            <w:hideMark/>
          </w:tcPr>
          <w:p w14:paraId="7A80306A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5-10</w:t>
            </w:r>
            <w:r w:rsidRPr="00703A1D">
              <w:rPr>
                <w:b/>
                <w:bCs/>
                <w:highlight w:val="yellow"/>
              </w:rPr>
              <w:t>倍</w:t>
            </w:r>
            <w:r w:rsidRPr="00703A1D">
              <w:rPr>
                <w:b/>
                <w:bCs/>
                <w:highlight w:val="yellow"/>
              </w:rPr>
              <w:t>/</w:t>
            </w:r>
            <w:r w:rsidRPr="00703A1D">
              <w:rPr>
                <w:b/>
                <w:bCs/>
                <w:highlight w:val="yellow"/>
              </w:rPr>
              <w:t>年</w:t>
            </w:r>
          </w:p>
        </w:tc>
        <w:tc>
          <w:tcPr>
            <w:tcW w:w="2013" w:type="dxa"/>
            <w:hideMark/>
          </w:tcPr>
          <w:p w14:paraId="22CE4753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控制性能水平后的回归估计</w:t>
            </w:r>
            <w:r w:rsidRPr="00703A1D">
              <w:rPr>
                <w:highlight w:val="yellow"/>
              </w:rPr>
              <w:t> </w:t>
            </w:r>
          </w:p>
        </w:tc>
      </w:tr>
      <w:tr w:rsidR="00336283" w:rsidRPr="00703A1D" w14:paraId="69CF2772" w14:textId="77777777" w:rsidTr="00336283">
        <w:trPr>
          <w:trHeight w:val="585"/>
        </w:trPr>
        <w:tc>
          <w:tcPr>
            <w:tcW w:w="2472" w:type="dxa"/>
            <w:hideMark/>
          </w:tcPr>
          <w:p w14:paraId="46E1DC43" w14:textId="0B1A6E0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lastRenderedPageBreak/>
              <w:t xml:space="preserve">Epoch AI / </w:t>
            </w:r>
            <w:proofErr w:type="spellStart"/>
            <w:r w:rsidRPr="00703A1D">
              <w:rPr>
                <w:b/>
                <w:bCs/>
                <w:highlight w:val="yellow"/>
              </w:rPr>
              <w:t>arXiv</w:t>
            </w:r>
            <w:proofErr w:type="spellEnd"/>
            <w:r w:rsidRPr="00703A1D">
              <w:rPr>
                <w:b/>
                <w:bCs/>
                <w:highlight w:val="yellow"/>
              </w:rPr>
              <w:t xml:space="preserve"> </w:t>
            </w:r>
            <w:r w:rsidRPr="00703A1D">
              <w:rPr>
                <w:b/>
                <w:bCs/>
                <w:highlight w:val="yellow"/>
              </w:rPr>
              <w:t>论文</w:t>
            </w:r>
          </w:p>
        </w:tc>
        <w:tc>
          <w:tcPr>
            <w:tcW w:w="2395" w:type="dxa"/>
            <w:hideMark/>
          </w:tcPr>
          <w:p w14:paraId="61CBD439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高端模型</w:t>
            </w:r>
          </w:p>
        </w:tc>
        <w:tc>
          <w:tcPr>
            <w:tcW w:w="1976" w:type="dxa"/>
            <w:hideMark/>
          </w:tcPr>
          <w:p w14:paraId="63997F66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~32</w:t>
            </w:r>
            <w:r w:rsidRPr="00703A1D">
              <w:rPr>
                <w:b/>
                <w:bCs/>
                <w:highlight w:val="yellow"/>
              </w:rPr>
              <w:t>倍</w:t>
            </w:r>
            <w:r w:rsidRPr="00703A1D">
              <w:rPr>
                <w:b/>
                <w:bCs/>
                <w:highlight w:val="yellow"/>
              </w:rPr>
              <w:t>/</w:t>
            </w:r>
            <w:r w:rsidRPr="00703A1D">
              <w:rPr>
                <w:b/>
                <w:bCs/>
                <w:highlight w:val="yellow"/>
              </w:rPr>
              <w:t>年</w:t>
            </w:r>
          </w:p>
        </w:tc>
        <w:tc>
          <w:tcPr>
            <w:tcW w:w="2013" w:type="dxa"/>
            <w:hideMark/>
          </w:tcPr>
          <w:p w14:paraId="12B94D17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前沿能力模型降幅更大</w:t>
            </w:r>
            <w:r w:rsidRPr="00703A1D">
              <w:rPr>
                <w:highlight w:val="yellow"/>
              </w:rPr>
              <w:t> </w:t>
            </w:r>
          </w:p>
        </w:tc>
      </w:tr>
      <w:tr w:rsidR="00336283" w:rsidRPr="00703A1D" w14:paraId="7C75FA6F" w14:textId="77777777" w:rsidTr="00336283">
        <w:trPr>
          <w:trHeight w:val="300"/>
        </w:trPr>
        <w:tc>
          <w:tcPr>
            <w:tcW w:w="2472" w:type="dxa"/>
            <w:hideMark/>
          </w:tcPr>
          <w:p w14:paraId="4B29342E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A16z Infrastructure</w:t>
            </w:r>
          </w:p>
        </w:tc>
        <w:tc>
          <w:tcPr>
            <w:tcW w:w="2395" w:type="dxa"/>
            <w:hideMark/>
          </w:tcPr>
          <w:p w14:paraId="06C3948B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长期趋势</w:t>
            </w:r>
          </w:p>
        </w:tc>
        <w:tc>
          <w:tcPr>
            <w:tcW w:w="1976" w:type="dxa"/>
            <w:hideMark/>
          </w:tcPr>
          <w:p w14:paraId="18264515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~10</w:t>
            </w:r>
            <w:r w:rsidRPr="00703A1D">
              <w:rPr>
                <w:b/>
                <w:bCs/>
                <w:highlight w:val="yellow"/>
              </w:rPr>
              <w:t>倍</w:t>
            </w:r>
            <w:r w:rsidRPr="00703A1D">
              <w:rPr>
                <w:b/>
                <w:bCs/>
                <w:highlight w:val="yellow"/>
              </w:rPr>
              <w:t>/</w:t>
            </w:r>
            <w:r w:rsidRPr="00703A1D">
              <w:rPr>
                <w:b/>
                <w:bCs/>
                <w:highlight w:val="yellow"/>
              </w:rPr>
              <w:t>年</w:t>
            </w:r>
          </w:p>
        </w:tc>
        <w:tc>
          <w:tcPr>
            <w:tcW w:w="2013" w:type="dxa"/>
            <w:hideMark/>
          </w:tcPr>
          <w:p w14:paraId="0F34ED08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指数下降曲线</w:t>
            </w:r>
            <w:r w:rsidRPr="00703A1D">
              <w:rPr>
                <w:highlight w:val="yellow"/>
              </w:rPr>
              <w:t> </w:t>
            </w:r>
          </w:p>
        </w:tc>
      </w:tr>
      <w:tr w:rsidR="00336283" w:rsidRPr="00703A1D" w14:paraId="44552EDC" w14:textId="77777777" w:rsidTr="00336283">
        <w:trPr>
          <w:trHeight w:val="585"/>
        </w:trPr>
        <w:tc>
          <w:tcPr>
            <w:tcW w:w="2472" w:type="dxa"/>
            <w:hideMark/>
          </w:tcPr>
          <w:p w14:paraId="0EFDE3E0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 xml:space="preserve">Stanford HAI / </w:t>
            </w:r>
            <w:r w:rsidRPr="00703A1D">
              <w:rPr>
                <w:b/>
                <w:bCs/>
                <w:highlight w:val="yellow"/>
              </w:rPr>
              <w:t>李飞</w:t>
            </w:r>
            <w:proofErr w:type="gramStart"/>
            <w:r w:rsidRPr="00703A1D">
              <w:rPr>
                <w:b/>
                <w:bCs/>
                <w:highlight w:val="yellow"/>
              </w:rPr>
              <w:t>飞</w:t>
            </w:r>
            <w:proofErr w:type="gramEnd"/>
            <w:r w:rsidRPr="00703A1D">
              <w:rPr>
                <w:b/>
                <w:bCs/>
                <w:highlight w:val="yellow"/>
              </w:rPr>
              <w:t>实验室</w:t>
            </w:r>
          </w:p>
        </w:tc>
        <w:tc>
          <w:tcPr>
            <w:tcW w:w="2395" w:type="dxa"/>
            <w:hideMark/>
          </w:tcPr>
          <w:p w14:paraId="3D1BC4B1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2022.11–2024.10</w:t>
            </w:r>
          </w:p>
        </w:tc>
        <w:tc>
          <w:tcPr>
            <w:tcW w:w="1976" w:type="dxa"/>
            <w:hideMark/>
          </w:tcPr>
          <w:p w14:paraId="6D559C9B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280</w:t>
            </w:r>
            <w:r w:rsidRPr="00703A1D">
              <w:rPr>
                <w:b/>
                <w:bCs/>
                <w:highlight w:val="yellow"/>
              </w:rPr>
              <w:t>倍</w:t>
            </w:r>
            <w:r w:rsidRPr="00703A1D">
              <w:rPr>
                <w:highlight w:val="yellow"/>
              </w:rPr>
              <w:t>（</w:t>
            </w:r>
            <w:r w:rsidRPr="00703A1D">
              <w:rPr>
                <w:highlight w:val="yellow"/>
              </w:rPr>
              <w:t>22</w:t>
            </w:r>
            <w:r w:rsidRPr="00703A1D">
              <w:rPr>
                <w:highlight w:val="yellow"/>
              </w:rPr>
              <w:t>个月）</w:t>
            </w:r>
          </w:p>
        </w:tc>
        <w:tc>
          <w:tcPr>
            <w:tcW w:w="2013" w:type="dxa"/>
            <w:hideMark/>
          </w:tcPr>
          <w:p w14:paraId="0865CC24" w14:textId="77777777" w:rsidR="00336283" w:rsidRPr="00703A1D" w:rsidRDefault="00336283" w:rsidP="00336283">
            <w:pPr>
              <w:pStyle w:val="a0"/>
              <w:rPr>
                <w:highlight w:val="yellow"/>
                <w:u w:val="single"/>
              </w:rPr>
            </w:pPr>
            <w:hyperlink r:id="rId7" w:tgtFrame="_blank" w:history="1">
              <w:r w:rsidRPr="00703A1D">
                <w:rPr>
                  <w:rStyle w:val="af"/>
                  <w:rFonts w:hint="eastAsia"/>
                  <w:highlight w:val="yellow"/>
                </w:rPr>
                <w:t>GPT-3.5</w:t>
              </w:r>
              <w:r w:rsidRPr="00703A1D">
                <w:rPr>
                  <w:rStyle w:val="af"/>
                  <w:rFonts w:hint="eastAsia"/>
                  <w:highlight w:val="yellow"/>
                </w:rPr>
                <w:t>等效性能</w:t>
              </w:r>
              <w:r w:rsidRPr="00703A1D">
                <w:rPr>
                  <w:rStyle w:val="af"/>
                  <w:rFonts w:hint="eastAsia"/>
                  <w:highlight w:val="yellow"/>
                </w:rPr>
                <w:t> </w:t>
              </w:r>
            </w:hyperlink>
          </w:p>
        </w:tc>
      </w:tr>
      <w:tr w:rsidR="00336283" w:rsidRPr="00703A1D" w14:paraId="7AFE0793" w14:textId="77777777" w:rsidTr="00336283">
        <w:trPr>
          <w:trHeight w:val="285"/>
        </w:trPr>
        <w:tc>
          <w:tcPr>
            <w:tcW w:w="2472" w:type="dxa"/>
            <w:hideMark/>
          </w:tcPr>
          <w:p w14:paraId="12F38717" w14:textId="77777777" w:rsidR="00336283" w:rsidRPr="00703A1D" w:rsidRDefault="00336283" w:rsidP="00336283">
            <w:pPr>
              <w:pStyle w:val="a0"/>
              <w:rPr>
                <w:rFonts w:hint="eastAsia"/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李彦宏</w:t>
            </w:r>
            <w:r w:rsidRPr="00703A1D">
              <w:rPr>
                <w:b/>
                <w:bCs/>
                <w:highlight w:val="yellow"/>
              </w:rPr>
              <w:t xml:space="preserve"> / </w:t>
            </w:r>
            <w:r w:rsidRPr="00703A1D">
              <w:rPr>
                <w:b/>
                <w:bCs/>
                <w:highlight w:val="yellow"/>
              </w:rPr>
              <w:t>百度</w:t>
            </w:r>
          </w:p>
        </w:tc>
        <w:tc>
          <w:tcPr>
            <w:tcW w:w="2395" w:type="dxa"/>
            <w:hideMark/>
          </w:tcPr>
          <w:p w14:paraId="239236AD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近期趋势</w:t>
            </w:r>
          </w:p>
        </w:tc>
        <w:tc>
          <w:tcPr>
            <w:tcW w:w="1976" w:type="dxa"/>
            <w:hideMark/>
          </w:tcPr>
          <w:p w14:paraId="3B4862F7" w14:textId="77777777" w:rsidR="00336283" w:rsidRPr="00703A1D" w:rsidRDefault="00336283" w:rsidP="00336283">
            <w:pPr>
              <w:pStyle w:val="a0"/>
              <w:rPr>
                <w:b/>
                <w:bCs/>
                <w:highlight w:val="yellow"/>
              </w:rPr>
            </w:pPr>
            <w:r w:rsidRPr="00703A1D">
              <w:rPr>
                <w:b/>
                <w:bCs/>
                <w:highlight w:val="yellow"/>
              </w:rPr>
              <w:t>90%/</w:t>
            </w:r>
            <w:r w:rsidRPr="00703A1D">
              <w:rPr>
                <w:b/>
                <w:bCs/>
                <w:highlight w:val="yellow"/>
              </w:rPr>
              <w:t>年</w:t>
            </w:r>
          </w:p>
        </w:tc>
        <w:tc>
          <w:tcPr>
            <w:tcW w:w="2013" w:type="dxa"/>
            <w:hideMark/>
          </w:tcPr>
          <w:p w14:paraId="63096895" w14:textId="77777777" w:rsidR="00336283" w:rsidRPr="00703A1D" w:rsidRDefault="00336283" w:rsidP="00336283">
            <w:pPr>
              <w:pStyle w:val="a0"/>
              <w:rPr>
                <w:highlight w:val="yellow"/>
              </w:rPr>
            </w:pPr>
            <w:r w:rsidRPr="00703A1D">
              <w:rPr>
                <w:highlight w:val="yellow"/>
              </w:rPr>
              <w:t>即每年约</w:t>
            </w:r>
            <w:r w:rsidRPr="00703A1D">
              <w:rPr>
                <w:highlight w:val="yellow"/>
              </w:rPr>
              <w:t>10</w:t>
            </w:r>
            <w:r w:rsidRPr="00703A1D">
              <w:rPr>
                <w:highlight w:val="yellow"/>
              </w:rPr>
              <w:t>倍</w:t>
            </w:r>
            <w:r w:rsidRPr="00703A1D">
              <w:rPr>
                <w:highlight w:val="yellow"/>
              </w:rPr>
              <w:t> </w:t>
            </w:r>
          </w:p>
        </w:tc>
      </w:tr>
    </w:tbl>
    <w:p w14:paraId="0E5AB05D" w14:textId="77777777" w:rsidR="006B00F4" w:rsidRPr="00703A1D" w:rsidRDefault="006B00F4">
      <w:pPr>
        <w:pStyle w:val="a0"/>
        <w:rPr>
          <w:rFonts w:hint="eastAsia"/>
          <w:highlight w:val="yellow"/>
        </w:rPr>
      </w:pPr>
    </w:p>
    <w:p w14:paraId="55AE9B14" w14:textId="77777777" w:rsidR="00040988" w:rsidRPr="00703A1D" w:rsidRDefault="00000000">
      <w:pPr>
        <w:pStyle w:val="a0"/>
        <w:rPr>
          <w:highlight w:val="yellow"/>
        </w:rPr>
      </w:pPr>
      <w:r w:rsidRPr="00703A1D">
        <w:rPr>
          <w:rFonts w:hint="eastAsia"/>
          <w:b/>
          <w:bCs/>
          <w:highlight w:val="yellow"/>
        </w:rPr>
        <w:t>订阅制</w:t>
      </w:r>
      <w:r w:rsidRPr="00703A1D">
        <w:rPr>
          <w:rFonts w:hint="eastAsia"/>
          <w:highlight w:val="yellow"/>
        </w:rPr>
        <w:t>面向终端用户和企业办公场景。</w:t>
      </w:r>
      <w:r w:rsidRPr="00703A1D">
        <w:rPr>
          <w:rFonts w:hint="eastAsia"/>
          <w:highlight w:val="yellow"/>
        </w:rPr>
        <w:t>OpenAI</w:t>
      </w:r>
      <w:r w:rsidRPr="00703A1D">
        <w:rPr>
          <w:rFonts w:hint="eastAsia"/>
          <w:highlight w:val="yellow"/>
        </w:rPr>
        <w:t>的</w:t>
      </w:r>
      <w:r w:rsidRPr="00703A1D">
        <w:rPr>
          <w:rFonts w:hint="eastAsia"/>
          <w:highlight w:val="yellow"/>
        </w:rPr>
        <w:t>ChatGPT</w:t>
      </w:r>
      <w:r w:rsidRPr="00703A1D">
        <w:rPr>
          <w:highlight w:val="yellow"/>
        </w:rPr>
        <w:t xml:space="preserve"> </w:t>
      </w:r>
      <w:r w:rsidRPr="00703A1D">
        <w:rPr>
          <w:rFonts w:hint="eastAsia"/>
          <w:highlight w:val="yellow"/>
        </w:rPr>
        <w:t>Plus</w:t>
      </w:r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$20/</w:t>
      </w:r>
      <w:r w:rsidRPr="00703A1D">
        <w:rPr>
          <w:rFonts w:hint="eastAsia"/>
          <w:highlight w:val="yellow"/>
        </w:rPr>
        <w:t>月）、</w:t>
      </w:r>
      <w:r w:rsidRPr="00703A1D">
        <w:rPr>
          <w:rFonts w:hint="eastAsia"/>
          <w:highlight w:val="yellow"/>
        </w:rPr>
        <w:t>Pro</w:t>
      </w:r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$200/</w:t>
      </w:r>
      <w:r w:rsidRPr="00703A1D">
        <w:rPr>
          <w:rFonts w:hint="eastAsia"/>
          <w:highlight w:val="yellow"/>
        </w:rPr>
        <w:t>月）和</w:t>
      </w:r>
      <w:r w:rsidRPr="00703A1D">
        <w:rPr>
          <w:rFonts w:hint="eastAsia"/>
          <w:highlight w:val="yellow"/>
        </w:rPr>
        <w:t>Team</w:t>
      </w:r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$25/</w:t>
      </w:r>
      <w:r w:rsidRPr="00703A1D">
        <w:rPr>
          <w:rFonts w:hint="eastAsia"/>
          <w:highlight w:val="yellow"/>
        </w:rPr>
        <w:t>人</w:t>
      </w:r>
      <w:r w:rsidRPr="00703A1D">
        <w:rPr>
          <w:rFonts w:hint="eastAsia"/>
          <w:highlight w:val="yellow"/>
        </w:rPr>
        <w:t>/</w:t>
      </w:r>
      <w:r w:rsidRPr="00703A1D">
        <w:rPr>
          <w:rFonts w:hint="eastAsia"/>
          <w:highlight w:val="yellow"/>
        </w:rPr>
        <w:t>月）是最成熟的订阅体系，截至</w:t>
      </w:r>
      <w:r w:rsidRPr="00703A1D">
        <w:rPr>
          <w:rFonts w:hint="eastAsia"/>
          <w:highlight w:val="yellow"/>
        </w:rPr>
        <w:t>2025</w:t>
      </w:r>
      <w:r w:rsidRPr="00703A1D">
        <w:rPr>
          <w:rFonts w:hint="eastAsia"/>
          <w:highlight w:val="yellow"/>
        </w:rPr>
        <w:t>年</w:t>
      </w:r>
      <w:r w:rsidRPr="00703A1D">
        <w:rPr>
          <w:rFonts w:hint="eastAsia"/>
          <w:highlight w:val="yellow"/>
        </w:rPr>
        <w:t>7</w:t>
      </w:r>
      <w:r w:rsidRPr="00703A1D">
        <w:rPr>
          <w:rFonts w:hint="eastAsia"/>
          <w:highlight w:val="yellow"/>
        </w:rPr>
        <w:t>月拥有约</w:t>
      </w:r>
      <w:r w:rsidRPr="00703A1D">
        <w:rPr>
          <w:rFonts w:hint="eastAsia"/>
          <w:highlight w:val="yellow"/>
        </w:rPr>
        <w:t>3,500</w:t>
      </w:r>
      <w:r w:rsidRPr="00703A1D">
        <w:rPr>
          <w:rFonts w:hint="eastAsia"/>
          <w:highlight w:val="yellow"/>
        </w:rPr>
        <w:t>万付费订阅用户，付费转化率约</w:t>
      </w:r>
      <w:r w:rsidRPr="00703A1D">
        <w:rPr>
          <w:rFonts w:hint="eastAsia"/>
          <w:highlight w:val="yellow"/>
        </w:rPr>
        <w:t>5%[Reuters,</w:t>
      </w:r>
      <w:r w:rsidRPr="00703A1D">
        <w:rPr>
          <w:highlight w:val="yellow"/>
        </w:rPr>
        <w:t xml:space="preserve"> 2025]</w:t>
      </w:r>
      <w:r w:rsidRPr="00703A1D">
        <w:rPr>
          <w:highlight w:val="yellow"/>
        </w:rPr>
        <w:t>。</w:t>
      </w:r>
      <w:r w:rsidRPr="00703A1D">
        <w:rPr>
          <w:highlight w:val="yellow"/>
        </w:rPr>
        <w:t xml:space="preserve">Google Gemini </w:t>
      </w:r>
      <w:r w:rsidRPr="00703A1D">
        <w:rPr>
          <w:rFonts w:hint="eastAsia"/>
          <w:highlight w:val="yellow"/>
        </w:rPr>
        <w:t>Advanced</w:t>
      </w:r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$20/</w:t>
      </w:r>
      <w:r w:rsidRPr="00703A1D">
        <w:rPr>
          <w:rFonts w:hint="eastAsia"/>
          <w:highlight w:val="yellow"/>
        </w:rPr>
        <w:t>月）整合在</w:t>
      </w:r>
      <w:r w:rsidRPr="00703A1D">
        <w:rPr>
          <w:rFonts w:hint="eastAsia"/>
          <w:highlight w:val="yellow"/>
        </w:rPr>
        <w:t>Google</w:t>
      </w:r>
      <w:r w:rsidRPr="00703A1D">
        <w:rPr>
          <w:highlight w:val="yellow"/>
        </w:rPr>
        <w:t xml:space="preserve"> One AI </w:t>
      </w:r>
      <w:r w:rsidRPr="00703A1D">
        <w:rPr>
          <w:rFonts w:hint="eastAsia"/>
          <w:highlight w:val="yellow"/>
        </w:rPr>
        <w:t>Premium</w:t>
      </w:r>
      <w:r w:rsidRPr="00703A1D">
        <w:rPr>
          <w:rFonts w:hint="eastAsia"/>
          <w:highlight w:val="yellow"/>
        </w:rPr>
        <w:t>中，截至</w:t>
      </w:r>
      <w:r w:rsidRPr="00703A1D">
        <w:rPr>
          <w:rFonts w:hint="eastAsia"/>
          <w:highlight w:val="yellow"/>
        </w:rPr>
        <w:t>2025</w:t>
      </w:r>
      <w:r w:rsidRPr="00703A1D">
        <w:rPr>
          <w:rFonts w:hint="eastAsia"/>
          <w:highlight w:val="yellow"/>
        </w:rPr>
        <w:t>年</w:t>
      </w:r>
      <w:r w:rsidRPr="00703A1D">
        <w:rPr>
          <w:rFonts w:hint="eastAsia"/>
          <w:highlight w:val="yellow"/>
        </w:rPr>
        <w:t>6</w:t>
      </w:r>
      <w:r w:rsidRPr="00703A1D">
        <w:rPr>
          <w:rFonts w:hint="eastAsia"/>
          <w:highlight w:val="yellow"/>
        </w:rPr>
        <w:t>月</w:t>
      </w:r>
      <w:r w:rsidRPr="00703A1D">
        <w:rPr>
          <w:rFonts w:hint="eastAsia"/>
          <w:highlight w:val="yellow"/>
        </w:rPr>
        <w:t>Gemini</w:t>
      </w:r>
      <w:proofErr w:type="gramStart"/>
      <w:r w:rsidRPr="00703A1D">
        <w:rPr>
          <w:rFonts w:hint="eastAsia"/>
          <w:highlight w:val="yellow"/>
        </w:rPr>
        <w:t>月活用户</w:t>
      </w:r>
      <w:proofErr w:type="gramEnd"/>
      <w:r w:rsidRPr="00703A1D">
        <w:rPr>
          <w:rFonts w:hint="eastAsia"/>
          <w:highlight w:val="yellow"/>
        </w:rPr>
        <w:t>达</w:t>
      </w:r>
      <w:r w:rsidRPr="00703A1D">
        <w:rPr>
          <w:rFonts w:hint="eastAsia"/>
          <w:highlight w:val="yellow"/>
        </w:rPr>
        <w:t>4.5</w:t>
      </w:r>
      <w:r w:rsidRPr="00703A1D">
        <w:rPr>
          <w:rFonts w:hint="eastAsia"/>
          <w:highlight w:val="yellow"/>
        </w:rPr>
        <w:t>亿</w:t>
      </w:r>
      <w:r w:rsidRPr="00703A1D">
        <w:rPr>
          <w:rFonts w:hint="eastAsia"/>
          <w:highlight w:val="yellow"/>
        </w:rPr>
        <w:t>[</w:t>
      </w:r>
      <w:proofErr w:type="spellStart"/>
      <w:r w:rsidRPr="00703A1D">
        <w:rPr>
          <w:rFonts w:hint="eastAsia"/>
          <w:highlight w:val="yellow"/>
        </w:rPr>
        <w:t>AdverGroup</w:t>
      </w:r>
      <w:proofErr w:type="spellEnd"/>
      <w:r w:rsidRPr="00703A1D">
        <w:rPr>
          <w:rFonts w:hint="eastAsia"/>
          <w:highlight w:val="yellow"/>
        </w:rPr>
        <w:t>,</w:t>
      </w:r>
      <w:r w:rsidRPr="00703A1D">
        <w:rPr>
          <w:highlight w:val="yellow"/>
        </w:rPr>
        <w:t xml:space="preserve"> 2025]</w:t>
      </w:r>
      <w:r w:rsidRPr="00703A1D">
        <w:rPr>
          <w:highlight w:val="yellow"/>
        </w:rPr>
        <w:t>。</w:t>
      </w:r>
      <w:r w:rsidRPr="00703A1D">
        <w:rPr>
          <w:highlight w:val="yellow"/>
        </w:rPr>
        <w:t xml:space="preserve">Anthropic Claude </w:t>
      </w:r>
      <w:r w:rsidRPr="00703A1D">
        <w:rPr>
          <w:rFonts w:hint="eastAsia"/>
          <w:highlight w:val="yellow"/>
        </w:rPr>
        <w:t>Pro</w:t>
      </w:r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$20/</w:t>
      </w:r>
      <w:r w:rsidRPr="00703A1D">
        <w:rPr>
          <w:rFonts w:hint="eastAsia"/>
          <w:highlight w:val="yellow"/>
        </w:rPr>
        <w:t>月）也在快速扩张。</w:t>
      </w:r>
    </w:p>
    <w:p w14:paraId="268031C6" w14:textId="77777777" w:rsidR="00040988" w:rsidRPr="00703A1D" w:rsidRDefault="00000000">
      <w:pPr>
        <w:pStyle w:val="a0"/>
        <w:rPr>
          <w:highlight w:val="yellow"/>
        </w:rPr>
      </w:pPr>
      <w:r w:rsidRPr="00703A1D">
        <w:rPr>
          <w:rFonts w:hint="eastAsia"/>
          <w:b/>
          <w:bCs/>
          <w:highlight w:val="yellow"/>
        </w:rPr>
        <w:t>私有化部署</w:t>
      </w:r>
      <w:r w:rsidRPr="00703A1D">
        <w:rPr>
          <w:rFonts w:hint="eastAsia"/>
          <w:highlight w:val="yellow"/>
        </w:rPr>
        <w:t>主要面向金融、政府、医疗等对数据安全有强要求的行业。根据</w:t>
      </w:r>
      <w:r w:rsidRPr="00703A1D">
        <w:rPr>
          <w:rFonts w:hint="eastAsia"/>
          <w:highlight w:val="yellow"/>
        </w:rPr>
        <w:t>Forrester</w:t>
      </w:r>
      <w:r w:rsidRPr="00703A1D">
        <w:rPr>
          <w:rFonts w:hint="eastAsia"/>
          <w:highlight w:val="yellow"/>
        </w:rPr>
        <w:t>和</w:t>
      </w:r>
      <w:r w:rsidRPr="00703A1D">
        <w:rPr>
          <w:rFonts w:hint="eastAsia"/>
          <w:highlight w:val="yellow"/>
        </w:rPr>
        <w:t>IDC</w:t>
      </w:r>
      <w:r w:rsidRPr="00703A1D">
        <w:rPr>
          <w:rFonts w:hint="eastAsia"/>
          <w:highlight w:val="yellow"/>
        </w:rPr>
        <w:t>报告，</w:t>
      </w:r>
      <w:r w:rsidRPr="00703A1D">
        <w:rPr>
          <w:rFonts w:hint="eastAsia"/>
          <w:highlight w:val="yellow"/>
        </w:rPr>
        <w:t>PET</w:t>
      </w:r>
      <w:r w:rsidRPr="00703A1D">
        <w:rPr>
          <w:rFonts w:hint="eastAsia"/>
          <w:highlight w:val="yellow"/>
        </w:rPr>
        <w:t>（隐私增强技术）市场在</w:t>
      </w:r>
      <w:r w:rsidRPr="00703A1D">
        <w:rPr>
          <w:rFonts w:hint="eastAsia"/>
          <w:highlight w:val="yellow"/>
        </w:rPr>
        <w:t>2024</w:t>
      </w:r>
      <w:r w:rsidRPr="00703A1D">
        <w:rPr>
          <w:rFonts w:hint="eastAsia"/>
          <w:highlight w:val="yellow"/>
        </w:rPr>
        <w:t>年达</w:t>
      </w:r>
      <w:r w:rsidRPr="00703A1D">
        <w:rPr>
          <w:rFonts w:hint="eastAsia"/>
          <w:highlight w:val="yellow"/>
        </w:rPr>
        <w:t>$15.5</w:t>
      </w:r>
      <w:r w:rsidRPr="00703A1D">
        <w:rPr>
          <w:rFonts w:hint="eastAsia"/>
          <w:highlight w:val="yellow"/>
        </w:rPr>
        <w:t>亿，其中同态</w:t>
      </w:r>
      <w:proofErr w:type="gramStart"/>
      <w:r w:rsidRPr="00703A1D">
        <w:rPr>
          <w:rFonts w:hint="eastAsia"/>
          <w:highlight w:val="yellow"/>
        </w:rPr>
        <w:t>加密占</w:t>
      </w:r>
      <w:proofErr w:type="gramEnd"/>
      <w:r w:rsidRPr="00703A1D">
        <w:rPr>
          <w:rFonts w:hint="eastAsia"/>
          <w:highlight w:val="yellow"/>
        </w:rPr>
        <w:t>31.2%[</w:t>
      </w:r>
      <w:proofErr w:type="spellStart"/>
      <w:r w:rsidRPr="00703A1D">
        <w:rPr>
          <w:rFonts w:hint="eastAsia"/>
          <w:highlight w:val="yellow"/>
        </w:rPr>
        <w:t>AInvest</w:t>
      </w:r>
      <w:proofErr w:type="spellEnd"/>
      <w:r w:rsidRPr="00703A1D">
        <w:rPr>
          <w:rFonts w:hint="eastAsia"/>
          <w:highlight w:val="yellow"/>
        </w:rPr>
        <w:t>,</w:t>
      </w:r>
      <w:r w:rsidRPr="00703A1D">
        <w:rPr>
          <w:highlight w:val="yellow"/>
        </w:rPr>
        <w:t xml:space="preserve"> </w:t>
      </w:r>
      <w:r w:rsidRPr="00703A1D">
        <w:rPr>
          <w:rFonts w:hint="eastAsia"/>
          <w:highlight w:val="yellow"/>
        </w:rPr>
        <w:t>2026]</w:t>
      </w:r>
      <w:r w:rsidRPr="00703A1D">
        <w:rPr>
          <w:rFonts w:hint="eastAsia"/>
          <w:highlight w:val="yellow"/>
        </w:rPr>
        <w:t>。企业选择私有化部署的核心驱动包括：数据合</w:t>
      </w:r>
      <w:proofErr w:type="gramStart"/>
      <w:r w:rsidRPr="00703A1D">
        <w:rPr>
          <w:rFonts w:hint="eastAsia"/>
          <w:highlight w:val="yellow"/>
        </w:rPr>
        <w:t>规</w:t>
      </w:r>
      <w:proofErr w:type="gramEnd"/>
      <w:r w:rsidRPr="00703A1D">
        <w:rPr>
          <w:rFonts w:hint="eastAsia"/>
          <w:highlight w:val="yellow"/>
        </w:rPr>
        <w:t>（</w:t>
      </w:r>
      <w:r w:rsidRPr="00703A1D">
        <w:rPr>
          <w:rFonts w:hint="eastAsia"/>
          <w:highlight w:val="yellow"/>
        </w:rPr>
        <w:t>GDPR</w:t>
      </w:r>
      <w:r w:rsidRPr="00703A1D">
        <w:rPr>
          <w:rFonts w:hint="eastAsia"/>
          <w:highlight w:val="yellow"/>
        </w:rPr>
        <w:t>、中国《生成式</w:t>
      </w:r>
      <w:r w:rsidRPr="00703A1D">
        <w:rPr>
          <w:rFonts w:hint="eastAsia"/>
          <w:highlight w:val="yellow"/>
        </w:rPr>
        <w:t>AI</w:t>
      </w:r>
      <w:r w:rsidRPr="00703A1D">
        <w:rPr>
          <w:rFonts w:hint="eastAsia"/>
          <w:highlight w:val="yellow"/>
        </w:rPr>
        <w:t>管理办法》等）、数据主权诉</w:t>
      </w:r>
      <w:proofErr w:type="gramStart"/>
      <w:r w:rsidRPr="00703A1D">
        <w:rPr>
          <w:rFonts w:hint="eastAsia"/>
          <w:highlight w:val="yellow"/>
        </w:rPr>
        <w:t>求和低</w:t>
      </w:r>
      <w:proofErr w:type="gramEnd"/>
      <w:r w:rsidRPr="00703A1D">
        <w:rPr>
          <w:rFonts w:hint="eastAsia"/>
          <w:highlight w:val="yellow"/>
        </w:rPr>
        <w:t>延迟需求。国内厂商在私有化部署方面具备先天优势，百度智能云、</w:t>
      </w:r>
      <w:proofErr w:type="gramStart"/>
      <w:r w:rsidRPr="00703A1D">
        <w:rPr>
          <w:rFonts w:hint="eastAsia"/>
          <w:highlight w:val="yellow"/>
        </w:rPr>
        <w:t>阿里云均提供</w:t>
      </w:r>
      <w:proofErr w:type="gramEnd"/>
      <w:r w:rsidRPr="00703A1D">
        <w:rPr>
          <w:rFonts w:hint="eastAsia"/>
          <w:highlight w:val="yellow"/>
        </w:rPr>
        <w:t>大模型私有化版本。</w:t>
      </w:r>
    </w:p>
    <w:p w14:paraId="1F0234CD" w14:textId="77777777" w:rsidR="00040988" w:rsidRDefault="00000000">
      <w:pPr>
        <w:pStyle w:val="a0"/>
      </w:pPr>
      <w:r w:rsidRPr="00703A1D">
        <w:rPr>
          <w:rFonts w:hint="eastAsia"/>
          <w:highlight w:val="yellow"/>
        </w:rPr>
        <w:t>三条路径并非互斥：头部厂商通常</w:t>
      </w:r>
      <w:proofErr w:type="gramStart"/>
      <w:r w:rsidRPr="00703A1D">
        <w:rPr>
          <w:rFonts w:hint="eastAsia"/>
          <w:highlight w:val="yellow"/>
        </w:rPr>
        <w:t>”</w:t>
      </w:r>
      <w:proofErr w:type="gramEnd"/>
      <w:r w:rsidRPr="00703A1D">
        <w:rPr>
          <w:rFonts w:hint="eastAsia"/>
          <w:highlight w:val="yellow"/>
        </w:rPr>
        <w:t>API</w:t>
      </w:r>
      <w:r w:rsidRPr="00703A1D">
        <w:rPr>
          <w:highlight w:val="yellow"/>
        </w:rPr>
        <w:t xml:space="preserve"> + </w:t>
      </w:r>
      <w:r w:rsidRPr="00703A1D">
        <w:rPr>
          <w:rFonts w:hint="eastAsia"/>
          <w:highlight w:val="yellow"/>
        </w:rPr>
        <w:t>订阅</w:t>
      </w:r>
      <w:r w:rsidRPr="00703A1D">
        <w:rPr>
          <w:highlight w:val="yellow"/>
        </w:rPr>
        <w:t xml:space="preserve"> + </w:t>
      </w:r>
      <w:r w:rsidRPr="00703A1D">
        <w:rPr>
          <w:rFonts w:hint="eastAsia"/>
          <w:highlight w:val="yellow"/>
        </w:rPr>
        <w:t>私有化</w:t>
      </w:r>
      <w:proofErr w:type="gramStart"/>
      <w:r w:rsidRPr="00703A1D">
        <w:rPr>
          <w:rFonts w:hint="eastAsia"/>
          <w:highlight w:val="yellow"/>
        </w:rPr>
        <w:t>”</w:t>
      </w:r>
      <w:proofErr w:type="gramEnd"/>
      <w:r w:rsidRPr="00703A1D">
        <w:rPr>
          <w:rFonts w:hint="eastAsia"/>
          <w:highlight w:val="yellow"/>
        </w:rPr>
        <w:t>三线并行，并通过生态合作伙伴（如</w:t>
      </w:r>
      <w:r w:rsidRPr="00703A1D">
        <w:rPr>
          <w:rFonts w:hint="eastAsia"/>
          <w:highlight w:val="yellow"/>
        </w:rPr>
        <w:t>Anthropic</w:t>
      </w:r>
      <w:r w:rsidRPr="00703A1D">
        <w:rPr>
          <w:rFonts w:hint="eastAsia"/>
          <w:highlight w:val="yellow"/>
        </w:rPr>
        <w:t>与</w:t>
      </w:r>
      <w:r w:rsidRPr="00703A1D">
        <w:rPr>
          <w:rFonts w:hint="eastAsia"/>
          <w:highlight w:val="yellow"/>
        </w:rPr>
        <w:t>AWS</w:t>
      </w:r>
      <w:r w:rsidRPr="00703A1D">
        <w:rPr>
          <w:highlight w:val="yellow"/>
        </w:rPr>
        <w:t xml:space="preserve"> Bedrock</w:t>
      </w:r>
      <w:r w:rsidRPr="00703A1D">
        <w:rPr>
          <w:highlight w:val="yellow"/>
        </w:rPr>
        <w:t>、</w:t>
      </w:r>
      <w:r w:rsidRPr="00703A1D">
        <w:rPr>
          <w:highlight w:val="yellow"/>
        </w:rPr>
        <w:t xml:space="preserve">Google Cloud Vertex </w:t>
      </w:r>
      <w:r w:rsidRPr="00703A1D">
        <w:rPr>
          <w:rFonts w:hint="eastAsia"/>
          <w:highlight w:val="yellow"/>
        </w:rPr>
        <w:t>AI</w:t>
      </w:r>
      <w:r w:rsidRPr="00703A1D">
        <w:rPr>
          <w:rFonts w:hint="eastAsia"/>
          <w:highlight w:val="yellow"/>
        </w:rPr>
        <w:t>的合作）扩大分发渠道。</w:t>
      </w:r>
    </w:p>
    <w:p w14:paraId="32B054F8" w14:textId="77777777" w:rsidR="00040988" w:rsidRDefault="00000000">
      <w:pPr>
        <w:pStyle w:val="2"/>
      </w:pPr>
      <w:bookmarkStart w:id="44" w:name="主要厂商营收与商业化进展"/>
      <w:bookmarkEnd w:id="43"/>
      <w:r>
        <w:t xml:space="preserve">5.2 </w:t>
      </w:r>
      <w:r>
        <w:rPr>
          <w:rFonts w:hint="eastAsia"/>
        </w:rPr>
        <w:t>主要厂商营收与商业化进展</w:t>
      </w:r>
    </w:p>
    <w:p w14:paraId="31B88649" w14:textId="77777777" w:rsidR="00040988" w:rsidRDefault="00000000">
      <w:pPr>
        <w:pStyle w:val="3"/>
      </w:pPr>
      <w:bookmarkStart w:id="45" w:name="openai营收爆发式增长"/>
      <w:r>
        <w:t xml:space="preserve">5.2.1 </w:t>
      </w:r>
      <w:r>
        <w:rPr>
          <w:rFonts w:hint="eastAsia"/>
        </w:rPr>
        <w:t>OpenAI</w:t>
      </w:r>
      <w:r>
        <w:rPr>
          <w:rFonts w:hint="eastAsia"/>
        </w:rPr>
        <w:t>：营收爆发式增长</w:t>
      </w:r>
    </w:p>
    <w:p w14:paraId="0F047058" w14:textId="77777777" w:rsidR="00040988" w:rsidRDefault="00000000">
      <w:pPr>
        <w:pStyle w:val="FirstParagraph"/>
      </w:pPr>
      <w:r>
        <w:rPr>
          <w:rFonts w:hint="eastAsia"/>
        </w:rPr>
        <w:t>OpenAI</w:t>
      </w:r>
      <w:r>
        <w:rPr>
          <w:rFonts w:hint="eastAsia"/>
        </w:rPr>
        <w:t>是当前大模型商业化最成功的公司。</w:t>
      </w:r>
      <w:r>
        <w:rPr>
          <w:rFonts w:hint="eastAsia"/>
        </w:rPr>
        <w:t>CFO</w:t>
      </w:r>
      <w:r>
        <w:t xml:space="preserve"> Sarah </w:t>
      </w:r>
      <w:r>
        <w:rPr>
          <w:rFonts w:hint="eastAsia"/>
        </w:rPr>
        <w:t>Friar</w:t>
      </w:r>
      <w:r>
        <w:rPr>
          <w:rFonts w:hint="eastAsia"/>
        </w:rPr>
        <w:t>于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月确认：</w:t>
      </w:r>
      <w:r>
        <w:rPr>
          <w:rFonts w:hint="eastAsia"/>
        </w:rPr>
        <w:t>2023</w:t>
      </w:r>
      <w:r>
        <w:rPr>
          <w:rFonts w:hint="eastAsia"/>
        </w:rPr>
        <w:t>年营收</w:t>
      </w:r>
      <w:r>
        <w:rPr>
          <w:rFonts w:hint="eastAsia"/>
        </w:rPr>
        <w:t>$20</w:t>
      </w:r>
      <w:r>
        <w:rPr>
          <w:rFonts w:hint="eastAsia"/>
        </w:rPr>
        <w:t>亿，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$60</w:t>
      </w:r>
      <w:r>
        <w:rPr>
          <w:rFonts w:hint="eastAsia"/>
        </w:rPr>
        <w:t>亿，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$131</w:t>
      </w:r>
      <w:r>
        <w:rPr>
          <w:rFonts w:hint="eastAsia"/>
        </w:rPr>
        <w:t>亿（</w:t>
      </w:r>
      <w:proofErr w:type="gramStart"/>
      <w:r>
        <w:rPr>
          <w:rFonts w:hint="eastAsia"/>
        </w:rPr>
        <w:t>年化</w:t>
      </w:r>
      <w:proofErr w:type="gramEnd"/>
      <w:r>
        <w:rPr>
          <w:rFonts w:hint="eastAsia"/>
        </w:rPr>
        <w:t>$200</w:t>
      </w:r>
      <w:r>
        <w:rPr>
          <w:rFonts w:hint="eastAsia"/>
        </w:rPr>
        <w:t>亿</w:t>
      </w:r>
      <w:r>
        <w:rPr>
          <w:rFonts w:hint="eastAsia"/>
        </w:rPr>
        <w:t>+</w:t>
      </w:r>
      <w:r>
        <w:rPr>
          <w:rFonts w:hint="eastAsia"/>
        </w:rPr>
        <w:t>）</w:t>
      </w:r>
      <w:r>
        <w:rPr>
          <w:rFonts w:hint="eastAsia"/>
        </w:rPr>
        <w:t>[Reuters,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。公司预计</w:t>
      </w:r>
      <w:r>
        <w:rPr>
          <w:rFonts w:hint="eastAsia"/>
        </w:rPr>
        <w:t>2026</w:t>
      </w:r>
      <w:r>
        <w:rPr>
          <w:rFonts w:hint="eastAsia"/>
        </w:rPr>
        <w:t>年营收达</w:t>
      </w:r>
      <w:r>
        <w:rPr>
          <w:rFonts w:hint="eastAsia"/>
        </w:rPr>
        <w:t>$300</w:t>
      </w:r>
      <w:r>
        <w:rPr>
          <w:rFonts w:hint="eastAsia"/>
        </w:rPr>
        <w:t>亿</w:t>
      </w:r>
      <w:r>
        <w:rPr>
          <w:rFonts w:hint="eastAsia"/>
        </w:rPr>
        <w:t>[Reddit/</w:t>
      </w:r>
      <w:proofErr w:type="spellStart"/>
      <w:r>
        <w:rPr>
          <w:rFonts w:hint="eastAsia"/>
        </w:rPr>
        <w:t>ValueInvesting</w:t>
      </w:r>
      <w:proofErr w:type="spellEnd"/>
      <w:r>
        <w:rPr>
          <w:rFonts w:hint="eastAsia"/>
        </w:rPr>
        <w:t>,</w:t>
      </w:r>
      <w:r>
        <w:t xml:space="preserve"> 2025]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823"/>
        <w:gridCol w:w="1823"/>
        <w:gridCol w:w="1823"/>
        <w:gridCol w:w="1823"/>
      </w:tblGrid>
      <w:tr w:rsidR="00040988" w14:paraId="1973A299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3856A0E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630" w:type="dxa"/>
          </w:tcPr>
          <w:p w14:paraId="6E68B6CE" w14:textId="77777777" w:rsidR="00040988" w:rsidRDefault="00000000">
            <w:pPr>
              <w:pStyle w:val="Compact"/>
            </w:pPr>
            <w:r>
              <w:t>2023A</w:t>
            </w:r>
          </w:p>
        </w:tc>
        <w:tc>
          <w:tcPr>
            <w:tcW w:w="1630" w:type="dxa"/>
          </w:tcPr>
          <w:p w14:paraId="4239EFB4" w14:textId="77777777" w:rsidR="00040988" w:rsidRDefault="00000000">
            <w:pPr>
              <w:pStyle w:val="Compact"/>
            </w:pPr>
            <w:r>
              <w:t>2024A</w:t>
            </w:r>
          </w:p>
        </w:tc>
        <w:tc>
          <w:tcPr>
            <w:tcW w:w="1630" w:type="dxa"/>
          </w:tcPr>
          <w:p w14:paraId="43AD9166" w14:textId="77777777" w:rsidR="00040988" w:rsidRDefault="00000000">
            <w:pPr>
              <w:pStyle w:val="Compact"/>
            </w:pPr>
            <w:r>
              <w:t>2025E</w:t>
            </w:r>
          </w:p>
        </w:tc>
        <w:tc>
          <w:tcPr>
            <w:tcW w:w="1630" w:type="dxa"/>
          </w:tcPr>
          <w:p w14:paraId="74AFDB0E" w14:textId="77777777" w:rsidR="00040988" w:rsidRDefault="00000000">
            <w:pPr>
              <w:pStyle w:val="Compact"/>
            </w:pPr>
            <w:r>
              <w:t>2026E</w:t>
            </w:r>
          </w:p>
        </w:tc>
      </w:tr>
      <w:tr w:rsidR="00040988" w14:paraId="33D03888" w14:textId="77777777">
        <w:tc>
          <w:tcPr>
            <w:tcW w:w="1397" w:type="dxa"/>
          </w:tcPr>
          <w:p w14:paraId="04317A7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营收（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2.0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6.0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13.1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30.0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r>
                <w:rPr>
                  <w:rFonts w:ascii="Cambria Math" w:hAnsi="Cambria Math"/>
                </w:rPr>
                <m:t>YoY</m:t>
              </m:r>
              <m:r>
                <w:rPr>
                  <w:rFonts w:ascii="Cambria Math" w:hAnsi="Cambria Math"/>
                </w:rPr>
                <m:t>增速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|-|</m:t>
              </m:r>
              <m:r>
                <w:rPr>
                  <w:rFonts w:ascii="Cambria Math" w:hAnsi="Cambria Math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w:lastRenderedPageBreak/>
                <m:t>运营亏损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</m:oMath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1630" w:type="dxa"/>
          </w:tcPr>
          <w:p w14:paraId="7933C127" w14:textId="77777777" w:rsidR="00040988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1630" w:type="dxa"/>
          </w:tcPr>
          <w:p w14:paraId="5185EF86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1630" w:type="dxa"/>
          </w:tcPr>
          <w:p w14:paraId="1A42D959" w14:textId="77777777" w:rsidR="00040988" w:rsidRDefault="00000000">
            <w:pPr>
              <w:pStyle w:val="Compact"/>
            </w:pPr>
            <w:r>
              <w:t>-7.8</w:t>
            </w:r>
          </w:p>
        </w:tc>
        <w:tc>
          <w:tcPr>
            <w:tcW w:w="1630" w:type="dxa"/>
          </w:tcPr>
          <w:p w14:paraId="1198F3DE" w14:textId="77777777" w:rsidR="00040988" w:rsidRDefault="00000000">
            <w:pPr>
              <w:pStyle w:val="Compact"/>
            </w:pPr>
            <w:r>
              <w:t>-16.0</w:t>
            </w:r>
          </w:p>
        </w:tc>
      </w:tr>
      <w:tr w:rsidR="00040988" w14:paraId="6AF404A6" w14:textId="77777777">
        <w:tc>
          <w:tcPr>
            <w:tcW w:w="1397" w:type="dxa"/>
          </w:tcPr>
          <w:p w14:paraId="56158BA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估值（</w:t>
            </w:r>
            <w:r>
              <w:rPr>
                <w:rFonts w:hint="eastAsia"/>
              </w:rPr>
              <w:t>$B</w:t>
            </w:r>
            <w:r>
              <w:rPr>
                <w:rFonts w:hint="eastAsia"/>
              </w:rPr>
              <w:t>）</w:t>
            </w:r>
          </w:p>
        </w:tc>
        <w:tc>
          <w:tcPr>
            <w:tcW w:w="1630" w:type="dxa"/>
          </w:tcPr>
          <w:p w14:paraId="139C56A0" w14:textId="77777777" w:rsidR="00040988" w:rsidRDefault="00000000">
            <w:pPr>
              <w:pStyle w:val="Compact"/>
            </w:pPr>
            <w:r>
              <w:t>~80</w:t>
            </w:r>
          </w:p>
        </w:tc>
        <w:tc>
          <w:tcPr>
            <w:tcW w:w="1630" w:type="dxa"/>
          </w:tcPr>
          <w:p w14:paraId="6FB3E561" w14:textId="77777777" w:rsidR="00040988" w:rsidRDefault="00000000">
            <w:pPr>
              <w:pStyle w:val="Compact"/>
            </w:pPr>
            <w:r>
              <w:t>~300</w:t>
            </w:r>
          </w:p>
        </w:tc>
        <w:tc>
          <w:tcPr>
            <w:tcW w:w="1630" w:type="dxa"/>
          </w:tcPr>
          <w:p w14:paraId="6373AF59" w14:textId="77777777" w:rsidR="00040988" w:rsidRDefault="00000000">
            <w:pPr>
              <w:pStyle w:val="Compact"/>
            </w:pPr>
            <w:r>
              <w:t>~300</w:t>
            </w:r>
          </w:p>
        </w:tc>
        <w:tc>
          <w:tcPr>
            <w:tcW w:w="1630" w:type="dxa"/>
          </w:tcPr>
          <w:p w14:paraId="681AE5F0" w14:textId="77777777" w:rsidR="00040988" w:rsidRDefault="00000000">
            <w:pPr>
              <w:pStyle w:val="Compact"/>
            </w:pPr>
            <w:r>
              <w:t>852</w:t>
            </w:r>
          </w:p>
        </w:tc>
      </w:tr>
    </w:tbl>
    <w:p w14:paraId="2E6333B1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[Reuters,</w:t>
      </w:r>
      <w:r>
        <w:t xml:space="preserve"> 2026; Sacra, 2026; Reddit, 2025]</w:t>
      </w:r>
    </w:p>
    <w:p w14:paraId="2EC2C99F" w14:textId="77777777" w:rsidR="00040988" w:rsidRDefault="00000000">
      <w:pPr>
        <w:pStyle w:val="a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</w:t>
      </w:r>
      <w:r>
        <w:rPr>
          <w:rFonts w:hint="eastAsia"/>
        </w:rPr>
        <w:t>OpenAI</w:t>
      </w:r>
      <w:r>
        <w:rPr>
          <w:rFonts w:hint="eastAsia"/>
        </w:rPr>
        <w:t>完成</w:t>
      </w:r>
      <w:r>
        <w:rPr>
          <w:rFonts w:hint="eastAsia"/>
        </w:rPr>
        <w:t>$122</w:t>
      </w:r>
      <w:r>
        <w:rPr>
          <w:rFonts w:hint="eastAsia"/>
        </w:rPr>
        <w:t>亿融资，估值</w:t>
      </w:r>
      <w:r>
        <w:rPr>
          <w:rFonts w:hint="eastAsia"/>
        </w:rPr>
        <w:t>$8,520</w:t>
      </w:r>
      <w:r>
        <w:rPr>
          <w:rFonts w:hint="eastAsia"/>
        </w:rPr>
        <w:t>亿，为科技史上最大规模私募融资之一</w:t>
      </w:r>
      <w:r>
        <w:rPr>
          <w:rFonts w:hint="eastAsia"/>
        </w:rPr>
        <w:t>[Tech-Insider,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。企业客户占营收比例已超</w:t>
      </w:r>
      <w:r>
        <w:rPr>
          <w:rFonts w:hint="eastAsia"/>
        </w:rPr>
        <w:t>40%</w:t>
      </w:r>
      <w:r>
        <w:rPr>
          <w:rFonts w:hint="eastAsia"/>
        </w:rPr>
        <w:t>，预计</w:t>
      </w:r>
      <w:r>
        <w:rPr>
          <w:rFonts w:hint="eastAsia"/>
        </w:rPr>
        <w:t>2026</w:t>
      </w:r>
      <w:r>
        <w:rPr>
          <w:rFonts w:hint="eastAsia"/>
        </w:rPr>
        <w:t>年底与企业端持平</w:t>
      </w:r>
      <w:r>
        <w:rPr>
          <w:rFonts w:hint="eastAsia"/>
        </w:rPr>
        <w:t>[OpenAI,</w:t>
      </w:r>
      <w:r>
        <w:t xml:space="preserve"> 2026]</w:t>
      </w:r>
      <w:r>
        <w:t>。</w:t>
      </w:r>
    </w:p>
    <w:p w14:paraId="01BD94B5" w14:textId="77777777" w:rsidR="00040988" w:rsidRDefault="00000000">
      <w:pPr>
        <w:pStyle w:val="3"/>
      </w:pPr>
      <w:bookmarkStart w:id="46" w:name="anthropic增速惊人估值跃升"/>
      <w:bookmarkEnd w:id="45"/>
      <w:r>
        <w:t xml:space="preserve">5.2.2 </w:t>
      </w:r>
      <w:r>
        <w:rPr>
          <w:rFonts w:hint="eastAsia"/>
        </w:rPr>
        <w:t>Anthropic</w:t>
      </w:r>
      <w:r>
        <w:rPr>
          <w:rFonts w:hint="eastAsia"/>
        </w:rPr>
        <w:t>：增速惊人，估值跃升</w:t>
      </w:r>
    </w:p>
    <w:p w14:paraId="60FEA337" w14:textId="77777777" w:rsidR="00040988" w:rsidRDefault="00000000">
      <w:pPr>
        <w:pStyle w:val="FirstParagraph"/>
      </w:pPr>
      <w:r>
        <w:rPr>
          <w:rFonts w:hint="eastAsia"/>
        </w:rPr>
        <w:t>Anthropic</w:t>
      </w:r>
      <w:r>
        <w:rPr>
          <w:rFonts w:hint="eastAsia"/>
        </w:rPr>
        <w:t>商业化起步虽晚但增速极快。</w:t>
      </w:r>
      <w:r>
        <w:rPr>
          <w:rFonts w:hint="eastAsia"/>
        </w:rPr>
        <w:t>2024</w:t>
      </w:r>
      <w:r>
        <w:rPr>
          <w:rFonts w:hint="eastAsia"/>
        </w:rPr>
        <w:t>年营收约</w:t>
      </w:r>
      <w:r>
        <w:rPr>
          <w:rFonts w:hint="eastAsia"/>
        </w:rPr>
        <w:t>$10</w:t>
      </w:r>
      <w:r>
        <w:rPr>
          <w:rFonts w:hint="eastAsia"/>
        </w:rPr>
        <w:t>亿，</w:t>
      </w:r>
      <w:proofErr w:type="gramStart"/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月年化营收</w:t>
      </w:r>
      <w:proofErr w:type="gramEnd"/>
      <w:r>
        <w:rPr>
          <w:rFonts w:hint="eastAsia"/>
        </w:rPr>
        <w:t>已突破</w:t>
      </w:r>
      <w:r>
        <w:rPr>
          <w:rFonts w:hint="eastAsia"/>
        </w:rPr>
        <w:t>$50</w:t>
      </w:r>
      <w:r>
        <w:rPr>
          <w:rFonts w:hint="eastAsia"/>
        </w:rPr>
        <w:t>亿</w:t>
      </w:r>
      <w:r>
        <w:rPr>
          <w:rFonts w:hint="eastAsia"/>
        </w:rPr>
        <w:t>[Reddit,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月完成</w:t>
      </w:r>
      <w:r>
        <w:rPr>
          <w:rFonts w:hint="eastAsia"/>
        </w:rPr>
        <w:t>$130</w:t>
      </w:r>
      <w:r>
        <w:rPr>
          <w:rFonts w:hint="eastAsia"/>
        </w:rPr>
        <w:t>亿</w:t>
      </w:r>
      <w:r>
        <w:rPr>
          <w:rFonts w:hint="eastAsia"/>
        </w:rPr>
        <w:t>Series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融资，估值</w:t>
      </w:r>
      <w:r>
        <w:rPr>
          <w:rFonts w:hint="eastAsia"/>
        </w:rPr>
        <w:t>$1,830</w:t>
      </w:r>
      <w:r>
        <w:rPr>
          <w:rFonts w:hint="eastAsia"/>
        </w:rPr>
        <w:t>亿；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月再完成</w:t>
      </w:r>
      <w:r>
        <w:rPr>
          <w:rFonts w:hint="eastAsia"/>
        </w:rPr>
        <w:t>$300</w:t>
      </w:r>
      <w:r>
        <w:rPr>
          <w:rFonts w:hint="eastAsia"/>
        </w:rPr>
        <w:t>亿</w:t>
      </w:r>
      <w:r>
        <w:rPr>
          <w:rFonts w:hint="eastAsia"/>
        </w:rPr>
        <w:t>Series</w:t>
      </w:r>
      <w:r>
        <w:t xml:space="preserve"> </w:t>
      </w:r>
      <w:r>
        <w:rPr>
          <w:rFonts w:hint="eastAsia"/>
        </w:rPr>
        <w:t>G</w:t>
      </w:r>
      <w:r>
        <w:rPr>
          <w:rFonts w:hint="eastAsia"/>
        </w:rPr>
        <w:t>融资，估值</w:t>
      </w:r>
      <w:r>
        <w:rPr>
          <w:rFonts w:hint="eastAsia"/>
        </w:rPr>
        <w:t>$3,800</w:t>
      </w:r>
      <w:r>
        <w:rPr>
          <w:rFonts w:hint="eastAsia"/>
        </w:rPr>
        <w:t>亿</w:t>
      </w:r>
      <w:r>
        <w:rPr>
          <w:rFonts w:hint="eastAsia"/>
        </w:rPr>
        <w:t>[Anthropic,</w:t>
      </w:r>
      <w:r>
        <w:t xml:space="preserve"> 2026; TechCrunch, 2026]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2066"/>
        <w:gridCol w:w="2066"/>
        <w:gridCol w:w="2952"/>
      </w:tblGrid>
      <w:tr w:rsidR="00040988" w14:paraId="19A549E8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3C86F6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848" w:type="dxa"/>
          </w:tcPr>
          <w:p w14:paraId="5B671EB5" w14:textId="77777777" w:rsidR="00040988" w:rsidRDefault="00000000">
            <w:pPr>
              <w:pStyle w:val="Compact"/>
            </w:pPr>
            <w:r>
              <w:t>2024A</w:t>
            </w:r>
          </w:p>
        </w:tc>
        <w:tc>
          <w:tcPr>
            <w:tcW w:w="1848" w:type="dxa"/>
          </w:tcPr>
          <w:p w14:paraId="1E11E07F" w14:textId="77777777" w:rsidR="00040988" w:rsidRDefault="00000000">
            <w:pPr>
              <w:pStyle w:val="Compact"/>
            </w:pPr>
            <w:r>
              <w:t>2025E</w:t>
            </w:r>
          </w:p>
        </w:tc>
        <w:tc>
          <w:tcPr>
            <w:tcW w:w="2640" w:type="dxa"/>
          </w:tcPr>
          <w:p w14:paraId="2EDE1A5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融资历程</w:t>
            </w:r>
          </w:p>
        </w:tc>
      </w:tr>
      <w:tr w:rsidR="00040988" w14:paraId="6C69F1D7" w14:textId="77777777">
        <w:tc>
          <w:tcPr>
            <w:tcW w:w="1584" w:type="dxa"/>
          </w:tcPr>
          <w:p w14:paraId="75111C0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营收（</w:t>
            </w:r>
            <w:r>
              <w:rPr>
                <w:rFonts w:hint="eastAsia"/>
              </w:rPr>
              <w:t>$B</w:t>
            </w:r>
            <w:r>
              <w:rPr>
                <w:rFonts w:hint="eastAsia"/>
              </w:rPr>
              <w:t>）</w:t>
            </w:r>
          </w:p>
        </w:tc>
        <w:tc>
          <w:tcPr>
            <w:tcW w:w="1848" w:type="dxa"/>
          </w:tcPr>
          <w:p w14:paraId="2C6C1A39" w14:textId="77777777" w:rsidR="00040988" w:rsidRDefault="00000000">
            <w:pPr>
              <w:pStyle w:val="Compact"/>
            </w:pPr>
            <w:r>
              <w:t>~1.0</w:t>
            </w:r>
          </w:p>
        </w:tc>
        <w:tc>
          <w:tcPr>
            <w:tcW w:w="1848" w:type="dxa"/>
          </w:tcPr>
          <w:p w14:paraId="4A36B7AD" w14:textId="77777777" w:rsidR="00040988" w:rsidRDefault="00000000">
            <w:pPr>
              <w:pStyle w:val="Compact"/>
            </w:pPr>
            <w:r>
              <w:t>~3-5</w:t>
            </w:r>
          </w:p>
        </w:tc>
        <w:tc>
          <w:tcPr>
            <w:tcW w:w="2640" w:type="dxa"/>
          </w:tcPr>
          <w:p w14:paraId="30313FD1" w14:textId="77777777" w:rsidR="00040988" w:rsidRDefault="00000000">
            <w:pPr>
              <w:pStyle w:val="Compact"/>
            </w:pPr>
            <w:r>
              <w:t xml:space="preserve">2024.3: Series D $2.75B, </w:t>
            </w:r>
            <m:oMath>
              <m:r>
                <w:rPr>
                  <w:rFonts w:ascii="Cambria Math" w:hAnsi="Cambria Math"/>
                </w:rPr>
                <m:t>18B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r>
                <w:rPr>
                  <w:rFonts w:ascii="Cambria Math" w:hAnsi="Cambria Math"/>
                </w:rPr>
                <m:t>年化营收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</m:oMath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）</w:t>
            </w:r>
          </w:p>
        </w:tc>
      </w:tr>
    </w:tbl>
    <w:p w14:paraId="376FB8CC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[Sacra,</w:t>
      </w:r>
      <w:r>
        <w:t xml:space="preserve"> 2026; Anthropic, 2026]</w:t>
      </w:r>
    </w:p>
    <w:p w14:paraId="54112EF8" w14:textId="77777777" w:rsidR="00040988" w:rsidRDefault="00000000">
      <w:pPr>
        <w:pStyle w:val="a0"/>
      </w:pPr>
      <w:r>
        <w:rPr>
          <w:rFonts w:hint="eastAsia"/>
        </w:rPr>
        <w:t>Anthropic</w:t>
      </w:r>
      <w:r>
        <w:rPr>
          <w:rFonts w:hint="eastAsia"/>
        </w:rPr>
        <w:t>的核心优势在于企业级安全和可控性，其通过与</w:t>
      </w:r>
      <w:r>
        <w:rPr>
          <w:rFonts w:hint="eastAsia"/>
        </w:rPr>
        <w:t>AWS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t xml:space="preserve"> Cloud</w:t>
      </w:r>
      <w:r>
        <w:t>、</w:t>
      </w:r>
      <w:r>
        <w:t xml:space="preserve">Microsoft </w:t>
      </w:r>
      <w:r>
        <w:rPr>
          <w:rFonts w:hint="eastAsia"/>
        </w:rPr>
        <w:t>Foundry</w:t>
      </w:r>
      <w:r>
        <w:rPr>
          <w:rFonts w:hint="eastAsia"/>
        </w:rPr>
        <w:t>三大云厂商的战略合作实现分发，企业客户粘性较高。</w:t>
      </w:r>
    </w:p>
    <w:p w14:paraId="3243B729" w14:textId="77777777" w:rsidR="00040988" w:rsidRDefault="00000000">
      <w:pPr>
        <w:pStyle w:val="3"/>
      </w:pPr>
      <w:bookmarkStart w:id="47" w:name="google-ai以cloud为载体生态整合变现"/>
      <w:bookmarkEnd w:id="46"/>
      <w:r>
        <w:t xml:space="preserve">5.2.3 Google </w:t>
      </w:r>
      <w:r>
        <w:rPr>
          <w:rFonts w:hint="eastAsia"/>
        </w:rPr>
        <w:t>AI</w:t>
      </w:r>
      <w:r>
        <w:rPr>
          <w:rFonts w:hint="eastAsia"/>
        </w:rPr>
        <w:t>：以</w:t>
      </w:r>
      <w:r>
        <w:rPr>
          <w:rFonts w:hint="eastAsia"/>
        </w:rPr>
        <w:t>Cloud</w:t>
      </w:r>
      <w:r>
        <w:rPr>
          <w:rFonts w:hint="eastAsia"/>
        </w:rPr>
        <w:t>为载体，生态整合变现</w:t>
      </w:r>
    </w:p>
    <w:p w14:paraId="6AD67C47" w14:textId="77777777" w:rsidR="00040988" w:rsidRDefault="00000000">
      <w:pPr>
        <w:pStyle w:val="FirstParagraph"/>
      </w:pPr>
      <w:r>
        <w:rPr>
          <w:rFonts w:hint="eastAsia"/>
        </w:rPr>
        <w:t>Google</w:t>
      </w:r>
      <w:r>
        <w:rPr>
          <w:rFonts w:hint="eastAsia"/>
        </w:rPr>
        <w:t>未单独披露</w:t>
      </w:r>
      <w:r>
        <w:rPr>
          <w:rFonts w:hint="eastAsia"/>
        </w:rPr>
        <w:t>Gemini</w:t>
      </w:r>
      <w:r>
        <w:rPr>
          <w:rFonts w:hint="eastAsia"/>
        </w:rPr>
        <w:t>营收，但其</w:t>
      </w:r>
      <w:r>
        <w:rPr>
          <w:rFonts w:hint="eastAsia"/>
        </w:rPr>
        <w:t>AI</w:t>
      </w:r>
      <w:r>
        <w:rPr>
          <w:rFonts w:hint="eastAsia"/>
        </w:rPr>
        <w:t>商业化主要通过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Cloud</w:t>
      </w:r>
      <w:r>
        <w:rPr>
          <w:rFonts w:hint="eastAsia"/>
        </w:rPr>
        <w:t>和搜索广告实现。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Q4</w:t>
      </w:r>
      <w:r>
        <w:rPr>
          <w:rFonts w:hint="eastAsia"/>
        </w:rPr>
        <w:t>，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Cloud</w:t>
      </w:r>
      <w:r>
        <w:rPr>
          <w:rFonts w:hint="eastAsia"/>
        </w:rPr>
        <w:t>营收同比增长</w:t>
      </w:r>
      <w:r>
        <w:rPr>
          <w:rFonts w:hint="eastAsia"/>
        </w:rPr>
        <w:t>48%</w:t>
      </w:r>
      <w:r>
        <w:rPr>
          <w:rFonts w:hint="eastAsia"/>
        </w:rPr>
        <w:t>，</w:t>
      </w:r>
      <w:proofErr w:type="gramStart"/>
      <w:r>
        <w:rPr>
          <w:rFonts w:hint="eastAsia"/>
        </w:rPr>
        <w:t>年化营收</w:t>
      </w:r>
      <w:proofErr w:type="gramEnd"/>
      <w:r>
        <w:rPr>
          <w:rFonts w:hint="eastAsia"/>
        </w:rPr>
        <w:t>超</w:t>
      </w:r>
      <w:r>
        <w:rPr>
          <w:rFonts w:hint="eastAsia"/>
        </w:rPr>
        <w:t>$700</w:t>
      </w:r>
      <w:r>
        <w:rPr>
          <w:rFonts w:hint="eastAsia"/>
        </w:rPr>
        <w:t>亿，</w:t>
      </w:r>
      <w:r>
        <w:rPr>
          <w:rFonts w:hint="eastAsia"/>
        </w:rPr>
        <w:t>backlog</w:t>
      </w:r>
      <w:r>
        <w:rPr>
          <w:rFonts w:hint="eastAsia"/>
        </w:rPr>
        <w:t>达</w:t>
      </w:r>
      <w:r>
        <w:rPr>
          <w:rFonts w:hint="eastAsia"/>
        </w:rPr>
        <w:t>$2,400</w:t>
      </w:r>
      <w:r>
        <w:rPr>
          <w:rFonts w:hint="eastAsia"/>
        </w:rPr>
        <w:t>亿</w:t>
      </w:r>
      <w:r>
        <w:rPr>
          <w:rFonts w:hint="eastAsia"/>
        </w:rPr>
        <w:t>[CNBC,</w:t>
      </w:r>
      <w:r>
        <w:t xml:space="preserve"> 2026]</w:t>
      </w:r>
      <w:r>
        <w:t>。</w:t>
      </w:r>
      <w:r>
        <w:t xml:space="preserve">CEO </w:t>
      </w:r>
      <w:r>
        <w:rPr>
          <w:rFonts w:hint="eastAsia"/>
        </w:rPr>
        <w:t>Pichai</w:t>
      </w:r>
      <w:r>
        <w:rPr>
          <w:rFonts w:hint="eastAsia"/>
        </w:rPr>
        <w:t>披露</w:t>
      </w:r>
      <w:r>
        <w:rPr>
          <w:rFonts w:hint="eastAsia"/>
        </w:rPr>
        <w:t>Gemini</w:t>
      </w:r>
      <w:r>
        <w:rPr>
          <w:rFonts w:hint="eastAsia"/>
        </w:rPr>
        <w:t>服务单位成本在</w:t>
      </w:r>
      <w:r>
        <w:rPr>
          <w:rFonts w:hint="eastAsia"/>
        </w:rPr>
        <w:t>2025</w:t>
      </w:r>
      <w:r>
        <w:rPr>
          <w:rFonts w:hint="eastAsia"/>
        </w:rPr>
        <w:t>年内下降</w:t>
      </w:r>
      <w:r>
        <w:rPr>
          <w:rFonts w:hint="eastAsia"/>
        </w:rPr>
        <w:t>78%[Business</w:t>
      </w:r>
      <w:r>
        <w:t xml:space="preserve"> Insider, </w:t>
      </w:r>
      <w:r>
        <w:rPr>
          <w:rFonts w:hint="eastAsia"/>
        </w:rPr>
        <w:t>2026]</w:t>
      </w:r>
      <w:r>
        <w:rPr>
          <w:rFonts w:hint="eastAsia"/>
        </w:rPr>
        <w:t>。</w:t>
      </w:r>
      <w:r>
        <w:rPr>
          <w:rFonts w:hint="eastAsia"/>
        </w:rPr>
        <w:t>Gemini</w:t>
      </w:r>
      <w:r>
        <w:rPr>
          <w:rFonts w:hint="eastAsia"/>
        </w:rPr>
        <w:t>用户规模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月达</w:t>
      </w:r>
      <w:r>
        <w:rPr>
          <w:rFonts w:hint="eastAsia"/>
        </w:rPr>
        <w:t>4.</w:t>
      </w:r>
      <w:proofErr w:type="gramStart"/>
      <w:r>
        <w:rPr>
          <w:rFonts w:hint="eastAsia"/>
        </w:rPr>
        <w:t>5</w:t>
      </w:r>
      <w:r>
        <w:rPr>
          <w:rFonts w:hint="eastAsia"/>
        </w:rPr>
        <w:t>亿月活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AdverGroup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，已成为全球第二大</w:t>
      </w:r>
      <w:r>
        <w:rPr>
          <w:rFonts w:hint="eastAsia"/>
        </w:rPr>
        <w:t>AI</w:t>
      </w:r>
      <w:r>
        <w:rPr>
          <w:rFonts w:hint="eastAsia"/>
        </w:rPr>
        <w:t>应用。</w:t>
      </w:r>
    </w:p>
    <w:p w14:paraId="416AAE92" w14:textId="77777777" w:rsidR="00040988" w:rsidRDefault="00000000">
      <w:pPr>
        <w:pStyle w:val="3"/>
      </w:pPr>
      <w:bookmarkStart w:id="48" w:name="国内厂商价格战下的商业化突围"/>
      <w:bookmarkEnd w:id="47"/>
      <w:r>
        <w:t xml:space="preserve">5.2.4 </w:t>
      </w:r>
      <w:r>
        <w:rPr>
          <w:rFonts w:hint="eastAsia"/>
        </w:rPr>
        <w:t>国内厂商：价格战下的商业化突围</w:t>
      </w:r>
    </w:p>
    <w:p w14:paraId="34B7FDC4" w14:textId="77777777" w:rsidR="00040988" w:rsidRDefault="00000000">
      <w:pPr>
        <w:pStyle w:val="FirstParagraph"/>
      </w:pPr>
      <w:r>
        <w:rPr>
          <w:rFonts w:hint="eastAsia"/>
          <w:b/>
          <w:bCs/>
        </w:rPr>
        <w:t>阿里云</w:t>
      </w:r>
      <w:r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财年（截至</w:t>
      </w:r>
      <w:r>
        <w:rPr>
          <w:rFonts w:hint="eastAsia"/>
        </w:rPr>
        <w:t>2025.3</w:t>
      </w:r>
      <w:r>
        <w:rPr>
          <w:rFonts w:hint="eastAsia"/>
        </w:rPr>
        <w:t>）阿里云营收</w:t>
      </w:r>
      <w:r>
        <w:rPr>
          <w:rFonts w:hint="eastAsia"/>
        </w:rPr>
        <w:t>1,180</w:t>
      </w:r>
      <w:r>
        <w:rPr>
          <w:rFonts w:hint="eastAsia"/>
        </w:rPr>
        <w:t>亿元，同比增长</w:t>
      </w:r>
      <w:r>
        <w:rPr>
          <w:rFonts w:hint="eastAsia"/>
        </w:rPr>
        <w:t>11%</w:t>
      </w:r>
      <w:r>
        <w:rPr>
          <w:rFonts w:hint="eastAsia"/>
        </w:rPr>
        <w:t>；其中</w:t>
      </w:r>
      <w:r>
        <w:rPr>
          <w:rFonts w:hint="eastAsia"/>
        </w:rPr>
        <w:t>AI</w:t>
      </w:r>
      <w:r>
        <w:rPr>
          <w:rFonts w:hint="eastAsia"/>
        </w:rPr>
        <w:t>相关产品收入连续七个季度保持三位数增长</w:t>
      </w:r>
      <w:r>
        <w:rPr>
          <w:rFonts w:hint="eastAsia"/>
        </w:rPr>
        <w:t>[</w:t>
      </w:r>
      <w:r>
        <w:rPr>
          <w:rFonts w:hint="eastAsia"/>
        </w:rPr>
        <w:t>新京报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Q3</w:t>
      </w:r>
      <w:r>
        <w:rPr>
          <w:rFonts w:hint="eastAsia"/>
        </w:rPr>
        <w:t>阿里</w:t>
      </w:r>
      <w:proofErr w:type="gramStart"/>
      <w:r>
        <w:rPr>
          <w:rFonts w:hint="eastAsia"/>
        </w:rPr>
        <w:t>云收入</w:t>
      </w:r>
      <w:proofErr w:type="gramEnd"/>
      <w:r>
        <w:rPr>
          <w:rFonts w:hint="eastAsia"/>
        </w:rPr>
        <w:t>301</w:t>
      </w:r>
      <w:r>
        <w:rPr>
          <w:rFonts w:hint="eastAsia"/>
        </w:rPr>
        <w:t>亿元，同比增长</w:t>
      </w:r>
      <w:r>
        <w:rPr>
          <w:rFonts w:hint="eastAsia"/>
        </w:rPr>
        <w:t>18%[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。阿里未来三年计划投入超</w:t>
      </w:r>
      <w:r>
        <w:rPr>
          <w:rFonts w:hint="eastAsia"/>
        </w:rPr>
        <w:t>3,800</w:t>
      </w:r>
      <w:r>
        <w:rPr>
          <w:rFonts w:hint="eastAsia"/>
        </w:rPr>
        <w:t>亿元建设云和</w:t>
      </w:r>
      <w:r>
        <w:rPr>
          <w:rFonts w:hint="eastAsia"/>
        </w:rPr>
        <w:t>AI</w:t>
      </w:r>
      <w:r>
        <w:rPr>
          <w:rFonts w:hint="eastAsia"/>
        </w:rPr>
        <w:t>基础设施。</w:t>
      </w:r>
    </w:p>
    <w:p w14:paraId="118F232B" w14:textId="77777777" w:rsidR="00040988" w:rsidRDefault="00000000">
      <w:pPr>
        <w:pStyle w:val="a0"/>
      </w:pPr>
      <w:r>
        <w:rPr>
          <w:rFonts w:hint="eastAsia"/>
          <w:b/>
          <w:bCs/>
        </w:rPr>
        <w:lastRenderedPageBreak/>
        <w:t>百度</w:t>
      </w:r>
      <w:r>
        <w:rPr>
          <w:rFonts w:hint="eastAsia"/>
        </w:rPr>
        <w:t>：</w:t>
      </w:r>
      <w:r>
        <w:rPr>
          <w:rFonts w:hint="eastAsia"/>
        </w:rPr>
        <w:t>2024</w:t>
      </w:r>
      <w:r>
        <w:rPr>
          <w:rFonts w:hint="eastAsia"/>
        </w:rPr>
        <w:t>年总营收</w:t>
      </w:r>
      <w:r>
        <w:rPr>
          <w:rFonts w:hint="eastAsia"/>
        </w:rPr>
        <w:t>1,331</w:t>
      </w:r>
      <w:r>
        <w:rPr>
          <w:rFonts w:hint="eastAsia"/>
        </w:rPr>
        <w:t>亿元，智能云</w:t>
      </w:r>
      <w:r>
        <w:rPr>
          <w:rFonts w:hint="eastAsia"/>
        </w:rPr>
        <w:t>AI</w:t>
      </w:r>
      <w:r>
        <w:rPr>
          <w:rFonts w:hint="eastAsia"/>
        </w:rPr>
        <w:t>相关收入同比增长近</w:t>
      </w:r>
      <w:r>
        <w:rPr>
          <w:rFonts w:hint="eastAsia"/>
        </w:rPr>
        <w:t>3</w:t>
      </w:r>
      <w:r>
        <w:rPr>
          <w:rFonts w:hint="eastAsia"/>
        </w:rPr>
        <w:t>倍</w:t>
      </w:r>
      <w:r>
        <w:rPr>
          <w:rFonts w:hint="eastAsia"/>
        </w:rPr>
        <w:t>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Q3</w:t>
      </w:r>
      <w:r>
        <w:rPr>
          <w:rFonts w:hint="eastAsia"/>
        </w:rPr>
        <w:t>首次披露</w:t>
      </w:r>
      <w:r>
        <w:rPr>
          <w:rFonts w:hint="eastAsia"/>
        </w:rPr>
        <w:t>AI</w:t>
      </w:r>
      <w:r>
        <w:rPr>
          <w:rFonts w:hint="eastAsia"/>
        </w:rPr>
        <w:t>业务收入约</w:t>
      </w:r>
      <w:r>
        <w:rPr>
          <w:rFonts w:hint="eastAsia"/>
        </w:rPr>
        <w:t>100</w:t>
      </w:r>
      <w:r>
        <w:rPr>
          <w:rFonts w:hint="eastAsia"/>
        </w:rPr>
        <w:t>亿元，同比增长超</w:t>
      </w:r>
      <w:r>
        <w:rPr>
          <w:rFonts w:hint="eastAsia"/>
        </w:rPr>
        <w:t>50%</w:t>
      </w:r>
      <w:r>
        <w:rPr>
          <w:rFonts w:hint="eastAsia"/>
        </w:rPr>
        <w:t>；其中</w:t>
      </w:r>
      <w:r>
        <w:rPr>
          <w:rFonts w:hint="eastAsia"/>
        </w:rPr>
        <w:t>AI</w:t>
      </w:r>
      <w:proofErr w:type="gramStart"/>
      <w:r>
        <w:rPr>
          <w:rFonts w:hint="eastAsia"/>
        </w:rPr>
        <w:t>云增长</w:t>
      </w:r>
      <w:proofErr w:type="gramEnd"/>
      <w:r>
        <w:rPr>
          <w:rFonts w:hint="eastAsia"/>
        </w:rPr>
        <w:t>33%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应用收入</w:t>
      </w:r>
      <w:r>
        <w:rPr>
          <w:rFonts w:hint="eastAsia"/>
        </w:rPr>
        <w:t>26</w:t>
      </w:r>
      <w:r>
        <w:rPr>
          <w:rFonts w:hint="eastAsia"/>
        </w:rPr>
        <w:t>亿元，</w:t>
      </w:r>
      <w:r>
        <w:rPr>
          <w:rFonts w:hint="eastAsia"/>
        </w:rPr>
        <w:t>AI</w:t>
      </w:r>
      <w:r>
        <w:rPr>
          <w:rFonts w:hint="eastAsia"/>
        </w:rPr>
        <w:t>原生营销收入</w:t>
      </w:r>
      <w:r>
        <w:rPr>
          <w:rFonts w:hint="eastAsia"/>
        </w:rPr>
        <w:t>28</w:t>
      </w:r>
      <w:r>
        <w:rPr>
          <w:rFonts w:hint="eastAsia"/>
        </w:rPr>
        <w:t>亿元（同比</w:t>
      </w:r>
      <w:r>
        <w:rPr>
          <w:rFonts w:hint="eastAsia"/>
        </w:rPr>
        <w:t>+262%</w:t>
      </w:r>
      <w:r>
        <w:rPr>
          <w:rFonts w:hint="eastAsia"/>
        </w:rPr>
        <w:t>）</w:t>
      </w:r>
      <w:r>
        <w:rPr>
          <w:rFonts w:hint="eastAsia"/>
        </w:rPr>
        <w:t>[</w:t>
      </w:r>
      <w:r>
        <w:rPr>
          <w:rFonts w:hint="eastAsia"/>
        </w:rPr>
        <w:t>新华网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。百度自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Q1</w:t>
      </w:r>
      <w:r>
        <w:rPr>
          <w:rFonts w:hint="eastAsia"/>
        </w:rPr>
        <w:t>起累计</w:t>
      </w:r>
      <w:r>
        <w:rPr>
          <w:rFonts w:hint="eastAsia"/>
        </w:rPr>
        <w:t>AI</w:t>
      </w:r>
      <w:r>
        <w:rPr>
          <w:rFonts w:hint="eastAsia"/>
        </w:rPr>
        <w:t>投入超</w:t>
      </w:r>
      <w:r>
        <w:rPr>
          <w:rFonts w:hint="eastAsia"/>
        </w:rPr>
        <w:t>1,000</w:t>
      </w:r>
      <w:r>
        <w:rPr>
          <w:rFonts w:hint="eastAsia"/>
        </w:rPr>
        <w:t>亿元</w:t>
      </w:r>
      <w:r>
        <w:rPr>
          <w:rFonts w:hint="eastAsia"/>
        </w:rPr>
        <w:t>[</w:t>
      </w:r>
      <w:r>
        <w:rPr>
          <w:rFonts w:hint="eastAsia"/>
        </w:rPr>
        <w:t>新浪财经</w:t>
      </w:r>
      <w:r>
        <w:rPr>
          <w:rFonts w:hint="eastAsia"/>
        </w:rPr>
        <w:t>,</w:t>
      </w:r>
      <w:r>
        <w:t xml:space="preserve"> 2025]</w:t>
      </w:r>
      <w:r>
        <w:t>。</w:t>
      </w:r>
    </w:p>
    <w:p w14:paraId="3B44EFBB" w14:textId="77777777" w:rsidR="00040988" w:rsidRDefault="00000000">
      <w:pPr>
        <w:pStyle w:val="a0"/>
      </w:pPr>
      <w:r>
        <w:rPr>
          <w:rFonts w:hint="eastAsia"/>
          <w:b/>
          <w:bCs/>
        </w:rPr>
        <w:t>字节跳动（火山引擎）</w:t>
      </w:r>
      <w:r>
        <w:rPr>
          <w:rFonts w:hint="eastAsia"/>
        </w:rPr>
        <w:t>：</w:t>
      </w:r>
      <w:r>
        <w:rPr>
          <w:rFonts w:hint="eastAsia"/>
        </w:rPr>
        <w:t>IDC</w:t>
      </w:r>
      <w:r>
        <w:rPr>
          <w:rFonts w:hint="eastAsia"/>
        </w:rPr>
        <w:t>数据显示，</w:t>
      </w:r>
      <w:r>
        <w:rPr>
          <w:rFonts w:hint="eastAsia"/>
        </w:rPr>
        <w:t>2024</w:t>
      </w:r>
      <w:r>
        <w:rPr>
          <w:rFonts w:hint="eastAsia"/>
        </w:rPr>
        <w:t>年中国</w:t>
      </w:r>
      <w:proofErr w:type="gramStart"/>
      <w:r>
        <w:rPr>
          <w:rFonts w:hint="eastAsia"/>
        </w:rPr>
        <w:t>公有云</w:t>
      </w:r>
      <w:proofErr w:type="gramEnd"/>
      <w:r>
        <w:rPr>
          <w:rFonts w:hint="eastAsia"/>
        </w:rPr>
        <w:t>大模型调用量</w:t>
      </w:r>
      <w:r>
        <w:rPr>
          <w:rFonts w:hint="eastAsia"/>
        </w:rPr>
        <w:t>114.2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Tokens</w:t>
      </w:r>
      <w:r>
        <w:rPr>
          <w:rFonts w:hint="eastAsia"/>
        </w:rPr>
        <w:t>，火山引擎独占</w:t>
      </w:r>
      <w:r>
        <w:rPr>
          <w:rFonts w:hint="eastAsia"/>
        </w:rPr>
        <w:t>46.4%[</w:t>
      </w:r>
      <w:proofErr w:type="gramStart"/>
      <w:r>
        <w:rPr>
          <w:rFonts w:hint="eastAsia"/>
        </w:rPr>
        <w:t>观察者网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月豆包日均调用</w:t>
      </w:r>
      <w:r>
        <w:rPr>
          <w:rFonts w:hint="eastAsia"/>
        </w:rPr>
        <w:t>12.7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Tokens</w:t>
      </w:r>
      <w:r>
        <w:rPr>
          <w:rFonts w:hint="eastAsia"/>
        </w:rPr>
        <w:t>（</w:t>
      </w:r>
      <w:proofErr w:type="gramStart"/>
      <w:r>
        <w:rPr>
          <w:rFonts w:hint="eastAsia"/>
        </w:rPr>
        <w:t>同比近</w:t>
      </w:r>
      <w:proofErr w:type="gramEnd"/>
      <w:r>
        <w:rPr>
          <w:rFonts w:hint="eastAsia"/>
        </w:rPr>
        <w:t>100</w:t>
      </w:r>
      <w:r>
        <w:rPr>
          <w:rFonts w:hint="eastAsia"/>
        </w:rPr>
        <w:t>倍），</w:t>
      </w:r>
      <w:r>
        <w:rPr>
          <w:rFonts w:hint="eastAsia"/>
        </w:rPr>
        <w:t>12</w:t>
      </w:r>
      <w:r>
        <w:rPr>
          <w:rFonts w:hint="eastAsia"/>
        </w:rPr>
        <w:t>月突破</w:t>
      </w:r>
      <w:r>
        <w:rPr>
          <w:rFonts w:hint="eastAsia"/>
        </w:rPr>
        <w:t>50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[</w:t>
      </w:r>
      <w:r>
        <w:rPr>
          <w:rFonts w:hint="eastAsia"/>
        </w:rPr>
        <w:t>第一财经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。火山引擎</w:t>
      </w:r>
      <w:r>
        <w:rPr>
          <w:rFonts w:hint="eastAsia"/>
        </w:rPr>
        <w:t>2025</w:t>
      </w:r>
      <w:r>
        <w:rPr>
          <w:rFonts w:hint="eastAsia"/>
        </w:rPr>
        <w:t>年营收目标超</w:t>
      </w:r>
      <w:r>
        <w:rPr>
          <w:rFonts w:hint="eastAsia"/>
        </w:rPr>
        <w:t>250</w:t>
      </w:r>
      <w:r>
        <w:rPr>
          <w:rFonts w:hint="eastAsia"/>
        </w:rPr>
        <w:t>亿元，接近百度智能云</w:t>
      </w:r>
      <w:r>
        <w:rPr>
          <w:rFonts w:hint="eastAsia"/>
        </w:rPr>
        <w:t>[</w:t>
      </w:r>
      <w:proofErr w:type="gramStart"/>
      <w:r>
        <w:rPr>
          <w:rFonts w:hint="eastAsia"/>
        </w:rPr>
        <w:t>腾讯新闻</w:t>
      </w:r>
      <w:proofErr w:type="gramEnd"/>
      <w:r>
        <w:rPr>
          <w:rFonts w:hint="eastAsia"/>
        </w:rPr>
        <w:t>,</w:t>
      </w:r>
      <w:r>
        <w:t xml:space="preserve"> 2025]</w:t>
      </w:r>
      <w: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5"/>
        <w:gridCol w:w="3466"/>
        <w:gridCol w:w="2310"/>
        <w:gridCol w:w="1925"/>
      </w:tblGrid>
      <w:tr w:rsidR="00040988" w14:paraId="58648DA3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5EAD9AD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厂商</w:t>
            </w:r>
          </w:p>
        </w:tc>
        <w:tc>
          <w:tcPr>
            <w:tcW w:w="3099" w:type="dxa"/>
          </w:tcPr>
          <w:p w14:paraId="451B30D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相关营收</w:t>
            </w:r>
          </w:p>
        </w:tc>
        <w:tc>
          <w:tcPr>
            <w:tcW w:w="2066" w:type="dxa"/>
          </w:tcPr>
          <w:p w14:paraId="3F2E253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年最新</w:t>
            </w:r>
          </w:p>
        </w:tc>
        <w:tc>
          <w:tcPr>
            <w:tcW w:w="1721" w:type="dxa"/>
          </w:tcPr>
          <w:p w14:paraId="685678C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增长趋势</w:t>
            </w:r>
          </w:p>
        </w:tc>
      </w:tr>
      <w:tr w:rsidR="00040988" w14:paraId="353263B3" w14:textId="77777777">
        <w:tc>
          <w:tcPr>
            <w:tcW w:w="1033" w:type="dxa"/>
          </w:tcPr>
          <w:p w14:paraId="249A7F2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阿里云</w:t>
            </w:r>
            <w:r>
              <w:rPr>
                <w:rFonts w:hint="eastAsia"/>
              </w:rPr>
              <w:t>AI</w:t>
            </w:r>
          </w:p>
        </w:tc>
        <w:tc>
          <w:tcPr>
            <w:tcW w:w="3099" w:type="dxa"/>
          </w:tcPr>
          <w:p w14:paraId="560CEC4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连续</w:t>
            </w:r>
            <w:proofErr w:type="gramStart"/>
            <w:r>
              <w:rPr>
                <w:rFonts w:hint="eastAsia"/>
              </w:rPr>
              <w:t>7</w:t>
            </w:r>
            <w:proofErr w:type="gramEnd"/>
            <w:r>
              <w:rPr>
                <w:rFonts w:hint="eastAsia"/>
              </w:rPr>
              <w:t>季度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位数增长</w:t>
            </w:r>
          </w:p>
        </w:tc>
        <w:tc>
          <w:tcPr>
            <w:tcW w:w="2066" w:type="dxa"/>
          </w:tcPr>
          <w:p w14:paraId="48D2772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Q3</w:t>
            </w:r>
            <w:proofErr w:type="gramStart"/>
            <w:r>
              <w:rPr>
                <w:rFonts w:hint="eastAsia"/>
              </w:rPr>
              <w:t>云收入</w:t>
            </w:r>
            <w:proofErr w:type="gramEnd"/>
            <w:r>
              <w:rPr>
                <w:rFonts w:hint="eastAsia"/>
              </w:rPr>
              <w:t>301</w:t>
            </w:r>
            <w:r>
              <w:rPr>
                <w:rFonts w:hint="eastAsia"/>
              </w:rPr>
              <w:t>亿（</w:t>
            </w:r>
            <w:r>
              <w:rPr>
                <w:rFonts w:hint="eastAsia"/>
              </w:rPr>
              <w:t>+18%</w:t>
            </w:r>
            <w:r>
              <w:rPr>
                <w:rFonts w:hint="eastAsia"/>
              </w:rPr>
              <w:t>）</w:t>
            </w:r>
          </w:p>
        </w:tc>
        <w:tc>
          <w:tcPr>
            <w:tcW w:w="1721" w:type="dxa"/>
          </w:tcPr>
          <w:p w14:paraId="4D32E97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驱动云加速</w:t>
            </w:r>
          </w:p>
        </w:tc>
      </w:tr>
      <w:tr w:rsidR="00040988" w14:paraId="446395CF" w14:textId="77777777">
        <w:tc>
          <w:tcPr>
            <w:tcW w:w="1033" w:type="dxa"/>
          </w:tcPr>
          <w:p w14:paraId="6927A71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百度</w:t>
            </w:r>
            <w:r>
              <w:rPr>
                <w:rFonts w:hint="eastAsia"/>
              </w:rPr>
              <w:t>AI</w:t>
            </w:r>
          </w:p>
        </w:tc>
        <w:tc>
          <w:tcPr>
            <w:tcW w:w="3099" w:type="dxa"/>
          </w:tcPr>
          <w:p w14:paraId="3141E7C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智能云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收入</w:t>
            </w:r>
            <w:r>
              <w:rPr>
                <w:rFonts w:hint="eastAsia"/>
              </w:rPr>
              <w:t>+3</w:t>
            </w:r>
            <w:r>
              <w:rPr>
                <w:rFonts w:hint="eastAsia"/>
              </w:rPr>
              <w:t>倍</w:t>
            </w:r>
          </w:p>
        </w:tc>
        <w:tc>
          <w:tcPr>
            <w:tcW w:w="2066" w:type="dxa"/>
          </w:tcPr>
          <w:p w14:paraId="4864E57A" w14:textId="77777777" w:rsidR="00040988" w:rsidRDefault="00000000">
            <w:pPr>
              <w:pStyle w:val="Compact"/>
            </w:pPr>
            <w:r>
              <w:t xml:space="preserve">Q3 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收入</w:t>
            </w:r>
            <w:r>
              <w:rPr>
                <w:rFonts w:hint="eastAsia"/>
              </w:rPr>
              <w:t>~100</w:t>
            </w:r>
            <w:r>
              <w:rPr>
                <w:rFonts w:hint="eastAsia"/>
              </w:rPr>
              <w:t>亿（</w:t>
            </w:r>
            <w:r>
              <w:rPr>
                <w:rFonts w:hint="eastAsia"/>
              </w:rPr>
              <w:t>+50%</w:t>
            </w:r>
            <w:r>
              <w:rPr>
                <w:rFonts w:hint="eastAsia"/>
              </w:rPr>
              <w:t>）</w:t>
            </w:r>
          </w:p>
        </w:tc>
        <w:tc>
          <w:tcPr>
            <w:tcW w:w="1721" w:type="dxa"/>
          </w:tcPr>
          <w:p w14:paraId="61C457A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首次单列，成核心引擎</w:t>
            </w:r>
          </w:p>
        </w:tc>
      </w:tr>
      <w:tr w:rsidR="00040988" w14:paraId="74BA8084" w14:textId="77777777">
        <w:tc>
          <w:tcPr>
            <w:tcW w:w="1033" w:type="dxa"/>
          </w:tcPr>
          <w:p w14:paraId="3B76EE8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火山引擎</w:t>
            </w:r>
          </w:p>
        </w:tc>
        <w:tc>
          <w:tcPr>
            <w:tcW w:w="3099" w:type="dxa"/>
          </w:tcPr>
          <w:p w14:paraId="5CA8AF9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增速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第一财经</w:t>
            </w:r>
            <w:r>
              <w:rPr>
                <w:rFonts w:hint="eastAsia"/>
              </w:rPr>
              <w:t>]</w:t>
            </w:r>
          </w:p>
        </w:tc>
        <w:tc>
          <w:tcPr>
            <w:tcW w:w="2066" w:type="dxa"/>
          </w:tcPr>
          <w:p w14:paraId="4E642C4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250</w:t>
            </w:r>
            <w:r>
              <w:rPr>
                <w:rFonts w:hint="eastAsia"/>
              </w:rPr>
              <w:t>亿</w:t>
            </w:r>
            <w:r>
              <w:rPr>
                <w:rFonts w:hint="eastAsia"/>
              </w:rPr>
              <w:t>+</w:t>
            </w:r>
          </w:p>
        </w:tc>
        <w:tc>
          <w:tcPr>
            <w:tcW w:w="1721" w:type="dxa"/>
          </w:tcPr>
          <w:p w14:paraId="7404BC5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调用</w:t>
            </w:r>
            <w:proofErr w:type="gramStart"/>
            <w:r>
              <w:rPr>
                <w:rFonts w:hint="eastAsia"/>
              </w:rPr>
              <w:t>量行业</w:t>
            </w:r>
            <w:proofErr w:type="gramEnd"/>
            <w:r>
              <w:rPr>
                <w:rFonts w:hint="eastAsia"/>
              </w:rPr>
              <w:t>第一</w:t>
            </w:r>
          </w:p>
        </w:tc>
      </w:tr>
    </w:tbl>
    <w:p w14:paraId="31E12E3B" w14:textId="77777777" w:rsidR="00040988" w:rsidRDefault="00000000">
      <w:pPr>
        <w:pStyle w:val="2"/>
      </w:pPr>
      <w:bookmarkStart w:id="49" w:name="关键指标价格用户与留存"/>
      <w:bookmarkEnd w:id="44"/>
      <w:bookmarkEnd w:id="48"/>
      <w:r>
        <w:t xml:space="preserve">5.3 </w:t>
      </w:r>
      <w:r>
        <w:rPr>
          <w:rFonts w:hint="eastAsia"/>
        </w:rPr>
        <w:t>关键指标：价格、用户与留存</w:t>
      </w:r>
    </w:p>
    <w:p w14:paraId="26B76507" w14:textId="77777777" w:rsidR="00040988" w:rsidRDefault="00000000">
      <w:pPr>
        <w:pStyle w:val="3"/>
      </w:pPr>
      <w:bookmarkStart w:id="50" w:name="api价格趋势"/>
      <w:r>
        <w:t xml:space="preserve">5.3.1 </w:t>
      </w:r>
      <w:r>
        <w:rPr>
          <w:rFonts w:hint="eastAsia"/>
        </w:rPr>
        <w:t>API</w:t>
      </w:r>
      <w:r>
        <w:rPr>
          <w:rFonts w:hint="eastAsia"/>
        </w:rPr>
        <w:t>价格趋势</w:t>
      </w:r>
    </w:p>
    <w:p w14:paraId="64AB7DFB" w14:textId="77777777" w:rsidR="00040988" w:rsidRDefault="00000000">
      <w:pPr>
        <w:pStyle w:val="FirstParagraph"/>
      </w:pPr>
      <w:r>
        <w:rPr>
          <w:rFonts w:hint="eastAsia"/>
        </w:rPr>
        <w:t>大模型</w:t>
      </w:r>
      <w:r>
        <w:rPr>
          <w:rFonts w:hint="eastAsia"/>
        </w:rPr>
        <w:t>API</w:t>
      </w:r>
      <w:r>
        <w:rPr>
          <w:rFonts w:hint="eastAsia"/>
        </w:rPr>
        <w:t>价格在过去两年经历剧烈下降，这是行业竞争加剧和推理效率提升的共同结果。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67"/>
        <w:gridCol w:w="1610"/>
        <w:gridCol w:w="2576"/>
        <w:gridCol w:w="2737"/>
        <w:gridCol w:w="966"/>
      </w:tblGrid>
      <w:tr w:rsidR="00040988" w14:paraId="2D03FC75" w14:textId="77777777" w:rsidTr="00AC1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  <w:tcBorders>
              <w:bottom w:val="none" w:sz="0" w:space="0" w:color="auto"/>
            </w:tcBorders>
          </w:tcPr>
          <w:p w14:paraId="220CE81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643189E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2304" w:type="dxa"/>
            <w:tcBorders>
              <w:bottom w:val="none" w:sz="0" w:space="0" w:color="auto"/>
            </w:tcBorders>
          </w:tcPr>
          <w:p w14:paraId="5B838BC6" w14:textId="3036BDFE" w:rsidR="00040988" w:rsidRDefault="00000000">
            <w:pPr>
              <w:pStyle w:val="Compact"/>
            </w:pPr>
            <w:r>
              <w:t>Input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MTok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448" w:type="dxa"/>
            <w:tcBorders>
              <w:bottom w:val="none" w:sz="0" w:space="0" w:color="auto"/>
            </w:tcBorders>
          </w:tcPr>
          <w:p w14:paraId="6096219D" w14:textId="62DDA5EA" w:rsidR="00040988" w:rsidRDefault="00AC1373">
            <w:pPr>
              <w:pStyle w:val="Compact"/>
            </w:pPr>
            <m:oMath>
              <m:r>
                <w:rPr>
                  <w:rFonts w:ascii="Cambria Math" w:hAnsi="Cambria Math"/>
                </w:rPr>
                <m:t>Output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oMath>
            <w:r>
              <w:t>/MTok)</w:t>
            </w:r>
          </w:p>
        </w:tc>
        <w:tc>
          <w:tcPr>
            <w:tcW w:w="864" w:type="dxa"/>
            <w:tcBorders>
              <w:bottom w:val="none" w:sz="0" w:space="0" w:color="auto"/>
            </w:tcBorders>
          </w:tcPr>
          <w:p w14:paraId="7A947972" w14:textId="686E1D46" w:rsidR="00040988" w:rsidRDefault="00AC1373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040988" w14:paraId="78691A4B" w14:textId="77777777" w:rsidTr="00AC1373">
        <w:tc>
          <w:tcPr>
            <w:tcW w:w="864" w:type="dxa"/>
          </w:tcPr>
          <w:p w14:paraId="0CF8D9AB" w14:textId="77777777" w:rsidR="00040988" w:rsidRDefault="00000000">
            <w:pPr>
              <w:pStyle w:val="Compact"/>
            </w:pPr>
            <w:r>
              <w:t>GPT-4</w:t>
            </w:r>
          </w:p>
        </w:tc>
        <w:tc>
          <w:tcPr>
            <w:tcW w:w="1440" w:type="dxa"/>
          </w:tcPr>
          <w:p w14:paraId="41C31B56" w14:textId="77777777" w:rsidR="00040988" w:rsidRDefault="00000000">
            <w:pPr>
              <w:pStyle w:val="Compact"/>
            </w:pPr>
            <w:r>
              <w:t>2023.3</w:t>
            </w:r>
          </w:p>
        </w:tc>
        <w:tc>
          <w:tcPr>
            <w:tcW w:w="2304" w:type="dxa"/>
          </w:tcPr>
          <w:p w14:paraId="74FC7E24" w14:textId="77777777" w:rsidR="00040988" w:rsidRDefault="00000000">
            <w:pPr>
              <w:pStyle w:val="Compact"/>
            </w:pPr>
            <w:r>
              <w:t>30</w:t>
            </w:r>
          </w:p>
        </w:tc>
        <w:tc>
          <w:tcPr>
            <w:tcW w:w="2448" w:type="dxa"/>
          </w:tcPr>
          <w:p w14:paraId="15802B5C" w14:textId="77777777" w:rsidR="00040988" w:rsidRDefault="00000000">
            <w:pPr>
              <w:pStyle w:val="Compact"/>
            </w:pPr>
            <w:r>
              <w:t>60</w:t>
            </w:r>
          </w:p>
        </w:tc>
        <w:tc>
          <w:tcPr>
            <w:tcW w:w="864" w:type="dxa"/>
          </w:tcPr>
          <w:p w14:paraId="710C1AB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首代前沿模型定价</w:t>
            </w:r>
          </w:p>
        </w:tc>
      </w:tr>
      <w:tr w:rsidR="00040988" w14:paraId="0F494FE4" w14:textId="77777777" w:rsidTr="00AC1373">
        <w:tc>
          <w:tcPr>
            <w:tcW w:w="864" w:type="dxa"/>
          </w:tcPr>
          <w:p w14:paraId="7322A45B" w14:textId="77777777" w:rsidR="00040988" w:rsidRDefault="00000000">
            <w:pPr>
              <w:pStyle w:val="Compact"/>
            </w:pPr>
            <w:r>
              <w:t>GPT-4 Turbo</w:t>
            </w:r>
          </w:p>
        </w:tc>
        <w:tc>
          <w:tcPr>
            <w:tcW w:w="1440" w:type="dxa"/>
          </w:tcPr>
          <w:p w14:paraId="130833AB" w14:textId="77777777" w:rsidR="00040988" w:rsidRDefault="00000000">
            <w:pPr>
              <w:pStyle w:val="Compact"/>
            </w:pPr>
            <w:r>
              <w:t>2023.11</w:t>
            </w:r>
          </w:p>
        </w:tc>
        <w:tc>
          <w:tcPr>
            <w:tcW w:w="2304" w:type="dxa"/>
          </w:tcPr>
          <w:p w14:paraId="3CB2DD4B" w14:textId="77777777" w:rsidR="00040988" w:rsidRDefault="00000000">
            <w:pPr>
              <w:pStyle w:val="Compact"/>
            </w:pPr>
            <w:r>
              <w:t>10</w:t>
            </w:r>
          </w:p>
        </w:tc>
        <w:tc>
          <w:tcPr>
            <w:tcW w:w="2448" w:type="dxa"/>
          </w:tcPr>
          <w:p w14:paraId="34E06C99" w14:textId="77777777" w:rsidR="00040988" w:rsidRDefault="00000000">
            <w:pPr>
              <w:pStyle w:val="Compact"/>
            </w:pPr>
            <w:r>
              <w:t>30</w:t>
            </w:r>
          </w:p>
        </w:tc>
        <w:tc>
          <w:tcPr>
            <w:tcW w:w="864" w:type="dxa"/>
          </w:tcPr>
          <w:p w14:paraId="20B3081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降</w:t>
            </w:r>
            <w:r>
              <w:rPr>
                <w:rFonts w:hint="eastAsia"/>
              </w:rPr>
              <w:t>66%-75%</w:t>
            </w:r>
          </w:p>
        </w:tc>
      </w:tr>
      <w:tr w:rsidR="00040988" w14:paraId="79EC22CB" w14:textId="77777777" w:rsidTr="00AC1373">
        <w:tc>
          <w:tcPr>
            <w:tcW w:w="864" w:type="dxa"/>
          </w:tcPr>
          <w:p w14:paraId="0A8A9DE5" w14:textId="77777777" w:rsidR="00040988" w:rsidRDefault="00000000">
            <w:pPr>
              <w:pStyle w:val="Compact"/>
            </w:pPr>
            <w:r>
              <w:t>GPT-4o mini</w:t>
            </w:r>
          </w:p>
        </w:tc>
        <w:tc>
          <w:tcPr>
            <w:tcW w:w="1440" w:type="dxa"/>
          </w:tcPr>
          <w:p w14:paraId="02D81949" w14:textId="77777777" w:rsidR="00040988" w:rsidRDefault="00000000">
            <w:pPr>
              <w:pStyle w:val="Compact"/>
            </w:pPr>
            <w:r>
              <w:t>2024.7</w:t>
            </w:r>
          </w:p>
        </w:tc>
        <w:tc>
          <w:tcPr>
            <w:tcW w:w="2304" w:type="dxa"/>
          </w:tcPr>
          <w:p w14:paraId="374EB6C0" w14:textId="77777777" w:rsidR="00040988" w:rsidRDefault="00000000">
            <w:pPr>
              <w:pStyle w:val="Compact"/>
            </w:pPr>
            <w:r>
              <w:t>0.15</w:t>
            </w:r>
          </w:p>
        </w:tc>
        <w:tc>
          <w:tcPr>
            <w:tcW w:w="2448" w:type="dxa"/>
          </w:tcPr>
          <w:p w14:paraId="61C5A430" w14:textId="77777777" w:rsidR="00040988" w:rsidRDefault="00000000">
            <w:pPr>
              <w:pStyle w:val="Compact"/>
            </w:pPr>
            <w:r>
              <w:t>0.60</w:t>
            </w:r>
          </w:p>
        </w:tc>
        <w:tc>
          <w:tcPr>
            <w:tcW w:w="864" w:type="dxa"/>
          </w:tcPr>
          <w:p w14:paraId="7638BE5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便宜模型标杆</w:t>
            </w:r>
          </w:p>
        </w:tc>
      </w:tr>
      <w:tr w:rsidR="00040988" w14:paraId="08F8E4E0" w14:textId="77777777" w:rsidTr="00AC1373">
        <w:tc>
          <w:tcPr>
            <w:tcW w:w="864" w:type="dxa"/>
          </w:tcPr>
          <w:p w14:paraId="72FFAF51" w14:textId="77777777" w:rsidR="00040988" w:rsidRDefault="00000000">
            <w:pPr>
              <w:pStyle w:val="Compact"/>
            </w:pPr>
            <w:r>
              <w:t>GPT-4o</w:t>
            </w:r>
          </w:p>
        </w:tc>
        <w:tc>
          <w:tcPr>
            <w:tcW w:w="1440" w:type="dxa"/>
          </w:tcPr>
          <w:p w14:paraId="55F5B414" w14:textId="77777777" w:rsidR="00040988" w:rsidRDefault="00000000">
            <w:pPr>
              <w:pStyle w:val="Compact"/>
            </w:pPr>
            <w:r>
              <w:t>2024.5</w:t>
            </w:r>
          </w:p>
        </w:tc>
        <w:tc>
          <w:tcPr>
            <w:tcW w:w="2304" w:type="dxa"/>
          </w:tcPr>
          <w:p w14:paraId="4E0A54A2" w14:textId="77777777" w:rsidR="00040988" w:rsidRDefault="00000000">
            <w:pPr>
              <w:pStyle w:val="Compact"/>
            </w:pPr>
            <w:r>
              <w:t>2.5</w:t>
            </w:r>
          </w:p>
        </w:tc>
        <w:tc>
          <w:tcPr>
            <w:tcW w:w="2448" w:type="dxa"/>
          </w:tcPr>
          <w:p w14:paraId="7D5D9DDE" w14:textId="77777777" w:rsidR="00040988" w:rsidRDefault="00000000">
            <w:pPr>
              <w:pStyle w:val="Compact"/>
            </w:pPr>
            <w:r>
              <w:t>10</w:t>
            </w:r>
          </w:p>
        </w:tc>
        <w:tc>
          <w:tcPr>
            <w:tcW w:w="864" w:type="dxa"/>
          </w:tcPr>
          <w:p w14:paraId="0B7E57B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性价</w:t>
            </w:r>
            <w:proofErr w:type="gramStart"/>
            <w:r>
              <w:rPr>
                <w:rFonts w:hint="eastAsia"/>
              </w:rPr>
              <w:t>比主力</w:t>
            </w:r>
            <w:proofErr w:type="gramEnd"/>
          </w:p>
        </w:tc>
      </w:tr>
      <w:tr w:rsidR="00040988" w14:paraId="4B7CC04B" w14:textId="77777777" w:rsidTr="00AC1373">
        <w:tc>
          <w:tcPr>
            <w:tcW w:w="864" w:type="dxa"/>
          </w:tcPr>
          <w:p w14:paraId="4F71187A" w14:textId="77777777" w:rsidR="00040988" w:rsidRDefault="00000000">
            <w:pPr>
              <w:pStyle w:val="Compact"/>
            </w:pPr>
            <w:r>
              <w:t>Claude 3 Opus</w:t>
            </w:r>
          </w:p>
        </w:tc>
        <w:tc>
          <w:tcPr>
            <w:tcW w:w="1440" w:type="dxa"/>
          </w:tcPr>
          <w:p w14:paraId="40C4D584" w14:textId="77777777" w:rsidR="00040988" w:rsidRDefault="00000000">
            <w:pPr>
              <w:pStyle w:val="Compact"/>
            </w:pPr>
            <w:r>
              <w:t>2024.3</w:t>
            </w:r>
          </w:p>
        </w:tc>
        <w:tc>
          <w:tcPr>
            <w:tcW w:w="2304" w:type="dxa"/>
          </w:tcPr>
          <w:p w14:paraId="5A3FF095" w14:textId="77777777" w:rsidR="00040988" w:rsidRDefault="00000000">
            <w:pPr>
              <w:pStyle w:val="Compact"/>
            </w:pPr>
            <w:r>
              <w:t>15</w:t>
            </w:r>
          </w:p>
        </w:tc>
        <w:tc>
          <w:tcPr>
            <w:tcW w:w="2448" w:type="dxa"/>
          </w:tcPr>
          <w:p w14:paraId="61FD76D8" w14:textId="77777777" w:rsidR="00040988" w:rsidRDefault="00000000">
            <w:pPr>
              <w:pStyle w:val="Compact"/>
            </w:pPr>
            <w:r>
              <w:t>75</w:t>
            </w:r>
          </w:p>
        </w:tc>
        <w:tc>
          <w:tcPr>
            <w:tcW w:w="864" w:type="dxa"/>
          </w:tcPr>
          <w:p w14:paraId="53C519D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Anthropic</w:t>
            </w:r>
            <w:r>
              <w:rPr>
                <w:rFonts w:hint="eastAsia"/>
              </w:rPr>
              <w:t>首代前沿</w:t>
            </w:r>
          </w:p>
        </w:tc>
      </w:tr>
      <w:tr w:rsidR="00040988" w14:paraId="215E2246" w14:textId="77777777" w:rsidTr="00AC1373">
        <w:tc>
          <w:tcPr>
            <w:tcW w:w="864" w:type="dxa"/>
          </w:tcPr>
          <w:p w14:paraId="0BE9D4C4" w14:textId="77777777" w:rsidR="00040988" w:rsidRDefault="00000000">
            <w:pPr>
              <w:pStyle w:val="Compact"/>
            </w:pPr>
            <w:r>
              <w:lastRenderedPageBreak/>
              <w:t>GPT-5</w:t>
            </w:r>
          </w:p>
        </w:tc>
        <w:tc>
          <w:tcPr>
            <w:tcW w:w="1440" w:type="dxa"/>
          </w:tcPr>
          <w:p w14:paraId="24941CAD" w14:textId="77777777" w:rsidR="00040988" w:rsidRDefault="00000000">
            <w:pPr>
              <w:pStyle w:val="Compact"/>
            </w:pPr>
            <w:r>
              <w:t>2025.8</w:t>
            </w:r>
          </w:p>
        </w:tc>
        <w:tc>
          <w:tcPr>
            <w:tcW w:w="2304" w:type="dxa"/>
          </w:tcPr>
          <w:p w14:paraId="611CD88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1.25/10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折扣价</w:t>
            </w:r>
            <w:r>
              <w:rPr>
                <w:rFonts w:hint="eastAsia"/>
              </w:rPr>
              <w:t>$0.625/$5</w:t>
            </w:r>
            <w:r>
              <w:rPr>
                <w:rFonts w:hint="eastAsia"/>
              </w:rPr>
              <w:t>）</w:t>
            </w:r>
          </w:p>
        </w:tc>
        <w:tc>
          <w:tcPr>
            <w:tcW w:w="2448" w:type="dxa"/>
          </w:tcPr>
          <w:p w14:paraId="2AABE8B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前沿模型大幅降价</w:t>
            </w:r>
          </w:p>
        </w:tc>
        <w:tc>
          <w:tcPr>
            <w:tcW w:w="864" w:type="dxa"/>
          </w:tcPr>
          <w:p w14:paraId="200CAD39" w14:textId="77777777" w:rsidR="00040988" w:rsidRDefault="00040988">
            <w:pPr>
              <w:pStyle w:val="Compact"/>
            </w:pPr>
          </w:p>
        </w:tc>
      </w:tr>
      <w:tr w:rsidR="00040988" w14:paraId="084392D9" w14:textId="77777777" w:rsidTr="00AC1373">
        <w:tc>
          <w:tcPr>
            <w:tcW w:w="864" w:type="dxa"/>
          </w:tcPr>
          <w:p w14:paraId="3355A49B" w14:textId="77777777" w:rsidR="00040988" w:rsidRDefault="00000000">
            <w:pPr>
              <w:pStyle w:val="Compact"/>
            </w:pPr>
            <w:r>
              <w:t>Gemini 2.5 Pro</w:t>
            </w:r>
          </w:p>
        </w:tc>
        <w:tc>
          <w:tcPr>
            <w:tcW w:w="1440" w:type="dxa"/>
          </w:tcPr>
          <w:p w14:paraId="7798AB97" w14:textId="77777777" w:rsidR="00040988" w:rsidRDefault="00000000">
            <w:pPr>
              <w:pStyle w:val="Compact"/>
            </w:pPr>
            <w:r>
              <w:t>2025.3</w:t>
            </w:r>
          </w:p>
        </w:tc>
        <w:tc>
          <w:tcPr>
            <w:tcW w:w="2304" w:type="dxa"/>
          </w:tcPr>
          <w:p w14:paraId="36FBC587" w14:textId="77777777" w:rsidR="00040988" w:rsidRDefault="00000000">
            <w:pPr>
              <w:pStyle w:val="Compact"/>
            </w:pPr>
            <w:r>
              <w:t>1.25</w:t>
            </w:r>
          </w:p>
        </w:tc>
        <w:tc>
          <w:tcPr>
            <w:tcW w:w="2448" w:type="dxa"/>
          </w:tcPr>
          <w:p w14:paraId="73D5A7AD" w14:textId="77777777" w:rsidR="00040988" w:rsidRDefault="00000000">
            <w:pPr>
              <w:pStyle w:val="Compact"/>
            </w:pPr>
            <w:r>
              <w:t>10</w:t>
            </w:r>
          </w:p>
        </w:tc>
        <w:tc>
          <w:tcPr>
            <w:tcW w:w="864" w:type="dxa"/>
          </w:tcPr>
          <w:p w14:paraId="668E9DA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Google</w:t>
            </w:r>
            <w:r>
              <w:rPr>
                <w:rFonts w:hint="eastAsia"/>
              </w:rPr>
              <w:t>前沿模型</w:t>
            </w:r>
          </w:p>
        </w:tc>
      </w:tr>
      <w:tr w:rsidR="00040988" w14:paraId="55FA9A21" w14:textId="77777777" w:rsidTr="00AC1373">
        <w:tc>
          <w:tcPr>
            <w:tcW w:w="864" w:type="dxa"/>
          </w:tcPr>
          <w:p w14:paraId="23654DA0" w14:textId="77777777" w:rsidR="00040988" w:rsidRDefault="00000000">
            <w:pPr>
              <w:pStyle w:val="Compact"/>
            </w:pPr>
            <w:r>
              <w:t>GPT-5.4</w:t>
            </w:r>
          </w:p>
        </w:tc>
        <w:tc>
          <w:tcPr>
            <w:tcW w:w="1440" w:type="dxa"/>
          </w:tcPr>
          <w:p w14:paraId="005FAED9" w14:textId="77777777" w:rsidR="00040988" w:rsidRDefault="00000000">
            <w:pPr>
              <w:pStyle w:val="Compact"/>
            </w:pPr>
            <w:r>
              <w:t>2026.3</w:t>
            </w:r>
          </w:p>
        </w:tc>
        <w:tc>
          <w:tcPr>
            <w:tcW w:w="2304" w:type="dxa"/>
          </w:tcPr>
          <w:p w14:paraId="71C36563" w14:textId="77777777" w:rsidR="00040988" w:rsidRDefault="00000000">
            <w:pPr>
              <w:pStyle w:val="Compact"/>
            </w:pPr>
            <w:r>
              <w:t>2.50</w:t>
            </w:r>
          </w:p>
        </w:tc>
        <w:tc>
          <w:tcPr>
            <w:tcW w:w="2448" w:type="dxa"/>
          </w:tcPr>
          <w:p w14:paraId="70158DC2" w14:textId="77777777" w:rsidR="00040988" w:rsidRDefault="00000000">
            <w:pPr>
              <w:pStyle w:val="Compact"/>
            </w:pPr>
            <w:r>
              <w:t>15</w:t>
            </w:r>
          </w:p>
        </w:tc>
        <w:tc>
          <w:tcPr>
            <w:tcW w:w="864" w:type="dxa"/>
          </w:tcPr>
          <w:p w14:paraId="05EC516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proofErr w:type="spellStart"/>
            <w:r>
              <w:rPr>
                <w:rFonts w:hint="eastAsia"/>
              </w:rPr>
              <w:t>Codex+GPT</w:t>
            </w:r>
            <w:proofErr w:type="spellEnd"/>
          </w:p>
        </w:tc>
      </w:tr>
      <w:tr w:rsidR="00040988" w14:paraId="3C911229" w14:textId="77777777" w:rsidTr="00AC1373">
        <w:tc>
          <w:tcPr>
            <w:tcW w:w="864" w:type="dxa"/>
          </w:tcPr>
          <w:p w14:paraId="09F7BE0E" w14:textId="77777777" w:rsidR="00040988" w:rsidRDefault="00000000">
            <w:pPr>
              <w:pStyle w:val="Compact"/>
            </w:pPr>
            <w:r>
              <w:t>GPT-5.4 Mini</w:t>
            </w:r>
          </w:p>
        </w:tc>
        <w:tc>
          <w:tcPr>
            <w:tcW w:w="1440" w:type="dxa"/>
          </w:tcPr>
          <w:p w14:paraId="0042DF4E" w14:textId="77777777" w:rsidR="00040988" w:rsidRDefault="00000000">
            <w:pPr>
              <w:pStyle w:val="Compact"/>
            </w:pPr>
            <w:r>
              <w:t>2026.3</w:t>
            </w:r>
          </w:p>
        </w:tc>
        <w:tc>
          <w:tcPr>
            <w:tcW w:w="2304" w:type="dxa"/>
          </w:tcPr>
          <w:p w14:paraId="207D5A00" w14:textId="77777777" w:rsidR="00040988" w:rsidRDefault="00000000">
            <w:pPr>
              <w:pStyle w:val="Compact"/>
            </w:pPr>
            <w:r>
              <w:t>0.75</w:t>
            </w:r>
          </w:p>
        </w:tc>
        <w:tc>
          <w:tcPr>
            <w:tcW w:w="2448" w:type="dxa"/>
          </w:tcPr>
          <w:p w14:paraId="03F2815B" w14:textId="77777777" w:rsidR="00040988" w:rsidRDefault="00000000">
            <w:pPr>
              <w:pStyle w:val="Compact"/>
            </w:pPr>
            <w:r>
              <w:t>4.50</w:t>
            </w:r>
          </w:p>
        </w:tc>
        <w:tc>
          <w:tcPr>
            <w:tcW w:w="864" w:type="dxa"/>
          </w:tcPr>
          <w:p w14:paraId="0959294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高性价比</w:t>
            </w:r>
          </w:p>
        </w:tc>
      </w:tr>
      <w:tr w:rsidR="00040988" w14:paraId="2F45242E" w14:textId="77777777" w:rsidTr="00AC1373">
        <w:tc>
          <w:tcPr>
            <w:tcW w:w="864" w:type="dxa"/>
          </w:tcPr>
          <w:p w14:paraId="24727D6C" w14:textId="77777777" w:rsidR="00040988" w:rsidRDefault="00000000">
            <w:pPr>
              <w:pStyle w:val="Compact"/>
            </w:pPr>
            <w:r>
              <w:t>Claude Opus 4.6</w:t>
            </w:r>
          </w:p>
        </w:tc>
        <w:tc>
          <w:tcPr>
            <w:tcW w:w="1440" w:type="dxa"/>
          </w:tcPr>
          <w:p w14:paraId="5742597F" w14:textId="77777777" w:rsidR="00040988" w:rsidRDefault="00000000">
            <w:pPr>
              <w:pStyle w:val="Compact"/>
            </w:pPr>
            <w:r>
              <w:t>2026.2</w:t>
            </w:r>
          </w:p>
        </w:tc>
        <w:tc>
          <w:tcPr>
            <w:tcW w:w="2304" w:type="dxa"/>
          </w:tcPr>
          <w:p w14:paraId="27703EFF" w14:textId="77777777" w:rsidR="00040988" w:rsidRDefault="00000000">
            <w:pPr>
              <w:pStyle w:val="Compact"/>
            </w:pPr>
            <w:r>
              <w:t>5</w:t>
            </w:r>
          </w:p>
        </w:tc>
        <w:tc>
          <w:tcPr>
            <w:tcW w:w="2448" w:type="dxa"/>
          </w:tcPr>
          <w:p w14:paraId="182D78A8" w14:textId="77777777" w:rsidR="00040988" w:rsidRDefault="00000000">
            <w:pPr>
              <w:pStyle w:val="Compact"/>
            </w:pPr>
            <w:r>
              <w:t>25</w:t>
            </w:r>
          </w:p>
        </w:tc>
        <w:tc>
          <w:tcPr>
            <w:tcW w:w="864" w:type="dxa"/>
          </w:tcPr>
          <w:p w14:paraId="237A8B7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Anthropic</w:t>
            </w:r>
            <w:r>
              <w:rPr>
                <w:rFonts w:hint="eastAsia"/>
              </w:rPr>
              <w:t>前沿</w:t>
            </w:r>
          </w:p>
        </w:tc>
      </w:tr>
      <w:tr w:rsidR="00040988" w14:paraId="4FACF37C" w14:textId="77777777" w:rsidTr="00AC1373">
        <w:tc>
          <w:tcPr>
            <w:tcW w:w="864" w:type="dxa"/>
          </w:tcPr>
          <w:p w14:paraId="0A89CB49" w14:textId="77777777" w:rsidR="00040988" w:rsidRDefault="00000000">
            <w:pPr>
              <w:pStyle w:val="Compact"/>
            </w:pPr>
            <w:r>
              <w:t>DeepSeek V3</w:t>
            </w:r>
          </w:p>
        </w:tc>
        <w:tc>
          <w:tcPr>
            <w:tcW w:w="1440" w:type="dxa"/>
          </w:tcPr>
          <w:p w14:paraId="63486970" w14:textId="77777777" w:rsidR="00040988" w:rsidRDefault="00000000">
            <w:pPr>
              <w:pStyle w:val="Compact"/>
            </w:pPr>
            <w:r>
              <w:t>2024.12</w:t>
            </w:r>
          </w:p>
        </w:tc>
        <w:tc>
          <w:tcPr>
            <w:tcW w:w="2304" w:type="dxa"/>
          </w:tcPr>
          <w:p w14:paraId="6C01D72F" w14:textId="77777777" w:rsidR="00040988" w:rsidRDefault="00000000">
            <w:pPr>
              <w:pStyle w:val="Compact"/>
            </w:pPr>
            <w:r>
              <w:t>0.27</w:t>
            </w:r>
          </w:p>
        </w:tc>
        <w:tc>
          <w:tcPr>
            <w:tcW w:w="2448" w:type="dxa"/>
          </w:tcPr>
          <w:p w14:paraId="1DA91CB0" w14:textId="77777777" w:rsidR="00040988" w:rsidRDefault="00000000">
            <w:pPr>
              <w:pStyle w:val="Compact"/>
            </w:pPr>
            <w:r>
              <w:t>1.10</w:t>
            </w:r>
          </w:p>
        </w:tc>
        <w:tc>
          <w:tcPr>
            <w:tcW w:w="864" w:type="dxa"/>
          </w:tcPr>
          <w:p w14:paraId="7BBE541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国产模型价格颠覆者</w:t>
            </w:r>
          </w:p>
        </w:tc>
      </w:tr>
      <w:tr w:rsidR="00040988" w14:paraId="62D00BB0" w14:textId="77777777" w:rsidTr="00AC1373">
        <w:tc>
          <w:tcPr>
            <w:tcW w:w="864" w:type="dxa"/>
          </w:tcPr>
          <w:p w14:paraId="3905C313" w14:textId="77777777" w:rsidR="00040988" w:rsidRDefault="00000000">
            <w:pPr>
              <w:pStyle w:val="Compact"/>
            </w:pPr>
            <w:r>
              <w:t>DeepSeek R1</w:t>
            </w:r>
          </w:p>
        </w:tc>
        <w:tc>
          <w:tcPr>
            <w:tcW w:w="1440" w:type="dxa"/>
          </w:tcPr>
          <w:p w14:paraId="2D198060" w14:textId="77777777" w:rsidR="00040988" w:rsidRDefault="00000000">
            <w:pPr>
              <w:pStyle w:val="Compact"/>
            </w:pPr>
            <w:r>
              <w:t>2025.1</w:t>
            </w:r>
          </w:p>
        </w:tc>
        <w:tc>
          <w:tcPr>
            <w:tcW w:w="2304" w:type="dxa"/>
          </w:tcPr>
          <w:p w14:paraId="465EBFDC" w14:textId="77777777" w:rsidR="00040988" w:rsidRDefault="00000000">
            <w:pPr>
              <w:pStyle w:val="Compact"/>
            </w:pPr>
            <w:r>
              <w:t>0.70</w:t>
            </w:r>
          </w:p>
        </w:tc>
        <w:tc>
          <w:tcPr>
            <w:tcW w:w="2448" w:type="dxa"/>
          </w:tcPr>
          <w:p w14:paraId="3BF344B9" w14:textId="77777777" w:rsidR="00040988" w:rsidRDefault="00000000">
            <w:pPr>
              <w:pStyle w:val="Compact"/>
            </w:pPr>
            <w:r>
              <w:t>2.50</w:t>
            </w:r>
          </w:p>
        </w:tc>
        <w:tc>
          <w:tcPr>
            <w:tcW w:w="864" w:type="dxa"/>
          </w:tcPr>
          <w:p w14:paraId="7EA032F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推理模型</w:t>
            </w:r>
          </w:p>
        </w:tc>
      </w:tr>
    </w:tbl>
    <w:p w14:paraId="625D56BF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[OpenAI,</w:t>
      </w:r>
      <w:r>
        <w:t xml:space="preserve"> 2026; Anthropic, 2026; </w:t>
      </w:r>
      <w:proofErr w:type="spellStart"/>
      <w:r>
        <w:t>OpenRouter</w:t>
      </w:r>
      <w:proofErr w:type="spellEnd"/>
      <w:r>
        <w:t xml:space="preserve">, 2026; </w:t>
      </w:r>
      <w:proofErr w:type="spellStart"/>
      <w:r>
        <w:t>IntuitionLabs</w:t>
      </w:r>
      <w:proofErr w:type="spellEnd"/>
      <w:r>
        <w:t>, 2025]</w:t>
      </w:r>
    </w:p>
    <w:p w14:paraId="31D5C83C" w14:textId="77777777" w:rsidR="00040988" w:rsidRDefault="00000000">
      <w:pPr>
        <w:pStyle w:val="a0"/>
      </w:pPr>
      <w:r>
        <w:rPr>
          <w:rFonts w:hint="eastAsia"/>
        </w:rPr>
        <w:t>趋势总结：前沿模型（</w:t>
      </w:r>
      <w:r>
        <w:rPr>
          <w:rFonts w:hint="eastAsia"/>
        </w:rPr>
        <w:t>top-tier</w:t>
      </w:r>
      <w:r>
        <w:rPr>
          <w:rFonts w:hint="eastAsia"/>
        </w:rPr>
        <w:t>）价格从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$30-60/</w:t>
      </w:r>
      <w:proofErr w:type="spellStart"/>
      <w:r>
        <w:rPr>
          <w:rFonts w:hint="eastAsia"/>
        </w:rPr>
        <w:t>MTok</w:t>
      </w:r>
      <w:proofErr w:type="spellEnd"/>
      <w:r>
        <w:rPr>
          <w:rFonts w:hint="eastAsia"/>
        </w:rPr>
        <w:t>降至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$2.5-25/</w:t>
      </w:r>
      <w:proofErr w:type="spellStart"/>
      <w:r>
        <w:rPr>
          <w:rFonts w:hint="eastAsia"/>
        </w:rPr>
        <w:t>MTok</w:t>
      </w:r>
      <w:proofErr w:type="spellEnd"/>
      <w:r>
        <w:rPr>
          <w:rFonts w:hint="eastAsia"/>
        </w:rPr>
        <w:t>，下降约</w:t>
      </w:r>
      <w:r>
        <w:rPr>
          <w:rFonts w:hint="eastAsia"/>
        </w:rPr>
        <w:t>80-97%</w:t>
      </w:r>
      <w:r>
        <w:rPr>
          <w:rFonts w:hint="eastAsia"/>
        </w:rPr>
        <w:t>。同等性能等级的推理成本以每年约</w:t>
      </w:r>
      <w:r>
        <w:rPr>
          <w:rFonts w:hint="eastAsia"/>
        </w:rPr>
        <w:t>10</w:t>
      </w:r>
      <w:r>
        <w:rPr>
          <w:rFonts w:hint="eastAsia"/>
        </w:rPr>
        <w:t>倍速度下降</w:t>
      </w:r>
      <w:r>
        <w:rPr>
          <w:rFonts w:hint="eastAsia"/>
        </w:rPr>
        <w:t>[</w:t>
      </w:r>
      <w:proofErr w:type="spellStart"/>
      <w:r>
        <w:rPr>
          <w:rFonts w:hint="eastAsia"/>
        </w:rPr>
        <w:t>Introl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。</w:t>
      </w:r>
      <w:r>
        <w:rPr>
          <w:rFonts w:hint="eastAsia"/>
        </w:rPr>
        <w:t>DeepSeek</w:t>
      </w:r>
      <w:r>
        <w:rPr>
          <w:rFonts w:hint="eastAsia"/>
        </w:rPr>
        <w:t>的低价策略（</w:t>
      </w:r>
      <w:r>
        <w:rPr>
          <w:rFonts w:hint="eastAsia"/>
        </w:rPr>
        <w:t>V3</w:t>
      </w:r>
      <w:r>
        <w:rPr>
          <w:rFonts w:hint="eastAsia"/>
        </w:rPr>
        <w:t>仅</w:t>
      </w:r>
      <w:r>
        <w:rPr>
          <w:rFonts w:hint="eastAsia"/>
        </w:rPr>
        <w:t>$0.27/$1.10</w:t>
      </w:r>
      <w:r>
        <w:rPr>
          <w:rFonts w:hint="eastAsia"/>
        </w:rPr>
        <w:t>）对全球定价体系形成冲击，迫使</w:t>
      </w:r>
      <w:r>
        <w:rPr>
          <w:rFonts w:hint="eastAsia"/>
        </w:rPr>
        <w:t>OpenAI</w:t>
      </w:r>
      <w:r>
        <w:rPr>
          <w:rFonts w:hint="eastAsia"/>
        </w:rPr>
        <w:t>、阿里等厂商跟进降价。</w:t>
      </w:r>
    </w:p>
    <w:p w14:paraId="716F8062" w14:textId="77777777" w:rsidR="00040988" w:rsidRDefault="00000000">
      <w:pPr>
        <w:pStyle w:val="3"/>
      </w:pPr>
      <w:bookmarkStart w:id="51" w:name="用户规模"/>
      <w:bookmarkEnd w:id="50"/>
      <w:r>
        <w:t xml:space="preserve">5.3.2 </w:t>
      </w:r>
      <w:r>
        <w:rPr>
          <w:rFonts w:hint="eastAsia"/>
        </w:rPr>
        <w:t>用户规模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1398"/>
        <w:gridCol w:w="2414"/>
        <w:gridCol w:w="3307"/>
      </w:tblGrid>
      <w:tr w:rsidR="00040988" w14:paraId="3B1F2FB7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D209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</w:tcPr>
          <w:p w14:paraId="6FF83DC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用户指标</w:t>
            </w:r>
          </w:p>
        </w:tc>
        <w:tc>
          <w:tcPr>
            <w:tcW w:w="0" w:type="auto"/>
          </w:tcPr>
          <w:p w14:paraId="216633D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最新数据</w:t>
            </w:r>
          </w:p>
        </w:tc>
        <w:tc>
          <w:tcPr>
            <w:tcW w:w="0" w:type="auto"/>
          </w:tcPr>
          <w:p w14:paraId="68DE819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</w:tr>
      <w:tr w:rsidR="00040988" w14:paraId="057C3803" w14:textId="77777777">
        <w:tc>
          <w:tcPr>
            <w:tcW w:w="0" w:type="auto"/>
          </w:tcPr>
          <w:p w14:paraId="3676447E" w14:textId="77777777" w:rsidR="00040988" w:rsidRDefault="00000000">
            <w:pPr>
              <w:pStyle w:val="Compact"/>
            </w:pPr>
            <w:r>
              <w:t>ChatGPT</w:t>
            </w:r>
          </w:p>
        </w:tc>
        <w:tc>
          <w:tcPr>
            <w:tcW w:w="0" w:type="auto"/>
          </w:tcPr>
          <w:p w14:paraId="722E5469" w14:textId="77777777" w:rsidR="00040988" w:rsidRDefault="00000000">
            <w:pPr>
              <w:pStyle w:val="Compact"/>
            </w:pPr>
            <w:r>
              <w:t>WAU</w:t>
            </w:r>
          </w:p>
        </w:tc>
        <w:tc>
          <w:tcPr>
            <w:tcW w:w="0" w:type="auto"/>
          </w:tcPr>
          <w:p w14:paraId="76693AA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亿</w:t>
            </w:r>
            <w:r>
              <w:rPr>
                <w:rFonts w:hint="eastAsia"/>
              </w:rPr>
              <w:t>+</w:t>
            </w:r>
          </w:p>
        </w:tc>
        <w:tc>
          <w:tcPr>
            <w:tcW w:w="0" w:type="auto"/>
          </w:tcPr>
          <w:p w14:paraId="3DFBF1E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年底</w:t>
            </w:r>
            <w:r>
              <w:rPr>
                <w:rFonts w:hint="eastAsia"/>
              </w:rPr>
              <w:t>[Backlinko,</w:t>
            </w:r>
            <w:r>
              <w:t xml:space="preserve"> 2026]</w:t>
            </w:r>
          </w:p>
        </w:tc>
      </w:tr>
      <w:tr w:rsidR="00040988" w14:paraId="73C1989C" w14:textId="77777777">
        <w:tc>
          <w:tcPr>
            <w:tcW w:w="0" w:type="auto"/>
          </w:tcPr>
          <w:p w14:paraId="097D7FB1" w14:textId="77777777" w:rsidR="00040988" w:rsidRDefault="00000000">
            <w:pPr>
              <w:pStyle w:val="Compact"/>
            </w:pPr>
            <w:r>
              <w:t>ChatGPT</w:t>
            </w:r>
          </w:p>
        </w:tc>
        <w:tc>
          <w:tcPr>
            <w:tcW w:w="0" w:type="auto"/>
          </w:tcPr>
          <w:p w14:paraId="2E98706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付费订阅</w:t>
            </w:r>
          </w:p>
        </w:tc>
        <w:tc>
          <w:tcPr>
            <w:tcW w:w="0" w:type="auto"/>
          </w:tcPr>
          <w:p w14:paraId="291D2E1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3,500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</w:p>
        </w:tc>
        <w:tc>
          <w:tcPr>
            <w:tcW w:w="0" w:type="auto"/>
          </w:tcPr>
          <w:p w14:paraId="5F7DAF79" w14:textId="77777777" w:rsidR="00040988" w:rsidRDefault="00000000">
            <w:pPr>
              <w:pStyle w:val="Compact"/>
            </w:pPr>
            <w:r>
              <w:t>2025.7[Reuters, 2025]</w:t>
            </w:r>
          </w:p>
        </w:tc>
      </w:tr>
      <w:tr w:rsidR="00040988" w14:paraId="16B384D0" w14:textId="77777777">
        <w:tc>
          <w:tcPr>
            <w:tcW w:w="0" w:type="auto"/>
          </w:tcPr>
          <w:p w14:paraId="650888D6" w14:textId="77777777" w:rsidR="00040988" w:rsidRDefault="00000000">
            <w:pPr>
              <w:pStyle w:val="Compact"/>
            </w:pPr>
            <w:r>
              <w:t>ChatGPT</w:t>
            </w:r>
          </w:p>
        </w:tc>
        <w:tc>
          <w:tcPr>
            <w:tcW w:w="0" w:type="auto"/>
          </w:tcPr>
          <w:p w14:paraId="137676C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付费转化率</w:t>
            </w:r>
          </w:p>
        </w:tc>
        <w:tc>
          <w:tcPr>
            <w:tcW w:w="0" w:type="auto"/>
          </w:tcPr>
          <w:p w14:paraId="42B85005" w14:textId="77777777" w:rsidR="00040988" w:rsidRDefault="00000000">
            <w:pPr>
              <w:pStyle w:val="Compact"/>
            </w:pPr>
            <w:r>
              <w:t>~5%</w:t>
            </w:r>
          </w:p>
        </w:tc>
        <w:tc>
          <w:tcPr>
            <w:tcW w:w="0" w:type="auto"/>
          </w:tcPr>
          <w:p w14:paraId="33E2967A" w14:textId="77777777" w:rsidR="00040988" w:rsidRDefault="00000000">
            <w:pPr>
              <w:pStyle w:val="Compact"/>
            </w:pPr>
            <w:r>
              <w:t>2025.7[The Information, 2025]</w:t>
            </w:r>
          </w:p>
        </w:tc>
      </w:tr>
      <w:tr w:rsidR="00040988" w14:paraId="5655F21C" w14:textId="77777777">
        <w:tc>
          <w:tcPr>
            <w:tcW w:w="0" w:type="auto"/>
          </w:tcPr>
          <w:p w14:paraId="7FFAE5C4" w14:textId="77777777" w:rsidR="00040988" w:rsidRDefault="00000000">
            <w:pPr>
              <w:pStyle w:val="Compact"/>
            </w:pPr>
            <w:r>
              <w:t>Google Gemini</w:t>
            </w:r>
          </w:p>
        </w:tc>
        <w:tc>
          <w:tcPr>
            <w:tcW w:w="0" w:type="auto"/>
          </w:tcPr>
          <w:p w14:paraId="574D97F9" w14:textId="77777777" w:rsidR="00040988" w:rsidRDefault="00000000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56CC0A6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亿</w:t>
            </w:r>
          </w:p>
        </w:tc>
        <w:tc>
          <w:tcPr>
            <w:tcW w:w="0" w:type="auto"/>
          </w:tcPr>
          <w:p w14:paraId="6CB77D7C" w14:textId="77777777" w:rsidR="00040988" w:rsidRDefault="00000000">
            <w:pPr>
              <w:pStyle w:val="Compact"/>
            </w:pPr>
            <w:r>
              <w:t>2025.6[</w:t>
            </w:r>
            <w:proofErr w:type="spellStart"/>
            <w:r>
              <w:t>AdverGroup</w:t>
            </w:r>
            <w:proofErr w:type="spellEnd"/>
            <w:r>
              <w:t>, 2025]</w:t>
            </w:r>
          </w:p>
        </w:tc>
      </w:tr>
      <w:tr w:rsidR="00040988" w14:paraId="3719D6C8" w14:textId="77777777">
        <w:tc>
          <w:tcPr>
            <w:tcW w:w="0" w:type="auto"/>
          </w:tcPr>
          <w:p w14:paraId="3A3603F3" w14:textId="77777777" w:rsidR="00040988" w:rsidRDefault="00000000">
            <w:pPr>
              <w:pStyle w:val="Compact"/>
            </w:pPr>
            <w:r>
              <w:t>Google Gemini</w:t>
            </w:r>
          </w:p>
        </w:tc>
        <w:tc>
          <w:tcPr>
            <w:tcW w:w="0" w:type="auto"/>
          </w:tcPr>
          <w:p w14:paraId="45424AB5" w14:textId="77777777" w:rsidR="00040988" w:rsidRDefault="00000000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1B38DBE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6.5</w:t>
            </w:r>
            <w:r>
              <w:rPr>
                <w:rFonts w:hint="eastAsia"/>
              </w:rPr>
              <w:t>亿</w:t>
            </w:r>
          </w:p>
        </w:tc>
        <w:tc>
          <w:tcPr>
            <w:tcW w:w="0" w:type="auto"/>
          </w:tcPr>
          <w:p w14:paraId="6F58A75F" w14:textId="77777777" w:rsidR="00040988" w:rsidRDefault="00000000">
            <w:pPr>
              <w:pStyle w:val="Compact"/>
            </w:pPr>
            <w:r>
              <w:t>2025.10[</w:t>
            </w:r>
            <w:proofErr w:type="spellStart"/>
            <w:r>
              <w:t>AdverGroup</w:t>
            </w:r>
            <w:proofErr w:type="spellEnd"/>
            <w:r>
              <w:t>, 2025]</w:t>
            </w:r>
          </w:p>
        </w:tc>
      </w:tr>
      <w:tr w:rsidR="00040988" w14:paraId="783DA3EF" w14:textId="77777777">
        <w:tc>
          <w:tcPr>
            <w:tcW w:w="0" w:type="auto"/>
          </w:tcPr>
          <w:p w14:paraId="7551867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豆包（字节）</w:t>
            </w:r>
          </w:p>
        </w:tc>
        <w:tc>
          <w:tcPr>
            <w:tcW w:w="0" w:type="auto"/>
          </w:tcPr>
          <w:p w14:paraId="539FFB23" w14:textId="77777777" w:rsidR="00040988" w:rsidRDefault="00000000">
            <w:pPr>
              <w:pStyle w:val="Compact"/>
            </w:pPr>
            <w:r>
              <w:t>DAU</w:t>
            </w:r>
          </w:p>
        </w:tc>
        <w:tc>
          <w:tcPr>
            <w:tcW w:w="0" w:type="auto"/>
          </w:tcPr>
          <w:p w14:paraId="3B72563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未披露，</w:t>
            </w:r>
            <w:r>
              <w:rPr>
                <w:rFonts w:hint="eastAsia"/>
              </w:rPr>
              <w:t>MAU</w:t>
            </w:r>
            <w:r>
              <w:rPr>
                <w:rFonts w:hint="eastAsia"/>
              </w:rPr>
              <w:t>数亿级</w:t>
            </w:r>
          </w:p>
        </w:tc>
        <w:tc>
          <w:tcPr>
            <w:tcW w:w="0" w:type="auto"/>
          </w:tcPr>
          <w:p w14:paraId="2C634AE9" w14:textId="77777777" w:rsidR="00040988" w:rsidRDefault="00000000">
            <w:pPr>
              <w:pStyle w:val="Compact"/>
            </w:pPr>
            <w:r>
              <w:t>2025</w:t>
            </w:r>
          </w:p>
        </w:tc>
      </w:tr>
    </w:tbl>
    <w:p w14:paraId="6FC6F91D" w14:textId="77777777" w:rsidR="00040988" w:rsidRDefault="00000000">
      <w:pPr>
        <w:pStyle w:val="a0"/>
      </w:pPr>
      <w:r>
        <w:rPr>
          <w:rFonts w:hint="eastAsia"/>
        </w:rPr>
        <w:t>ChatGPT</w:t>
      </w:r>
      <w:r>
        <w:rPr>
          <w:rFonts w:hint="eastAsia"/>
        </w:rPr>
        <w:t>以</w:t>
      </w:r>
      <w:r>
        <w:rPr>
          <w:rFonts w:hint="eastAsia"/>
        </w:rPr>
        <w:t>9</w:t>
      </w:r>
      <w:r>
        <w:rPr>
          <w:rFonts w:hint="eastAsia"/>
        </w:rPr>
        <w:t>亿周</w:t>
      </w:r>
      <w:proofErr w:type="gramStart"/>
      <w:r>
        <w:rPr>
          <w:rFonts w:hint="eastAsia"/>
        </w:rPr>
        <w:t>活用户</w:t>
      </w:r>
      <w:proofErr w:type="gramEnd"/>
      <w:r>
        <w:rPr>
          <w:rFonts w:hint="eastAsia"/>
        </w:rPr>
        <w:t>遥遥领先，付费转化率约</w:t>
      </w:r>
      <w:r>
        <w:rPr>
          <w:rFonts w:hint="eastAsia"/>
        </w:rPr>
        <w:t>5%</w:t>
      </w:r>
      <w:r>
        <w:rPr>
          <w:rFonts w:hint="eastAsia"/>
        </w:rPr>
        <w:t>（对标</w:t>
      </w:r>
      <w:r>
        <w:rPr>
          <w:rFonts w:hint="eastAsia"/>
        </w:rPr>
        <w:t>Spotify</w:t>
      </w:r>
      <w:r>
        <w:rPr>
          <w:rFonts w:hint="eastAsia"/>
        </w:rPr>
        <w:t>的</w:t>
      </w:r>
      <w:r>
        <w:rPr>
          <w:rFonts w:hint="eastAsia"/>
        </w:rPr>
        <w:t>46%</w:t>
      </w:r>
      <w:r>
        <w:rPr>
          <w:rFonts w:hint="eastAsia"/>
        </w:rPr>
        <w:t>、</w:t>
      </w:r>
      <w:r>
        <w:rPr>
          <w:rFonts w:hint="eastAsia"/>
        </w:rPr>
        <w:t>Netflix</w:t>
      </w:r>
      <w:r>
        <w:rPr>
          <w:rFonts w:hint="eastAsia"/>
        </w:rPr>
        <w:t>的</w:t>
      </w:r>
      <w:r>
        <w:rPr>
          <w:rFonts w:hint="eastAsia"/>
        </w:rPr>
        <w:t>50%</w:t>
      </w:r>
      <w:r>
        <w:rPr>
          <w:rFonts w:hint="eastAsia"/>
        </w:rPr>
        <w:t>仍有巨大提升空间）。</w:t>
      </w:r>
      <w:r>
        <w:rPr>
          <w:rFonts w:hint="eastAsia"/>
        </w:rPr>
        <w:t>OpenAI</w:t>
      </w:r>
      <w:r>
        <w:rPr>
          <w:rFonts w:hint="eastAsia"/>
        </w:rPr>
        <w:t>内部目标：</w:t>
      </w:r>
      <w:r>
        <w:rPr>
          <w:rFonts w:hint="eastAsia"/>
        </w:rPr>
        <w:t>2030</w:t>
      </w:r>
      <w:r>
        <w:rPr>
          <w:rFonts w:hint="eastAsia"/>
        </w:rPr>
        <w:t>年达到</w:t>
      </w:r>
      <w:r>
        <w:rPr>
          <w:rFonts w:hint="eastAsia"/>
        </w:rPr>
        <w:t>2.2</w:t>
      </w:r>
      <w:r>
        <w:rPr>
          <w:rFonts w:hint="eastAsia"/>
        </w:rPr>
        <w:t>亿付费用户</w:t>
      </w:r>
      <w:r>
        <w:rPr>
          <w:rFonts w:hint="eastAsia"/>
        </w:rPr>
        <w:t>[The</w:t>
      </w:r>
      <w:r>
        <w:t xml:space="preserve"> Information/Reuters, 2025]</w:t>
      </w:r>
      <w:r>
        <w:t>。</w:t>
      </w:r>
    </w:p>
    <w:p w14:paraId="3F4FBFF3" w14:textId="77777777" w:rsidR="00040988" w:rsidRDefault="00000000">
      <w:pPr>
        <w:pStyle w:val="3"/>
      </w:pPr>
      <w:bookmarkStart w:id="52" w:name="客户留存率"/>
      <w:bookmarkEnd w:id="51"/>
      <w:r>
        <w:t xml:space="preserve">5.3.3 </w:t>
      </w:r>
      <w:r>
        <w:rPr>
          <w:rFonts w:hint="eastAsia"/>
        </w:rPr>
        <w:t>客户留存率</w:t>
      </w:r>
    </w:p>
    <w:p w14:paraId="7183B533" w14:textId="77777777" w:rsidR="00040988" w:rsidRDefault="00000000">
      <w:pPr>
        <w:pStyle w:val="FirstParagraph"/>
      </w:pPr>
      <w:r>
        <w:rPr>
          <w:rFonts w:hint="eastAsia"/>
        </w:rPr>
        <w:t>大模型客户留存率普遍较高。企业客户方面，</w:t>
      </w:r>
      <w:r>
        <w:rPr>
          <w:rFonts w:hint="eastAsia"/>
        </w:rPr>
        <w:t>Anthropic</w:t>
      </w:r>
      <w:r>
        <w:rPr>
          <w:rFonts w:hint="eastAsia"/>
        </w:rPr>
        <w:t>和</w:t>
      </w:r>
      <w:r>
        <w:rPr>
          <w:rFonts w:hint="eastAsia"/>
        </w:rPr>
        <w:t>OpenAI</w:t>
      </w:r>
      <w:r>
        <w:rPr>
          <w:rFonts w:hint="eastAsia"/>
        </w:rPr>
        <w:t>的企业</w:t>
      </w:r>
      <w:proofErr w:type="gramStart"/>
      <w:r>
        <w:rPr>
          <w:rFonts w:hint="eastAsia"/>
        </w:rPr>
        <w:t>级合同年</w:t>
      </w:r>
      <w:proofErr w:type="gramEnd"/>
      <w:r>
        <w:rPr>
          <w:rFonts w:hint="eastAsia"/>
        </w:rPr>
        <w:t>续约率据传在</w:t>
      </w:r>
      <w:r>
        <w:rPr>
          <w:rFonts w:hint="eastAsia"/>
        </w:rPr>
        <w:t>90%</w:t>
      </w:r>
      <w:r>
        <w:rPr>
          <w:rFonts w:hint="eastAsia"/>
        </w:rPr>
        <w:t>以上（非公开数据）。国内厂商方面，火山引擎已服务超过</w:t>
      </w:r>
      <w:r>
        <w:rPr>
          <w:rFonts w:hint="eastAsia"/>
        </w:rPr>
        <w:t>100</w:t>
      </w:r>
      <w:r>
        <w:rPr>
          <w:rFonts w:hint="eastAsia"/>
        </w:rPr>
        <w:t>家累计</w:t>
      </w:r>
      <w:r>
        <w:rPr>
          <w:rFonts w:hint="eastAsia"/>
        </w:rPr>
        <w:t>token</w:t>
      </w:r>
      <w:r>
        <w:rPr>
          <w:rFonts w:hint="eastAsia"/>
        </w:rPr>
        <w:t>使用量超万亿的企业客户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。高留存的核心原因包括：迁移成本高（</w:t>
      </w:r>
      <w:r>
        <w:rPr>
          <w:rFonts w:hint="eastAsia"/>
        </w:rPr>
        <w:t>prompt</w:t>
      </w:r>
      <w:r>
        <w:rPr>
          <w:rFonts w:hint="eastAsia"/>
        </w:rPr>
        <w:t>工程、</w:t>
      </w:r>
      <w:r>
        <w:rPr>
          <w:rFonts w:hint="eastAsia"/>
        </w:rPr>
        <w:t>fine-tuning</w:t>
      </w:r>
      <w:r>
        <w:rPr>
          <w:rFonts w:hint="eastAsia"/>
        </w:rPr>
        <w:t>等资产沉淀）、模型能力持续提升形成的路径依赖，以及</w:t>
      </w:r>
      <w:r>
        <w:rPr>
          <w:rFonts w:hint="eastAsia"/>
        </w:rPr>
        <w:t>API</w:t>
      </w:r>
      <w:r>
        <w:rPr>
          <w:rFonts w:hint="eastAsia"/>
        </w:rPr>
        <w:t>生态的锁定效应。</w:t>
      </w:r>
    </w:p>
    <w:p w14:paraId="64CB6341" w14:textId="77777777" w:rsidR="00040988" w:rsidRDefault="00000000">
      <w:r>
        <w:pict w14:anchorId="6AE6DF70">
          <v:rect id="_x0000_i1028" style="width:0;height:1.5pt" o:hralign="center" o:hrstd="t" o:hr="t"/>
        </w:pict>
      </w:r>
    </w:p>
    <w:p w14:paraId="69ABAD05" w14:textId="77777777" w:rsidR="00040988" w:rsidRDefault="00000000">
      <w:pPr>
        <w:pStyle w:val="1"/>
      </w:pPr>
      <w:bookmarkStart w:id="53" w:name="第六章算力成本与技术趋势"/>
      <w:bookmarkEnd w:id="2"/>
      <w:bookmarkEnd w:id="49"/>
      <w:bookmarkEnd w:id="52"/>
      <w:r>
        <w:rPr>
          <w:rFonts w:hint="eastAsia"/>
        </w:rPr>
        <w:t>第六章：</w:t>
      </w:r>
      <w:proofErr w:type="gramStart"/>
      <w:r>
        <w:rPr>
          <w:rFonts w:hint="eastAsia"/>
        </w:rPr>
        <w:t>算力成本</w:t>
      </w:r>
      <w:proofErr w:type="gramEnd"/>
      <w:r>
        <w:rPr>
          <w:rFonts w:hint="eastAsia"/>
        </w:rPr>
        <w:t>与技术趋势</w:t>
      </w:r>
    </w:p>
    <w:p w14:paraId="7A19950B" w14:textId="77777777" w:rsidR="00040988" w:rsidRDefault="00000000">
      <w:pPr>
        <w:pStyle w:val="2"/>
      </w:pPr>
      <w:bookmarkStart w:id="54" w:name="训练成本演进"/>
      <w:r>
        <w:t xml:space="preserve">6.1 </w:t>
      </w:r>
      <w:r>
        <w:rPr>
          <w:rFonts w:hint="eastAsia"/>
        </w:rPr>
        <w:t>训练成本演进</w:t>
      </w:r>
    </w:p>
    <w:p w14:paraId="4277CD58" w14:textId="77777777" w:rsidR="00040988" w:rsidRDefault="00000000">
      <w:pPr>
        <w:pStyle w:val="3"/>
      </w:pPr>
      <w:bookmarkStart w:id="55" w:name="前沿模型训练成本"/>
      <w:r>
        <w:t xml:space="preserve">6.1.1 </w:t>
      </w:r>
      <w:r>
        <w:rPr>
          <w:rFonts w:hint="eastAsia"/>
        </w:rPr>
        <w:t>前沿模型训练成本</w:t>
      </w:r>
    </w:p>
    <w:p w14:paraId="090D76AC" w14:textId="77777777" w:rsidR="00040988" w:rsidRDefault="00000000">
      <w:pPr>
        <w:pStyle w:val="FirstParagraph"/>
      </w:pPr>
      <w:r>
        <w:rPr>
          <w:rFonts w:hint="eastAsia"/>
        </w:rPr>
        <w:t>前沿</w:t>
      </w:r>
      <w:r>
        <w:rPr>
          <w:rFonts w:hint="eastAsia"/>
        </w:rPr>
        <w:t>AI</w:t>
      </w:r>
      <w:r>
        <w:rPr>
          <w:rFonts w:hint="eastAsia"/>
        </w:rPr>
        <w:t>模型训练成本呈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上升，</w:t>
      </w:r>
      <w:r>
        <w:rPr>
          <w:rFonts w:hint="eastAsia"/>
        </w:rPr>
        <w:t>Epoch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研究显示自</w:t>
      </w:r>
      <w:r>
        <w:rPr>
          <w:rFonts w:hint="eastAsia"/>
        </w:rPr>
        <w:t>2016</w:t>
      </w:r>
      <w:r>
        <w:rPr>
          <w:rFonts w:hint="eastAsia"/>
        </w:rPr>
        <w:t>年以来以每年</w:t>
      </w:r>
      <w:r>
        <w:rPr>
          <w:rFonts w:hint="eastAsia"/>
        </w:rPr>
        <w:t>2.4</w:t>
      </w:r>
      <w:r>
        <w:rPr>
          <w:rFonts w:hint="eastAsia"/>
        </w:rPr>
        <w:t>倍的速度增长</w:t>
      </w:r>
      <w:r>
        <w:rPr>
          <w:rFonts w:hint="eastAsia"/>
        </w:rPr>
        <w:t>[Epoch</w:t>
      </w:r>
      <w:r>
        <w:t xml:space="preserve"> AI, 2024]</w:t>
      </w:r>
      <w:r>
        <w:t>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85"/>
        <w:gridCol w:w="1807"/>
        <w:gridCol w:w="2350"/>
        <w:gridCol w:w="1807"/>
        <w:gridCol w:w="1807"/>
      </w:tblGrid>
      <w:tr w:rsidR="00040988" w14:paraId="0ED94563" w14:textId="77777777" w:rsidTr="00055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9" w:type="dxa"/>
            <w:tcBorders>
              <w:bottom w:val="none" w:sz="0" w:space="0" w:color="auto"/>
            </w:tcBorders>
          </w:tcPr>
          <w:p w14:paraId="648E65D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1616" w:type="dxa"/>
            <w:tcBorders>
              <w:bottom w:val="none" w:sz="0" w:space="0" w:color="auto"/>
            </w:tcBorders>
          </w:tcPr>
          <w:p w14:paraId="45E5121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2101" w:type="dxa"/>
            <w:tcBorders>
              <w:bottom w:val="none" w:sz="0" w:space="0" w:color="auto"/>
            </w:tcBorders>
          </w:tcPr>
          <w:p w14:paraId="7FF4C0C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估算训练成本</w:t>
            </w:r>
          </w:p>
        </w:tc>
        <w:tc>
          <w:tcPr>
            <w:tcW w:w="1616" w:type="dxa"/>
            <w:tcBorders>
              <w:bottom w:val="none" w:sz="0" w:space="0" w:color="auto"/>
            </w:tcBorders>
          </w:tcPr>
          <w:p w14:paraId="6B9518E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参数规模</w:t>
            </w:r>
          </w:p>
        </w:tc>
        <w:tc>
          <w:tcPr>
            <w:tcW w:w="1616" w:type="dxa"/>
            <w:tcBorders>
              <w:bottom w:val="none" w:sz="0" w:space="0" w:color="auto"/>
            </w:tcBorders>
          </w:tcPr>
          <w:p w14:paraId="51E9BBD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数据来源</w:t>
            </w:r>
          </w:p>
        </w:tc>
      </w:tr>
      <w:tr w:rsidR="00040988" w14:paraId="4263DCAE" w14:textId="77777777" w:rsidTr="00055A83">
        <w:tc>
          <w:tcPr>
            <w:tcW w:w="969" w:type="dxa"/>
          </w:tcPr>
          <w:p w14:paraId="4047A59B" w14:textId="77777777" w:rsidR="00040988" w:rsidRDefault="00000000">
            <w:pPr>
              <w:pStyle w:val="Compact"/>
            </w:pPr>
            <w:r>
              <w:t>GPT-3</w:t>
            </w:r>
          </w:p>
        </w:tc>
        <w:tc>
          <w:tcPr>
            <w:tcW w:w="1616" w:type="dxa"/>
          </w:tcPr>
          <w:p w14:paraId="17A8FF75" w14:textId="77777777" w:rsidR="00040988" w:rsidRDefault="00000000">
            <w:pPr>
              <w:pStyle w:val="Compact"/>
            </w:pPr>
            <w:r>
              <w:t>2020.6</w:t>
            </w:r>
          </w:p>
        </w:tc>
        <w:tc>
          <w:tcPr>
            <w:tcW w:w="2101" w:type="dxa"/>
          </w:tcPr>
          <w:p w14:paraId="495CDE4E" w14:textId="77777777" w:rsidR="00040988" w:rsidRDefault="00000000">
            <w:pPr>
              <w:pStyle w:val="Compact"/>
            </w:pPr>
            <w:r>
              <w:t>~$4.6M</w:t>
            </w:r>
          </w:p>
        </w:tc>
        <w:tc>
          <w:tcPr>
            <w:tcW w:w="1616" w:type="dxa"/>
          </w:tcPr>
          <w:p w14:paraId="0AC93606" w14:textId="77777777" w:rsidR="00040988" w:rsidRDefault="00000000">
            <w:pPr>
              <w:pStyle w:val="Compact"/>
            </w:pPr>
            <w:r>
              <w:t>175B</w:t>
            </w:r>
          </w:p>
        </w:tc>
        <w:tc>
          <w:tcPr>
            <w:tcW w:w="1616" w:type="dxa"/>
          </w:tcPr>
          <w:p w14:paraId="642A35EE" w14:textId="77777777" w:rsidR="00040988" w:rsidRDefault="00000000">
            <w:pPr>
              <w:pStyle w:val="Compact"/>
            </w:pPr>
            <w:r>
              <w:t>[Epoch AI, 2024]</w:t>
            </w:r>
          </w:p>
        </w:tc>
      </w:tr>
      <w:tr w:rsidR="00040988" w14:paraId="162B0CF5" w14:textId="77777777" w:rsidTr="00055A83">
        <w:tc>
          <w:tcPr>
            <w:tcW w:w="969" w:type="dxa"/>
          </w:tcPr>
          <w:p w14:paraId="0C15C44C" w14:textId="77777777" w:rsidR="00040988" w:rsidRDefault="00000000">
            <w:pPr>
              <w:pStyle w:val="Compact"/>
            </w:pPr>
            <w:r>
              <w:t>GPT-4</w:t>
            </w:r>
          </w:p>
        </w:tc>
        <w:tc>
          <w:tcPr>
            <w:tcW w:w="1616" w:type="dxa"/>
          </w:tcPr>
          <w:p w14:paraId="3A185D38" w14:textId="77777777" w:rsidR="00040988" w:rsidRDefault="00000000">
            <w:pPr>
              <w:pStyle w:val="Compact"/>
            </w:pPr>
            <w:r>
              <w:t>2023.3</w:t>
            </w:r>
          </w:p>
        </w:tc>
        <w:tc>
          <w:tcPr>
            <w:tcW w:w="2101" w:type="dxa"/>
          </w:tcPr>
          <w:p w14:paraId="53BCFD5E" w14:textId="77777777" w:rsidR="00040988" w:rsidRDefault="00000000">
            <w:pPr>
              <w:pStyle w:val="Compact"/>
            </w:pPr>
            <w:r>
              <w:t>$78-100M+</w:t>
            </w:r>
          </w:p>
        </w:tc>
        <w:tc>
          <w:tcPr>
            <w:tcW w:w="1616" w:type="dxa"/>
          </w:tcPr>
          <w:p w14:paraId="1450D8B1" w14:textId="77777777" w:rsidR="00040988" w:rsidRDefault="00000000">
            <w:pPr>
              <w:pStyle w:val="Compact"/>
            </w:pPr>
            <w:r>
              <w:t>~1.8T (</w:t>
            </w:r>
            <w:proofErr w:type="spellStart"/>
            <w:r>
              <w:t>MoE</w:t>
            </w:r>
            <w:proofErr w:type="spellEnd"/>
            <w:r>
              <w:t>)</w:t>
            </w:r>
          </w:p>
        </w:tc>
        <w:tc>
          <w:tcPr>
            <w:tcW w:w="1616" w:type="dxa"/>
          </w:tcPr>
          <w:p w14:paraId="7C95B419" w14:textId="77777777" w:rsidR="00040988" w:rsidRDefault="00000000">
            <w:pPr>
              <w:pStyle w:val="Compact"/>
            </w:pPr>
            <w:r>
              <w:t>[Forbes, 2024; Wired]</w:t>
            </w:r>
          </w:p>
        </w:tc>
      </w:tr>
      <w:tr w:rsidR="00040988" w14:paraId="5426C924" w14:textId="77777777" w:rsidTr="00055A83">
        <w:tc>
          <w:tcPr>
            <w:tcW w:w="969" w:type="dxa"/>
          </w:tcPr>
          <w:p w14:paraId="0C9CDFCF" w14:textId="77777777" w:rsidR="00040988" w:rsidRDefault="00000000">
            <w:pPr>
              <w:pStyle w:val="Compact"/>
            </w:pPr>
            <w:r>
              <w:t>Gemini Ultra</w:t>
            </w:r>
          </w:p>
        </w:tc>
        <w:tc>
          <w:tcPr>
            <w:tcW w:w="1616" w:type="dxa"/>
          </w:tcPr>
          <w:p w14:paraId="7942C2A4" w14:textId="77777777" w:rsidR="00040988" w:rsidRDefault="00000000">
            <w:pPr>
              <w:pStyle w:val="Compact"/>
            </w:pPr>
            <w:r>
              <w:t>2023.12</w:t>
            </w:r>
          </w:p>
        </w:tc>
        <w:tc>
          <w:tcPr>
            <w:tcW w:w="2101" w:type="dxa"/>
          </w:tcPr>
          <w:p w14:paraId="1132017F" w14:textId="77777777" w:rsidR="00040988" w:rsidRDefault="00000000">
            <w:pPr>
              <w:pStyle w:val="Compact"/>
            </w:pPr>
            <w:r>
              <w:t>~$191M</w:t>
            </w:r>
          </w:p>
        </w:tc>
        <w:tc>
          <w:tcPr>
            <w:tcW w:w="1616" w:type="dxa"/>
          </w:tcPr>
          <w:p w14:paraId="4670189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</w:t>
            </w:r>
          </w:p>
        </w:tc>
        <w:tc>
          <w:tcPr>
            <w:tcW w:w="1616" w:type="dxa"/>
          </w:tcPr>
          <w:p w14:paraId="556D10B5" w14:textId="77777777" w:rsidR="00040988" w:rsidRDefault="00000000">
            <w:pPr>
              <w:pStyle w:val="Compact"/>
            </w:pPr>
            <w:r>
              <w:t>[</w:t>
            </w:r>
            <w:proofErr w:type="spellStart"/>
            <w:r>
              <w:t>CudoCompute</w:t>
            </w:r>
            <w:proofErr w:type="spellEnd"/>
            <w:r>
              <w:t>, 2025]</w:t>
            </w:r>
          </w:p>
        </w:tc>
      </w:tr>
      <w:tr w:rsidR="00040988" w14:paraId="6435C71B" w14:textId="77777777" w:rsidTr="00055A83">
        <w:tc>
          <w:tcPr>
            <w:tcW w:w="969" w:type="dxa"/>
          </w:tcPr>
          <w:p w14:paraId="6EFF5EAA" w14:textId="77777777" w:rsidR="00040988" w:rsidRDefault="00000000">
            <w:pPr>
              <w:pStyle w:val="Compact"/>
            </w:pPr>
            <w:r>
              <w:t>Claude 3 Opus</w:t>
            </w:r>
          </w:p>
        </w:tc>
        <w:tc>
          <w:tcPr>
            <w:tcW w:w="1616" w:type="dxa"/>
          </w:tcPr>
          <w:p w14:paraId="55DF91DF" w14:textId="77777777" w:rsidR="00040988" w:rsidRDefault="00000000">
            <w:pPr>
              <w:pStyle w:val="Compact"/>
            </w:pPr>
            <w:r>
              <w:t>2024.3</w:t>
            </w:r>
          </w:p>
        </w:tc>
        <w:tc>
          <w:tcPr>
            <w:tcW w:w="2101" w:type="dxa"/>
          </w:tcPr>
          <w:p w14:paraId="7CEC0A6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未披露（</w:t>
            </w:r>
            <w:r>
              <w:rPr>
                <w:rFonts w:hint="eastAsia"/>
              </w:rPr>
              <w:t>~$100M+</w:t>
            </w:r>
            <w:r>
              <w:rPr>
                <w:rFonts w:hint="eastAsia"/>
              </w:rPr>
              <w:t>）</w:t>
            </w:r>
          </w:p>
        </w:tc>
        <w:tc>
          <w:tcPr>
            <w:tcW w:w="1616" w:type="dxa"/>
          </w:tcPr>
          <w:p w14:paraId="0658DF7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</w:t>
            </w:r>
          </w:p>
        </w:tc>
        <w:tc>
          <w:tcPr>
            <w:tcW w:w="1616" w:type="dxa"/>
          </w:tcPr>
          <w:p w14:paraId="1A810F54" w14:textId="77777777" w:rsidR="00040988" w:rsidRDefault="00000000"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>CEO</w:t>
            </w:r>
            <w:r>
              <w:rPr>
                <w:rFonts w:hint="eastAsia"/>
              </w:rPr>
              <w:t>暗示</w:t>
            </w:r>
          </w:p>
        </w:tc>
      </w:tr>
      <w:tr w:rsidR="00040988" w14:paraId="1E8831FB" w14:textId="77777777" w:rsidTr="00055A83">
        <w:tc>
          <w:tcPr>
            <w:tcW w:w="969" w:type="dxa"/>
          </w:tcPr>
          <w:p w14:paraId="7E243C7C" w14:textId="77777777" w:rsidR="00040988" w:rsidRDefault="00000000">
            <w:pPr>
              <w:pStyle w:val="Compact"/>
            </w:pPr>
            <w:r>
              <w:t>DeepSeek-V3</w:t>
            </w:r>
          </w:p>
        </w:tc>
        <w:tc>
          <w:tcPr>
            <w:tcW w:w="1616" w:type="dxa"/>
          </w:tcPr>
          <w:p w14:paraId="4F314D8B" w14:textId="77777777" w:rsidR="00040988" w:rsidRDefault="00000000">
            <w:pPr>
              <w:pStyle w:val="Compact"/>
            </w:pPr>
            <w:r>
              <w:t>2024.12</w:t>
            </w:r>
          </w:p>
        </w:tc>
        <w:tc>
          <w:tcPr>
            <w:tcW w:w="2101" w:type="dxa"/>
          </w:tcPr>
          <w:p w14:paraId="3178A7F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$5.6M</w:t>
            </w:r>
            <w:r>
              <w:rPr>
                <w:rFonts w:hint="eastAsia"/>
              </w:rPr>
              <w:t>（仅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计算）</w:t>
            </w:r>
          </w:p>
        </w:tc>
        <w:tc>
          <w:tcPr>
            <w:tcW w:w="1616" w:type="dxa"/>
          </w:tcPr>
          <w:p w14:paraId="7CCF5EE0" w14:textId="77777777" w:rsidR="00040988" w:rsidRDefault="00000000">
            <w:pPr>
              <w:pStyle w:val="Compact"/>
            </w:pPr>
            <w:r>
              <w:t>671B (</w:t>
            </w:r>
            <w:proofErr w:type="spellStart"/>
            <w:r>
              <w:t>MoE</w:t>
            </w:r>
            <w:proofErr w:type="spellEnd"/>
            <w:r>
              <w:t>)</w:t>
            </w:r>
          </w:p>
        </w:tc>
        <w:tc>
          <w:tcPr>
            <w:tcW w:w="1616" w:type="dxa"/>
          </w:tcPr>
          <w:p w14:paraId="3A77BC8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[DeepSeek</w:t>
            </w:r>
            <w:r>
              <w:rPr>
                <w:rFonts w:hint="eastAsia"/>
              </w:rPr>
              <w:t>论文</w:t>
            </w:r>
            <w:r>
              <w:rPr>
                <w:rFonts w:hint="eastAsia"/>
              </w:rPr>
              <w:t>]</w:t>
            </w:r>
          </w:p>
        </w:tc>
      </w:tr>
      <w:tr w:rsidR="00040988" w14:paraId="6A883DA0" w14:textId="77777777" w:rsidTr="00055A83">
        <w:tc>
          <w:tcPr>
            <w:tcW w:w="969" w:type="dxa"/>
          </w:tcPr>
          <w:p w14:paraId="69F220BB" w14:textId="77777777" w:rsidR="00040988" w:rsidRDefault="00000000">
            <w:pPr>
              <w:pStyle w:val="Compact"/>
            </w:pPr>
            <w:r>
              <w:t>GPT-5</w:t>
            </w:r>
          </w:p>
        </w:tc>
        <w:tc>
          <w:tcPr>
            <w:tcW w:w="1616" w:type="dxa"/>
          </w:tcPr>
          <w:p w14:paraId="08DE88C5" w14:textId="77777777" w:rsidR="00040988" w:rsidRDefault="00000000">
            <w:pPr>
              <w:pStyle w:val="Compact"/>
            </w:pPr>
            <w:r>
              <w:t>2025.8</w:t>
            </w:r>
          </w:p>
        </w:tc>
        <w:tc>
          <w:tcPr>
            <w:tcW w:w="2101" w:type="dxa"/>
          </w:tcPr>
          <w:p w14:paraId="5C31911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未披露（预估</w:t>
            </w:r>
            <w:r>
              <w:rPr>
                <w:rFonts w:hint="eastAsia"/>
              </w:rPr>
              <w:t>$500M-1B</w:t>
            </w:r>
            <w:r>
              <w:rPr>
                <w:rFonts w:hint="eastAsia"/>
              </w:rPr>
              <w:t>）</w:t>
            </w:r>
          </w:p>
        </w:tc>
        <w:tc>
          <w:tcPr>
            <w:tcW w:w="1616" w:type="dxa"/>
          </w:tcPr>
          <w:p w14:paraId="7497B03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未披露</w:t>
            </w:r>
          </w:p>
        </w:tc>
        <w:tc>
          <w:tcPr>
            <w:tcW w:w="1616" w:type="dxa"/>
          </w:tcPr>
          <w:p w14:paraId="7A5002C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行业预估</w:t>
            </w:r>
          </w:p>
        </w:tc>
      </w:tr>
      <w:tr w:rsidR="00040988" w14:paraId="4336A0B1" w14:textId="77777777" w:rsidTr="00055A83">
        <w:tc>
          <w:tcPr>
            <w:tcW w:w="969" w:type="dxa"/>
          </w:tcPr>
          <w:p w14:paraId="07B1042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前沿模型</w:t>
            </w:r>
            <w:r>
              <w:rPr>
                <w:rFonts w:hint="eastAsia"/>
              </w:rPr>
              <w:t>(2026)</w:t>
            </w:r>
          </w:p>
        </w:tc>
        <w:tc>
          <w:tcPr>
            <w:tcW w:w="1616" w:type="dxa"/>
          </w:tcPr>
          <w:p w14:paraId="2CF954FD" w14:textId="77777777" w:rsidR="00040988" w:rsidRDefault="00000000">
            <w:pPr>
              <w:pStyle w:val="Compact"/>
            </w:pPr>
            <w:r>
              <w:t>2026</w:t>
            </w:r>
          </w:p>
        </w:tc>
        <w:tc>
          <w:tcPr>
            <w:tcW w:w="2101" w:type="dxa"/>
          </w:tcPr>
          <w:p w14:paraId="743E3B4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预估</w:t>
            </w:r>
            <w:r>
              <w:rPr>
                <w:rFonts w:hint="eastAsia"/>
              </w:rPr>
              <w:t>$1-10B</w:t>
            </w:r>
          </w:p>
        </w:tc>
        <w:tc>
          <w:tcPr>
            <w:tcW w:w="1616" w:type="dxa"/>
          </w:tcPr>
          <w:p w14:paraId="127637E5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1616" w:type="dxa"/>
          </w:tcPr>
          <w:p w14:paraId="5C4AF8C6" w14:textId="77777777" w:rsidR="00040988" w:rsidRDefault="00000000">
            <w:pPr>
              <w:pStyle w:val="Compact"/>
            </w:pPr>
            <w:r>
              <w:t>[</w:t>
            </w:r>
            <w:proofErr w:type="spellStart"/>
            <w:r>
              <w:t>Arxiv</w:t>
            </w:r>
            <w:proofErr w:type="spellEnd"/>
            <w:r>
              <w:t>, 2025]</w:t>
            </w:r>
          </w:p>
        </w:tc>
      </w:tr>
    </w:tbl>
    <w:p w14:paraId="21BF7B32" w14:textId="77777777" w:rsidR="00040988" w:rsidRDefault="00000000">
      <w:pPr>
        <w:pStyle w:val="a0"/>
      </w:pPr>
      <w:r>
        <w:t xml:space="preserve">Dario </w:t>
      </w:r>
      <w:r>
        <w:rPr>
          <w:rFonts w:hint="eastAsia"/>
        </w:rPr>
        <w:t>Amodei</w:t>
      </w:r>
      <w:r>
        <w:rPr>
          <w:rFonts w:hint="eastAsia"/>
        </w:rPr>
        <w:t>（</w:t>
      </w:r>
      <w:r>
        <w:rPr>
          <w:rFonts w:hint="eastAsia"/>
        </w:rPr>
        <w:t>Anthropic</w:t>
      </w:r>
      <w:r>
        <w:t xml:space="preserve"> </w:t>
      </w:r>
      <w:r>
        <w:rPr>
          <w:rFonts w:hint="eastAsia"/>
        </w:rPr>
        <w:t>CEO</w:t>
      </w:r>
      <w:r>
        <w:rPr>
          <w:rFonts w:hint="eastAsia"/>
        </w:rPr>
        <w:t>）曾表示</w:t>
      </w:r>
      <w:r>
        <w:rPr>
          <w:rFonts w:hint="eastAsia"/>
        </w:rPr>
        <w:t>2024</w:t>
      </w:r>
      <w:r>
        <w:rPr>
          <w:rFonts w:hint="eastAsia"/>
        </w:rPr>
        <w:t>年单次训练运行已接近</w:t>
      </w:r>
      <w:r>
        <w:rPr>
          <w:rFonts w:hint="eastAsia"/>
        </w:rPr>
        <w:t>$10</w:t>
      </w:r>
      <w:r>
        <w:rPr>
          <w:rFonts w:hint="eastAsia"/>
        </w:rPr>
        <w:t>亿</w:t>
      </w:r>
      <w:r>
        <w:rPr>
          <w:rFonts w:hint="eastAsia"/>
        </w:rPr>
        <w:t>[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。训练成本的主要构成包括：</w:t>
      </w:r>
      <w:r>
        <w:rPr>
          <w:rFonts w:hint="eastAsia"/>
        </w:rPr>
        <w:t>GPU/TPU</w:t>
      </w:r>
      <w:r>
        <w:rPr>
          <w:rFonts w:hint="eastAsia"/>
        </w:rPr>
        <w:t>集群租赁（占</w:t>
      </w:r>
      <w:r>
        <w:rPr>
          <w:rFonts w:hint="eastAsia"/>
        </w:rPr>
        <w:t>60-70%</w:t>
      </w:r>
      <w:r>
        <w:rPr>
          <w:rFonts w:hint="eastAsia"/>
        </w:rPr>
        <w:t>）、电力消耗（</w:t>
      </w:r>
      <w:r>
        <w:rPr>
          <w:rFonts w:hint="eastAsia"/>
        </w:rPr>
        <w:t>10-15%</w:t>
      </w:r>
      <w:r>
        <w:rPr>
          <w:rFonts w:hint="eastAsia"/>
        </w:rPr>
        <w:t>）、数据准备与存储（</w:t>
      </w:r>
      <w:r>
        <w:rPr>
          <w:rFonts w:hint="eastAsia"/>
        </w:rPr>
        <w:t>10-15%</w:t>
      </w:r>
      <w:r>
        <w:rPr>
          <w:rFonts w:hint="eastAsia"/>
        </w:rPr>
        <w:t>）、人力成本（</w:t>
      </w:r>
      <w:r>
        <w:rPr>
          <w:rFonts w:hint="eastAsia"/>
        </w:rPr>
        <w:t>5-10%</w:t>
      </w:r>
      <w:r>
        <w:rPr>
          <w:rFonts w:hint="eastAsia"/>
        </w:rPr>
        <w:t>）</w:t>
      </w:r>
      <w:r>
        <w:rPr>
          <w:rFonts w:hint="eastAsia"/>
        </w:rPr>
        <w:t>[</w:t>
      </w:r>
      <w:proofErr w:type="spellStart"/>
      <w:r>
        <w:rPr>
          <w:rFonts w:hint="eastAsia"/>
        </w:rPr>
        <w:t>LocalAIMaster</w:t>
      </w:r>
      <w:proofErr w:type="spellEnd"/>
      <w:r>
        <w:rPr>
          <w:rFonts w:hint="eastAsia"/>
        </w:rPr>
        <w:t>,</w:t>
      </w:r>
      <w:r>
        <w:t xml:space="preserve"> 2026]</w:t>
      </w:r>
      <w:r>
        <w:t>。</w:t>
      </w:r>
    </w:p>
    <w:p w14:paraId="49E5FF49" w14:textId="77777777" w:rsidR="00040988" w:rsidRDefault="00000000">
      <w:pPr>
        <w:pStyle w:val="3"/>
      </w:pPr>
      <w:bookmarkStart w:id="56" w:name="国产模型的成本突破"/>
      <w:bookmarkEnd w:id="55"/>
      <w:r>
        <w:t xml:space="preserve">6.1.2 </w:t>
      </w:r>
      <w:r>
        <w:rPr>
          <w:rFonts w:hint="eastAsia"/>
        </w:rPr>
        <w:t>国产模型的成本突破</w:t>
      </w:r>
    </w:p>
    <w:p w14:paraId="177F705C" w14:textId="77777777" w:rsidR="00040988" w:rsidRDefault="00000000">
      <w:pPr>
        <w:pStyle w:val="FirstParagraph"/>
      </w:pPr>
      <w:r>
        <w:rPr>
          <w:rFonts w:hint="eastAsia"/>
        </w:rPr>
        <w:t>DeepSeek-V3</w:t>
      </w:r>
      <w:r>
        <w:rPr>
          <w:rFonts w:hint="eastAsia"/>
        </w:rPr>
        <w:t>以</w:t>
      </w:r>
      <w:r>
        <w:rPr>
          <w:rFonts w:hint="eastAsia"/>
        </w:rPr>
        <w:t>$560</w:t>
      </w:r>
      <w:r>
        <w:rPr>
          <w:rFonts w:hint="eastAsia"/>
        </w:rPr>
        <w:t>万训练成本成为行业标志性事件，但需注意该数字仅为最终训练运行的</w:t>
      </w:r>
      <w:r>
        <w:rPr>
          <w:rFonts w:hint="eastAsia"/>
        </w:rPr>
        <w:t>GPU</w:t>
      </w:r>
      <w:r>
        <w:rPr>
          <w:rFonts w:hint="eastAsia"/>
        </w:rPr>
        <w:t>计算费用（</w:t>
      </w:r>
      <w:r>
        <w:rPr>
          <w:rFonts w:hint="eastAsia"/>
        </w:rPr>
        <w:t>2,788</w:t>
      </w:r>
      <w:r>
        <w:rPr>
          <w:rFonts w:hint="eastAsia"/>
        </w:rPr>
        <w:t>万</w:t>
      </w:r>
      <w:r>
        <w:rPr>
          <w:rFonts w:hint="eastAsia"/>
        </w:rPr>
        <w:t>H800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小时×</w:t>
      </w:r>
      <w:r>
        <w:rPr>
          <w:rFonts w:hint="eastAsia"/>
        </w:rPr>
        <w:t>$2/</w:t>
      </w:r>
      <w:r>
        <w:rPr>
          <w:rFonts w:hint="eastAsia"/>
        </w:rPr>
        <w:t>小时），不包含数据工程、人力、实验迭代等成本</w:t>
      </w:r>
      <w:r>
        <w:rPr>
          <w:rFonts w:hint="eastAsia"/>
        </w:rPr>
        <w:t>[</w:t>
      </w:r>
      <w:proofErr w:type="spellStart"/>
      <w:r>
        <w:rPr>
          <w:rFonts w:hint="eastAsia"/>
        </w:rPr>
        <w:t>Implicator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2026]</w:t>
      </w:r>
      <w:r>
        <w:rPr>
          <w:rFonts w:hint="eastAsia"/>
        </w:rPr>
        <w:t>。即便如此，</w:t>
      </w:r>
      <w:r>
        <w:rPr>
          <w:rFonts w:hint="eastAsia"/>
        </w:rPr>
        <w:t>DeepSeek</w:t>
      </w:r>
      <w:r>
        <w:rPr>
          <w:rFonts w:hint="eastAsia"/>
        </w:rPr>
        <w:t>展示了通过算法创新（</w:t>
      </w:r>
      <w:r>
        <w:rPr>
          <w:rFonts w:hint="eastAsia"/>
        </w:rPr>
        <w:t>MLA</w:t>
      </w:r>
      <w:r>
        <w:rPr>
          <w:rFonts w:hint="eastAsia"/>
        </w:rPr>
        <w:t>注意力机制、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架构优化）大幅降低训练成本的可行性。</w:t>
      </w:r>
      <w:r>
        <w:rPr>
          <w:rFonts w:hint="eastAsia"/>
        </w:rPr>
        <w:t>01.ai</w:t>
      </w:r>
      <w:r>
        <w:rPr>
          <w:rFonts w:hint="eastAsia"/>
        </w:rPr>
        <w:t>的</w:t>
      </w:r>
      <w:r>
        <w:rPr>
          <w:rFonts w:hint="eastAsia"/>
        </w:rPr>
        <w:t>Yi-Lightning</w:t>
      </w:r>
      <w:r>
        <w:rPr>
          <w:rFonts w:hint="eastAsia"/>
        </w:rPr>
        <w:t>据报道仅用</w:t>
      </w:r>
      <w:r>
        <w:rPr>
          <w:rFonts w:hint="eastAsia"/>
        </w:rPr>
        <w:t>$300</w:t>
      </w:r>
      <w:r>
        <w:rPr>
          <w:rFonts w:hint="eastAsia"/>
        </w:rPr>
        <w:t>万和</w:t>
      </w:r>
      <w:r>
        <w:rPr>
          <w:rFonts w:hint="eastAsia"/>
        </w:rPr>
        <w:t>2,000</w:t>
      </w:r>
      <w:r>
        <w:rPr>
          <w:rFonts w:hint="eastAsia"/>
        </w:rPr>
        <w:t>块</w:t>
      </w:r>
      <w:r>
        <w:rPr>
          <w:rFonts w:hint="eastAsia"/>
        </w:rPr>
        <w:t>GPU</w:t>
      </w:r>
      <w:r>
        <w:rPr>
          <w:rFonts w:hint="eastAsia"/>
        </w:rPr>
        <w:t>完成训练</w:t>
      </w:r>
      <w:r>
        <w:rPr>
          <w:rFonts w:hint="eastAsia"/>
        </w:rPr>
        <w:t>[TechRadar,</w:t>
      </w:r>
      <w:r>
        <w:t xml:space="preserve"> 2024]</w:t>
      </w:r>
      <w:r>
        <w:t>。</w:t>
      </w:r>
    </w:p>
    <w:p w14:paraId="0F062EED" w14:textId="77777777" w:rsidR="00040988" w:rsidRDefault="00000000">
      <w:pPr>
        <w:pStyle w:val="a0"/>
      </w:pPr>
      <w:r>
        <w:rPr>
          <w:rFonts w:hint="eastAsia"/>
        </w:rPr>
        <w:t>国产模型成本优势来源：（</w:t>
      </w:r>
      <w:r>
        <w:rPr>
          <w:rFonts w:hint="eastAsia"/>
        </w:rPr>
        <w:t>1</w:t>
      </w:r>
      <w:r>
        <w:rPr>
          <w:rFonts w:hint="eastAsia"/>
        </w:rPr>
        <w:t>）国产</w:t>
      </w:r>
      <w:r>
        <w:rPr>
          <w:rFonts w:hint="eastAsia"/>
        </w:rPr>
        <w:t>H800/H20</w:t>
      </w:r>
      <w:r>
        <w:rPr>
          <w:rFonts w:hint="eastAsia"/>
        </w:rPr>
        <w:t>芯片价格显著低于</w:t>
      </w:r>
      <w:r>
        <w:rPr>
          <w:rFonts w:hint="eastAsia"/>
        </w:rPr>
        <w:t>H100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）算法效率优化（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、混合精度训练等）；（</w:t>
      </w:r>
      <w:r>
        <w:rPr>
          <w:rFonts w:hint="eastAsia"/>
        </w:rPr>
        <w:t>3</w:t>
      </w:r>
      <w:r>
        <w:rPr>
          <w:rFonts w:hint="eastAsia"/>
        </w:rPr>
        <w:t>）工程优化（如</w:t>
      </w:r>
      <w:r>
        <w:rPr>
          <w:rFonts w:hint="eastAsia"/>
        </w:rPr>
        <w:t>DeepSeek</w:t>
      </w:r>
      <w:r>
        <w:rPr>
          <w:rFonts w:hint="eastAsia"/>
        </w:rPr>
        <w:t>的</w:t>
      </w:r>
      <w:r>
        <w:rPr>
          <w:rFonts w:hint="eastAsia"/>
        </w:rPr>
        <w:t>FP8</w:t>
      </w:r>
      <w:r>
        <w:rPr>
          <w:rFonts w:hint="eastAsia"/>
        </w:rPr>
        <w:t>混合精度）。但这种成本优势正在被缩小——美国对华</w:t>
      </w:r>
      <w:r>
        <w:rPr>
          <w:rFonts w:hint="eastAsia"/>
        </w:rPr>
        <w:t>AI</w:t>
      </w:r>
      <w:r>
        <w:rPr>
          <w:rFonts w:hint="eastAsia"/>
        </w:rPr>
        <w:t>芯片出口管制持续收紧，而</w:t>
      </w:r>
      <w:proofErr w:type="gramStart"/>
      <w:r>
        <w:rPr>
          <w:rFonts w:hint="eastAsia"/>
        </w:rPr>
        <w:t>国内算力芯片</w:t>
      </w:r>
      <w:proofErr w:type="gramEnd"/>
      <w:r>
        <w:rPr>
          <w:rFonts w:hint="eastAsia"/>
        </w:rPr>
        <w:t>（如华为昇腾</w:t>
      </w:r>
      <w:r>
        <w:rPr>
          <w:rFonts w:hint="eastAsia"/>
        </w:rPr>
        <w:t>910B</w:t>
      </w:r>
      <w:r>
        <w:rPr>
          <w:rFonts w:hint="eastAsia"/>
        </w:rPr>
        <w:t>）在生态成熟度上仍有差距。</w:t>
      </w:r>
    </w:p>
    <w:p w14:paraId="7B42E1BB" w14:textId="77777777" w:rsidR="00040988" w:rsidRDefault="00000000">
      <w:pPr>
        <w:pStyle w:val="2"/>
      </w:pPr>
      <w:bookmarkStart w:id="57" w:name="推理成本下降路径"/>
      <w:bookmarkEnd w:id="54"/>
      <w:bookmarkEnd w:id="56"/>
      <w:r>
        <w:t xml:space="preserve">6.2 </w:t>
      </w:r>
      <w:r>
        <w:rPr>
          <w:rFonts w:hint="eastAsia"/>
        </w:rPr>
        <w:t>推理成本下降路径</w:t>
      </w:r>
    </w:p>
    <w:p w14:paraId="4FDAC682" w14:textId="77777777" w:rsidR="00040988" w:rsidRDefault="00000000">
      <w:pPr>
        <w:pStyle w:val="3"/>
      </w:pPr>
      <w:bookmarkStart w:id="58" w:name="芯片算力提升"/>
      <w:r>
        <w:t xml:space="preserve">6.2.1 </w:t>
      </w:r>
      <w:proofErr w:type="gramStart"/>
      <w:r>
        <w:rPr>
          <w:rFonts w:hint="eastAsia"/>
        </w:rPr>
        <w:t>芯片算力提升</w:t>
      </w:r>
      <w:proofErr w:type="gramEnd"/>
    </w:p>
    <w:p w14:paraId="16FE4192" w14:textId="77777777" w:rsidR="00040988" w:rsidRDefault="00000000">
      <w:pPr>
        <w:pStyle w:val="FirstParagraph"/>
      </w:pPr>
      <w:r>
        <w:t xml:space="preserve">NVIDIA </w:t>
      </w:r>
      <w:r>
        <w:rPr>
          <w:rFonts w:hint="eastAsia"/>
        </w:rPr>
        <w:t>GPU</w:t>
      </w:r>
      <w:r>
        <w:rPr>
          <w:rFonts w:hint="eastAsia"/>
        </w:rPr>
        <w:t>迭代是推理成本下降的硬件基础。从</w:t>
      </w:r>
      <w:r>
        <w:rPr>
          <w:rFonts w:hint="eastAsia"/>
        </w:rPr>
        <w:t>H100</w:t>
      </w:r>
      <w:r>
        <w:rPr>
          <w:rFonts w:hint="eastAsia"/>
        </w:rPr>
        <w:t>到</w:t>
      </w:r>
      <w:r>
        <w:rPr>
          <w:rFonts w:hint="eastAsia"/>
        </w:rPr>
        <w:t>Blackwell</w:t>
      </w:r>
      <w:r>
        <w:rPr>
          <w:rFonts w:hint="eastAsia"/>
        </w:rPr>
        <w:t>架构的演进带来了显著性能提升。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8"/>
        <w:gridCol w:w="1123"/>
        <w:gridCol w:w="1393"/>
        <w:gridCol w:w="1456"/>
        <w:gridCol w:w="1073"/>
        <w:gridCol w:w="2423"/>
      </w:tblGrid>
      <w:tr w:rsidR="00040988" w14:paraId="17C46A57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26376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5C297C6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发布年份</w:t>
            </w:r>
          </w:p>
        </w:tc>
        <w:tc>
          <w:tcPr>
            <w:tcW w:w="0" w:type="auto"/>
          </w:tcPr>
          <w:p w14:paraId="3E968EE1" w14:textId="77777777" w:rsidR="00040988" w:rsidRDefault="00000000">
            <w:pPr>
              <w:pStyle w:val="Compact"/>
            </w:pPr>
            <w:r>
              <w:t>FP16 TFLOPS</w:t>
            </w:r>
          </w:p>
        </w:tc>
        <w:tc>
          <w:tcPr>
            <w:tcW w:w="0" w:type="auto"/>
          </w:tcPr>
          <w:p w14:paraId="30F4133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显存</w:t>
            </w:r>
          </w:p>
        </w:tc>
        <w:tc>
          <w:tcPr>
            <w:tcW w:w="0" w:type="auto"/>
          </w:tcPr>
          <w:p w14:paraId="1E914D9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HBM</w:t>
            </w:r>
            <w:r>
              <w:rPr>
                <w:rFonts w:hint="eastAsia"/>
              </w:rPr>
              <w:t>带宽</w:t>
            </w:r>
          </w:p>
        </w:tc>
        <w:tc>
          <w:tcPr>
            <w:tcW w:w="0" w:type="auto"/>
          </w:tcPr>
          <w:p w14:paraId="475B61D1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单位算力推理</w:t>
            </w:r>
            <w:proofErr w:type="gramEnd"/>
            <w:r>
              <w:rPr>
                <w:rFonts w:hint="eastAsia"/>
              </w:rPr>
              <w:t>提升</w:t>
            </w:r>
          </w:p>
        </w:tc>
      </w:tr>
      <w:tr w:rsidR="00040988" w14:paraId="57AD50BD" w14:textId="77777777">
        <w:tc>
          <w:tcPr>
            <w:tcW w:w="0" w:type="auto"/>
          </w:tcPr>
          <w:p w14:paraId="65305628" w14:textId="77777777" w:rsidR="00040988" w:rsidRDefault="00000000">
            <w:pPr>
              <w:pStyle w:val="Compact"/>
            </w:pPr>
            <w:r>
              <w:t>A100</w:t>
            </w:r>
          </w:p>
        </w:tc>
        <w:tc>
          <w:tcPr>
            <w:tcW w:w="0" w:type="auto"/>
          </w:tcPr>
          <w:p w14:paraId="0A663279" w14:textId="77777777" w:rsidR="00040988" w:rsidRDefault="00000000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14:paraId="0DAAFBB1" w14:textId="77777777" w:rsidR="00040988" w:rsidRDefault="00000000">
            <w:pPr>
              <w:pStyle w:val="Compact"/>
            </w:pPr>
            <w:r>
              <w:t>312</w:t>
            </w:r>
          </w:p>
        </w:tc>
        <w:tc>
          <w:tcPr>
            <w:tcW w:w="0" w:type="auto"/>
          </w:tcPr>
          <w:p w14:paraId="73865D76" w14:textId="77777777" w:rsidR="00040988" w:rsidRDefault="00000000">
            <w:pPr>
              <w:pStyle w:val="Compact"/>
            </w:pPr>
            <w:r>
              <w:t>80GB HBM2e</w:t>
            </w:r>
          </w:p>
        </w:tc>
        <w:tc>
          <w:tcPr>
            <w:tcW w:w="0" w:type="auto"/>
          </w:tcPr>
          <w:p w14:paraId="04BC5F7F" w14:textId="77777777" w:rsidR="00040988" w:rsidRDefault="00000000">
            <w:pPr>
              <w:pStyle w:val="Compact"/>
            </w:pPr>
            <w:r>
              <w:t>2.0 TB/s</w:t>
            </w:r>
          </w:p>
        </w:tc>
        <w:tc>
          <w:tcPr>
            <w:tcW w:w="0" w:type="auto"/>
          </w:tcPr>
          <w:p w14:paraId="49A846B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基准</w:t>
            </w:r>
          </w:p>
        </w:tc>
      </w:tr>
      <w:tr w:rsidR="00040988" w14:paraId="44748F54" w14:textId="77777777">
        <w:tc>
          <w:tcPr>
            <w:tcW w:w="0" w:type="auto"/>
          </w:tcPr>
          <w:p w14:paraId="2EFF4B56" w14:textId="77777777" w:rsidR="00040988" w:rsidRDefault="00000000">
            <w:pPr>
              <w:pStyle w:val="Compact"/>
            </w:pPr>
            <w:r>
              <w:t>H100</w:t>
            </w:r>
          </w:p>
        </w:tc>
        <w:tc>
          <w:tcPr>
            <w:tcW w:w="0" w:type="auto"/>
          </w:tcPr>
          <w:p w14:paraId="12F9F292" w14:textId="77777777" w:rsidR="00040988" w:rsidRDefault="00000000">
            <w:pPr>
              <w:pStyle w:val="Compact"/>
            </w:pPr>
            <w:r>
              <w:t>2022</w:t>
            </w:r>
          </w:p>
        </w:tc>
        <w:tc>
          <w:tcPr>
            <w:tcW w:w="0" w:type="auto"/>
          </w:tcPr>
          <w:p w14:paraId="19DB73BA" w14:textId="77777777" w:rsidR="00040988" w:rsidRDefault="00000000">
            <w:pPr>
              <w:pStyle w:val="Compact"/>
            </w:pPr>
            <w:r>
              <w:t>990</w:t>
            </w:r>
          </w:p>
        </w:tc>
        <w:tc>
          <w:tcPr>
            <w:tcW w:w="0" w:type="auto"/>
          </w:tcPr>
          <w:p w14:paraId="12F37240" w14:textId="77777777" w:rsidR="00040988" w:rsidRDefault="00000000">
            <w:pPr>
              <w:pStyle w:val="Compact"/>
            </w:pPr>
            <w:r>
              <w:t>80GB HBM3</w:t>
            </w:r>
          </w:p>
        </w:tc>
        <w:tc>
          <w:tcPr>
            <w:tcW w:w="0" w:type="auto"/>
          </w:tcPr>
          <w:p w14:paraId="2072C643" w14:textId="77777777" w:rsidR="00040988" w:rsidRDefault="00000000">
            <w:pPr>
              <w:pStyle w:val="Compact"/>
            </w:pPr>
            <w:r>
              <w:t>3.35 TB/s</w:t>
            </w:r>
          </w:p>
        </w:tc>
        <w:tc>
          <w:tcPr>
            <w:tcW w:w="0" w:type="auto"/>
          </w:tcPr>
          <w:p w14:paraId="6E2CB6FA" w14:textId="77777777" w:rsidR="00040988" w:rsidRDefault="00000000">
            <w:pPr>
              <w:pStyle w:val="Compact"/>
            </w:pPr>
            <w:r>
              <w:t>~3x vs A100</w:t>
            </w:r>
          </w:p>
        </w:tc>
      </w:tr>
      <w:tr w:rsidR="00040988" w14:paraId="1CEAAAE6" w14:textId="77777777">
        <w:tc>
          <w:tcPr>
            <w:tcW w:w="0" w:type="auto"/>
          </w:tcPr>
          <w:p w14:paraId="46AB62C1" w14:textId="77777777" w:rsidR="00040988" w:rsidRDefault="00000000">
            <w:pPr>
              <w:pStyle w:val="Compact"/>
            </w:pPr>
            <w:r>
              <w:t>H200</w:t>
            </w:r>
          </w:p>
        </w:tc>
        <w:tc>
          <w:tcPr>
            <w:tcW w:w="0" w:type="auto"/>
          </w:tcPr>
          <w:p w14:paraId="37F86CC4" w14:textId="77777777" w:rsidR="00040988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50716F32" w14:textId="77777777" w:rsidR="00040988" w:rsidRDefault="00000000">
            <w:pPr>
              <w:pStyle w:val="Compact"/>
            </w:pPr>
            <w:r>
              <w:t>990</w:t>
            </w:r>
          </w:p>
        </w:tc>
        <w:tc>
          <w:tcPr>
            <w:tcW w:w="0" w:type="auto"/>
          </w:tcPr>
          <w:p w14:paraId="2AC3C2C2" w14:textId="77777777" w:rsidR="00040988" w:rsidRDefault="00000000">
            <w:pPr>
              <w:pStyle w:val="Compact"/>
            </w:pPr>
            <w:r>
              <w:t>141GB HBM3e</w:t>
            </w:r>
          </w:p>
        </w:tc>
        <w:tc>
          <w:tcPr>
            <w:tcW w:w="0" w:type="auto"/>
          </w:tcPr>
          <w:p w14:paraId="33134E0A" w14:textId="77777777" w:rsidR="00040988" w:rsidRDefault="00000000">
            <w:pPr>
              <w:pStyle w:val="Compact"/>
            </w:pPr>
            <w:r>
              <w:t>4.8 TB/s</w:t>
            </w:r>
          </w:p>
        </w:tc>
        <w:tc>
          <w:tcPr>
            <w:tcW w:w="0" w:type="auto"/>
          </w:tcPr>
          <w:p w14:paraId="06A5AD0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推理优化（更多显存）</w:t>
            </w:r>
          </w:p>
        </w:tc>
      </w:tr>
      <w:tr w:rsidR="00040988" w14:paraId="73046F8F" w14:textId="77777777">
        <w:tc>
          <w:tcPr>
            <w:tcW w:w="0" w:type="auto"/>
          </w:tcPr>
          <w:p w14:paraId="71AB017C" w14:textId="77777777" w:rsidR="00040988" w:rsidRDefault="00000000">
            <w:pPr>
              <w:pStyle w:val="Compact"/>
            </w:pPr>
            <w:r>
              <w:t>B200</w:t>
            </w:r>
          </w:p>
        </w:tc>
        <w:tc>
          <w:tcPr>
            <w:tcW w:w="0" w:type="auto"/>
          </w:tcPr>
          <w:p w14:paraId="4864DA46" w14:textId="77777777" w:rsidR="00040988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60167C61" w14:textId="77777777" w:rsidR="00040988" w:rsidRDefault="00000000">
            <w:pPr>
              <w:pStyle w:val="Compact"/>
            </w:pPr>
            <w:r>
              <w:t>2,250</w:t>
            </w:r>
          </w:p>
        </w:tc>
        <w:tc>
          <w:tcPr>
            <w:tcW w:w="0" w:type="auto"/>
          </w:tcPr>
          <w:p w14:paraId="59AE83FB" w14:textId="77777777" w:rsidR="00040988" w:rsidRDefault="00000000">
            <w:pPr>
              <w:pStyle w:val="Compact"/>
            </w:pPr>
            <w:r>
              <w:t>192GB HBM3e</w:t>
            </w:r>
          </w:p>
        </w:tc>
        <w:tc>
          <w:tcPr>
            <w:tcW w:w="0" w:type="auto"/>
          </w:tcPr>
          <w:p w14:paraId="170A1FDC" w14:textId="77777777" w:rsidR="00040988" w:rsidRDefault="00000000">
            <w:pPr>
              <w:pStyle w:val="Compact"/>
            </w:pPr>
            <w:r>
              <w:t>8.0 TB/s</w:t>
            </w:r>
          </w:p>
        </w:tc>
        <w:tc>
          <w:tcPr>
            <w:tcW w:w="0" w:type="auto"/>
          </w:tcPr>
          <w:p w14:paraId="7A74EF12" w14:textId="77777777" w:rsidR="00040988" w:rsidRDefault="00000000">
            <w:pPr>
              <w:pStyle w:val="Compact"/>
            </w:pPr>
            <w:r>
              <w:t>~3x vs H100[</w:t>
            </w:r>
            <w:proofErr w:type="spellStart"/>
            <w:r>
              <w:t>Exxact</w:t>
            </w:r>
            <w:proofErr w:type="spellEnd"/>
            <w:r>
              <w:t>]</w:t>
            </w:r>
          </w:p>
        </w:tc>
      </w:tr>
      <w:tr w:rsidR="00040988" w14:paraId="7B887A37" w14:textId="77777777">
        <w:tc>
          <w:tcPr>
            <w:tcW w:w="0" w:type="auto"/>
          </w:tcPr>
          <w:p w14:paraId="0C38C20E" w14:textId="77777777" w:rsidR="00040988" w:rsidRDefault="00000000">
            <w:pPr>
              <w:pStyle w:val="Compact"/>
            </w:pPr>
            <w:r>
              <w:t xml:space="preserve">GB200 </w:t>
            </w:r>
            <w:r>
              <w:lastRenderedPageBreak/>
              <w:t>NVL72</w:t>
            </w:r>
          </w:p>
        </w:tc>
        <w:tc>
          <w:tcPr>
            <w:tcW w:w="0" w:type="auto"/>
          </w:tcPr>
          <w:p w14:paraId="7879455C" w14:textId="77777777" w:rsidR="00040988" w:rsidRDefault="00000000">
            <w:pPr>
              <w:pStyle w:val="Compact"/>
            </w:pPr>
            <w:r>
              <w:lastRenderedPageBreak/>
              <w:t>2025</w:t>
            </w:r>
          </w:p>
        </w:tc>
        <w:tc>
          <w:tcPr>
            <w:tcW w:w="0" w:type="auto"/>
          </w:tcPr>
          <w:p w14:paraId="5F66D60D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集群级</w:t>
            </w:r>
            <w:proofErr w:type="gramEnd"/>
          </w:p>
        </w:tc>
        <w:tc>
          <w:tcPr>
            <w:tcW w:w="0" w:type="auto"/>
          </w:tcPr>
          <w:p w14:paraId="072EA5D7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39CD8E9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33A3823" w14:textId="77777777" w:rsidR="00040988" w:rsidRDefault="00000000">
            <w:pPr>
              <w:pStyle w:val="Compact"/>
            </w:pPr>
            <w:r>
              <w:t xml:space="preserve">30x vs </w:t>
            </w:r>
            <w:r>
              <w:rPr>
                <w:rFonts w:hint="eastAsia"/>
              </w:rPr>
              <w:t>H100</w:t>
            </w:r>
            <w:r>
              <w:rPr>
                <w:rFonts w:hint="eastAsia"/>
              </w:rPr>
              <w:t>集群</w:t>
            </w:r>
            <w:r>
              <w:rPr>
                <w:rFonts w:hint="eastAsia"/>
              </w:rPr>
              <w:lastRenderedPageBreak/>
              <w:t>[NVIDIA]</w:t>
            </w:r>
          </w:p>
        </w:tc>
      </w:tr>
      <w:tr w:rsidR="00040988" w14:paraId="25700AEF" w14:textId="77777777">
        <w:tc>
          <w:tcPr>
            <w:tcW w:w="0" w:type="auto"/>
          </w:tcPr>
          <w:p w14:paraId="3DC59893" w14:textId="77777777" w:rsidR="00040988" w:rsidRDefault="00000000">
            <w:pPr>
              <w:pStyle w:val="Compact"/>
            </w:pPr>
            <w:r>
              <w:lastRenderedPageBreak/>
              <w:t>Vera Rubin</w:t>
            </w:r>
          </w:p>
        </w:tc>
        <w:tc>
          <w:tcPr>
            <w:tcW w:w="0" w:type="auto"/>
          </w:tcPr>
          <w:p w14:paraId="607B1E56" w14:textId="77777777" w:rsidR="00040988" w:rsidRDefault="00000000">
            <w:pPr>
              <w:pStyle w:val="Compact"/>
            </w:pPr>
            <w:r>
              <w:t>2026H2</w:t>
            </w:r>
          </w:p>
        </w:tc>
        <w:tc>
          <w:tcPr>
            <w:tcW w:w="0" w:type="auto"/>
          </w:tcPr>
          <w:p w14:paraId="6E47A866" w14:textId="77777777" w:rsidR="0004098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14451E" w14:textId="77777777" w:rsidR="00040988" w:rsidRDefault="00000000">
            <w:pPr>
              <w:pStyle w:val="Compact"/>
            </w:pPr>
            <w:r>
              <w:t>288GB HBM4</w:t>
            </w:r>
          </w:p>
        </w:tc>
        <w:tc>
          <w:tcPr>
            <w:tcW w:w="0" w:type="auto"/>
          </w:tcPr>
          <w:p w14:paraId="7AAC77AC" w14:textId="77777777" w:rsidR="00040988" w:rsidRDefault="00000000">
            <w:pPr>
              <w:pStyle w:val="Compact"/>
            </w:pPr>
            <w:r>
              <w:t>13 TB/s</w:t>
            </w:r>
          </w:p>
        </w:tc>
        <w:tc>
          <w:tcPr>
            <w:tcW w:w="0" w:type="auto"/>
          </w:tcPr>
          <w:p w14:paraId="4577F14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下一代旗舰</w:t>
            </w:r>
          </w:p>
        </w:tc>
      </w:tr>
    </w:tbl>
    <w:p w14:paraId="56603A01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[NVIDIA,</w:t>
      </w:r>
      <w:r>
        <w:t xml:space="preserve"> </w:t>
      </w:r>
      <w:proofErr w:type="spellStart"/>
      <w:r>
        <w:t>Exxact</w:t>
      </w:r>
      <w:proofErr w:type="spellEnd"/>
      <w:r>
        <w:t xml:space="preserve">, </w:t>
      </w:r>
      <w:proofErr w:type="spellStart"/>
      <w:r>
        <w:t>IntuitionLabs</w:t>
      </w:r>
      <w:proofErr w:type="spellEnd"/>
      <w:r>
        <w:t>, 2025-2026]</w:t>
      </w:r>
    </w:p>
    <w:p w14:paraId="449E27A2" w14:textId="77777777" w:rsidR="00040988" w:rsidRDefault="00000000">
      <w:pPr>
        <w:pStyle w:val="a0"/>
      </w:pPr>
      <w:r>
        <w:t xml:space="preserve">GB200 </w:t>
      </w:r>
      <w:r>
        <w:rPr>
          <w:rFonts w:hint="eastAsia"/>
        </w:rPr>
        <w:t>NVL72</w:t>
      </w:r>
      <w:r>
        <w:rPr>
          <w:rFonts w:hint="eastAsia"/>
        </w:rPr>
        <w:t>机架系统在万亿参数模型推理上比同等</w:t>
      </w:r>
      <w:r>
        <w:rPr>
          <w:rFonts w:hint="eastAsia"/>
        </w:rPr>
        <w:t>H100</w:t>
      </w:r>
      <w:proofErr w:type="gramStart"/>
      <w:r>
        <w:rPr>
          <w:rFonts w:hint="eastAsia"/>
        </w:rPr>
        <w:t>集群快</w:t>
      </w:r>
      <w:proofErr w:type="gramEnd"/>
      <w:r>
        <w:rPr>
          <w:rFonts w:hint="eastAsia"/>
        </w:rPr>
        <w:t>30</w:t>
      </w:r>
      <w:r>
        <w:rPr>
          <w:rFonts w:hint="eastAsia"/>
        </w:rPr>
        <w:t>倍，单</w:t>
      </w:r>
      <w:r>
        <w:rPr>
          <w:rFonts w:hint="eastAsia"/>
        </w:rPr>
        <w:t>token</w:t>
      </w:r>
      <w:r>
        <w:rPr>
          <w:rFonts w:hint="eastAsia"/>
        </w:rPr>
        <w:t>能耗降低</w:t>
      </w:r>
      <w:r>
        <w:rPr>
          <w:rFonts w:hint="eastAsia"/>
        </w:rPr>
        <w:t>25</w:t>
      </w:r>
      <w:r>
        <w:rPr>
          <w:rFonts w:hint="eastAsia"/>
        </w:rPr>
        <w:t>倍</w:t>
      </w:r>
      <w:r>
        <w:rPr>
          <w:rFonts w:hint="eastAsia"/>
        </w:rPr>
        <w:t>[NVIDIA,</w:t>
      </w:r>
      <w:r>
        <w:t xml:space="preserve"> </w:t>
      </w:r>
      <w:r>
        <w:rPr>
          <w:rFonts w:hint="eastAsia"/>
        </w:rPr>
        <w:t>2024]</w:t>
      </w:r>
      <w:r>
        <w:rPr>
          <w:rFonts w:hint="eastAsia"/>
        </w:rPr>
        <w:t>。下一代</w:t>
      </w:r>
      <w:r>
        <w:rPr>
          <w:rFonts w:hint="eastAsia"/>
        </w:rPr>
        <w:t>Vera</w:t>
      </w:r>
      <w:r>
        <w:t xml:space="preserve"> </w:t>
      </w:r>
      <w:r>
        <w:rPr>
          <w:rFonts w:hint="eastAsia"/>
        </w:rPr>
        <w:t>Rubin</w:t>
      </w:r>
      <w:r>
        <w:rPr>
          <w:rFonts w:hint="eastAsia"/>
        </w:rPr>
        <w:t>架构（</w:t>
      </w:r>
      <w:r>
        <w:rPr>
          <w:rFonts w:hint="eastAsia"/>
        </w:rPr>
        <w:t>2026</w:t>
      </w:r>
      <w:r>
        <w:rPr>
          <w:rFonts w:hint="eastAsia"/>
        </w:rPr>
        <w:t>下半年）将采用</w:t>
      </w:r>
      <w:r>
        <w:rPr>
          <w:rFonts w:hint="eastAsia"/>
        </w:rPr>
        <w:t>TSMC</w:t>
      </w:r>
      <w:r>
        <w:t xml:space="preserve"> </w:t>
      </w:r>
      <w:r>
        <w:rPr>
          <w:rFonts w:hint="eastAsia"/>
        </w:rPr>
        <w:t>3nm</w:t>
      </w:r>
      <w:r>
        <w:rPr>
          <w:rFonts w:hint="eastAsia"/>
        </w:rPr>
        <w:t>工艺和</w:t>
      </w:r>
      <w:r>
        <w:rPr>
          <w:rFonts w:hint="eastAsia"/>
        </w:rPr>
        <w:t>HBM4</w:t>
      </w:r>
      <w:r>
        <w:rPr>
          <w:rFonts w:hint="eastAsia"/>
        </w:rPr>
        <w:t>内存</w:t>
      </w:r>
      <w:r>
        <w:rPr>
          <w:rFonts w:hint="eastAsia"/>
        </w:rPr>
        <w:t>[</w:t>
      </w:r>
      <w:proofErr w:type="spellStart"/>
      <w:r>
        <w:rPr>
          <w:rFonts w:hint="eastAsia"/>
        </w:rPr>
        <w:t>IntuitionLabs</w:t>
      </w:r>
      <w:proofErr w:type="spellEnd"/>
      <w:r>
        <w:rPr>
          <w:rFonts w:hint="eastAsia"/>
        </w:rPr>
        <w:t>,</w:t>
      </w:r>
      <w:r>
        <w:t xml:space="preserve"> 2026]</w:t>
      </w:r>
      <w:r>
        <w:t>。</w:t>
      </w:r>
    </w:p>
    <w:p w14:paraId="02634194" w14:textId="77777777" w:rsidR="00040988" w:rsidRDefault="00000000">
      <w:pPr>
        <w:pStyle w:val="3"/>
      </w:pPr>
      <w:bookmarkStart w:id="59" w:name="推理优化技术"/>
      <w:bookmarkEnd w:id="58"/>
      <w:r>
        <w:t xml:space="preserve">6.2.2 </w:t>
      </w:r>
      <w:r>
        <w:rPr>
          <w:rFonts w:hint="eastAsia"/>
        </w:rPr>
        <w:t>推理优化技术</w:t>
      </w:r>
    </w:p>
    <w:p w14:paraId="34D7886F" w14:textId="77777777" w:rsidR="00040988" w:rsidRDefault="00000000">
      <w:pPr>
        <w:pStyle w:val="FirstParagraph"/>
      </w:pPr>
      <w:r>
        <w:rPr>
          <w:rFonts w:hint="eastAsia"/>
        </w:rPr>
        <w:t>软件层面的优化对推理降本同样关键：</w:t>
      </w:r>
    </w:p>
    <w:p w14:paraId="4B99D09C" w14:textId="77777777" w:rsidR="00040988" w:rsidRDefault="00000000">
      <w:pPr>
        <w:pStyle w:val="a0"/>
      </w:pPr>
      <w:r>
        <w:rPr>
          <w:rFonts w:hint="eastAsia"/>
          <w:b/>
          <w:bCs/>
        </w:rPr>
        <w:t>量化（</w:t>
      </w:r>
      <w:r>
        <w:rPr>
          <w:rFonts w:hint="eastAsia"/>
          <w:b/>
          <w:bCs/>
        </w:rPr>
        <w:t>Quantization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：将模型权重从</w:t>
      </w:r>
      <w:r>
        <w:rPr>
          <w:rFonts w:hint="eastAsia"/>
        </w:rPr>
        <w:t>FP16</w:t>
      </w:r>
      <w:r>
        <w:rPr>
          <w:rFonts w:hint="eastAsia"/>
        </w:rPr>
        <w:t>降至</w:t>
      </w:r>
      <w:r>
        <w:rPr>
          <w:rFonts w:hint="eastAsia"/>
        </w:rPr>
        <w:t>INT8</w:t>
      </w:r>
      <w:r>
        <w:rPr>
          <w:rFonts w:hint="eastAsia"/>
        </w:rPr>
        <w:t>或</w:t>
      </w:r>
      <w:r>
        <w:rPr>
          <w:rFonts w:hint="eastAsia"/>
        </w:rPr>
        <w:t>INT4</w:t>
      </w:r>
      <w:r>
        <w:rPr>
          <w:rFonts w:hint="eastAsia"/>
        </w:rPr>
        <w:t>，可减少</w:t>
      </w:r>
      <w:r>
        <w:rPr>
          <w:rFonts w:hint="eastAsia"/>
        </w:rPr>
        <w:t>50-75%</w:t>
      </w:r>
      <w:r>
        <w:rPr>
          <w:rFonts w:hint="eastAsia"/>
        </w:rPr>
        <w:t>的显存占用和计算量，性能损失控制在</w:t>
      </w:r>
      <w:r>
        <w:rPr>
          <w:rFonts w:hint="eastAsia"/>
        </w:rPr>
        <w:t>1-3%</w:t>
      </w:r>
      <w:r>
        <w:rPr>
          <w:rFonts w:hint="eastAsia"/>
        </w:rPr>
        <w:t>。</w:t>
      </w:r>
      <w:r>
        <w:rPr>
          <w:rFonts w:hint="eastAsia"/>
        </w:rPr>
        <w:t>GPT-4o</w:t>
      </w:r>
      <w:r>
        <w:t xml:space="preserve"> </w:t>
      </w:r>
      <w:r>
        <w:rPr>
          <w:rFonts w:hint="eastAsia"/>
        </w:rPr>
        <w:t>mini</w:t>
      </w:r>
      <w:r>
        <w:rPr>
          <w:rFonts w:hint="eastAsia"/>
        </w:rPr>
        <w:t>和</w:t>
      </w:r>
      <w:r>
        <w:rPr>
          <w:rFonts w:hint="eastAsia"/>
        </w:rPr>
        <w:t>DeepSeek-V3</w:t>
      </w:r>
      <w:r>
        <w:rPr>
          <w:rFonts w:hint="eastAsia"/>
        </w:rPr>
        <w:t>均采用</w:t>
      </w:r>
      <w:r>
        <w:rPr>
          <w:rFonts w:hint="eastAsia"/>
        </w:rPr>
        <w:t>FP8/INT8</w:t>
      </w:r>
      <w:r>
        <w:rPr>
          <w:rFonts w:hint="eastAsia"/>
        </w:rPr>
        <w:t>混合精度。</w:t>
      </w:r>
    </w:p>
    <w:p w14:paraId="66E4C9AF" w14:textId="77777777" w:rsidR="00040988" w:rsidRDefault="00000000">
      <w:pPr>
        <w:pStyle w:val="a0"/>
      </w:pPr>
      <w:r>
        <w:rPr>
          <w:rFonts w:hint="eastAsia"/>
          <w:b/>
          <w:bCs/>
        </w:rPr>
        <w:t>知识蒸馏（</w:t>
      </w:r>
      <w:r>
        <w:rPr>
          <w:rFonts w:hint="eastAsia"/>
          <w:b/>
          <w:bCs/>
        </w:rPr>
        <w:t>Distillation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：将大模型的知识迁移到小模型，</w:t>
      </w:r>
      <w:r>
        <w:rPr>
          <w:rFonts w:hint="eastAsia"/>
        </w:rPr>
        <w:t>DeepSeek-R1</w:t>
      </w:r>
      <w:r>
        <w:rPr>
          <w:rFonts w:hint="eastAsia"/>
        </w:rPr>
        <w:t>蒸馏版在远小于原模型的参数量下保持了相近的推理能力。</w:t>
      </w:r>
    </w:p>
    <w:p w14:paraId="721A36AE" w14:textId="77777777" w:rsidR="00040988" w:rsidRDefault="00000000">
      <w:pPr>
        <w:pStyle w:val="a0"/>
      </w:pPr>
      <w:proofErr w:type="spellStart"/>
      <w:r>
        <w:rPr>
          <w:rFonts w:hint="eastAsia"/>
          <w:b/>
          <w:bCs/>
        </w:rPr>
        <w:t>MoE</w:t>
      </w:r>
      <w:proofErr w:type="spellEnd"/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Mixture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>Experts</w:t>
      </w:r>
      <w:r>
        <w:rPr>
          <w:rFonts w:hint="eastAsia"/>
          <w:b/>
          <w:bCs/>
        </w:rPr>
        <w:t>）</w:t>
      </w:r>
      <w:r>
        <w:rPr>
          <w:rFonts w:hint="eastAsia"/>
        </w:rPr>
        <w:t>：稀疏激活架构，</w:t>
      </w:r>
      <w:r>
        <w:rPr>
          <w:rFonts w:hint="eastAsia"/>
        </w:rPr>
        <w:t>DeepSeek-V3</w:t>
      </w:r>
      <w:r>
        <w:rPr>
          <w:rFonts w:hint="eastAsia"/>
        </w:rPr>
        <w:t>（</w:t>
      </w:r>
      <w:r>
        <w:rPr>
          <w:rFonts w:hint="eastAsia"/>
        </w:rPr>
        <w:t>671B</w:t>
      </w:r>
      <w:r>
        <w:rPr>
          <w:rFonts w:hint="eastAsia"/>
        </w:rPr>
        <w:t>参数但每次仅</w:t>
      </w:r>
      <w:r>
        <w:rPr>
          <w:rFonts w:hint="eastAsia"/>
        </w:rPr>
        <w:t>37B</w:t>
      </w:r>
      <w:r>
        <w:rPr>
          <w:rFonts w:hint="eastAsia"/>
        </w:rPr>
        <w:t>激活）大幅降低了推理计算量。</w:t>
      </w:r>
    </w:p>
    <w:p w14:paraId="72B0B7EE" w14:textId="77777777" w:rsidR="00040988" w:rsidRDefault="00000000">
      <w:pPr>
        <w:pStyle w:val="a0"/>
      </w:pPr>
      <w:r>
        <w:rPr>
          <w:b/>
          <w:bCs/>
        </w:rPr>
        <w:t>Flash Attention</w:t>
      </w:r>
      <w:r>
        <w:rPr>
          <w:rFonts w:hint="eastAsia"/>
        </w:rPr>
        <w:t>：优化注意力计算的内存访问模式，减少</w:t>
      </w:r>
      <w:r>
        <w:rPr>
          <w:rFonts w:hint="eastAsia"/>
        </w:rPr>
        <w:t>I/O</w:t>
      </w:r>
      <w:r>
        <w:rPr>
          <w:rFonts w:hint="eastAsia"/>
        </w:rPr>
        <w:t>瓶颈，实现</w:t>
      </w:r>
      <w:r>
        <w:rPr>
          <w:rFonts w:hint="eastAsia"/>
        </w:rPr>
        <w:t>2-4</w:t>
      </w:r>
      <w:r>
        <w:rPr>
          <w:rFonts w:hint="eastAsia"/>
        </w:rPr>
        <w:t>倍训练</w:t>
      </w:r>
      <w:r>
        <w:rPr>
          <w:rFonts w:hint="eastAsia"/>
        </w:rPr>
        <w:t>/</w:t>
      </w:r>
      <w:r>
        <w:rPr>
          <w:rFonts w:hint="eastAsia"/>
        </w:rPr>
        <w:t>推理加速。</w:t>
      </w:r>
    </w:p>
    <w:p w14:paraId="008D1615" w14:textId="77777777" w:rsidR="00040988" w:rsidRDefault="00000000">
      <w:pPr>
        <w:pStyle w:val="a0"/>
      </w:pPr>
      <w:r>
        <w:rPr>
          <w:b/>
          <w:bCs/>
        </w:rPr>
        <w:t>Speculative Decoding</w:t>
      </w:r>
      <w:r>
        <w:rPr>
          <w:rFonts w:hint="eastAsia"/>
        </w:rPr>
        <w:t>：用小模型预测、大模型验证，在不损失质量的前提下加速推理</w:t>
      </w:r>
      <w:r>
        <w:rPr>
          <w:rFonts w:hint="eastAsia"/>
        </w:rPr>
        <w:t>2-3</w:t>
      </w:r>
      <w:r>
        <w:rPr>
          <w:rFonts w:hint="eastAsia"/>
        </w:rPr>
        <w:t>倍。</w:t>
      </w:r>
    </w:p>
    <w:p w14:paraId="3F94D768" w14:textId="77777777" w:rsidR="00040988" w:rsidRDefault="00000000">
      <w:pPr>
        <w:pStyle w:val="a0"/>
      </w:pPr>
      <w:r>
        <w:rPr>
          <w:rFonts w:hint="eastAsia"/>
        </w:rPr>
        <w:t>Google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Q4</w:t>
      </w:r>
      <w:r>
        <w:rPr>
          <w:rFonts w:hint="eastAsia"/>
        </w:rPr>
        <w:t>财报中披露，通过模型优化和利用率提升，</w:t>
      </w:r>
      <w:r>
        <w:rPr>
          <w:rFonts w:hint="eastAsia"/>
        </w:rPr>
        <w:t>Gemini</w:t>
      </w:r>
      <w:r>
        <w:t xml:space="preserve"> 1.5 </w:t>
      </w:r>
      <w:r>
        <w:rPr>
          <w:rFonts w:hint="eastAsia"/>
        </w:rPr>
        <w:t>Flash</w:t>
      </w:r>
      <w:r>
        <w:rPr>
          <w:rFonts w:hint="eastAsia"/>
        </w:rPr>
        <w:t>的</w:t>
      </w:r>
      <w:r>
        <w:rPr>
          <w:rFonts w:hint="eastAsia"/>
        </w:rPr>
        <w:t>input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价格在</w:t>
      </w:r>
      <w:r>
        <w:rPr>
          <w:rFonts w:hint="eastAsia"/>
        </w:rPr>
        <w:t>2024</w:t>
      </w:r>
      <w:r>
        <w:rPr>
          <w:rFonts w:hint="eastAsia"/>
        </w:rPr>
        <w:t>年内下降</w:t>
      </w:r>
      <w:r>
        <w:rPr>
          <w:rFonts w:hint="eastAsia"/>
        </w:rPr>
        <w:t>78%[Business</w:t>
      </w:r>
      <w:r>
        <w:t xml:space="preserve"> Insider, 2026]</w:t>
      </w:r>
      <w:r>
        <w:t>。</w:t>
      </w:r>
    </w:p>
    <w:p w14:paraId="4C1877F7" w14:textId="77777777" w:rsidR="00040988" w:rsidRDefault="00000000">
      <w:pPr>
        <w:pStyle w:val="3"/>
      </w:pPr>
      <w:bookmarkStart w:id="60" w:name="推理成本趋势"/>
      <w:bookmarkEnd w:id="59"/>
      <w:r>
        <w:t xml:space="preserve">6.2.3 </w:t>
      </w:r>
      <w:r>
        <w:rPr>
          <w:rFonts w:hint="eastAsia"/>
        </w:rPr>
        <w:t>推理成本趋势</w:t>
      </w:r>
    </w:p>
    <w:p w14:paraId="61BF1319" w14:textId="77777777" w:rsidR="00040988" w:rsidRDefault="00000000">
      <w:pPr>
        <w:pStyle w:val="FirstParagraph"/>
      </w:pPr>
      <w:r>
        <w:rPr>
          <w:rFonts w:hint="eastAsia"/>
        </w:rPr>
        <w:t>以</w:t>
      </w:r>
      <w:r>
        <w:rPr>
          <w:rFonts w:hint="eastAsia"/>
        </w:rPr>
        <w:t>GPT-4</w:t>
      </w:r>
      <w:r>
        <w:rPr>
          <w:rFonts w:hint="eastAsia"/>
        </w:rPr>
        <w:t>等效性能为基准，推理成本呈急剧下降趋势：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3"/>
        <w:gridCol w:w="3790"/>
        <w:gridCol w:w="799"/>
      </w:tblGrid>
      <w:tr w:rsidR="00040988" w14:paraId="779CB1F4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C942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66DC6F7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GPT-4</w:t>
            </w:r>
            <w:r>
              <w:rPr>
                <w:rFonts w:hint="eastAsia"/>
              </w:rPr>
              <w:t>等效性能推理成本</w:t>
            </w:r>
            <w:r>
              <w:t xml:space="preserve"> ($/</w:t>
            </w:r>
            <w:proofErr w:type="spellStart"/>
            <w:r>
              <w:t>MTok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1ADE7A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降幅</w:t>
            </w:r>
          </w:p>
        </w:tc>
      </w:tr>
      <w:tr w:rsidR="00040988" w14:paraId="587F4AE5" w14:textId="77777777">
        <w:tc>
          <w:tcPr>
            <w:tcW w:w="0" w:type="auto"/>
          </w:tcPr>
          <w:p w14:paraId="5163D7F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初（</w:t>
            </w:r>
            <w:r>
              <w:rPr>
                <w:rFonts w:hint="eastAsia"/>
              </w:rPr>
              <w:t>GPT-4</w:t>
            </w:r>
            <w:r>
              <w:rPr>
                <w:rFonts w:hint="eastAsia"/>
              </w:rPr>
              <w:t>发布）</w:t>
            </w:r>
          </w:p>
        </w:tc>
        <w:tc>
          <w:tcPr>
            <w:tcW w:w="0" w:type="auto"/>
          </w:tcPr>
          <w:p w14:paraId="7E62434D" w14:textId="77777777" w:rsidR="00040988" w:rsidRDefault="00000000">
            <w:pPr>
              <w:pStyle w:val="Compact"/>
            </w:pPr>
            <w:r>
              <w:t>~$30-60</w:t>
            </w:r>
          </w:p>
        </w:tc>
        <w:tc>
          <w:tcPr>
            <w:tcW w:w="0" w:type="auto"/>
          </w:tcPr>
          <w:p w14:paraId="1ABCCFD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基准</w:t>
            </w:r>
          </w:p>
        </w:tc>
      </w:tr>
      <w:tr w:rsidR="00040988" w14:paraId="78E51846" w14:textId="77777777">
        <w:tc>
          <w:tcPr>
            <w:tcW w:w="0" w:type="auto"/>
          </w:tcPr>
          <w:p w14:paraId="2669057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中（</w:t>
            </w:r>
            <w:r>
              <w:rPr>
                <w:rFonts w:hint="eastAsia"/>
              </w:rPr>
              <w:t>GPT-4o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6036AA4" w14:textId="77777777" w:rsidR="00040988" w:rsidRDefault="00000000">
            <w:pPr>
              <w:pStyle w:val="Compact"/>
            </w:pPr>
            <w:r>
              <w:t>~$2.5-10</w:t>
            </w:r>
          </w:p>
        </w:tc>
        <w:tc>
          <w:tcPr>
            <w:tcW w:w="0" w:type="auto"/>
          </w:tcPr>
          <w:p w14:paraId="6C1EE932" w14:textId="77777777" w:rsidR="00040988" w:rsidRDefault="00000000">
            <w:pPr>
              <w:pStyle w:val="Compact"/>
            </w:pPr>
            <w:r>
              <w:t>90%+</w:t>
            </w:r>
          </w:p>
        </w:tc>
      </w:tr>
      <w:tr w:rsidR="00040988" w14:paraId="0BF737ED" w14:textId="77777777">
        <w:tc>
          <w:tcPr>
            <w:tcW w:w="0" w:type="auto"/>
          </w:tcPr>
          <w:p w14:paraId="07E1320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初（</w:t>
            </w:r>
            <w:r>
              <w:rPr>
                <w:rFonts w:hint="eastAsia"/>
              </w:rPr>
              <w:t>DeepSeek</w:t>
            </w:r>
            <w:r>
              <w:t xml:space="preserve"> </w:t>
            </w:r>
            <w:r>
              <w:rPr>
                <w:rFonts w:hint="eastAsia"/>
              </w:rPr>
              <w:t>V3/R1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5495FCE" w14:textId="77777777" w:rsidR="00040988" w:rsidRDefault="00000000">
            <w:pPr>
              <w:pStyle w:val="Compact"/>
            </w:pPr>
            <w:r>
              <w:t>~$0.27-2.5</w:t>
            </w:r>
          </w:p>
        </w:tc>
        <w:tc>
          <w:tcPr>
            <w:tcW w:w="0" w:type="auto"/>
          </w:tcPr>
          <w:p w14:paraId="4AED4830" w14:textId="77777777" w:rsidR="00040988" w:rsidRDefault="00000000">
            <w:pPr>
              <w:pStyle w:val="Compact"/>
            </w:pPr>
            <w:r>
              <w:t>95%+</w:t>
            </w:r>
          </w:p>
        </w:tc>
      </w:tr>
      <w:tr w:rsidR="00040988" w14:paraId="2A1AE58B" w14:textId="77777777">
        <w:tc>
          <w:tcPr>
            <w:tcW w:w="0" w:type="auto"/>
          </w:tcPr>
          <w:p w14:paraId="2629347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2025</w:t>
            </w:r>
            <w:r>
              <w:rPr>
                <w:rFonts w:hint="eastAsia"/>
              </w:rPr>
              <w:t>末（</w:t>
            </w:r>
            <w:r>
              <w:rPr>
                <w:rFonts w:hint="eastAsia"/>
              </w:rPr>
              <w:t>GPT-5/DeepSeek</w:t>
            </w:r>
            <w:r>
              <w:t xml:space="preserve"> </w:t>
            </w:r>
            <w:r>
              <w:rPr>
                <w:rFonts w:hint="eastAsia"/>
              </w:rPr>
              <w:t>V3.2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5CDDFD8" w14:textId="77777777" w:rsidR="00040988" w:rsidRDefault="00000000">
            <w:pPr>
              <w:pStyle w:val="Compact"/>
            </w:pPr>
            <w:r>
              <w:t>~$0.40</w:t>
            </w:r>
          </w:p>
        </w:tc>
        <w:tc>
          <w:tcPr>
            <w:tcW w:w="0" w:type="auto"/>
          </w:tcPr>
          <w:p w14:paraId="16112090" w14:textId="77777777" w:rsidR="00040988" w:rsidRDefault="00000000">
            <w:pPr>
              <w:pStyle w:val="Compact"/>
            </w:pPr>
            <w:r>
              <w:t>98%+</w:t>
            </w:r>
          </w:p>
        </w:tc>
      </w:tr>
      <w:tr w:rsidR="00040988" w14:paraId="5AF4938A" w14:textId="77777777">
        <w:tc>
          <w:tcPr>
            <w:tcW w:w="0" w:type="auto"/>
          </w:tcPr>
          <w:p w14:paraId="64E4C5E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初（</w:t>
            </w:r>
            <w:r>
              <w:rPr>
                <w:rFonts w:hint="eastAsia"/>
              </w:rPr>
              <w:t>GPT-5.4/Claude</w:t>
            </w:r>
            <w:r>
              <w:t xml:space="preserve"> </w:t>
            </w: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78A43C2" w14:textId="77777777" w:rsidR="00040988" w:rsidRDefault="00000000">
            <w:pPr>
              <w:pStyle w:val="Compact"/>
            </w:pPr>
            <w:r>
              <w:t>~$0.20-2.50</w:t>
            </w:r>
          </w:p>
        </w:tc>
        <w:tc>
          <w:tcPr>
            <w:tcW w:w="0" w:type="auto"/>
          </w:tcPr>
          <w:p w14:paraId="4E562C76" w14:textId="77777777" w:rsidR="00040988" w:rsidRDefault="00000000">
            <w:pPr>
              <w:pStyle w:val="Compact"/>
            </w:pPr>
            <w:r>
              <w:t>99%+</w:t>
            </w:r>
          </w:p>
        </w:tc>
      </w:tr>
    </w:tbl>
    <w:p w14:paraId="73CD0BD1" w14:textId="77777777" w:rsidR="00040988" w:rsidRDefault="00000000">
      <w:pPr>
        <w:pStyle w:val="a0"/>
      </w:pPr>
      <w:r>
        <w:rPr>
          <w:rFonts w:hint="eastAsia"/>
        </w:rPr>
        <w:t>数据来源：</w:t>
      </w:r>
      <w:r>
        <w:rPr>
          <w:rFonts w:hint="eastAsia"/>
        </w:rPr>
        <w:t>[</w:t>
      </w:r>
      <w:proofErr w:type="spellStart"/>
      <w:r>
        <w:rPr>
          <w:rFonts w:hint="eastAsia"/>
        </w:rPr>
        <w:t>Introl</w:t>
      </w:r>
      <w:proofErr w:type="spellEnd"/>
      <w:r>
        <w:rPr>
          <w:rFonts w:hint="eastAsia"/>
        </w:rPr>
        <w:t>,</w:t>
      </w:r>
      <w:r>
        <w:t xml:space="preserve"> 2026; Epoch AI, 2025; </w:t>
      </w:r>
      <w:proofErr w:type="spellStart"/>
      <w:r>
        <w:t>OpenRouter</w:t>
      </w:r>
      <w:proofErr w:type="spellEnd"/>
      <w:r>
        <w:t>, 2026]</w:t>
      </w:r>
    </w:p>
    <w:p w14:paraId="1C4B4657" w14:textId="77777777" w:rsidR="00040988" w:rsidRDefault="00000000">
      <w:pPr>
        <w:pStyle w:val="a0"/>
      </w:pPr>
      <w:r>
        <w:rPr>
          <w:rFonts w:hint="eastAsia"/>
        </w:rPr>
        <w:t>总体而言，</w:t>
      </w:r>
      <w:r>
        <w:rPr>
          <w:rFonts w:hint="eastAsia"/>
        </w:rPr>
        <w:t>LLM</w:t>
      </w:r>
      <w:r>
        <w:rPr>
          <w:rFonts w:hint="eastAsia"/>
        </w:rPr>
        <w:t>推理成本在过去</w:t>
      </w:r>
      <w:r>
        <w:rPr>
          <w:rFonts w:hint="eastAsia"/>
        </w:rPr>
        <w:t>3</w:t>
      </w:r>
      <w:r>
        <w:rPr>
          <w:rFonts w:hint="eastAsia"/>
        </w:rPr>
        <w:t>年下降了约</w:t>
      </w:r>
      <w:r>
        <w:rPr>
          <w:rFonts w:hint="eastAsia"/>
        </w:rPr>
        <w:t>1,000</w:t>
      </w:r>
      <w:r>
        <w:rPr>
          <w:rFonts w:hint="eastAsia"/>
        </w:rPr>
        <w:t>倍</w:t>
      </w:r>
      <w:r>
        <w:rPr>
          <w:rFonts w:hint="eastAsia"/>
        </w:rPr>
        <w:t>[Statista,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，且下降速度快于</w:t>
      </w:r>
      <w:r>
        <w:rPr>
          <w:rFonts w:hint="eastAsia"/>
        </w:rPr>
        <w:t>PC</w:t>
      </w:r>
      <w:proofErr w:type="gramStart"/>
      <w:r>
        <w:rPr>
          <w:rFonts w:hint="eastAsia"/>
        </w:rPr>
        <w:t>算力和</w:t>
      </w:r>
      <w:proofErr w:type="gramEnd"/>
      <w:r>
        <w:rPr>
          <w:rFonts w:hint="eastAsia"/>
        </w:rPr>
        <w:t>宽带成本的历史增速</w:t>
      </w:r>
      <w:r>
        <w:rPr>
          <w:rFonts w:hint="eastAsia"/>
        </w:rPr>
        <w:t>[</w:t>
      </w:r>
      <w:proofErr w:type="spellStart"/>
      <w:r>
        <w:rPr>
          <w:rFonts w:hint="eastAsia"/>
        </w:rPr>
        <w:t>Introl</w:t>
      </w:r>
      <w:proofErr w:type="spellEnd"/>
      <w:r>
        <w:rPr>
          <w:rFonts w:hint="eastAsia"/>
        </w:rPr>
        <w:t>,</w:t>
      </w:r>
      <w:r>
        <w:t xml:space="preserve"> 2026]</w:t>
      </w:r>
      <w:r>
        <w:t>。</w:t>
      </w:r>
    </w:p>
    <w:p w14:paraId="0ED6435C" w14:textId="77777777" w:rsidR="00040988" w:rsidRDefault="00000000">
      <w:pPr>
        <w:pStyle w:val="2"/>
      </w:pPr>
      <w:bookmarkStart w:id="61" w:name="对商业模式的影响"/>
      <w:bookmarkEnd w:id="57"/>
      <w:bookmarkEnd w:id="60"/>
      <w:r>
        <w:t xml:space="preserve">6.3 </w:t>
      </w:r>
      <w:r>
        <w:rPr>
          <w:rFonts w:hint="eastAsia"/>
        </w:rPr>
        <w:t>对商业模式的影响</w:t>
      </w:r>
    </w:p>
    <w:p w14:paraId="4CE2EC66" w14:textId="77777777" w:rsidR="00040988" w:rsidRDefault="00000000">
      <w:pPr>
        <w:pStyle w:val="FirstParagraph"/>
      </w:pPr>
      <w:r>
        <w:rPr>
          <w:rFonts w:hint="eastAsia"/>
          <w:b/>
          <w:bCs/>
        </w:rPr>
        <w:t>成本下降的双重效应</w:t>
      </w:r>
      <w:r>
        <w:rPr>
          <w:rFonts w:hint="eastAsia"/>
        </w:rPr>
        <w:t>。推理成本的急剧下降一方面扩大了总可用市场（</w:t>
      </w:r>
      <w:r>
        <w:rPr>
          <w:rFonts w:hint="eastAsia"/>
        </w:rPr>
        <w:t>TAM</w:t>
      </w:r>
      <w:r>
        <w:rPr>
          <w:rFonts w:hint="eastAsia"/>
        </w:rPr>
        <w:t>）——更多应用场景变得经济可行；另一方面压缩了单位</w:t>
      </w:r>
      <w:r>
        <w:rPr>
          <w:rFonts w:hint="eastAsia"/>
        </w:rPr>
        <w:t>token</w:t>
      </w:r>
      <w:r>
        <w:rPr>
          <w:rFonts w:hint="eastAsia"/>
        </w:rPr>
        <w:t>毛利率，迫使厂商追求规模效应。</w:t>
      </w:r>
      <w:proofErr w:type="spellStart"/>
      <w:r>
        <w:rPr>
          <w:rFonts w:hint="eastAsia"/>
        </w:rPr>
        <w:t>Introl</w:t>
      </w:r>
      <w:proofErr w:type="spellEnd"/>
      <w:r>
        <w:rPr>
          <w:rFonts w:hint="eastAsia"/>
        </w:rPr>
        <w:t>测算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LLM</w:t>
      </w:r>
      <w:proofErr w:type="gramStart"/>
      <w:r>
        <w:rPr>
          <w:rFonts w:hint="eastAsia"/>
        </w:rPr>
        <w:t>推理总</w:t>
      </w:r>
      <w:proofErr w:type="gramEnd"/>
      <w:r>
        <w:rPr>
          <w:rFonts w:hint="eastAsia"/>
        </w:rPr>
        <w:t>成本（不含模型开发）约为个位数十亿美元量级</w:t>
      </w:r>
      <w:r>
        <w:rPr>
          <w:rFonts w:hint="eastAsia"/>
        </w:rPr>
        <w:t>[MIRI/TGT,</w:t>
      </w:r>
      <w:r>
        <w:t xml:space="preserve"> 2025]</w:t>
      </w:r>
      <w:r>
        <w:t>。</w:t>
      </w:r>
    </w:p>
    <w:p w14:paraId="3893E5F0" w14:textId="77777777" w:rsidR="00040988" w:rsidRDefault="00000000">
      <w:pPr>
        <w:pStyle w:val="a0"/>
      </w:pPr>
      <w:r>
        <w:rPr>
          <w:rFonts w:hint="eastAsia"/>
          <w:b/>
          <w:bCs/>
        </w:rPr>
        <w:t>从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卖模型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到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卖</w:t>
      </w:r>
      <w:r>
        <w:rPr>
          <w:rFonts w:hint="eastAsia"/>
          <w:b/>
          <w:bCs/>
        </w:rPr>
        <w:t>Agent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的价值迁移</w:t>
      </w:r>
      <w:r>
        <w:rPr>
          <w:rFonts w:hint="eastAsia"/>
        </w:rPr>
        <w:t>。随着基础模型能力</w:t>
      </w:r>
      <w:proofErr w:type="gramStart"/>
      <w:r>
        <w:rPr>
          <w:rFonts w:hint="eastAsia"/>
        </w:rPr>
        <w:t>趋同且</w:t>
      </w:r>
      <w:proofErr w:type="gramEnd"/>
      <w:r>
        <w:rPr>
          <w:rFonts w:hint="eastAsia"/>
        </w:rPr>
        <w:t>推理成本趋近于零，厂商正将盈利重心从</w:t>
      </w:r>
      <w:r>
        <w:rPr>
          <w:rFonts w:hint="eastAsia"/>
        </w:rPr>
        <w:t>API</w:t>
      </w:r>
      <w:r>
        <w:rPr>
          <w:rFonts w:hint="eastAsia"/>
        </w:rPr>
        <w:t>调用转向更高价值的</w:t>
      </w:r>
      <w:r>
        <w:rPr>
          <w:rFonts w:hint="eastAsia"/>
        </w:rPr>
        <w:t>Agent</w:t>
      </w:r>
      <w:r>
        <w:rPr>
          <w:rFonts w:hint="eastAsia"/>
        </w:rPr>
        <w:t>服务。</w:t>
      </w:r>
      <w:r>
        <w:rPr>
          <w:rFonts w:hint="eastAsia"/>
        </w:rPr>
        <w:t>OpenAI</w:t>
      </w:r>
      <w:r>
        <w:rPr>
          <w:rFonts w:hint="eastAsia"/>
        </w:rPr>
        <w:t>的</w:t>
      </w:r>
      <w:r>
        <w:rPr>
          <w:rFonts w:hint="eastAsia"/>
        </w:rPr>
        <w:t>Operator</w:t>
      </w:r>
      <w:r>
        <w:rPr>
          <w:rFonts w:hint="eastAsia"/>
        </w:rPr>
        <w:t>（自主执行任务）、</w:t>
      </w:r>
      <w:r>
        <w:rPr>
          <w:rFonts w:hint="eastAsia"/>
        </w:rPr>
        <w:t>Anthropic</w:t>
      </w:r>
      <w:r>
        <w:rPr>
          <w:rFonts w:hint="eastAsia"/>
        </w:rPr>
        <w:t>的</w:t>
      </w:r>
      <w:r>
        <w:rPr>
          <w:rFonts w:hint="eastAsia"/>
        </w:rPr>
        <w:t>Computer</w:t>
      </w:r>
      <w:r>
        <w:t xml:space="preserve"> </w:t>
      </w:r>
      <w:r>
        <w:rPr>
          <w:rFonts w:hint="eastAsia"/>
        </w:rPr>
        <w:t>Use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rPr>
          <w:rFonts w:hint="eastAsia"/>
        </w:rPr>
        <w:t>的</w:t>
      </w:r>
      <w:r>
        <w:rPr>
          <w:rFonts w:hint="eastAsia"/>
        </w:rPr>
        <w:t>Project</w:t>
      </w:r>
      <w:r>
        <w:t xml:space="preserve"> </w:t>
      </w:r>
      <w:r>
        <w:rPr>
          <w:rFonts w:hint="eastAsia"/>
        </w:rPr>
        <w:t>Astra</w:t>
      </w:r>
      <w:r>
        <w:rPr>
          <w:rFonts w:hint="eastAsia"/>
        </w:rPr>
        <w:t>均代表了这一趋势。</w:t>
      </w:r>
      <w:r>
        <w:rPr>
          <w:rFonts w:hint="eastAsia"/>
        </w:rPr>
        <w:t>Agent</w:t>
      </w:r>
      <w:r>
        <w:rPr>
          <w:rFonts w:hint="eastAsia"/>
        </w:rPr>
        <w:t>的定价模式更接近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按任务结果付费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而非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按</w:t>
      </w:r>
      <w:r>
        <w:rPr>
          <w:rFonts w:hint="eastAsia"/>
        </w:rPr>
        <w:t>token</w:t>
      </w:r>
      <w:r>
        <w:rPr>
          <w:rFonts w:hint="eastAsia"/>
        </w:rPr>
        <w:t>付费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，有望显著提升</w:t>
      </w:r>
      <w:r>
        <w:rPr>
          <w:rFonts w:hint="eastAsia"/>
        </w:rPr>
        <w:t>ARPU</w:t>
      </w:r>
      <w:r>
        <w:rPr>
          <w:rFonts w:hint="eastAsia"/>
        </w:rPr>
        <w:t>。</w:t>
      </w:r>
    </w:p>
    <w:p w14:paraId="1CE8FCB6" w14:textId="77777777" w:rsidR="00040988" w:rsidRDefault="00000000">
      <w:pPr>
        <w:pStyle w:val="a0"/>
      </w:pPr>
      <w:r>
        <w:rPr>
          <w:rFonts w:hint="eastAsia"/>
          <w:b/>
          <w:bCs/>
        </w:rPr>
        <w:t>对国内市场的特殊意义</w:t>
      </w:r>
      <w:r>
        <w:rPr>
          <w:rFonts w:hint="eastAsia"/>
        </w:rPr>
        <w:t>。推理成本下降</w:t>
      </w:r>
      <w:r>
        <w:rPr>
          <w:rFonts w:hint="eastAsia"/>
        </w:rPr>
        <w:t>+</w:t>
      </w:r>
      <w:r>
        <w:rPr>
          <w:rFonts w:hint="eastAsia"/>
        </w:rPr>
        <w:t>开源模型（</w:t>
      </w:r>
      <w:r>
        <w:rPr>
          <w:rFonts w:hint="eastAsia"/>
        </w:rPr>
        <w:t>DeepSeek</w:t>
      </w:r>
      <w:r>
        <w:rPr>
          <w:rFonts w:hint="eastAsia"/>
        </w:rPr>
        <w:t>、</w:t>
      </w:r>
      <w:r>
        <w:rPr>
          <w:rFonts w:hint="eastAsia"/>
        </w:rPr>
        <w:t>Qwen</w:t>
      </w:r>
      <w:r>
        <w:rPr>
          <w:rFonts w:hint="eastAsia"/>
        </w:rPr>
        <w:t>）使中小企业甚至个人开发者都能构建</w:t>
      </w:r>
      <w:r>
        <w:rPr>
          <w:rFonts w:hint="eastAsia"/>
        </w:rPr>
        <w:t>AI</w:t>
      </w:r>
      <w:r>
        <w:rPr>
          <w:rFonts w:hint="eastAsia"/>
        </w:rPr>
        <w:t>应用，催生大量创新。但价格战也导致国内大模型</w:t>
      </w:r>
      <w:r>
        <w:rPr>
          <w:rFonts w:hint="eastAsia"/>
        </w:rPr>
        <w:t>API</w:t>
      </w:r>
      <w:r>
        <w:rPr>
          <w:rFonts w:hint="eastAsia"/>
        </w:rPr>
        <w:t>毛利极低，厂商普遍处于亏损换市场份额阶段。火山引擎</w:t>
      </w:r>
      <w:r>
        <w:rPr>
          <w:rFonts w:hint="eastAsia"/>
        </w:rPr>
        <w:t>2024</w:t>
      </w:r>
      <w:r>
        <w:rPr>
          <w:rFonts w:hint="eastAsia"/>
        </w:rPr>
        <w:t>年以</w:t>
      </w:r>
      <w:r>
        <w:rPr>
          <w:rFonts w:hint="eastAsia"/>
        </w:rPr>
        <w:t>60%</w:t>
      </w:r>
      <w:r>
        <w:rPr>
          <w:rFonts w:hint="eastAsia"/>
        </w:rPr>
        <w:t>的营收增速和激进的</w:t>
      </w:r>
      <w:r>
        <w:rPr>
          <w:rFonts w:hint="eastAsia"/>
        </w:rPr>
        <w:t>token</w:t>
      </w:r>
      <w:r>
        <w:rPr>
          <w:rFonts w:hint="eastAsia"/>
        </w:rPr>
        <w:t>定价争夺市场</w:t>
      </w:r>
      <w:r>
        <w:rPr>
          <w:rFonts w:hint="eastAsia"/>
        </w:rPr>
        <w:t>[</w:t>
      </w:r>
      <w:r>
        <w:rPr>
          <w:rFonts w:hint="eastAsia"/>
        </w:rPr>
        <w:t>第一财经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2025]</w:t>
      </w:r>
      <w:r>
        <w:rPr>
          <w:rFonts w:hint="eastAsia"/>
        </w:rPr>
        <w:t>，但持续烧钱能否换来可持续的商业回报仍需观察。</w:t>
      </w:r>
    </w:p>
    <w:p w14:paraId="31338166" w14:textId="77777777" w:rsidR="00040988" w:rsidRDefault="00000000">
      <w:pPr>
        <w:pStyle w:val="a0"/>
      </w:pPr>
      <w:r>
        <w:rPr>
          <w:rFonts w:hint="eastAsia"/>
          <w:b/>
          <w:bCs/>
        </w:rPr>
        <w:t>训练与推理的成本剪刀差</w:t>
      </w:r>
      <w:r>
        <w:rPr>
          <w:rFonts w:hint="eastAsia"/>
        </w:rPr>
        <w:t>。前沿模型训练成本以每年</w:t>
      </w:r>
      <w:r>
        <w:rPr>
          <w:rFonts w:hint="eastAsia"/>
        </w:rPr>
        <w:t>2-4</w:t>
      </w:r>
      <w:r>
        <w:rPr>
          <w:rFonts w:hint="eastAsia"/>
        </w:rPr>
        <w:t>倍速度增长</w:t>
      </w:r>
      <w:r>
        <w:rPr>
          <w:rFonts w:hint="eastAsia"/>
        </w:rPr>
        <w:t>[Epoch</w:t>
      </w:r>
      <w:r>
        <w:t xml:space="preserve"> AI, </w:t>
      </w:r>
      <w:r>
        <w:rPr>
          <w:rFonts w:hint="eastAsia"/>
        </w:rPr>
        <w:t>2024]</w:t>
      </w:r>
      <w:r>
        <w:rPr>
          <w:rFonts w:hint="eastAsia"/>
        </w:rPr>
        <w:t>，而推理成本以每年约</w:t>
      </w:r>
      <w:r>
        <w:rPr>
          <w:rFonts w:hint="eastAsia"/>
        </w:rPr>
        <w:t>10</w:t>
      </w:r>
      <w:r>
        <w:rPr>
          <w:rFonts w:hint="eastAsia"/>
        </w:rPr>
        <w:t>倍速度下降，形成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成本剪刀差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。这意味着：（</w:t>
      </w:r>
      <w:r>
        <w:rPr>
          <w:rFonts w:hint="eastAsia"/>
        </w:rPr>
        <w:t>1</w:t>
      </w:r>
      <w:r>
        <w:rPr>
          <w:rFonts w:hint="eastAsia"/>
        </w:rPr>
        <w:t>）模型提供商必须在推理量上达到足够规模以摊</w:t>
      </w:r>
      <w:proofErr w:type="gramStart"/>
      <w:r>
        <w:rPr>
          <w:rFonts w:hint="eastAsia"/>
        </w:rPr>
        <w:t>薄训练</w:t>
      </w:r>
      <w:proofErr w:type="gramEnd"/>
      <w:r>
        <w:rPr>
          <w:rFonts w:hint="eastAsia"/>
        </w:rPr>
        <w:t>投资；（</w:t>
      </w:r>
      <w:r>
        <w:rPr>
          <w:rFonts w:hint="eastAsia"/>
        </w:rPr>
        <w:t>2</w:t>
      </w:r>
      <w:r>
        <w:rPr>
          <w:rFonts w:hint="eastAsia"/>
        </w:rPr>
        <w:t>）先发</w:t>
      </w:r>
      <w:proofErr w:type="gramStart"/>
      <w:r>
        <w:rPr>
          <w:rFonts w:hint="eastAsia"/>
        </w:rPr>
        <w:t>者训练</w:t>
      </w:r>
      <w:proofErr w:type="gramEnd"/>
      <w:r>
        <w:rPr>
          <w:rFonts w:hint="eastAsia"/>
        </w:rPr>
        <w:t>投资形成壁垒，但开源模型正在侵蚀这一壁垒；（</w:t>
      </w:r>
      <w:r>
        <w:rPr>
          <w:rFonts w:hint="eastAsia"/>
        </w:rPr>
        <w:t>3</w:t>
      </w:r>
      <w:r>
        <w:rPr>
          <w:rFonts w:hint="eastAsia"/>
        </w:rPr>
        <w:t>）中长期看，推理成本的趋近于</w:t>
      </w:r>
      <w:proofErr w:type="gramStart"/>
      <w:r>
        <w:rPr>
          <w:rFonts w:hint="eastAsia"/>
        </w:rPr>
        <w:t>零可能</w:t>
      </w:r>
      <w:proofErr w:type="gramEnd"/>
      <w:r>
        <w:rPr>
          <w:rFonts w:hint="eastAsia"/>
        </w:rPr>
        <w:t>颠覆当前的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按</w:t>
      </w:r>
      <w:r>
        <w:rPr>
          <w:rFonts w:hint="eastAsia"/>
        </w:rPr>
        <w:t>token</w:t>
      </w:r>
      <w:r>
        <w:rPr>
          <w:rFonts w:hint="eastAsia"/>
        </w:rPr>
        <w:t>计费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模式，推动行业向订阅制或效果付费转型。</w:t>
      </w:r>
    </w:p>
    <w:p w14:paraId="1FF7F123" w14:textId="77777777" w:rsidR="00040988" w:rsidRDefault="00000000">
      <w:pPr>
        <w:pStyle w:val="a0"/>
      </w:pPr>
      <w:r>
        <w:rPr>
          <w:rFonts w:hint="eastAsia"/>
        </w:rPr>
        <w:t>对投资者而言，核心判断是：大模型行业正从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跑马圈地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进入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精细化运营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阶段。能同时掌</w:t>
      </w:r>
      <w:proofErr w:type="gramStart"/>
      <w:r>
        <w:rPr>
          <w:rFonts w:hint="eastAsia"/>
        </w:rPr>
        <w:t>控训练</w:t>
      </w:r>
      <w:proofErr w:type="gramEnd"/>
      <w:r>
        <w:rPr>
          <w:rFonts w:hint="eastAsia"/>
        </w:rPr>
        <w:t>能力（壁垒）、推理效率（成本）和应用生态（分发）的厂商，才有可能在下一阶段胜出。</w:t>
      </w:r>
      <w:r>
        <w:t xml:space="preserve"> # </w:t>
      </w:r>
      <w:r>
        <w:rPr>
          <w:rFonts w:hint="eastAsia"/>
        </w:rPr>
        <w:t>第七章：政策环境与监管</w:t>
      </w:r>
    </w:p>
    <w:p w14:paraId="05EA7F58" w14:textId="77777777" w:rsidR="00040988" w:rsidRDefault="00000000">
      <w:pPr>
        <w:pStyle w:val="2"/>
      </w:pPr>
      <w:bookmarkStart w:id="62" w:name="中国ai监管政策梳理"/>
      <w:bookmarkEnd w:id="61"/>
      <w:r>
        <w:t xml:space="preserve">7.1 </w:t>
      </w:r>
      <w:r>
        <w:rPr>
          <w:rFonts w:hint="eastAsia"/>
        </w:rPr>
        <w:t>中国</w:t>
      </w:r>
      <w:r>
        <w:rPr>
          <w:rFonts w:hint="eastAsia"/>
        </w:rPr>
        <w:t>AI</w:t>
      </w:r>
      <w:r>
        <w:rPr>
          <w:rFonts w:hint="eastAsia"/>
        </w:rPr>
        <w:t>监管政策梳理</w:t>
      </w:r>
    </w:p>
    <w:p w14:paraId="10240C38" w14:textId="77777777" w:rsidR="00040988" w:rsidRDefault="00000000">
      <w:pPr>
        <w:pStyle w:val="FirstParagraph"/>
      </w:pPr>
      <w:r>
        <w:rPr>
          <w:rFonts w:hint="eastAsia"/>
        </w:rPr>
        <w:t>中国</w:t>
      </w:r>
      <w:r>
        <w:rPr>
          <w:rFonts w:hint="eastAsia"/>
        </w:rPr>
        <w:t>AI</w:t>
      </w:r>
      <w:r>
        <w:rPr>
          <w:rFonts w:hint="eastAsia"/>
        </w:rPr>
        <w:t>监管体系已从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原则性要求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迈向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精细化治理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新阶段，形成了以《网络安全法》《数据安全法》《个人信息保护法》为上位法基础，以部门规章和技术标准为</w:t>
      </w:r>
      <w:r>
        <w:rPr>
          <w:rFonts w:hint="eastAsia"/>
        </w:rPr>
        <w:lastRenderedPageBreak/>
        <w:t>配套的分层治理框架</w:t>
      </w:r>
      <w:r>
        <w:t xml:space="preserve"> </w:t>
      </w:r>
      <w:r>
        <w:rPr>
          <w:rFonts w:hint="eastAsia"/>
        </w:rPr>
        <w:t>[</w:t>
      </w:r>
      <w:proofErr w:type="gramStart"/>
      <w:r>
        <w:rPr>
          <w:rFonts w:hint="eastAsia"/>
        </w:rPr>
        <w:t>国家发改委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2025-08]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proofErr w:type="gramStart"/>
      <w:r>
        <w:rPr>
          <w:rFonts w:hint="eastAsia"/>
        </w:rPr>
        <w:t>中央网信办”</w:t>
      </w:r>
      <w:proofErr w:type="gramEnd"/>
      <w:r>
        <w:rPr>
          <w:rFonts w:hint="eastAsia"/>
        </w:rPr>
        <w:t>清朗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专项行动成为监管常态，执法范围从算法透明度延伸到</w:t>
      </w:r>
      <w:r>
        <w:rPr>
          <w:rFonts w:hint="eastAsia"/>
        </w:rPr>
        <w:t>AI</w:t>
      </w:r>
      <w:r>
        <w:rPr>
          <w:rFonts w:hint="eastAsia"/>
        </w:rPr>
        <w:t>滥用、深度合成、数据安全等领域</w:t>
      </w:r>
      <w:r>
        <w:t xml:space="preserve"> [</w:t>
      </w:r>
      <w:proofErr w:type="spellStart"/>
      <w:r>
        <w:t>Lexology</w:t>
      </w:r>
      <w:proofErr w:type="spellEnd"/>
      <w:r>
        <w:t>, 2025-12]</w:t>
      </w:r>
      <w:r>
        <w:t>。</w:t>
      </w:r>
    </w:p>
    <w:p w14:paraId="51F56B21" w14:textId="77777777" w:rsidR="00040988" w:rsidRDefault="00000000">
      <w:pPr>
        <w:pStyle w:val="a0"/>
      </w:pPr>
      <w:r>
        <w:rPr>
          <w:rFonts w:hint="eastAsia"/>
        </w:rPr>
        <w:t>下表梳理了中国</w:t>
      </w:r>
      <w:r>
        <w:rPr>
          <w:rFonts w:hint="eastAsia"/>
        </w:rPr>
        <w:t>AI</w:t>
      </w:r>
      <w:r>
        <w:rPr>
          <w:rFonts w:hint="eastAsia"/>
        </w:rPr>
        <w:t>监管领域核心政策：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952"/>
        <w:gridCol w:w="2214"/>
        <w:gridCol w:w="1476"/>
      </w:tblGrid>
      <w:tr w:rsidR="00040988" w14:paraId="3B0C1546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F1B9FF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政策名称</w:t>
            </w:r>
          </w:p>
        </w:tc>
        <w:tc>
          <w:tcPr>
            <w:tcW w:w="2640" w:type="dxa"/>
          </w:tcPr>
          <w:p w14:paraId="71D48B7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发布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施行时间</w:t>
            </w:r>
          </w:p>
        </w:tc>
        <w:tc>
          <w:tcPr>
            <w:tcW w:w="1980" w:type="dxa"/>
          </w:tcPr>
          <w:p w14:paraId="01F6372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核心内容</w:t>
            </w:r>
          </w:p>
        </w:tc>
        <w:tc>
          <w:tcPr>
            <w:tcW w:w="1320" w:type="dxa"/>
          </w:tcPr>
          <w:p w14:paraId="5DAFC45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</w:tr>
      <w:tr w:rsidR="00040988" w14:paraId="098E139E" w14:textId="77777777">
        <w:tc>
          <w:tcPr>
            <w:tcW w:w="1980" w:type="dxa"/>
          </w:tcPr>
          <w:p w14:paraId="5998FCD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《生成式人工智能服务管理暂行办法》</w:t>
            </w:r>
          </w:p>
        </w:tc>
        <w:tc>
          <w:tcPr>
            <w:tcW w:w="2640" w:type="dxa"/>
          </w:tcPr>
          <w:p w14:paraId="5D2898D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月施行</w:t>
            </w:r>
          </w:p>
        </w:tc>
        <w:tc>
          <w:tcPr>
            <w:tcW w:w="1980" w:type="dxa"/>
          </w:tcPr>
          <w:p w14:paraId="797CA76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要求具有舆论属性或社会动员能力的生成式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</w:t>
            </w:r>
            <w:proofErr w:type="gramStart"/>
            <w:r>
              <w:rPr>
                <w:rFonts w:hint="eastAsia"/>
              </w:rPr>
              <w:t>须开展</w:t>
            </w:r>
            <w:proofErr w:type="gramEnd"/>
            <w:r>
              <w:rPr>
                <w:rFonts w:hint="eastAsia"/>
              </w:rPr>
              <w:t>安全评估并完成算法备案；明确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包容审慎、分类分级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监管理念</w:t>
            </w:r>
          </w:p>
        </w:tc>
        <w:tc>
          <w:tcPr>
            <w:tcW w:w="1320" w:type="dxa"/>
          </w:tcPr>
          <w:p w14:paraId="3E2E195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为国内大模型商业化提供合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框架，截至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年底已有超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个大模型完成备案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>中央网信办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2023-07]</w:t>
            </w:r>
          </w:p>
        </w:tc>
      </w:tr>
      <w:tr w:rsidR="00040988" w14:paraId="50BB4217" w14:textId="77777777">
        <w:tc>
          <w:tcPr>
            <w:tcW w:w="1980" w:type="dxa"/>
          </w:tcPr>
          <w:p w14:paraId="2A934A0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《互联网信息服务算法推荐管理规定》</w:t>
            </w:r>
          </w:p>
        </w:tc>
        <w:tc>
          <w:tcPr>
            <w:tcW w:w="2640" w:type="dxa"/>
          </w:tcPr>
          <w:p w14:paraId="6F8C8A4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月施行</w:t>
            </w:r>
          </w:p>
        </w:tc>
        <w:tc>
          <w:tcPr>
            <w:tcW w:w="1980" w:type="dxa"/>
          </w:tcPr>
          <w:p w14:paraId="7DA25A9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确立以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备案—标识—可追溯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为核心的监管基线</w:t>
            </w:r>
          </w:p>
        </w:tc>
        <w:tc>
          <w:tcPr>
            <w:tcW w:w="1320" w:type="dxa"/>
          </w:tcPr>
          <w:p w14:paraId="5879B90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为后续深度合成和生成式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监管奠定制度基础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>国家发改委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2025-08]</w:t>
            </w:r>
          </w:p>
        </w:tc>
      </w:tr>
      <w:tr w:rsidR="00040988" w14:paraId="17CB5A0E" w14:textId="77777777">
        <w:tc>
          <w:tcPr>
            <w:tcW w:w="1980" w:type="dxa"/>
          </w:tcPr>
          <w:p w14:paraId="3AE3475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《互联网信息服务深度合成管理规定》</w:t>
            </w:r>
          </w:p>
        </w:tc>
        <w:tc>
          <w:tcPr>
            <w:tcW w:w="2640" w:type="dxa"/>
          </w:tcPr>
          <w:p w14:paraId="3C33DBE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月施行</w:t>
            </w:r>
          </w:p>
        </w:tc>
        <w:tc>
          <w:tcPr>
            <w:tcW w:w="1980" w:type="dxa"/>
          </w:tcPr>
          <w:p w14:paraId="2C87C87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要求深度合成服务提供者对生成内容进行标识</w:t>
            </w:r>
          </w:p>
        </w:tc>
        <w:tc>
          <w:tcPr>
            <w:tcW w:w="1320" w:type="dxa"/>
          </w:tcPr>
          <w:p w14:paraId="70235D9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生成内容监管建立前置要求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>国家发改委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2025-08]</w:t>
            </w:r>
          </w:p>
        </w:tc>
      </w:tr>
      <w:tr w:rsidR="00040988" w14:paraId="301AC8BE" w14:textId="77777777">
        <w:tc>
          <w:tcPr>
            <w:tcW w:w="1980" w:type="dxa"/>
          </w:tcPr>
          <w:p w14:paraId="6F4A950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《人工智能生成合成内容标识办法》</w:t>
            </w:r>
          </w:p>
        </w:tc>
        <w:tc>
          <w:tcPr>
            <w:tcW w:w="2640" w:type="dxa"/>
          </w:tcPr>
          <w:p w14:paraId="1B44853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月施行</w:t>
            </w:r>
          </w:p>
        </w:tc>
        <w:tc>
          <w:tcPr>
            <w:tcW w:w="1980" w:type="dxa"/>
          </w:tcPr>
          <w:p w14:paraId="2EB6534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强制要求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生成合成内容添加明示与隐式标识（数字水印、元数据标注）</w:t>
            </w:r>
          </w:p>
        </w:tc>
        <w:tc>
          <w:tcPr>
            <w:tcW w:w="1320" w:type="dxa"/>
          </w:tcPr>
          <w:p w14:paraId="23A5F0F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强化内容可追溯性，衔接算法备案与安全评估制度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>中央网信办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2025-03]</w:t>
            </w:r>
          </w:p>
        </w:tc>
      </w:tr>
      <w:tr w:rsidR="00040988" w14:paraId="48869975" w14:textId="77777777">
        <w:tc>
          <w:tcPr>
            <w:tcW w:w="1980" w:type="dxa"/>
          </w:tcPr>
          <w:p w14:paraId="0E93E8A9" w14:textId="77777777" w:rsidR="00040988" w:rsidRDefault="00000000">
            <w:pPr>
              <w:pStyle w:val="Compact"/>
            </w:pPr>
            <w:r>
              <w:t xml:space="preserve">GB/T </w:t>
            </w:r>
            <w:r>
              <w:rPr>
                <w:rFonts w:hint="eastAsia"/>
              </w:rPr>
              <w:t>45652-2025</w:t>
            </w:r>
            <w:r>
              <w:rPr>
                <w:rFonts w:hint="eastAsia"/>
              </w:rPr>
              <w:t>《生成式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预训练和优化训练数据</w:t>
            </w:r>
            <w:r>
              <w:rPr>
                <w:rFonts w:hint="eastAsia"/>
              </w:rPr>
              <w:lastRenderedPageBreak/>
              <w:t>安全规范》</w:t>
            </w:r>
          </w:p>
        </w:tc>
        <w:tc>
          <w:tcPr>
            <w:tcW w:w="2640" w:type="dxa"/>
          </w:tcPr>
          <w:p w14:paraId="5B51416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2025</w:t>
            </w:r>
            <w:r>
              <w:rPr>
                <w:rFonts w:hint="eastAsia"/>
              </w:rPr>
              <w:t>年发布</w:t>
            </w:r>
          </w:p>
        </w:tc>
        <w:tc>
          <w:tcPr>
            <w:tcW w:w="1980" w:type="dxa"/>
          </w:tcPr>
          <w:p w14:paraId="574629F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对大模型训练数据的合法性、安全性</w:t>
            </w:r>
            <w:r>
              <w:rPr>
                <w:rFonts w:hint="eastAsia"/>
              </w:rPr>
              <w:lastRenderedPageBreak/>
              <w:t>和质量控制提出技术要求</w:t>
            </w:r>
          </w:p>
        </w:tc>
        <w:tc>
          <w:tcPr>
            <w:tcW w:w="1320" w:type="dxa"/>
          </w:tcPr>
          <w:p w14:paraId="39C4A8A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从数据源头上规范模型</w:t>
            </w:r>
            <w:r>
              <w:rPr>
                <w:rFonts w:hint="eastAsia"/>
              </w:rPr>
              <w:lastRenderedPageBreak/>
              <w:t>训练流程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proofErr w:type="gramStart"/>
            <w:r>
              <w:rPr>
                <w:rFonts w:hint="eastAsia"/>
              </w:rPr>
              <w:t>中伦律师</w:t>
            </w:r>
            <w:proofErr w:type="gramEnd"/>
            <w:r>
              <w:rPr>
                <w:rFonts w:hint="eastAsia"/>
              </w:rPr>
              <w:t>事务所</w:t>
            </w:r>
            <w:r>
              <w:rPr>
                <w:rFonts w:hint="eastAsia"/>
              </w:rPr>
              <w:t>,</w:t>
            </w:r>
            <w:r>
              <w:t xml:space="preserve"> 2025]</w:t>
            </w:r>
          </w:p>
        </w:tc>
      </w:tr>
      <w:tr w:rsidR="00040988" w14:paraId="1E7EA6B7" w14:textId="77777777">
        <w:tc>
          <w:tcPr>
            <w:tcW w:w="1980" w:type="dxa"/>
          </w:tcPr>
          <w:p w14:paraId="6EB9FD5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新修订《网络安全法》</w:t>
            </w:r>
          </w:p>
        </w:tc>
        <w:tc>
          <w:tcPr>
            <w:tcW w:w="2640" w:type="dxa"/>
          </w:tcPr>
          <w:p w14:paraId="7038B24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日施行</w:t>
            </w:r>
          </w:p>
        </w:tc>
        <w:tc>
          <w:tcPr>
            <w:tcW w:w="1980" w:type="dxa"/>
          </w:tcPr>
          <w:p w14:paraId="4A1CD05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安全成为立法新焦点，加强风险监测评估，创新动态安全评估等监管方式</w:t>
            </w:r>
          </w:p>
        </w:tc>
        <w:tc>
          <w:tcPr>
            <w:tcW w:w="1320" w:type="dxa"/>
          </w:tcPr>
          <w:p w14:paraId="4E72A05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进一步健全国家网络安全防御体系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安全内参</w:t>
            </w:r>
            <w:r>
              <w:rPr>
                <w:rFonts w:hint="eastAsia"/>
              </w:rPr>
              <w:t>,</w:t>
            </w:r>
            <w:r>
              <w:t xml:space="preserve"> 2025]</w:t>
            </w:r>
          </w:p>
        </w:tc>
      </w:tr>
      <w:tr w:rsidR="00040988" w14:paraId="2A745AAE" w14:textId="77777777">
        <w:tc>
          <w:tcPr>
            <w:tcW w:w="1980" w:type="dxa"/>
          </w:tcPr>
          <w:p w14:paraId="7BCE844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拟人化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服务监管征求意见稿</w:t>
            </w:r>
          </w:p>
        </w:tc>
        <w:tc>
          <w:tcPr>
            <w:tcW w:w="2640" w:type="dxa"/>
          </w:tcPr>
          <w:p w14:paraId="3CB5BB2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月发布</w:t>
            </w:r>
          </w:p>
        </w:tc>
        <w:tc>
          <w:tcPr>
            <w:tcW w:w="1980" w:type="dxa"/>
          </w:tcPr>
          <w:p w14:paraId="22D906A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针对陪伴型机器人、虚拟偶像、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助手等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拟人化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服务，要求保护用户情感健康</w:t>
            </w:r>
          </w:p>
        </w:tc>
        <w:tc>
          <w:tcPr>
            <w:tcW w:w="1320" w:type="dxa"/>
          </w:tcPr>
          <w:p w14:paraId="7AE125CE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首次将情感保护纳入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监管范畴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智源社区</w:t>
            </w:r>
            <w:r>
              <w:rPr>
                <w:rFonts w:hint="eastAsia"/>
              </w:rPr>
              <w:t>,</w:t>
            </w:r>
            <w:r>
              <w:t xml:space="preserve"> 2025-12]</w:t>
            </w:r>
          </w:p>
        </w:tc>
      </w:tr>
    </w:tbl>
    <w:p w14:paraId="4CC78F04" w14:textId="77777777" w:rsidR="00040988" w:rsidRDefault="00000000">
      <w:pPr>
        <w:pStyle w:val="a0"/>
      </w:pPr>
      <w:r>
        <w:rPr>
          <w:rFonts w:hint="eastAsia"/>
        </w:rPr>
        <w:t>值得注意的是，中国已将单一的综合性《人工智能法》从</w:t>
      </w:r>
      <w:r>
        <w:rPr>
          <w:rFonts w:hint="eastAsia"/>
        </w:rPr>
        <w:t>2025</w:t>
      </w:r>
      <w:r>
        <w:rPr>
          <w:rFonts w:hint="eastAsia"/>
        </w:rPr>
        <w:t>年全国人大常委会立法计划中移除，转而采取分散性立法路径，通过部门规章和技术标准逐步完善治理体系</w:t>
      </w:r>
      <w:r>
        <w:t xml:space="preserve"> [East Asia Forum, </w:t>
      </w:r>
      <w:r>
        <w:rPr>
          <w:rFonts w:hint="eastAsia"/>
        </w:rPr>
        <w:t>2025-12]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1-5</w:t>
      </w:r>
      <w:r>
        <w:rPr>
          <w:rFonts w:hint="eastAsia"/>
        </w:rPr>
        <w:t>月间发布的国家级</w:t>
      </w:r>
      <w:r>
        <w:rPr>
          <w:rFonts w:hint="eastAsia"/>
        </w:rPr>
        <w:t>AI</w:t>
      </w:r>
      <w:r>
        <w:rPr>
          <w:rFonts w:hint="eastAsia"/>
        </w:rPr>
        <w:t>标准数量与前三年总和持平，标准体系建设明显加速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安全内参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2025-08]</w:t>
      </w:r>
      <w:r>
        <w:rPr>
          <w:rFonts w:hint="eastAsia"/>
        </w:rPr>
        <w:t>。此外，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月《政府工作报告》明确提出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持续推进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人工智能</w:t>
      </w:r>
      <w:r>
        <w:rPr>
          <w:rFonts w:hint="eastAsia"/>
        </w:rPr>
        <w:t>+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行动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“支持大模型广泛应用”，体现了政策层面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发展与安全并重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的取向</w:t>
      </w:r>
      <w:r>
        <w:t xml:space="preserve"> </w:t>
      </w:r>
      <w:r>
        <w:rPr>
          <w:rFonts w:hint="eastAsia"/>
        </w:rPr>
        <w:t>[</w:t>
      </w:r>
      <w:proofErr w:type="gramStart"/>
      <w:r>
        <w:rPr>
          <w:rFonts w:hint="eastAsia"/>
        </w:rPr>
        <w:t>国家发改委</w:t>
      </w:r>
      <w:proofErr w:type="gramEnd"/>
      <w:r>
        <w:rPr>
          <w:rFonts w:hint="eastAsia"/>
        </w:rPr>
        <w:t>,</w:t>
      </w:r>
      <w:r>
        <w:t xml:space="preserve"> 2025-08]</w:t>
      </w:r>
      <w:r>
        <w:t>。</w:t>
      </w:r>
    </w:p>
    <w:p w14:paraId="1EC66313" w14:textId="77777777" w:rsidR="00040988" w:rsidRDefault="00000000">
      <w:pPr>
        <w:pStyle w:val="2"/>
      </w:pPr>
      <w:bookmarkStart w:id="63" w:name="美国ai政策动态"/>
      <w:bookmarkEnd w:id="62"/>
      <w:r>
        <w:t xml:space="preserve">7.2 </w:t>
      </w:r>
      <w:r>
        <w:rPr>
          <w:rFonts w:hint="eastAsia"/>
        </w:rPr>
        <w:t>美国</w:t>
      </w:r>
      <w:r>
        <w:rPr>
          <w:rFonts w:hint="eastAsia"/>
        </w:rPr>
        <w:t>AI</w:t>
      </w:r>
      <w:r>
        <w:rPr>
          <w:rFonts w:hint="eastAsia"/>
        </w:rPr>
        <w:t>政策动态</w:t>
      </w:r>
    </w:p>
    <w:p w14:paraId="3BD3827B" w14:textId="77777777" w:rsidR="00040988" w:rsidRDefault="00000000">
      <w:pPr>
        <w:pStyle w:val="FirstParagraph"/>
      </w:pPr>
      <w:r>
        <w:rPr>
          <w:rFonts w:hint="eastAsia"/>
        </w:rPr>
        <w:t>美国</w:t>
      </w:r>
      <w:r>
        <w:rPr>
          <w:rFonts w:hint="eastAsia"/>
        </w:rPr>
        <w:t>AI</w:t>
      </w:r>
      <w:r>
        <w:rPr>
          <w:rFonts w:hint="eastAsia"/>
        </w:rPr>
        <w:t>政策在</w:t>
      </w:r>
      <w:r>
        <w:rPr>
          <w:rFonts w:hint="eastAsia"/>
        </w:rPr>
        <w:t>2025</w:t>
      </w:r>
      <w:r>
        <w:rPr>
          <w:rFonts w:hint="eastAsia"/>
        </w:rPr>
        <w:t>年经历了重大转向。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</w:t>
      </w:r>
      <w:proofErr w:type="gramStart"/>
      <w:r>
        <w:rPr>
          <w:rFonts w:hint="eastAsia"/>
        </w:rPr>
        <w:t>特朗普签署行</w:t>
      </w:r>
      <w:proofErr w:type="gramEnd"/>
      <w:r>
        <w:rPr>
          <w:rFonts w:hint="eastAsia"/>
        </w:rPr>
        <w:t>政令（</w:t>
      </w:r>
      <w:r>
        <w:rPr>
          <w:rFonts w:hint="eastAsia"/>
        </w:rPr>
        <w:t>EO</w:t>
      </w:r>
      <w:r>
        <w:t xml:space="preserve"> </w:t>
      </w:r>
      <w:r>
        <w:rPr>
          <w:rFonts w:hint="eastAsia"/>
        </w:rPr>
        <w:t>14179</w:t>
      </w:r>
      <w:r>
        <w:rPr>
          <w:rFonts w:hint="eastAsia"/>
        </w:rPr>
        <w:t>），撤销拜登时期对</w:t>
      </w:r>
      <w:r>
        <w:rPr>
          <w:rFonts w:hint="eastAsia"/>
        </w:rPr>
        <w:t>AI</w:t>
      </w:r>
      <w:r>
        <w:rPr>
          <w:rFonts w:hint="eastAsia"/>
        </w:rPr>
        <w:t>产业的限制性监管措施，要求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消除美国</w:t>
      </w:r>
      <w:r>
        <w:rPr>
          <w:rFonts w:hint="eastAsia"/>
        </w:rPr>
        <w:t>AI</w:t>
      </w:r>
      <w:r>
        <w:rPr>
          <w:rFonts w:hint="eastAsia"/>
        </w:rPr>
        <w:t>领导力的障碍</w:t>
      </w:r>
      <w:proofErr w:type="gramStart"/>
      <w:r>
        <w:rPr>
          <w:rFonts w:hint="eastAsia"/>
        </w:rPr>
        <w:t>”</w:t>
      </w:r>
      <w:proofErr w:type="gramEnd"/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白宫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2025-01]</w:t>
      </w:r>
      <w:r>
        <w:rPr>
          <w:rFonts w:hint="eastAsia"/>
        </w:rPr>
        <w:t>。同年</w:t>
      </w:r>
      <w:r>
        <w:rPr>
          <w:rFonts w:hint="eastAsia"/>
        </w:rPr>
        <w:t>12</w:t>
      </w:r>
      <w:r>
        <w:rPr>
          <w:rFonts w:hint="eastAsia"/>
        </w:rPr>
        <w:t>月，白宫进一步发布行政令，推动联邦层面统一</w:t>
      </w:r>
      <w:r>
        <w:rPr>
          <w:rFonts w:hint="eastAsia"/>
        </w:rPr>
        <w:t>AI</w:t>
      </w:r>
      <w:r>
        <w:rPr>
          <w:rFonts w:hint="eastAsia"/>
        </w:rPr>
        <w:t>监管框架，明确阻止各州出台独立的</w:t>
      </w:r>
      <w:r>
        <w:rPr>
          <w:rFonts w:hint="eastAsia"/>
        </w:rPr>
        <w:t>AI</w:t>
      </w:r>
      <w:r>
        <w:rPr>
          <w:rFonts w:hint="eastAsia"/>
        </w:rPr>
        <w:t>法律，尤其针对原定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月生效的《科罗拉多</w:t>
      </w:r>
      <w:r>
        <w:rPr>
          <w:rFonts w:hint="eastAsia"/>
        </w:rPr>
        <w:t>AI</w:t>
      </w:r>
      <w:r>
        <w:rPr>
          <w:rFonts w:hint="eastAsia"/>
        </w:rPr>
        <w:t>法案》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白宫</w:t>
      </w:r>
      <w:r>
        <w:rPr>
          <w:rFonts w:hint="eastAsia"/>
        </w:rPr>
        <w:t>,</w:t>
      </w:r>
      <w:r>
        <w:t xml:space="preserve"> 2025-12; Holland &amp; Knight, 2025-12]</w:t>
      </w:r>
      <w:r>
        <w:t>。</w:t>
      </w:r>
    </w:p>
    <w:p w14:paraId="3C417376" w14:textId="77777777" w:rsidR="00040988" w:rsidRDefault="00000000">
      <w:pPr>
        <w:pStyle w:val="a0"/>
      </w:pPr>
      <w:r>
        <w:rPr>
          <w:rFonts w:hint="eastAsia"/>
        </w:rPr>
        <w:t>在芯片出口管制方面，政策经历了从全面收紧到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以开放换收益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的转变。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月起，美国商务部</w:t>
      </w:r>
      <w:r>
        <w:rPr>
          <w:rFonts w:hint="eastAsia"/>
        </w:rPr>
        <w:t>BIS</w:t>
      </w:r>
      <w:r>
        <w:rPr>
          <w:rFonts w:hint="eastAsia"/>
        </w:rPr>
        <w:t>多轮更新对华</w:t>
      </w:r>
      <w:r>
        <w:rPr>
          <w:rFonts w:hint="eastAsia"/>
        </w:rPr>
        <w:t>AI</w:t>
      </w:r>
      <w:r>
        <w:rPr>
          <w:rFonts w:hint="eastAsia"/>
        </w:rPr>
        <w:t>芯片出口限制。但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月，特朗普政府宣布允许</w:t>
      </w:r>
      <w:r>
        <w:rPr>
          <w:rFonts w:hint="eastAsia"/>
        </w:rPr>
        <w:t>Nvidia</w:t>
      </w:r>
      <w:r>
        <w:rPr>
          <w:rFonts w:hint="eastAsia"/>
        </w:rPr>
        <w:t>和</w:t>
      </w:r>
      <w:r>
        <w:rPr>
          <w:rFonts w:hint="eastAsia"/>
        </w:rPr>
        <w:t>AMD</w:t>
      </w:r>
      <w:r>
        <w:rPr>
          <w:rFonts w:hint="eastAsia"/>
        </w:rPr>
        <w:t>向中国销售</w:t>
      </w:r>
      <w:r>
        <w:rPr>
          <w:rFonts w:hint="eastAsia"/>
        </w:rPr>
        <w:t>H20</w:t>
      </w:r>
      <w:r>
        <w:rPr>
          <w:rFonts w:hint="eastAsia"/>
        </w:rPr>
        <w:t>等</w:t>
      </w:r>
      <w:r>
        <w:rPr>
          <w:rFonts w:hint="eastAsia"/>
        </w:rPr>
        <w:t>AI</w:t>
      </w:r>
      <w:r>
        <w:rPr>
          <w:rFonts w:hint="eastAsia"/>
        </w:rPr>
        <w:t>芯片，条件为向美国政府缴纳销售收入的</w:t>
      </w:r>
      <w:r>
        <w:rPr>
          <w:rFonts w:hint="eastAsia"/>
        </w:rPr>
        <w:t>15%</w:t>
      </w:r>
      <w:r>
        <w:rPr>
          <w:rFonts w:hint="eastAsia"/>
        </w:rPr>
        <w:t>作为分成</w:t>
      </w:r>
      <w:r>
        <w:t xml:space="preserve"> [Fortune, </w:t>
      </w:r>
      <w:r>
        <w:rPr>
          <w:rFonts w:hint="eastAsia"/>
        </w:rPr>
        <w:t>2025-08]</w:t>
      </w:r>
      <w:r>
        <w:rPr>
          <w:rFonts w:hint="eastAsia"/>
        </w:rPr>
        <w:t>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月，政策进一步放开，允许向中国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经批准的客户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销售更先进的</w:t>
      </w:r>
      <w:r>
        <w:rPr>
          <w:rFonts w:hint="eastAsia"/>
        </w:rPr>
        <w:t>H200</w:t>
      </w:r>
      <w:r>
        <w:rPr>
          <w:rFonts w:hint="eastAsia"/>
        </w:rPr>
        <w:t>芯片，但另加征</w:t>
      </w:r>
      <w:r>
        <w:rPr>
          <w:rFonts w:hint="eastAsia"/>
        </w:rPr>
        <w:t>25%</w:t>
      </w:r>
      <w:r>
        <w:rPr>
          <w:rFonts w:hint="eastAsia"/>
        </w:rPr>
        <w:t>关税</w:t>
      </w:r>
      <w:r>
        <w:t xml:space="preserve"> [FDD, </w:t>
      </w:r>
      <w:r>
        <w:rPr>
          <w:rFonts w:hint="eastAsia"/>
        </w:rPr>
        <w:t>2025-12]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</w:t>
      </w:r>
      <w:r>
        <w:rPr>
          <w:rFonts w:hint="eastAsia"/>
        </w:rPr>
        <w:t>BIS</w:t>
      </w:r>
      <w:r>
        <w:rPr>
          <w:rFonts w:hint="eastAsia"/>
        </w:rPr>
        <w:t>发布最终规则修订出口许可政策</w:t>
      </w:r>
      <w:r>
        <w:t xml:space="preserve"> [Morrison Foerster, </w:t>
      </w:r>
      <w:r>
        <w:rPr>
          <w:rFonts w:hint="eastAsia"/>
        </w:rPr>
        <w:t>2026-02]</w:t>
      </w:r>
      <w:r>
        <w:rPr>
          <w:rFonts w:hint="eastAsia"/>
        </w:rPr>
        <w:t>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月，白宫发布《国家</w:t>
      </w:r>
      <w:r>
        <w:rPr>
          <w:rFonts w:hint="eastAsia"/>
        </w:rPr>
        <w:t>AI</w:t>
      </w:r>
      <w:r>
        <w:rPr>
          <w:rFonts w:hint="eastAsia"/>
        </w:rPr>
        <w:t>政策框架》立法建议，共和党参议员</w:t>
      </w:r>
      <w:r>
        <w:rPr>
          <w:rFonts w:hint="eastAsia"/>
        </w:rPr>
        <w:t>Marsha</w:t>
      </w:r>
      <w:r>
        <w:t xml:space="preserve"> </w:t>
      </w:r>
      <w:r>
        <w:rPr>
          <w:rFonts w:hint="eastAsia"/>
        </w:rPr>
        <w:t>Blackburn</w:t>
      </w:r>
      <w:r>
        <w:rPr>
          <w:rFonts w:hint="eastAsia"/>
        </w:rPr>
        <w:t>也发布了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TRUMP</w:t>
      </w:r>
      <w:r>
        <w:t xml:space="preserve"> AMERICA AI </w:t>
      </w:r>
      <w:r>
        <w:rPr>
          <w:rFonts w:hint="eastAsia"/>
        </w:rPr>
        <w:t>Act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讨论稿</w:t>
      </w:r>
      <w:r>
        <w:t xml:space="preserve"> [Holland &amp; Knight, </w:t>
      </w:r>
      <w:r>
        <w:lastRenderedPageBreak/>
        <w:t xml:space="preserve">2026-03; Ropes &amp; Gray, </w:t>
      </w:r>
      <w:r>
        <w:rPr>
          <w:rFonts w:hint="eastAsia"/>
        </w:rPr>
        <w:t>2026-03]</w:t>
      </w:r>
      <w:r>
        <w:rPr>
          <w:rFonts w:hint="eastAsia"/>
        </w:rPr>
        <w:t>。然而，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月的联邦案件显示芯片出口管制正被系统性地规避，政策执行效果存疑</w:t>
      </w:r>
      <w:r>
        <w:t xml:space="preserve"> [BISI, 2026-04]</w:t>
      </w:r>
      <w:r>
        <w:t>。</w:t>
      </w:r>
    </w:p>
    <w:p w14:paraId="35F75A59" w14:textId="77777777" w:rsidR="00040988" w:rsidRDefault="00000000">
      <w:pPr>
        <w:pStyle w:val="2"/>
      </w:pPr>
      <w:bookmarkStart w:id="64" w:name="欧盟ai-act及其影响"/>
      <w:bookmarkEnd w:id="63"/>
      <w:r>
        <w:t xml:space="preserve">7.3 </w:t>
      </w:r>
      <w:r>
        <w:rPr>
          <w:rFonts w:hint="eastAsia"/>
        </w:rPr>
        <w:t>欧盟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Act</w:t>
      </w:r>
      <w:r>
        <w:rPr>
          <w:rFonts w:hint="eastAsia"/>
        </w:rPr>
        <w:t>及其影响</w:t>
      </w:r>
    </w:p>
    <w:p w14:paraId="6D51D20F" w14:textId="77777777" w:rsidR="00040988" w:rsidRDefault="00000000">
      <w:pPr>
        <w:pStyle w:val="FirstParagraph"/>
      </w:pPr>
      <w:r>
        <w:rPr>
          <w:rFonts w:hint="eastAsia"/>
        </w:rPr>
        <w:t>欧盟《人工智能法案》（</w:t>
      </w:r>
      <w:r>
        <w:rPr>
          <w:rFonts w:hint="eastAsia"/>
        </w:rPr>
        <w:t>EU</w:t>
      </w:r>
      <w:r>
        <w:t xml:space="preserve"> AI </w:t>
      </w:r>
      <w:r>
        <w:rPr>
          <w:rFonts w:hint="eastAsia"/>
        </w:rPr>
        <w:t>Act</w:t>
      </w:r>
      <w:r>
        <w:rPr>
          <w:rFonts w:hint="eastAsia"/>
        </w:rPr>
        <w:t>）是全球首部综合性</w:t>
      </w:r>
      <w:r>
        <w:rPr>
          <w:rFonts w:hint="eastAsia"/>
        </w:rPr>
        <w:t>AI</w:t>
      </w:r>
      <w:r>
        <w:rPr>
          <w:rFonts w:hint="eastAsia"/>
        </w:rPr>
        <w:t>立法，于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日正式生效，采取分阶段实施：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日起禁止特定</w:t>
      </w:r>
      <w:r>
        <w:rPr>
          <w:rFonts w:hint="eastAsia"/>
        </w:rPr>
        <w:t>AI</w:t>
      </w:r>
      <w:r>
        <w:rPr>
          <w:rFonts w:hint="eastAsia"/>
        </w:rPr>
        <w:t>实践并要求</w:t>
      </w:r>
      <w:r>
        <w:rPr>
          <w:rFonts w:hint="eastAsia"/>
        </w:rPr>
        <w:t>AI</w:t>
      </w:r>
      <w:r>
        <w:rPr>
          <w:rFonts w:hint="eastAsia"/>
        </w:rPr>
        <w:t>素养；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日起</w:t>
      </w:r>
      <w:r>
        <w:rPr>
          <w:rFonts w:hint="eastAsia"/>
        </w:rPr>
        <w:t>GPAI</w:t>
      </w:r>
      <w:r>
        <w:rPr>
          <w:rFonts w:hint="eastAsia"/>
        </w:rPr>
        <w:t>模型合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要求和成员国监管治理机制正式落地；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日全面适用</w:t>
      </w:r>
      <w:r>
        <w:t xml:space="preserve"> [EU Commission, 2025]</w:t>
      </w:r>
      <w:r>
        <w:t>。</w:t>
      </w:r>
    </w:p>
    <w:p w14:paraId="76F47F75" w14:textId="77777777" w:rsidR="00040988" w:rsidRDefault="00000000">
      <w:pPr>
        <w:pStyle w:val="a0"/>
      </w:pPr>
      <w:r>
        <w:rPr>
          <w:rFonts w:hint="eastAsia"/>
        </w:rPr>
        <w:t>该法案建立了基于风险的分级监管框架，将</w:t>
      </w:r>
      <w:r>
        <w:rPr>
          <w:rFonts w:hint="eastAsia"/>
        </w:rPr>
        <w:t>AI</w:t>
      </w:r>
      <w:r>
        <w:rPr>
          <w:rFonts w:hint="eastAsia"/>
        </w:rPr>
        <w:t>系统分为不可接受风险（禁止）、高风险（严格监管）、有限风险（透明度义务）和最低风险四个等级。对</w:t>
      </w:r>
      <w:r>
        <w:rPr>
          <w:rFonts w:hint="eastAsia"/>
        </w:rPr>
        <w:t>GPAI</w:t>
      </w:r>
      <w:r>
        <w:rPr>
          <w:rFonts w:hint="eastAsia"/>
        </w:rPr>
        <w:t>模型，要求提供技术文档、遵守版权法，具有系统性风险的模型（以计算量</w:t>
      </w:r>
      <w:r>
        <w:rPr>
          <w:rFonts w:hint="eastAsia"/>
        </w:rPr>
        <w:t>10^25</w:t>
      </w:r>
      <w:r>
        <w:t xml:space="preserve"> </w:t>
      </w:r>
      <w:r>
        <w:rPr>
          <w:rFonts w:hint="eastAsia"/>
        </w:rPr>
        <w:t>FLOPs</w:t>
      </w:r>
      <w:r>
        <w:rPr>
          <w:rFonts w:hint="eastAsia"/>
        </w:rPr>
        <w:t>为阈值）还须进行模型评估和事件报告</w:t>
      </w:r>
      <w:r>
        <w:t xml:space="preserve"> [artificialintelligenceact.eu, </w:t>
      </w:r>
      <w:r>
        <w:rPr>
          <w:rFonts w:hint="eastAsia"/>
        </w:rPr>
        <w:t>2025]</w:t>
      </w:r>
      <w:r>
        <w:rPr>
          <w:rFonts w:hint="eastAsia"/>
        </w:rPr>
        <w:t>。欧盟委员会还须在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月前发布</w:t>
      </w:r>
      <w:r>
        <w:rPr>
          <w:rFonts w:hint="eastAsia"/>
        </w:rPr>
        <w:t>GPAI</w:t>
      </w:r>
      <w:r>
        <w:rPr>
          <w:rFonts w:hint="eastAsia"/>
        </w:rPr>
        <w:t>实践实施指南</w:t>
      </w:r>
      <w:r>
        <w:t xml:space="preserve"> [EU Commission, </w:t>
      </w:r>
      <w:r>
        <w:rPr>
          <w:rFonts w:hint="eastAsia"/>
        </w:rPr>
        <w:t>2025]</w:t>
      </w:r>
      <w:r>
        <w:rPr>
          <w:rFonts w:hint="eastAsia"/>
        </w:rPr>
        <w:t>。该法案对全球</w:t>
      </w:r>
      <w:r>
        <w:rPr>
          <w:rFonts w:hint="eastAsia"/>
        </w:rPr>
        <w:t>AI</w:t>
      </w:r>
      <w:r>
        <w:rPr>
          <w:rFonts w:hint="eastAsia"/>
        </w:rPr>
        <w:t>企业的合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成本构成显著影响，尤其是中国企业拓展欧洲市场时需额外建立合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体系。</w:t>
      </w:r>
    </w:p>
    <w:p w14:paraId="1CCAAF01" w14:textId="77777777" w:rsidR="00040988" w:rsidRDefault="00000000">
      <w:pPr>
        <w:pStyle w:val="2"/>
      </w:pPr>
      <w:bookmarkStart w:id="65" w:name="政策对投资的影响"/>
      <w:bookmarkEnd w:id="64"/>
      <w:r>
        <w:t xml:space="preserve">7.4 </w:t>
      </w:r>
      <w:r>
        <w:rPr>
          <w:rFonts w:hint="eastAsia"/>
        </w:rPr>
        <w:t>政策对投资的影响</w:t>
      </w:r>
    </w:p>
    <w:p w14:paraId="26A88AD0" w14:textId="77777777" w:rsidR="00040988" w:rsidRDefault="00000000">
      <w:pPr>
        <w:pStyle w:val="FirstParagraph"/>
      </w:pPr>
      <w:r>
        <w:rPr>
          <w:rFonts w:hint="eastAsia"/>
        </w:rPr>
        <w:t>政策环境对大模型行业投资的影响可从三个维度分析。第一，监管合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成本抬升行业准入门槛。内容标识、算法备案、安全评估等要求增加了企业合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投入，有利于已完成备案的头部企业巩固竞争壁垒，中小玩家面临更大压力。第二，出口管制的反复变化为国产</w:t>
      </w:r>
      <w:r>
        <w:rPr>
          <w:rFonts w:hint="eastAsia"/>
        </w:rPr>
        <w:t>AI</w:t>
      </w:r>
      <w:r>
        <w:rPr>
          <w:rFonts w:hint="eastAsia"/>
        </w:rPr>
        <w:t>芯片产业链带来历史性机遇。</w:t>
      </w:r>
      <w:r>
        <w:rPr>
          <w:rFonts w:hint="eastAsia"/>
        </w:rPr>
        <w:t>2025</w:t>
      </w:r>
      <w:r>
        <w:rPr>
          <w:rFonts w:hint="eastAsia"/>
        </w:rPr>
        <w:t>年中国</w:t>
      </w:r>
      <w:r>
        <w:rPr>
          <w:rFonts w:hint="eastAsia"/>
        </w:rPr>
        <w:t>AI</w:t>
      </w:r>
      <w:r>
        <w:rPr>
          <w:rFonts w:hint="eastAsia"/>
        </w:rPr>
        <w:t>芯片市场规模预计突破</w:t>
      </w:r>
      <w:r>
        <w:rPr>
          <w:rFonts w:hint="eastAsia"/>
        </w:rPr>
        <w:t>2,500</w:t>
      </w:r>
      <w:r>
        <w:rPr>
          <w:rFonts w:hint="eastAsia"/>
        </w:rPr>
        <w:t>亿元，海光信息、寒武纪等国产</w:t>
      </w:r>
      <w:r>
        <w:rPr>
          <w:rFonts w:hint="eastAsia"/>
        </w:rPr>
        <w:t>GPU</w:t>
      </w:r>
      <w:r>
        <w:rPr>
          <w:rFonts w:hint="eastAsia"/>
        </w:rPr>
        <w:t>厂商受益于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国产替代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需求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新浪财经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2025-03]</w:t>
      </w:r>
      <w:r>
        <w:rPr>
          <w:rFonts w:hint="eastAsia"/>
        </w:rPr>
        <w:t>。第三，分阶段实施的监管为产业预留了发展空间。中国的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包容审慎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原则、美国对联邦统一监管的推动、欧盟的分步实施路径，均体现了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发展与安全并重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的取向，有利于产业在中期内持续创新。</w:t>
      </w:r>
    </w:p>
    <w:p w14:paraId="2AE2120C" w14:textId="77777777" w:rsidR="00040988" w:rsidRDefault="00000000">
      <w:r>
        <w:pict w14:anchorId="3616B051">
          <v:rect id="_x0000_i1029" style="width:0;height:1.5pt" o:hralign="center" o:hrstd="t" o:hr="t"/>
        </w:pict>
      </w:r>
    </w:p>
    <w:p w14:paraId="3DDB30F3" w14:textId="77777777" w:rsidR="00040988" w:rsidRDefault="00000000">
      <w:pPr>
        <w:pStyle w:val="1"/>
      </w:pPr>
      <w:bookmarkStart w:id="66" w:name="第八章竞争格局与标的筛选"/>
      <w:bookmarkEnd w:id="53"/>
      <w:bookmarkEnd w:id="65"/>
      <w:r>
        <w:rPr>
          <w:rFonts w:hint="eastAsia"/>
        </w:rPr>
        <w:t>第八章：竞争格局与标的筛选</w:t>
      </w:r>
    </w:p>
    <w:p w14:paraId="1CF1A4E9" w14:textId="77777777" w:rsidR="00040988" w:rsidRDefault="00000000">
      <w:pPr>
        <w:pStyle w:val="2"/>
      </w:pPr>
      <w:bookmarkStart w:id="67" w:name="全球竞争格局总结"/>
      <w:r>
        <w:t xml:space="preserve">8.1 </w:t>
      </w:r>
      <w:r>
        <w:rPr>
          <w:rFonts w:hint="eastAsia"/>
        </w:rPr>
        <w:t>全球竞争格局总结</w:t>
      </w:r>
    </w:p>
    <w:p w14:paraId="7D502ED2" w14:textId="77777777" w:rsidR="00040988" w:rsidRDefault="00000000">
      <w:pPr>
        <w:pStyle w:val="FirstParagraph"/>
      </w:pPr>
      <w:r>
        <w:rPr>
          <w:rFonts w:hint="eastAsia"/>
        </w:rPr>
        <w:t>全球大模型竞争格局呈现</w:t>
      </w:r>
      <w:proofErr w:type="gramStart"/>
      <w:r>
        <w:rPr>
          <w:rFonts w:hint="eastAsia"/>
        </w:rPr>
        <w:t>”一</w:t>
      </w:r>
      <w:proofErr w:type="gramEnd"/>
      <w:r>
        <w:rPr>
          <w:rFonts w:hint="eastAsia"/>
        </w:rPr>
        <w:t>超多强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态势。美国在基础模型和</w:t>
      </w:r>
      <w:proofErr w:type="gramStart"/>
      <w:r>
        <w:rPr>
          <w:rFonts w:hint="eastAsia"/>
        </w:rPr>
        <w:t>算力基础</w:t>
      </w:r>
      <w:proofErr w:type="gramEnd"/>
      <w:r>
        <w:rPr>
          <w:rFonts w:hint="eastAsia"/>
        </w:rPr>
        <w:t>设施层面占据绝对领先地位，</w:t>
      </w:r>
      <w:r>
        <w:rPr>
          <w:rFonts w:hint="eastAsia"/>
        </w:rPr>
        <w:t>Nvidia</w:t>
      </w:r>
      <w:r>
        <w:t xml:space="preserve"> </w:t>
      </w:r>
      <w:r>
        <w:rPr>
          <w:rFonts w:hint="eastAsia"/>
        </w:rPr>
        <w:t>FY2026</w:t>
      </w:r>
      <w:r>
        <w:rPr>
          <w:rFonts w:hint="eastAsia"/>
        </w:rPr>
        <w:t>全年营收达</w:t>
      </w:r>
      <w:r>
        <w:rPr>
          <w:rFonts w:hint="eastAsia"/>
        </w:rPr>
        <w:t>2,159</w:t>
      </w:r>
      <w:r>
        <w:rPr>
          <w:rFonts w:hint="eastAsia"/>
        </w:rPr>
        <w:t>亿美元（同比增长</w:t>
      </w:r>
      <w:r>
        <w:rPr>
          <w:rFonts w:hint="eastAsia"/>
        </w:rPr>
        <w:t>65%</w:t>
      </w:r>
      <w:r>
        <w:rPr>
          <w:rFonts w:hint="eastAsia"/>
        </w:rPr>
        <w:t>），其中数据中心业务为核心驱动力</w:t>
      </w:r>
      <w:r>
        <w:t xml:space="preserve"> [Nvidia, </w:t>
      </w:r>
      <w:r>
        <w:rPr>
          <w:rFonts w:hint="eastAsia"/>
        </w:rPr>
        <w:t>2026-04]</w:t>
      </w:r>
      <w:r>
        <w:rPr>
          <w:rFonts w:hint="eastAsia"/>
        </w:rPr>
        <w:t>。五大科技巨头（</w:t>
      </w:r>
      <w:r>
        <w:rPr>
          <w:rFonts w:hint="eastAsia"/>
        </w:rPr>
        <w:t>Apple</w:t>
      </w:r>
      <w:r>
        <w:rPr>
          <w:rFonts w:hint="eastAsia"/>
        </w:rPr>
        <w:t>、</w:t>
      </w:r>
      <w:r>
        <w:rPr>
          <w:rFonts w:hint="eastAsia"/>
        </w:rPr>
        <w:t>Microsoft</w:t>
      </w:r>
      <w:r>
        <w:rPr>
          <w:rFonts w:hint="eastAsia"/>
        </w:rPr>
        <w:t>、</w:t>
      </w:r>
      <w:r>
        <w:rPr>
          <w:rFonts w:hint="eastAsia"/>
        </w:rPr>
        <w:t>Alphabet</w:t>
      </w:r>
      <w:r>
        <w:rPr>
          <w:rFonts w:hint="eastAsia"/>
        </w:rPr>
        <w:t>、</w:t>
      </w:r>
      <w:r>
        <w:rPr>
          <w:rFonts w:hint="eastAsia"/>
        </w:rPr>
        <w:t>Nvidia</w:t>
      </w:r>
      <w:r>
        <w:rPr>
          <w:rFonts w:hint="eastAsia"/>
        </w:rPr>
        <w:t>、</w:t>
      </w:r>
      <w:r>
        <w:rPr>
          <w:rFonts w:hint="eastAsia"/>
        </w:rPr>
        <w:t>Meta</w:t>
      </w:r>
      <w:r>
        <w:rPr>
          <w:rFonts w:hint="eastAsia"/>
        </w:rPr>
        <w:t>）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Q3</w:t>
      </w:r>
      <w:r>
        <w:rPr>
          <w:rFonts w:hint="eastAsia"/>
        </w:rPr>
        <w:t>合计季度营收达</w:t>
      </w:r>
      <w:r>
        <w:rPr>
          <w:rFonts w:hint="eastAsia"/>
        </w:rPr>
        <w:t>1,784</w:t>
      </w:r>
      <w:r>
        <w:rPr>
          <w:rFonts w:hint="eastAsia"/>
        </w:rPr>
        <w:t>亿美元，同比增长</w:t>
      </w:r>
      <w:r>
        <w:rPr>
          <w:rFonts w:hint="eastAsia"/>
        </w:rPr>
        <w:t>18.6%</w:t>
      </w:r>
      <w:r>
        <w:t xml:space="preserve"> [YCharts, </w:t>
      </w:r>
      <w:r>
        <w:rPr>
          <w:rFonts w:hint="eastAsia"/>
        </w:rPr>
        <w:t>2025-10]</w:t>
      </w:r>
      <w:r>
        <w:rPr>
          <w:rFonts w:hint="eastAsia"/>
        </w:rPr>
        <w:t>。中国在大模型应用落地和特定行业场景方面</w:t>
      </w:r>
      <w:r>
        <w:rPr>
          <w:rFonts w:hint="eastAsia"/>
        </w:rPr>
        <w:lastRenderedPageBreak/>
        <w:t>表现突出，</w:t>
      </w:r>
      <w:proofErr w:type="gramStart"/>
      <w:r>
        <w:rPr>
          <w:rFonts w:hint="eastAsia"/>
        </w:rPr>
        <w:t>科大讯飞</w:t>
      </w:r>
      <w:r>
        <w:rPr>
          <w:rFonts w:hint="eastAsia"/>
        </w:rPr>
        <w:t>2025</w:t>
      </w:r>
      <w:r>
        <w:rPr>
          <w:rFonts w:hint="eastAsia"/>
        </w:rPr>
        <w:t>年</w:t>
      </w:r>
      <w:proofErr w:type="gramEnd"/>
      <w:r>
        <w:rPr>
          <w:rFonts w:hint="eastAsia"/>
        </w:rPr>
        <w:t>以</w:t>
      </w:r>
      <w:r>
        <w:rPr>
          <w:rFonts w:hint="eastAsia"/>
        </w:rPr>
        <w:t>210</w:t>
      </w:r>
      <w:r>
        <w:rPr>
          <w:rFonts w:hint="eastAsia"/>
        </w:rPr>
        <w:t>个中标项目蝉联大模型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标王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，其中</w:t>
      </w:r>
      <w:r>
        <w:rPr>
          <w:rFonts w:hint="eastAsia"/>
        </w:rPr>
        <w:t>80%</w:t>
      </w:r>
      <w:r>
        <w:rPr>
          <w:rFonts w:hint="eastAsia"/>
        </w:rPr>
        <w:t>以上为应用类项目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澎湃新闻</w:t>
      </w:r>
      <w:r>
        <w:rPr>
          <w:rFonts w:hint="eastAsia"/>
        </w:rPr>
        <w:t>,</w:t>
      </w:r>
      <w:r>
        <w:t xml:space="preserve"> 2026-01]</w:t>
      </w:r>
      <w:r>
        <w:t>。</w:t>
      </w:r>
    </w:p>
    <w:p w14:paraId="082126A1" w14:textId="77777777" w:rsidR="00040988" w:rsidRDefault="00000000">
      <w:pPr>
        <w:pStyle w:val="a0"/>
      </w:pPr>
      <w:r>
        <w:rPr>
          <w:rFonts w:hint="eastAsia"/>
        </w:rPr>
        <w:t>从</w:t>
      </w:r>
      <w:proofErr w:type="gramStart"/>
      <w:r>
        <w:rPr>
          <w:rFonts w:hint="eastAsia"/>
        </w:rPr>
        <w:t>产业链维度</w:t>
      </w:r>
      <w:proofErr w:type="gramEnd"/>
      <w:r>
        <w:rPr>
          <w:rFonts w:hint="eastAsia"/>
        </w:rPr>
        <w:t>看，上游</w:t>
      </w:r>
      <w:proofErr w:type="gramStart"/>
      <w:r>
        <w:rPr>
          <w:rFonts w:hint="eastAsia"/>
        </w:rPr>
        <w:t>算力层</w:t>
      </w:r>
      <w:proofErr w:type="gramEnd"/>
      <w:r>
        <w:rPr>
          <w:rFonts w:hint="eastAsia"/>
        </w:rPr>
        <w:t>（芯片、光模块）盈利确定性最强，中游模型层仍在激烈竞争中，下游应用层开始分化。</w:t>
      </w:r>
    </w:p>
    <w:p w14:paraId="7AD3972C" w14:textId="77777777" w:rsidR="00040988" w:rsidRDefault="00000000">
      <w:pPr>
        <w:pStyle w:val="2"/>
      </w:pPr>
      <w:bookmarkStart w:id="68" w:name="a股h股相关标的梳理"/>
      <w:bookmarkEnd w:id="67"/>
      <w:r>
        <w:t xml:space="preserve">8.2 </w:t>
      </w:r>
      <w:r>
        <w:rPr>
          <w:rFonts w:hint="eastAsia"/>
        </w:rPr>
        <w:t>A</w:t>
      </w:r>
      <w:r>
        <w:rPr>
          <w:rFonts w:hint="eastAsia"/>
        </w:rPr>
        <w:t>股</w:t>
      </w:r>
      <w:r>
        <w:rPr>
          <w:rFonts w:hint="eastAsia"/>
        </w:rPr>
        <w:t>/H</w:t>
      </w:r>
      <w:proofErr w:type="gramStart"/>
      <w:r>
        <w:rPr>
          <w:rFonts w:hint="eastAsia"/>
        </w:rPr>
        <w:t>股相关</w:t>
      </w:r>
      <w:proofErr w:type="gramEnd"/>
      <w:r>
        <w:rPr>
          <w:rFonts w:hint="eastAsia"/>
        </w:rPr>
        <w:t>标的梳理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9"/>
        <w:gridCol w:w="1713"/>
        <w:gridCol w:w="2571"/>
        <w:gridCol w:w="3143"/>
      </w:tblGrid>
      <w:tr w:rsidR="00040988" w14:paraId="182F488E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7" w:type="dxa"/>
          </w:tcPr>
          <w:p w14:paraId="225B650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公司</w:t>
            </w:r>
          </w:p>
        </w:tc>
        <w:tc>
          <w:tcPr>
            <w:tcW w:w="1532" w:type="dxa"/>
          </w:tcPr>
          <w:p w14:paraId="273F82B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</w:p>
        </w:tc>
        <w:tc>
          <w:tcPr>
            <w:tcW w:w="2299" w:type="dxa"/>
          </w:tcPr>
          <w:p w14:paraId="4A85FFF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业务关联</w:t>
            </w:r>
          </w:p>
        </w:tc>
        <w:tc>
          <w:tcPr>
            <w:tcW w:w="2810" w:type="dxa"/>
          </w:tcPr>
          <w:p w14:paraId="11B9990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相关表现</w:t>
            </w:r>
          </w:p>
        </w:tc>
      </w:tr>
      <w:tr w:rsidR="00040988" w14:paraId="7FADE8DA" w14:textId="77777777">
        <w:tc>
          <w:tcPr>
            <w:tcW w:w="1277" w:type="dxa"/>
          </w:tcPr>
          <w:p w14:paraId="68FF21D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寒武纪</w:t>
            </w:r>
          </w:p>
        </w:tc>
        <w:tc>
          <w:tcPr>
            <w:tcW w:w="1532" w:type="dxa"/>
          </w:tcPr>
          <w:p w14:paraId="1EC2F08E" w14:textId="77777777" w:rsidR="00040988" w:rsidRDefault="00000000">
            <w:pPr>
              <w:pStyle w:val="Compact"/>
            </w:pPr>
            <w:r>
              <w:t>688256.SH</w:t>
            </w:r>
          </w:p>
        </w:tc>
        <w:tc>
          <w:tcPr>
            <w:tcW w:w="2299" w:type="dxa"/>
          </w:tcPr>
          <w:p w14:paraId="3793463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国产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训练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推理芯片</w:t>
            </w:r>
          </w:p>
        </w:tc>
        <w:tc>
          <w:tcPr>
            <w:tcW w:w="2810" w:type="dxa"/>
          </w:tcPr>
          <w:p w14:paraId="27F867AC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年营收</w:t>
            </w:r>
            <w:r>
              <w:rPr>
                <w:rFonts w:hint="eastAsia"/>
              </w:rPr>
              <w:t>64.97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+453%</w:t>
            </w:r>
            <w:r>
              <w:rPr>
                <w:rFonts w:hint="eastAsia"/>
              </w:rPr>
              <w:t>），净利润</w:t>
            </w:r>
            <w:r>
              <w:rPr>
                <w:rFonts w:hint="eastAsia"/>
              </w:rPr>
              <w:t>20.59</w:t>
            </w:r>
            <w:r>
              <w:rPr>
                <w:rFonts w:hint="eastAsia"/>
              </w:rPr>
              <w:t>亿元，首次全年盈利；云端产品</w:t>
            </w:r>
            <w:proofErr w:type="gramStart"/>
            <w:r>
              <w:rPr>
                <w:rFonts w:hint="eastAsia"/>
              </w:rPr>
              <w:t>线贡献</w:t>
            </w:r>
            <w:proofErr w:type="gramEnd"/>
            <w:r>
              <w:rPr>
                <w:rFonts w:hint="eastAsia"/>
              </w:rPr>
              <w:t>99.6%</w:t>
            </w:r>
            <w:r>
              <w:rPr>
                <w:rFonts w:hint="eastAsia"/>
              </w:rPr>
              <w:t>收入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福布斯中国</w:t>
            </w:r>
            <w:r>
              <w:rPr>
                <w:rFonts w:hint="eastAsia"/>
              </w:rPr>
              <w:t>,</w:t>
            </w:r>
            <w:r>
              <w:t xml:space="preserve"> 2026-03]</w:t>
            </w:r>
          </w:p>
        </w:tc>
      </w:tr>
      <w:tr w:rsidR="00040988" w14:paraId="16158C08" w14:textId="77777777">
        <w:tc>
          <w:tcPr>
            <w:tcW w:w="1277" w:type="dxa"/>
          </w:tcPr>
          <w:p w14:paraId="4DCAFC5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  <w:proofErr w:type="gramStart"/>
            <w:r>
              <w:rPr>
                <w:rFonts w:hint="eastAsia"/>
              </w:rPr>
              <w:t>际旭创</w:t>
            </w:r>
            <w:proofErr w:type="gramEnd"/>
          </w:p>
        </w:tc>
        <w:tc>
          <w:tcPr>
            <w:tcW w:w="1532" w:type="dxa"/>
          </w:tcPr>
          <w:p w14:paraId="7F3E727C" w14:textId="77777777" w:rsidR="00040988" w:rsidRDefault="00000000">
            <w:pPr>
              <w:pStyle w:val="Compact"/>
            </w:pPr>
            <w:r>
              <w:t>300308.SZ</w:t>
            </w:r>
          </w:p>
        </w:tc>
        <w:tc>
          <w:tcPr>
            <w:tcW w:w="2299" w:type="dxa"/>
          </w:tcPr>
          <w:p w14:paraId="19BAEEB1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高速光模块</w:t>
            </w:r>
          </w:p>
        </w:tc>
        <w:tc>
          <w:tcPr>
            <w:tcW w:w="2810" w:type="dxa"/>
          </w:tcPr>
          <w:p w14:paraId="3363C8A7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年营收</w:t>
            </w:r>
            <w:r>
              <w:rPr>
                <w:rFonts w:hint="eastAsia"/>
              </w:rPr>
              <w:t>382.4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+60.25%</w:t>
            </w:r>
            <w:r>
              <w:rPr>
                <w:rFonts w:hint="eastAsia"/>
              </w:rPr>
              <w:t>），净利润</w:t>
            </w:r>
            <w:r>
              <w:rPr>
                <w:rFonts w:hint="eastAsia"/>
              </w:rPr>
              <w:t>107.97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+108.78%</w:t>
            </w:r>
            <w:r>
              <w:rPr>
                <w:rFonts w:hint="eastAsia"/>
              </w:rPr>
              <w:t>）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上海证券报</w:t>
            </w:r>
            <w:r>
              <w:rPr>
                <w:rFonts w:hint="eastAsia"/>
              </w:rPr>
              <w:t>,</w:t>
            </w:r>
            <w:r>
              <w:t xml:space="preserve"> 2026-03]</w:t>
            </w:r>
          </w:p>
        </w:tc>
      </w:tr>
      <w:tr w:rsidR="00040988" w14:paraId="34AD15F6" w14:textId="77777777">
        <w:tc>
          <w:tcPr>
            <w:tcW w:w="1277" w:type="dxa"/>
          </w:tcPr>
          <w:p w14:paraId="53A9CED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工业富联</w:t>
            </w:r>
          </w:p>
        </w:tc>
        <w:tc>
          <w:tcPr>
            <w:tcW w:w="1532" w:type="dxa"/>
          </w:tcPr>
          <w:p w14:paraId="347025CE" w14:textId="77777777" w:rsidR="00040988" w:rsidRDefault="00000000">
            <w:pPr>
              <w:pStyle w:val="Compact"/>
            </w:pPr>
            <w:r>
              <w:t>601238.SH</w:t>
            </w:r>
          </w:p>
        </w:tc>
        <w:tc>
          <w:tcPr>
            <w:tcW w:w="2299" w:type="dxa"/>
          </w:tcPr>
          <w:p w14:paraId="4D672FAB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服务器制造</w:t>
            </w:r>
          </w:p>
        </w:tc>
        <w:tc>
          <w:tcPr>
            <w:tcW w:w="2810" w:type="dxa"/>
          </w:tcPr>
          <w:p w14:paraId="0A9C992D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年营收</w:t>
            </w:r>
            <w:r>
              <w:rPr>
                <w:rFonts w:hint="eastAsia"/>
              </w:rPr>
              <w:t>9,029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+48.22%</w:t>
            </w:r>
            <w:r>
              <w:rPr>
                <w:rFonts w:hint="eastAsia"/>
              </w:rPr>
              <w:t>），净利润</w:t>
            </w:r>
            <w:r>
              <w:rPr>
                <w:rFonts w:hint="eastAsia"/>
              </w:rPr>
              <w:t>353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+52%</w:t>
            </w:r>
            <w:r>
              <w:rPr>
                <w:rFonts w:hint="eastAsia"/>
              </w:rPr>
              <w:t>）；</w:t>
            </w:r>
            <w:proofErr w:type="gramStart"/>
            <w:r>
              <w:rPr>
                <w:rFonts w:hint="eastAsia"/>
              </w:rPr>
              <w:t>云计算</w:t>
            </w:r>
            <w:proofErr w:type="gramEnd"/>
            <w:r>
              <w:rPr>
                <w:rFonts w:hint="eastAsia"/>
              </w:rPr>
              <w:t>板块营收</w:t>
            </w:r>
            <w:r>
              <w:rPr>
                <w:rFonts w:hint="eastAsia"/>
              </w:rPr>
              <w:t>6,027</w:t>
            </w:r>
            <w:r>
              <w:rPr>
                <w:rFonts w:hint="eastAsia"/>
              </w:rPr>
              <w:t>亿元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证券时报</w:t>
            </w:r>
            <w:r>
              <w:rPr>
                <w:rFonts w:hint="eastAsia"/>
              </w:rPr>
              <w:t>,</w:t>
            </w:r>
            <w:r>
              <w:t xml:space="preserve"> 2026-03]</w:t>
            </w:r>
          </w:p>
        </w:tc>
      </w:tr>
      <w:tr w:rsidR="00040988" w14:paraId="77EF6F55" w14:textId="77777777">
        <w:tc>
          <w:tcPr>
            <w:tcW w:w="1277" w:type="dxa"/>
          </w:tcPr>
          <w:p w14:paraId="6F304433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海</w:t>
            </w:r>
            <w:proofErr w:type="gramStart"/>
            <w:r>
              <w:rPr>
                <w:rFonts w:hint="eastAsia"/>
              </w:rPr>
              <w:t>光信息</w:t>
            </w:r>
            <w:proofErr w:type="gramEnd"/>
          </w:p>
        </w:tc>
        <w:tc>
          <w:tcPr>
            <w:tcW w:w="1532" w:type="dxa"/>
          </w:tcPr>
          <w:p w14:paraId="29B53D75" w14:textId="77777777" w:rsidR="00040988" w:rsidRDefault="00000000">
            <w:pPr>
              <w:pStyle w:val="Compact"/>
            </w:pPr>
            <w:r>
              <w:t>688041.SH</w:t>
            </w:r>
          </w:p>
        </w:tc>
        <w:tc>
          <w:tcPr>
            <w:tcW w:w="2299" w:type="dxa"/>
          </w:tcPr>
          <w:p w14:paraId="29037EC2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国产</w:t>
            </w:r>
            <w:r>
              <w:rPr>
                <w:rFonts w:hint="eastAsia"/>
              </w:rPr>
              <w:t>GPGPU/DCU</w:t>
            </w:r>
          </w:p>
        </w:tc>
        <w:tc>
          <w:tcPr>
            <w:tcW w:w="2810" w:type="dxa"/>
          </w:tcPr>
          <w:p w14:paraId="0622965F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年上半年营收</w:t>
            </w:r>
            <w:r>
              <w:rPr>
                <w:rFonts w:hint="eastAsia"/>
              </w:rPr>
              <w:t>54.64</w:t>
            </w:r>
            <w:r>
              <w:rPr>
                <w:rFonts w:hint="eastAsia"/>
              </w:rPr>
              <w:t>亿元（同比</w:t>
            </w:r>
            <w:r>
              <w:rPr>
                <w:rFonts w:hint="eastAsia"/>
              </w:rPr>
              <w:t>+45.21%</w:t>
            </w:r>
            <w:r>
              <w:rPr>
                <w:rFonts w:hint="eastAsia"/>
              </w:rPr>
              <w:t>），净利润</w:t>
            </w:r>
            <w:r>
              <w:rPr>
                <w:rFonts w:hint="eastAsia"/>
              </w:rPr>
              <w:t>12.01</w:t>
            </w:r>
            <w:r>
              <w:rPr>
                <w:rFonts w:hint="eastAsia"/>
              </w:rPr>
              <w:t>亿元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上海证券报</w:t>
            </w:r>
            <w:r>
              <w:rPr>
                <w:rFonts w:hint="eastAsia"/>
              </w:rPr>
              <w:t>,</w:t>
            </w:r>
            <w:r>
              <w:t xml:space="preserve"> 2025-08]</w:t>
            </w:r>
          </w:p>
        </w:tc>
      </w:tr>
      <w:tr w:rsidR="00040988" w14:paraId="50F1489E" w14:textId="77777777">
        <w:tc>
          <w:tcPr>
            <w:tcW w:w="1277" w:type="dxa"/>
          </w:tcPr>
          <w:p w14:paraId="378F1241" w14:textId="77777777" w:rsidR="00040988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科大讯飞</w:t>
            </w:r>
            <w:proofErr w:type="gramEnd"/>
          </w:p>
        </w:tc>
        <w:tc>
          <w:tcPr>
            <w:tcW w:w="1532" w:type="dxa"/>
          </w:tcPr>
          <w:p w14:paraId="06BC238E" w14:textId="77777777" w:rsidR="00040988" w:rsidRDefault="00000000">
            <w:pPr>
              <w:pStyle w:val="Compact"/>
            </w:pPr>
            <w:r>
              <w:t>002230.SZ</w:t>
            </w:r>
          </w:p>
        </w:tc>
        <w:tc>
          <w:tcPr>
            <w:tcW w:w="2299" w:type="dxa"/>
          </w:tcPr>
          <w:p w14:paraId="7AACAD3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大模型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行业应用</w:t>
            </w:r>
          </w:p>
        </w:tc>
        <w:tc>
          <w:tcPr>
            <w:tcW w:w="2810" w:type="dxa"/>
          </w:tcPr>
          <w:p w14:paraId="4D7D09E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年前三季度营收</w:t>
            </w:r>
            <w:r>
              <w:rPr>
                <w:rFonts w:hint="eastAsia"/>
              </w:rPr>
              <w:t>169.89</w:t>
            </w:r>
            <w:r>
              <w:rPr>
                <w:rFonts w:hint="eastAsia"/>
              </w:rPr>
              <w:t>亿元，</w:t>
            </w: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净利润同比</w:t>
            </w:r>
            <w:r>
              <w:rPr>
                <w:rFonts w:hint="eastAsia"/>
              </w:rPr>
              <w:t>+202%</w:t>
            </w:r>
            <w:r>
              <w:rPr>
                <w:rFonts w:hint="eastAsia"/>
              </w:rPr>
              <w:t>；大模型中标金额行业第一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每经网</w:t>
            </w:r>
            <w:r>
              <w:rPr>
                <w:rFonts w:hint="eastAsia"/>
              </w:rPr>
              <w:t>,</w:t>
            </w:r>
            <w:r>
              <w:t xml:space="preserve"> 2025-10]</w:t>
            </w:r>
          </w:p>
        </w:tc>
      </w:tr>
    </w:tbl>
    <w:p w14:paraId="537BB89A" w14:textId="77777777" w:rsidR="00040988" w:rsidRDefault="00000000">
      <w:pPr>
        <w:pStyle w:val="2"/>
      </w:pPr>
      <w:bookmarkStart w:id="69" w:name="美股相关标的梳理"/>
      <w:bookmarkEnd w:id="68"/>
      <w:r>
        <w:t xml:space="preserve">8.3 </w:t>
      </w:r>
      <w:r>
        <w:rPr>
          <w:rFonts w:hint="eastAsia"/>
        </w:rPr>
        <w:t>美</w:t>
      </w:r>
      <w:proofErr w:type="gramStart"/>
      <w:r>
        <w:rPr>
          <w:rFonts w:hint="eastAsia"/>
        </w:rPr>
        <w:t>股相关</w:t>
      </w:r>
      <w:proofErr w:type="gramEnd"/>
      <w:r>
        <w:rPr>
          <w:rFonts w:hint="eastAsia"/>
        </w:rPr>
        <w:t>标的梳理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9"/>
        <w:gridCol w:w="1713"/>
        <w:gridCol w:w="2571"/>
        <w:gridCol w:w="3143"/>
      </w:tblGrid>
      <w:tr w:rsidR="00040988" w14:paraId="6DF587A7" w14:textId="77777777" w:rsidTr="0004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7" w:type="dxa"/>
          </w:tcPr>
          <w:p w14:paraId="4C65D8AA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公司</w:t>
            </w:r>
          </w:p>
        </w:tc>
        <w:tc>
          <w:tcPr>
            <w:tcW w:w="1532" w:type="dxa"/>
          </w:tcPr>
          <w:p w14:paraId="7A35E119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</w:p>
        </w:tc>
        <w:tc>
          <w:tcPr>
            <w:tcW w:w="2299" w:type="dxa"/>
          </w:tcPr>
          <w:p w14:paraId="0009792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业务关联</w:t>
            </w:r>
          </w:p>
        </w:tc>
        <w:tc>
          <w:tcPr>
            <w:tcW w:w="2810" w:type="dxa"/>
          </w:tcPr>
          <w:p w14:paraId="067913B4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相关表现</w:t>
            </w:r>
          </w:p>
        </w:tc>
      </w:tr>
      <w:tr w:rsidR="00040988" w14:paraId="142470E6" w14:textId="77777777">
        <w:tc>
          <w:tcPr>
            <w:tcW w:w="1277" w:type="dxa"/>
          </w:tcPr>
          <w:p w14:paraId="7F62000D" w14:textId="77777777" w:rsidR="00040988" w:rsidRDefault="00000000">
            <w:pPr>
              <w:pStyle w:val="Compact"/>
            </w:pPr>
            <w:r>
              <w:t>Nvidia</w:t>
            </w:r>
          </w:p>
        </w:tc>
        <w:tc>
          <w:tcPr>
            <w:tcW w:w="1532" w:type="dxa"/>
          </w:tcPr>
          <w:p w14:paraId="6DA9008F" w14:textId="77777777" w:rsidR="00040988" w:rsidRDefault="00000000">
            <w:pPr>
              <w:pStyle w:val="Compact"/>
            </w:pPr>
            <w:r>
              <w:t>NVDA</w:t>
            </w:r>
          </w:p>
        </w:tc>
        <w:tc>
          <w:tcPr>
            <w:tcW w:w="2299" w:type="dxa"/>
          </w:tcPr>
          <w:p w14:paraId="0787685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proofErr w:type="gramStart"/>
            <w:r>
              <w:rPr>
                <w:rFonts w:hint="eastAsia"/>
              </w:rPr>
              <w:t>算力芯片</w:t>
            </w:r>
            <w:proofErr w:type="gramEnd"/>
          </w:p>
        </w:tc>
        <w:tc>
          <w:tcPr>
            <w:tcW w:w="2810" w:type="dxa"/>
          </w:tcPr>
          <w:p w14:paraId="70B96A00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FY2026</w:t>
            </w:r>
            <w:r>
              <w:rPr>
                <w:rFonts w:hint="eastAsia"/>
              </w:rPr>
              <w:t>营收</w:t>
            </w:r>
            <w:r>
              <w:rPr>
                <w:rFonts w:hint="eastAsia"/>
              </w:rPr>
              <w:t>2,159</w:t>
            </w:r>
            <w:r>
              <w:rPr>
                <w:rFonts w:hint="eastAsia"/>
              </w:rPr>
              <w:t>亿美元（同比</w:t>
            </w:r>
            <w:r>
              <w:rPr>
                <w:rFonts w:hint="eastAsia"/>
              </w:rPr>
              <w:t>+65%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Data</w:t>
            </w:r>
            <w:r>
              <w:t xml:space="preserve"> Center </w:t>
            </w: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营收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亿美元（同比</w:t>
            </w:r>
            <w:r>
              <w:rPr>
                <w:rFonts w:hint="eastAsia"/>
              </w:rPr>
              <w:t>+66%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Blackwell</w:t>
            </w:r>
            <w:r>
              <w:rPr>
                <w:rFonts w:hint="eastAsia"/>
              </w:rPr>
              <w:lastRenderedPageBreak/>
              <w:t>需求持续超预期</w:t>
            </w:r>
            <w:r>
              <w:t xml:space="preserve"> [Nvidia, 2026-04]</w:t>
            </w:r>
          </w:p>
        </w:tc>
      </w:tr>
      <w:tr w:rsidR="00040988" w14:paraId="31D84FC2" w14:textId="77777777">
        <w:tc>
          <w:tcPr>
            <w:tcW w:w="1277" w:type="dxa"/>
          </w:tcPr>
          <w:p w14:paraId="550BD470" w14:textId="77777777" w:rsidR="00040988" w:rsidRDefault="00000000">
            <w:pPr>
              <w:pStyle w:val="Compact"/>
            </w:pPr>
            <w:r>
              <w:lastRenderedPageBreak/>
              <w:t>Microsoft</w:t>
            </w:r>
          </w:p>
        </w:tc>
        <w:tc>
          <w:tcPr>
            <w:tcW w:w="1532" w:type="dxa"/>
          </w:tcPr>
          <w:p w14:paraId="41E19EF5" w14:textId="77777777" w:rsidR="00040988" w:rsidRDefault="00000000">
            <w:pPr>
              <w:pStyle w:val="Compact"/>
            </w:pPr>
            <w:r>
              <w:t>MSFT</w:t>
            </w:r>
          </w:p>
        </w:tc>
        <w:tc>
          <w:tcPr>
            <w:tcW w:w="2299" w:type="dxa"/>
          </w:tcPr>
          <w:p w14:paraId="079C07C8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Azure</w:t>
            </w:r>
            <w:r>
              <w:rPr>
                <w:rFonts w:hint="eastAsia"/>
              </w:rPr>
              <w:t>云</w:t>
            </w:r>
            <w:r>
              <w:rPr>
                <w:rFonts w:hint="eastAsia"/>
              </w:rPr>
              <w:t>+Copilot</w:t>
            </w:r>
          </w:p>
        </w:tc>
        <w:tc>
          <w:tcPr>
            <w:tcW w:w="2810" w:type="dxa"/>
          </w:tcPr>
          <w:p w14:paraId="07E330EB" w14:textId="77777777" w:rsidR="00040988" w:rsidRDefault="00000000">
            <w:pPr>
              <w:pStyle w:val="Compact"/>
            </w:pPr>
            <w:r>
              <w:t xml:space="preserve">FY2025 </w:t>
            </w:r>
            <w:r>
              <w:rPr>
                <w:rFonts w:hint="eastAsia"/>
              </w:rPr>
              <w:t>Q4</w:t>
            </w:r>
            <w:r>
              <w:rPr>
                <w:rFonts w:hint="eastAsia"/>
              </w:rPr>
              <w:t>营收</w:t>
            </w:r>
            <w:r>
              <w:rPr>
                <w:rFonts w:hint="eastAsia"/>
              </w:rPr>
              <w:t>764</w:t>
            </w:r>
            <w:r>
              <w:rPr>
                <w:rFonts w:hint="eastAsia"/>
              </w:rPr>
              <w:t>亿美元（同比</w:t>
            </w:r>
            <w:r>
              <w:rPr>
                <w:rFonts w:hint="eastAsia"/>
              </w:rPr>
              <w:t>+18%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Azure</w:t>
            </w:r>
            <w:r>
              <w:rPr>
                <w:rFonts w:hint="eastAsia"/>
              </w:rPr>
              <w:t>增速</w:t>
            </w:r>
            <w:r>
              <w:rPr>
                <w:rFonts w:hint="eastAsia"/>
              </w:rPr>
              <w:t>33%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个百分点来自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</w:t>
            </w:r>
            <w:r>
              <w:t xml:space="preserve"> [Microsoft, 2025-07]</w:t>
            </w:r>
          </w:p>
        </w:tc>
      </w:tr>
      <w:tr w:rsidR="00040988" w14:paraId="62BEBDD2" w14:textId="77777777">
        <w:tc>
          <w:tcPr>
            <w:tcW w:w="1277" w:type="dxa"/>
          </w:tcPr>
          <w:p w14:paraId="52789BA5" w14:textId="77777777" w:rsidR="00040988" w:rsidRDefault="00000000">
            <w:pPr>
              <w:pStyle w:val="Compact"/>
            </w:pPr>
            <w:r>
              <w:t>Alphabet</w:t>
            </w:r>
          </w:p>
        </w:tc>
        <w:tc>
          <w:tcPr>
            <w:tcW w:w="1532" w:type="dxa"/>
          </w:tcPr>
          <w:p w14:paraId="77F7DE6E" w14:textId="77777777" w:rsidR="00040988" w:rsidRDefault="00000000">
            <w:pPr>
              <w:pStyle w:val="Compact"/>
            </w:pPr>
            <w:r>
              <w:t>GOOGL</w:t>
            </w:r>
          </w:p>
        </w:tc>
        <w:tc>
          <w:tcPr>
            <w:tcW w:w="2299" w:type="dxa"/>
          </w:tcPr>
          <w:p w14:paraId="7B1D2BD3" w14:textId="77777777" w:rsidR="00040988" w:rsidRDefault="00000000">
            <w:pPr>
              <w:pStyle w:val="Compact"/>
            </w:pPr>
            <w:r>
              <w:t xml:space="preserve">Google </w:t>
            </w:r>
            <w:proofErr w:type="spellStart"/>
            <w:r>
              <w:t>Cloud+Gemini</w:t>
            </w:r>
            <w:proofErr w:type="spellEnd"/>
          </w:p>
        </w:tc>
        <w:tc>
          <w:tcPr>
            <w:tcW w:w="2810" w:type="dxa"/>
          </w:tcPr>
          <w:p w14:paraId="29274640" w14:textId="77777777" w:rsidR="00040988" w:rsidRDefault="00000000">
            <w:pPr>
              <w:pStyle w:val="Compact"/>
            </w:pPr>
            <w:r>
              <w:t xml:space="preserve">Q4 2025 Google </w:t>
            </w:r>
            <w:r>
              <w:rPr>
                <w:rFonts w:hint="eastAsia"/>
              </w:rPr>
              <w:t>Cloud</w:t>
            </w:r>
            <w:r>
              <w:rPr>
                <w:rFonts w:hint="eastAsia"/>
              </w:rPr>
              <w:t>营收</w:t>
            </w:r>
            <w:r>
              <w:rPr>
                <w:rFonts w:hint="eastAsia"/>
              </w:rPr>
              <w:t>177</w:t>
            </w:r>
            <w:r>
              <w:rPr>
                <w:rFonts w:hint="eastAsia"/>
              </w:rPr>
              <w:t>亿美元（同比</w:t>
            </w:r>
            <w:r>
              <w:rPr>
                <w:rFonts w:hint="eastAsia"/>
              </w:rPr>
              <w:t>+48%</w:t>
            </w:r>
            <w:r>
              <w:rPr>
                <w:rFonts w:hint="eastAsia"/>
              </w:rPr>
              <w:t>），</w:t>
            </w:r>
            <w:proofErr w:type="gramStart"/>
            <w:r>
              <w:rPr>
                <w:rFonts w:hint="eastAsia"/>
              </w:rPr>
              <w:t>年化营收</w:t>
            </w:r>
            <w:proofErr w:type="gramEnd"/>
            <w:r>
              <w:rPr>
                <w:rFonts w:hint="eastAsia"/>
              </w:rPr>
              <w:t>超</w:t>
            </w:r>
            <w:r>
              <w:rPr>
                <w:rFonts w:hint="eastAsia"/>
              </w:rPr>
              <w:t>700</w:t>
            </w:r>
            <w:r>
              <w:rPr>
                <w:rFonts w:hint="eastAsia"/>
              </w:rPr>
              <w:t>亿美元，</w:t>
            </w:r>
            <w:r>
              <w:rPr>
                <w:rFonts w:hint="eastAsia"/>
              </w:rPr>
              <w:t>backlog</w:t>
            </w:r>
            <w:r>
              <w:rPr>
                <w:rFonts w:hint="eastAsia"/>
              </w:rPr>
              <w:t>达</w:t>
            </w:r>
            <w:r>
              <w:rPr>
                <w:rFonts w:hint="eastAsia"/>
              </w:rPr>
              <w:t>2,400</w:t>
            </w:r>
            <w:r>
              <w:rPr>
                <w:rFonts w:hint="eastAsia"/>
              </w:rPr>
              <w:t>亿美元</w:t>
            </w:r>
            <w:r>
              <w:t xml:space="preserve"> [SEC, 2026-02]</w:t>
            </w:r>
          </w:p>
        </w:tc>
      </w:tr>
      <w:tr w:rsidR="00040988" w14:paraId="5B2B56D6" w14:textId="77777777">
        <w:tc>
          <w:tcPr>
            <w:tcW w:w="1277" w:type="dxa"/>
          </w:tcPr>
          <w:p w14:paraId="4A850073" w14:textId="77777777" w:rsidR="00040988" w:rsidRDefault="00000000">
            <w:pPr>
              <w:pStyle w:val="Compact"/>
            </w:pPr>
            <w:r>
              <w:t>Meta</w:t>
            </w:r>
          </w:p>
        </w:tc>
        <w:tc>
          <w:tcPr>
            <w:tcW w:w="1532" w:type="dxa"/>
          </w:tcPr>
          <w:p w14:paraId="6B6F097A" w14:textId="77777777" w:rsidR="00040988" w:rsidRDefault="00000000">
            <w:pPr>
              <w:pStyle w:val="Compact"/>
            </w:pPr>
            <w:r>
              <w:t>META</w:t>
            </w:r>
          </w:p>
        </w:tc>
        <w:tc>
          <w:tcPr>
            <w:tcW w:w="2299" w:type="dxa"/>
          </w:tcPr>
          <w:p w14:paraId="1DCB7506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Llama</w:t>
            </w:r>
            <w:r>
              <w:rPr>
                <w:rFonts w:hint="eastAsia"/>
              </w:rPr>
              <w:t>开源生态</w:t>
            </w:r>
            <w:r>
              <w:rPr>
                <w:rFonts w:hint="eastAsia"/>
              </w:rPr>
              <w:t>+AI</w:t>
            </w:r>
            <w:r>
              <w:rPr>
                <w:rFonts w:hint="eastAsia"/>
              </w:rPr>
              <w:t>基础设施</w:t>
            </w:r>
          </w:p>
        </w:tc>
        <w:tc>
          <w:tcPr>
            <w:tcW w:w="2810" w:type="dxa"/>
          </w:tcPr>
          <w:p w14:paraId="215529A5" w14:textId="77777777" w:rsidR="00040988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Q3</w:t>
            </w:r>
            <w:r>
              <w:rPr>
                <w:rFonts w:hint="eastAsia"/>
              </w:rPr>
              <w:t>季度营收（五大科技巨头合计中）持续增长，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基础设施投入</w:t>
            </w:r>
            <w:proofErr w:type="gramStart"/>
            <w:r>
              <w:rPr>
                <w:rFonts w:hint="eastAsia"/>
              </w:rPr>
              <w:t>居科技</w:t>
            </w:r>
            <w:proofErr w:type="gramEnd"/>
            <w:r>
              <w:rPr>
                <w:rFonts w:hint="eastAsia"/>
              </w:rPr>
              <w:t>巨头前列</w:t>
            </w:r>
            <w:r>
              <w:t xml:space="preserve"> [YCharts, 2025-10]</w:t>
            </w:r>
          </w:p>
        </w:tc>
      </w:tr>
    </w:tbl>
    <w:p w14:paraId="28AF3CEA" w14:textId="77777777" w:rsidR="00040988" w:rsidRDefault="00000000">
      <w:pPr>
        <w:pStyle w:val="2"/>
      </w:pPr>
      <w:bookmarkStart w:id="70" w:name="标的筛选逻辑与建议"/>
      <w:bookmarkEnd w:id="69"/>
      <w:r>
        <w:t xml:space="preserve">8.4 </w:t>
      </w:r>
      <w:r>
        <w:rPr>
          <w:rFonts w:hint="eastAsia"/>
        </w:rPr>
        <w:t>标的筛选逻辑与建议</w:t>
      </w:r>
    </w:p>
    <w:p w14:paraId="65C0A96F" w14:textId="77777777" w:rsidR="00040988" w:rsidRDefault="00000000">
      <w:pPr>
        <w:pStyle w:val="FirstParagraph"/>
      </w:pPr>
      <w:r>
        <w:rPr>
          <w:rFonts w:hint="eastAsia"/>
        </w:rPr>
        <w:t>从买方投资视角，大模型产业链标的选择应遵循以下逻辑：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）优先选择盈利已验证、订单可见度高的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卖铲人</w:t>
      </w:r>
      <w:proofErr w:type="gramStart"/>
      <w:r>
        <w:rPr>
          <w:rFonts w:hint="eastAsia"/>
          <w:b/>
          <w:bCs/>
        </w:rPr>
        <w:t>”</w:t>
      </w:r>
      <w:proofErr w:type="gramEnd"/>
      <w:r>
        <w:rPr>
          <w:rFonts w:hint="eastAsia"/>
          <w:b/>
          <w:bCs/>
        </w:rPr>
        <w:t>标的</w:t>
      </w:r>
      <w:r>
        <w:rPr>
          <w:rFonts w:hint="eastAsia"/>
        </w:rPr>
        <w:t>。</w:t>
      </w:r>
      <w:proofErr w:type="gramStart"/>
      <w:r>
        <w:rPr>
          <w:rFonts w:hint="eastAsia"/>
        </w:rPr>
        <w:t>算力层</w:t>
      </w:r>
      <w:proofErr w:type="gramEnd"/>
      <w:r>
        <w:rPr>
          <w:rFonts w:hint="eastAsia"/>
        </w:rPr>
        <w:t>是当前产业链中盈利确定性最强的环节，寒武纪首次全年盈利、中</w:t>
      </w:r>
      <w:proofErr w:type="gramStart"/>
      <w:r>
        <w:rPr>
          <w:rFonts w:hint="eastAsia"/>
        </w:rPr>
        <w:t>际旭创</w:t>
      </w:r>
      <w:proofErr w:type="gramEnd"/>
      <w:r>
        <w:rPr>
          <w:rFonts w:hint="eastAsia"/>
        </w:rPr>
        <w:t>利润翻倍等业绩验证了这一逻辑。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）模型层关注头部企业的商业化拐点</w:t>
      </w:r>
      <w:r>
        <w:rPr>
          <w:rFonts w:hint="eastAsia"/>
        </w:rPr>
        <w:t>。</w:t>
      </w:r>
      <w:proofErr w:type="gramStart"/>
      <w:r>
        <w:rPr>
          <w:rFonts w:hint="eastAsia"/>
        </w:rPr>
        <w:t>科大讯飞</w:t>
      </w:r>
      <w:proofErr w:type="gramEnd"/>
      <w:r>
        <w:rPr>
          <w:rFonts w:hint="eastAsia"/>
        </w:rPr>
        <w:t>Q3</w:t>
      </w:r>
      <w:r>
        <w:rPr>
          <w:rFonts w:hint="eastAsia"/>
        </w:rPr>
        <w:t>净利润同比</w:t>
      </w:r>
      <w:r>
        <w:rPr>
          <w:rFonts w:hint="eastAsia"/>
        </w:rPr>
        <w:t>+202%</w:t>
      </w:r>
      <w:r>
        <w:rPr>
          <w:rFonts w:hint="eastAsia"/>
        </w:rPr>
        <w:t>释放积极信号，但仍需持续关注其全年盈利能力和大模型</w:t>
      </w:r>
      <w:r>
        <w:rPr>
          <w:rFonts w:hint="eastAsia"/>
        </w:rPr>
        <w:t>ROI</w:t>
      </w:r>
      <w:r>
        <w:rPr>
          <w:rFonts w:hint="eastAsia"/>
        </w:rPr>
        <w:t>。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）关注政策驱动的国产替代主线</w:t>
      </w:r>
      <w:r>
        <w:rPr>
          <w:rFonts w:hint="eastAsia"/>
        </w:rPr>
        <w:t>。出口管制变化虽增加不确定性，但也加速了国产</w:t>
      </w:r>
      <w:r>
        <w:rPr>
          <w:rFonts w:hint="eastAsia"/>
        </w:rPr>
        <w:t>AI</w:t>
      </w:r>
      <w:r>
        <w:rPr>
          <w:rFonts w:hint="eastAsia"/>
        </w:rPr>
        <w:t>芯片的渗透，海光信息、寒武纪等受益于</w:t>
      </w:r>
      <w:proofErr w:type="gramStart"/>
      <w:r>
        <w:rPr>
          <w:rFonts w:hint="eastAsia"/>
        </w:rPr>
        <w:t>信创及</w:t>
      </w:r>
      <w:proofErr w:type="gramEnd"/>
      <w:r>
        <w:rPr>
          <w:rFonts w:hint="eastAsia"/>
        </w:rPr>
        <w:t>国产化浪潮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证券市场周刊</w:t>
      </w:r>
      <w:r>
        <w:rPr>
          <w:rFonts w:hint="eastAsia"/>
        </w:rPr>
        <w:t>,</w:t>
      </w:r>
      <w:r>
        <w:t xml:space="preserve"> 2025-05]</w:t>
      </w:r>
      <w:r>
        <w:t>。</w:t>
      </w:r>
    </w:p>
    <w:p w14:paraId="2B30EBA8" w14:textId="77777777" w:rsidR="00040988" w:rsidRDefault="00000000">
      <w:pPr>
        <w:pStyle w:val="a0"/>
      </w:pPr>
      <w:r>
        <w:rPr>
          <w:rFonts w:hint="eastAsia"/>
        </w:rPr>
        <w:t>主要风险在于估值已充分反映乐观预期，部分标的</w:t>
      </w:r>
      <w:r>
        <w:rPr>
          <w:rFonts w:hint="eastAsia"/>
        </w:rPr>
        <w:t>PE</w:t>
      </w:r>
      <w:r>
        <w:rPr>
          <w:rFonts w:hint="eastAsia"/>
        </w:rPr>
        <w:t>处于历史高位，需警惕</w:t>
      </w:r>
      <w:r>
        <w:rPr>
          <w:rFonts w:hint="eastAsia"/>
        </w:rPr>
        <w:t>AI</w:t>
      </w:r>
      <w:r>
        <w:rPr>
          <w:rFonts w:hint="eastAsia"/>
        </w:rPr>
        <w:t>资本开支周期见顶带来的估值回调风险。</w:t>
      </w:r>
    </w:p>
    <w:p w14:paraId="0ECD47D4" w14:textId="77777777" w:rsidR="00040988" w:rsidRDefault="00000000">
      <w:r>
        <w:pict w14:anchorId="1F76EB2B">
          <v:rect id="_x0000_i1030" style="width:0;height:1.5pt" o:hralign="center" o:hrstd="t" o:hr="t"/>
        </w:pict>
      </w:r>
    </w:p>
    <w:p w14:paraId="7449418A" w14:textId="77777777" w:rsidR="00040988" w:rsidRDefault="00000000">
      <w:pPr>
        <w:pStyle w:val="1"/>
      </w:pPr>
      <w:bookmarkStart w:id="71" w:name="第九章风险提示"/>
      <w:bookmarkEnd w:id="66"/>
      <w:bookmarkEnd w:id="70"/>
      <w:r>
        <w:rPr>
          <w:rFonts w:hint="eastAsia"/>
        </w:rPr>
        <w:t>第九章：风险提示</w:t>
      </w:r>
    </w:p>
    <w:p w14:paraId="39644DCF" w14:textId="77777777" w:rsidR="00040988" w:rsidRDefault="00000000">
      <w:pPr>
        <w:pStyle w:val="2"/>
      </w:pPr>
      <w:bookmarkStart w:id="72" w:name="技术风险"/>
      <w:r>
        <w:t xml:space="preserve">9.1 </w:t>
      </w:r>
      <w:r>
        <w:rPr>
          <w:rFonts w:hint="eastAsia"/>
        </w:rPr>
        <w:t>技术风险</w:t>
      </w:r>
    </w:p>
    <w:p w14:paraId="5809CFA5" w14:textId="77777777" w:rsidR="00040988" w:rsidRDefault="00000000">
      <w:pPr>
        <w:pStyle w:val="FirstParagraph"/>
      </w:pPr>
      <w:r>
        <w:rPr>
          <w:rFonts w:hint="eastAsia"/>
        </w:rPr>
        <w:t>大模型技术仍面临多项未解难题。算法不可解释性、生成内容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幻觉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等技术问题尚未根治，成为产业渗透的拦路虎</w:t>
      </w:r>
      <w:r>
        <w:t xml:space="preserve"> </w:t>
      </w:r>
      <w:r>
        <w:rPr>
          <w:rFonts w:hint="eastAsia"/>
        </w:rPr>
        <w:t>[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客公园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2025-12]</w:t>
      </w:r>
      <w:r>
        <w:rPr>
          <w:rFonts w:hint="eastAsia"/>
        </w:rPr>
        <w:t>。在</w:t>
      </w:r>
      <w:proofErr w:type="gramStart"/>
      <w:r>
        <w:rPr>
          <w:rFonts w:hint="eastAsia"/>
        </w:rPr>
        <w:t>金融风控等</w:t>
      </w:r>
      <w:proofErr w:type="gramEnd"/>
      <w:r>
        <w:rPr>
          <w:rFonts w:hint="eastAsia"/>
        </w:rPr>
        <w:t>专业场景中，</w:t>
      </w:r>
      <w:r>
        <w:rPr>
          <w:rFonts w:hint="eastAsia"/>
        </w:rPr>
        <w:lastRenderedPageBreak/>
        <w:t>通用大模型的准确率仍不理想，某大型银行使用通用大模型进行信贷风险评估时，处理小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财务数据异常的准确率不足</w:t>
      </w:r>
      <w:r>
        <w:rPr>
          <w:rFonts w:hint="eastAsia"/>
        </w:rPr>
        <w:t>60%</w:t>
      </w:r>
      <w:r>
        <w:t xml:space="preserve"> [CSDN, </w:t>
      </w:r>
      <w:r>
        <w:rPr>
          <w:rFonts w:hint="eastAsia"/>
        </w:rPr>
        <w:t>2025-05]</w:t>
      </w:r>
      <w:r>
        <w:rPr>
          <w:rFonts w:hint="eastAsia"/>
        </w:rPr>
        <w:t>。此外，技术路线存在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范式转移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风险——如果</w:t>
      </w:r>
      <w:r>
        <w:rPr>
          <w:rFonts w:hint="eastAsia"/>
        </w:rPr>
        <w:t>Transformer</w:t>
      </w:r>
      <w:r>
        <w:rPr>
          <w:rFonts w:hint="eastAsia"/>
        </w:rPr>
        <w:t>架构被更高效的架构替代，现有巨额</w:t>
      </w:r>
      <w:proofErr w:type="gramStart"/>
      <w:r>
        <w:rPr>
          <w:rFonts w:hint="eastAsia"/>
        </w:rPr>
        <w:t>算力投入</w:t>
      </w:r>
      <w:proofErr w:type="gramEnd"/>
      <w:r>
        <w:rPr>
          <w:rFonts w:hint="eastAsia"/>
        </w:rPr>
        <w:t>的沉没成本可能面临价值重估。</w:t>
      </w:r>
    </w:p>
    <w:p w14:paraId="0B6FD7CB" w14:textId="77777777" w:rsidR="00040988" w:rsidRDefault="00000000">
      <w:pPr>
        <w:pStyle w:val="2"/>
      </w:pPr>
      <w:bookmarkStart w:id="73" w:name="政策风险"/>
      <w:bookmarkEnd w:id="72"/>
      <w:r>
        <w:t xml:space="preserve">9.2 </w:t>
      </w:r>
      <w:r>
        <w:rPr>
          <w:rFonts w:hint="eastAsia"/>
        </w:rPr>
        <w:t>政策风险</w:t>
      </w:r>
    </w:p>
    <w:p w14:paraId="5CB63AF8" w14:textId="77777777" w:rsidR="00040988" w:rsidRDefault="00000000">
      <w:pPr>
        <w:pStyle w:val="FirstParagraph"/>
      </w:pPr>
      <w:r>
        <w:rPr>
          <w:rFonts w:hint="eastAsia"/>
        </w:rPr>
        <w:t>政策不确定性是跨国投资的首要风险。美国对华芯片出口管制在</w:t>
      </w:r>
      <w:r>
        <w:rPr>
          <w:rFonts w:hint="eastAsia"/>
        </w:rPr>
        <w:t>2022-2026</w:t>
      </w:r>
      <w:r>
        <w:rPr>
          <w:rFonts w:hint="eastAsia"/>
        </w:rPr>
        <w:t>年间经历多轮反复，从全面限制到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付费销售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，政策信号不一致增加了供应</w:t>
      </w:r>
      <w:proofErr w:type="gramStart"/>
      <w:r>
        <w:rPr>
          <w:rFonts w:hint="eastAsia"/>
        </w:rPr>
        <w:t>链规划</w:t>
      </w:r>
      <w:proofErr w:type="gramEnd"/>
      <w:r>
        <w:rPr>
          <w:rFonts w:hint="eastAsia"/>
        </w:rPr>
        <w:t>的难度</w:t>
      </w:r>
      <w:r>
        <w:t xml:space="preserve"> [Morrison Foerster, </w:t>
      </w:r>
      <w:r>
        <w:rPr>
          <w:rFonts w:hint="eastAsia"/>
        </w:rPr>
        <w:t>2026-02]</w:t>
      </w:r>
      <w:r>
        <w:rPr>
          <w:rFonts w:hint="eastAsia"/>
        </w:rPr>
        <w:t>。中国《人工智能法》虽暂未出台，但密集的标准体系和执法行动持续提升合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成本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智源社区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2025-12]</w:t>
      </w:r>
      <w:r>
        <w:rPr>
          <w:rFonts w:hint="eastAsia"/>
        </w:rPr>
        <w:t>。欧盟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Act</w:t>
      </w:r>
      <w:r>
        <w:rPr>
          <w:rFonts w:hint="eastAsia"/>
        </w:rPr>
        <w:t>的全面适用（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月）将对出海企业构成额外合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负担，违规最高可面临全球营业额</w:t>
      </w:r>
      <w:r>
        <w:rPr>
          <w:rFonts w:hint="eastAsia"/>
        </w:rPr>
        <w:t>7%</w:t>
      </w:r>
      <w:r>
        <w:rPr>
          <w:rFonts w:hint="eastAsia"/>
        </w:rPr>
        <w:t>的罚款。</w:t>
      </w:r>
    </w:p>
    <w:p w14:paraId="56012D16" w14:textId="77777777" w:rsidR="00040988" w:rsidRDefault="00000000">
      <w:pPr>
        <w:pStyle w:val="2"/>
      </w:pPr>
      <w:bookmarkStart w:id="74" w:name="商业化风险"/>
      <w:bookmarkEnd w:id="73"/>
      <w:r>
        <w:t xml:space="preserve">9.3 </w:t>
      </w:r>
      <w:r>
        <w:rPr>
          <w:rFonts w:hint="eastAsia"/>
        </w:rPr>
        <w:t>商业化风险</w:t>
      </w:r>
    </w:p>
    <w:p w14:paraId="062B7B8A" w14:textId="77777777" w:rsidR="00040988" w:rsidRDefault="00000000">
      <w:pPr>
        <w:pStyle w:val="FirstParagraph"/>
      </w:pPr>
      <w:r>
        <w:rPr>
          <w:rFonts w:hint="eastAsia"/>
        </w:rPr>
        <w:t>大模型商业化面临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烧钱换增长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的可持续性挑战。构建高效基础大模型需大量计算资源和时间成本，中小企业难以负担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中国日报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2025-01]</w:t>
      </w:r>
      <w:r>
        <w:rPr>
          <w:rFonts w:hint="eastAsia"/>
        </w:rPr>
        <w:t>。数据孤岛导致训练数据质量参差不齐，高昂的训练与部署成本制约了中小企业的应用热情</w:t>
      </w:r>
      <w:r>
        <w:t xml:space="preserve"> </w:t>
      </w:r>
      <w:r>
        <w:rPr>
          <w:rFonts w:hint="eastAsia"/>
        </w:rPr>
        <w:t>[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客公园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2025-12]</w:t>
      </w:r>
      <w:r>
        <w:rPr>
          <w:rFonts w:hint="eastAsia"/>
        </w:rPr>
        <w:t>。头部企业研发投入持续攀升，</w:t>
      </w:r>
      <w:proofErr w:type="gramStart"/>
      <w:r>
        <w:rPr>
          <w:rFonts w:hint="eastAsia"/>
        </w:rPr>
        <w:t>科大讯飞</w:t>
      </w:r>
      <w:proofErr w:type="gramEnd"/>
      <w:r>
        <w:rPr>
          <w:rFonts w:hint="eastAsia"/>
        </w:rPr>
        <w:t>2020-2024</w:t>
      </w:r>
      <w:r>
        <w:rPr>
          <w:rFonts w:hint="eastAsia"/>
        </w:rPr>
        <w:t>年</w:t>
      </w:r>
      <w:r>
        <w:rPr>
          <w:rFonts w:hint="eastAsia"/>
        </w:rPr>
        <w:t>AI</w:t>
      </w:r>
      <w:r>
        <w:rPr>
          <w:rFonts w:hint="eastAsia"/>
        </w:rPr>
        <w:t>研发投入从</w:t>
      </w:r>
      <w:r>
        <w:rPr>
          <w:rFonts w:hint="eastAsia"/>
        </w:rPr>
        <w:t>24.16</w:t>
      </w:r>
      <w:r>
        <w:rPr>
          <w:rFonts w:hint="eastAsia"/>
        </w:rPr>
        <w:t>亿元增至</w:t>
      </w:r>
      <w:r>
        <w:rPr>
          <w:rFonts w:hint="eastAsia"/>
        </w:rPr>
        <w:t>45.80</w:t>
      </w:r>
      <w:r>
        <w:rPr>
          <w:rFonts w:hint="eastAsia"/>
        </w:rPr>
        <w:t>亿元，</w:t>
      </w:r>
      <w:r>
        <w:rPr>
          <w:rFonts w:hint="eastAsia"/>
        </w:rPr>
        <w:t>2025</w:t>
      </w:r>
      <w:r>
        <w:rPr>
          <w:rFonts w:hint="eastAsia"/>
        </w:rPr>
        <w:t>年研发投入同比再增超</w:t>
      </w:r>
      <w:r>
        <w:rPr>
          <w:rFonts w:hint="eastAsia"/>
        </w:rPr>
        <w:t>20%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证券时报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2026-01]</w:t>
      </w:r>
      <w:r>
        <w:rPr>
          <w:rFonts w:hint="eastAsia"/>
        </w:rPr>
        <w:t>。如何平衡高昂的研发</w:t>
      </w:r>
      <w:r>
        <w:rPr>
          <w:rFonts w:hint="eastAsia"/>
        </w:rPr>
        <w:t>/</w:t>
      </w:r>
      <w:proofErr w:type="gramStart"/>
      <w:r>
        <w:rPr>
          <w:rFonts w:hint="eastAsia"/>
        </w:rPr>
        <w:t>算力成本</w:t>
      </w:r>
      <w:proofErr w:type="gramEnd"/>
      <w:r>
        <w:rPr>
          <w:rFonts w:hint="eastAsia"/>
        </w:rPr>
        <w:t>与商业化回报，是全行业面临的共同课题。此外，下游客户对大模型效果要求高、付费意愿相对有限，</w:t>
      </w:r>
      <w:r>
        <w:rPr>
          <w:rFonts w:hint="eastAsia"/>
        </w:rPr>
        <w:t>B</w:t>
      </w:r>
      <w:proofErr w:type="gramStart"/>
      <w:r>
        <w:rPr>
          <w:rFonts w:hint="eastAsia"/>
        </w:rPr>
        <w:t>端合同</w:t>
      </w:r>
      <w:proofErr w:type="gramEnd"/>
      <w:r>
        <w:rPr>
          <w:rFonts w:hint="eastAsia"/>
        </w:rPr>
        <w:t>的续费率和</w:t>
      </w:r>
      <w:proofErr w:type="gramStart"/>
      <w:r>
        <w:rPr>
          <w:rFonts w:hint="eastAsia"/>
        </w:rPr>
        <w:t>客单价</w:t>
      </w:r>
      <w:proofErr w:type="gramEnd"/>
      <w:r>
        <w:rPr>
          <w:rFonts w:hint="eastAsia"/>
        </w:rPr>
        <w:t>提升空间仍需观察。</w:t>
      </w:r>
    </w:p>
    <w:p w14:paraId="4D2F08BE" w14:textId="77777777" w:rsidR="00040988" w:rsidRDefault="00000000">
      <w:pPr>
        <w:pStyle w:val="2"/>
      </w:pPr>
      <w:bookmarkStart w:id="75" w:name="竞争风险"/>
      <w:bookmarkEnd w:id="74"/>
      <w:r>
        <w:t xml:space="preserve">9.4 </w:t>
      </w:r>
      <w:r>
        <w:rPr>
          <w:rFonts w:hint="eastAsia"/>
        </w:rPr>
        <w:t>竞争风险</w:t>
      </w:r>
    </w:p>
    <w:p w14:paraId="206F2FED" w14:textId="77777777" w:rsidR="00040988" w:rsidRDefault="00000000">
      <w:pPr>
        <w:pStyle w:val="FirstParagraph"/>
      </w:pPr>
      <w:r>
        <w:rPr>
          <w:rFonts w:hint="eastAsia"/>
        </w:rPr>
        <w:t>行业竞争白热化可能导致利润率压缩。基础模型层面，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Anthropic</w:t>
      </w:r>
      <w:r>
        <w:rPr>
          <w:rFonts w:hint="eastAsia"/>
        </w:rPr>
        <w:t>等美国企业持续迭代，</w:t>
      </w:r>
      <w:proofErr w:type="gramStart"/>
      <w:r>
        <w:rPr>
          <w:rFonts w:hint="eastAsia"/>
        </w:rPr>
        <w:t>国内百模大战</w:t>
      </w:r>
      <w:proofErr w:type="gramEnd"/>
      <w:r>
        <w:rPr>
          <w:rFonts w:hint="eastAsia"/>
        </w:rPr>
        <w:t>仍未出清，模型同质化加剧价格竞争。应用层面，低门槛的</w:t>
      </w:r>
      <w:r>
        <w:rPr>
          <w:rFonts w:hint="eastAsia"/>
        </w:rPr>
        <w:t>SaaS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>使得竞争壁垒有限。</w:t>
      </w:r>
      <w:proofErr w:type="gramStart"/>
      <w:r>
        <w:rPr>
          <w:rFonts w:hint="eastAsia"/>
        </w:rPr>
        <w:t>算力层面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虽当前</w:t>
      </w:r>
      <w:proofErr w:type="gramEnd"/>
      <w:r>
        <w:rPr>
          <w:rFonts w:hint="eastAsia"/>
        </w:rPr>
        <w:t>供需紧张，但</w:t>
      </w:r>
      <w:r>
        <w:rPr>
          <w:rFonts w:hint="eastAsia"/>
        </w:rPr>
        <w:t>Nvidia</w:t>
      </w:r>
      <w:r>
        <w:rPr>
          <w:rFonts w:hint="eastAsia"/>
        </w:rPr>
        <w:t>自身预计下一代芯片需求将在</w:t>
      </w:r>
      <w:r>
        <w:rPr>
          <w:rFonts w:hint="eastAsia"/>
        </w:rPr>
        <w:t>2025-2026</w:t>
      </w:r>
      <w:r>
        <w:rPr>
          <w:rFonts w:hint="eastAsia"/>
        </w:rPr>
        <w:t>年持续超过供给</w:t>
      </w:r>
      <w:r>
        <w:t xml:space="preserve"> [AJ Bell, </w:t>
      </w:r>
      <w:r>
        <w:rPr>
          <w:rFonts w:hint="eastAsia"/>
        </w:rPr>
        <w:t>2025-12]</w:t>
      </w:r>
      <w:r>
        <w:rPr>
          <w:rFonts w:hint="eastAsia"/>
        </w:rPr>
        <w:t>，一旦供给改善，利润率可能承压。此外，中国头部互联网公司（阿里巴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、百度、字节跳动等）均具备自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大模型能力和充足</w:t>
      </w:r>
      <w:proofErr w:type="gramStart"/>
      <w:r>
        <w:rPr>
          <w:rFonts w:hint="eastAsia"/>
        </w:rPr>
        <w:t>的算力储备</w:t>
      </w:r>
      <w:proofErr w:type="gramEnd"/>
      <w:r>
        <w:rPr>
          <w:rFonts w:hint="eastAsia"/>
        </w:rPr>
        <w:t>，对独立</w:t>
      </w:r>
      <w:r>
        <w:rPr>
          <w:rFonts w:hint="eastAsia"/>
        </w:rPr>
        <w:t>AI</w:t>
      </w:r>
      <w:r>
        <w:rPr>
          <w:rFonts w:hint="eastAsia"/>
        </w:rPr>
        <w:t>公司形成</w:t>
      </w:r>
      <w:proofErr w:type="gramStart"/>
      <w:r>
        <w:rPr>
          <w:rFonts w:hint="eastAsia"/>
        </w:rPr>
        <w:t>降维竞争</w:t>
      </w:r>
      <w:proofErr w:type="gramEnd"/>
      <w:r>
        <w:rPr>
          <w:rFonts w:hint="eastAsia"/>
        </w:rPr>
        <w:t>压力。</w:t>
      </w:r>
    </w:p>
    <w:p w14:paraId="648E54D6" w14:textId="77777777" w:rsidR="00040988" w:rsidRDefault="00000000">
      <w:r>
        <w:pict w14:anchorId="30289EFF">
          <v:rect id="_x0000_i1031" style="width:0;height:1.5pt" o:hralign="center" o:hrstd="t" o:hr="t"/>
        </w:pict>
      </w:r>
    </w:p>
    <w:p w14:paraId="4359895B" w14:textId="77777777" w:rsidR="00040988" w:rsidRDefault="00000000">
      <w:pPr>
        <w:pStyle w:val="1"/>
      </w:pPr>
      <w:bookmarkStart w:id="76" w:name="第十章数据来源与参考文献"/>
      <w:bookmarkEnd w:id="71"/>
      <w:bookmarkEnd w:id="75"/>
      <w:r>
        <w:rPr>
          <w:rFonts w:hint="eastAsia"/>
        </w:rPr>
        <w:t>第十章：数据来源与参考文献</w:t>
      </w:r>
    </w:p>
    <w:p w14:paraId="5CF74C50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中央网络安全和信息化委员会办公室</w:t>
      </w:r>
      <w:r>
        <w:rPr>
          <w:rFonts w:hint="eastAsia"/>
        </w:rPr>
        <w:t>.</w:t>
      </w:r>
      <w:r>
        <w:rPr>
          <w:rFonts w:hint="eastAsia"/>
        </w:rPr>
        <w:t>《生成式人工智能服务管理暂行办法》</w:t>
      </w:r>
      <w:r>
        <w:rPr>
          <w:rFonts w:hint="eastAsia"/>
        </w:rPr>
        <w:t>.</w:t>
      </w:r>
      <w:r>
        <w:t xml:space="preserve"> 2023-07-13. https://www.cac.gov.cn/2023-07/13/c_1690898327029107.htm</w:t>
      </w:r>
    </w:p>
    <w:p w14:paraId="16377441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中央网络安全和信息化委员会办公室</w:t>
      </w:r>
      <w:r>
        <w:rPr>
          <w:rFonts w:hint="eastAsia"/>
        </w:rPr>
        <w:t>.</w:t>
      </w:r>
      <w:r>
        <w:rPr>
          <w:rFonts w:hint="eastAsia"/>
        </w:rPr>
        <w:t>《人工智能生成合成内容标识办法》</w:t>
      </w:r>
      <w:r>
        <w:rPr>
          <w:rFonts w:hint="eastAsia"/>
        </w:rPr>
        <w:t>.</w:t>
      </w:r>
      <w:r>
        <w:t xml:space="preserve"> 2025-03-14. https://www.cac.gov.cn/2025-03/14/c_1743654684782215.htm</w:t>
      </w:r>
    </w:p>
    <w:p w14:paraId="68739743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国家发展和改革委员会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筑牢深入推进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人工智能</w:t>
      </w:r>
      <w:r>
        <w:rPr>
          <w:rFonts w:hint="eastAsia"/>
        </w:rPr>
        <w:t>+</w:t>
      </w:r>
      <w:r>
        <w:rPr>
          <w:rFonts w:hint="eastAsia"/>
        </w:rPr>
        <w:t>“行动的政策制度之基</w:t>
      </w:r>
      <w:r>
        <w:rPr>
          <w:rFonts w:hint="eastAsia"/>
        </w:rPr>
        <w:t>.</w:t>
      </w:r>
      <w:r>
        <w:t xml:space="preserve"> 2025-08-28. https://www.ndrc.gov.cn/xxgk/jd/jd/202508/t20250828_1400103.html</w:t>
      </w:r>
    </w:p>
    <w:p w14:paraId="357EC147" w14:textId="77777777" w:rsidR="00040988" w:rsidRDefault="00000000">
      <w:pPr>
        <w:pStyle w:val="Compact"/>
        <w:numPr>
          <w:ilvl w:val="0"/>
          <w:numId w:val="7"/>
        </w:numPr>
      </w:pPr>
      <w:proofErr w:type="spellStart"/>
      <w:r>
        <w:t>Lexology</w:t>
      </w:r>
      <w:proofErr w:type="spellEnd"/>
      <w:r>
        <w:t xml:space="preserve">. </w:t>
      </w:r>
      <w:r>
        <w:rPr>
          <w:rFonts w:hint="eastAsia"/>
        </w:rPr>
        <w:t>2025</w:t>
      </w:r>
      <w:r>
        <w:rPr>
          <w:rFonts w:hint="eastAsia"/>
        </w:rPr>
        <w:t>年中国人工智能治理的关键进展</w:t>
      </w:r>
      <w:r>
        <w:rPr>
          <w:rFonts w:hint="eastAsia"/>
        </w:rPr>
        <w:t>.</w:t>
      </w:r>
      <w:r>
        <w:t xml:space="preserve"> 2025-12-31. https://www.lexology.com/library/detail.aspx?g=d791e8ce-f82b-41cb-b6c6-ceb65ea119d1</w:t>
      </w:r>
    </w:p>
    <w:p w14:paraId="5AC995C3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安全内参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入法、责任加码、治理精细化：</w:t>
      </w:r>
      <w:r>
        <w:rPr>
          <w:rFonts w:hint="eastAsia"/>
        </w:rPr>
        <w:t>2025</w:t>
      </w:r>
      <w:r>
        <w:rPr>
          <w:rFonts w:hint="eastAsia"/>
        </w:rPr>
        <w:t>年网络安全合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十大政策深度剖析</w:t>
      </w:r>
      <w:r>
        <w:rPr>
          <w:rFonts w:hint="eastAsia"/>
        </w:rPr>
        <w:t>.</w:t>
      </w:r>
      <w:r>
        <w:t xml:space="preserve"> 2025. https://www.secrss.com/articles/86449</w:t>
      </w:r>
    </w:p>
    <w:p w14:paraId="028332EF" w14:textId="77777777" w:rsidR="00040988" w:rsidRDefault="00000000">
      <w:pPr>
        <w:pStyle w:val="Compact"/>
        <w:numPr>
          <w:ilvl w:val="0"/>
          <w:numId w:val="7"/>
        </w:numPr>
      </w:pPr>
      <w:proofErr w:type="gramStart"/>
      <w:r>
        <w:rPr>
          <w:rFonts w:hint="eastAsia"/>
        </w:rPr>
        <w:t>中伦律师</w:t>
      </w:r>
      <w:proofErr w:type="gramEnd"/>
      <w:r>
        <w:rPr>
          <w:rFonts w:hint="eastAsia"/>
        </w:rPr>
        <w:t>事务所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发展与安全的双轮驱动：中国人工智能立法演进与治理前瞻</w:t>
      </w:r>
      <w:r>
        <w:rPr>
          <w:rFonts w:hint="eastAsia"/>
        </w:rPr>
        <w:t>.</w:t>
      </w:r>
      <w:r>
        <w:t xml:space="preserve"> 2025. https://www.zhonglun.com/research/articles/55252.html</w:t>
      </w:r>
    </w:p>
    <w:p w14:paraId="7E45AD2C" w14:textId="77777777" w:rsidR="00040988" w:rsidRDefault="00000000">
      <w:pPr>
        <w:pStyle w:val="Compact"/>
        <w:numPr>
          <w:ilvl w:val="0"/>
          <w:numId w:val="7"/>
        </w:numPr>
      </w:pPr>
      <w:r>
        <w:t>East Asia Forum. China resets the path to comprehensive AI governance. 2025-12-25. https://eastasiaforum.org/2025/12/25/china-resets-the-path-to-comprehensive-ai-governance/</w:t>
      </w:r>
    </w:p>
    <w:p w14:paraId="52117396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智源社区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人工智能大事件｜中国</w:t>
      </w:r>
      <w:r>
        <w:rPr>
          <w:rFonts w:hint="eastAsia"/>
        </w:rPr>
        <w:t>AI</w:t>
      </w:r>
      <w:r>
        <w:rPr>
          <w:rFonts w:hint="eastAsia"/>
        </w:rPr>
        <w:t>政策篇</w:t>
      </w:r>
      <w:r>
        <w:rPr>
          <w:rFonts w:hint="eastAsia"/>
        </w:rPr>
        <w:t>.</w:t>
      </w:r>
      <w:r>
        <w:t xml:space="preserve"> 2025-12. https://hub.baai.ac.cn/view/51781</w:t>
      </w:r>
    </w:p>
    <w:p w14:paraId="028C22FA" w14:textId="77777777" w:rsidR="00040988" w:rsidRDefault="00000000">
      <w:pPr>
        <w:pStyle w:val="Compact"/>
        <w:numPr>
          <w:ilvl w:val="0"/>
          <w:numId w:val="7"/>
        </w:numPr>
      </w:pPr>
      <w:r>
        <w:t>The White House. Ensuring a National Policy Framework for Artificial Intelligence (EO 14179). 2025-01-23 / 2025-12-12. https://www.whitehouse.gov/presidential-actions/2025/12/</w:t>
      </w:r>
    </w:p>
    <w:p w14:paraId="5526905C" w14:textId="77777777" w:rsidR="00040988" w:rsidRDefault="00000000">
      <w:pPr>
        <w:pStyle w:val="Compact"/>
        <w:numPr>
          <w:ilvl w:val="0"/>
          <w:numId w:val="7"/>
        </w:numPr>
      </w:pPr>
      <w:r>
        <w:t>Holland &amp; Knight. What to Watch as White House Moves to Federalize AI Regulation. 2025-12. https://www.hklaw.com/</w:t>
      </w:r>
    </w:p>
    <w:p w14:paraId="437CF476" w14:textId="77777777" w:rsidR="00040988" w:rsidRDefault="00000000">
      <w:pPr>
        <w:pStyle w:val="Compact"/>
        <w:numPr>
          <w:ilvl w:val="0"/>
          <w:numId w:val="7"/>
        </w:numPr>
      </w:pPr>
      <w:r>
        <w:t>Holland &amp; Knight. White House Releases a National Policy Framework for AI. 2026-03. https://www.hklaw.com/</w:t>
      </w:r>
    </w:p>
    <w:p w14:paraId="2BBB37F2" w14:textId="77777777" w:rsidR="00040988" w:rsidRDefault="00000000">
      <w:pPr>
        <w:pStyle w:val="Compact"/>
        <w:numPr>
          <w:ilvl w:val="0"/>
          <w:numId w:val="7"/>
        </w:numPr>
      </w:pPr>
      <w:r>
        <w:t>Ropes &amp; Gray. The White House Legislative Recommendations: National Policy Framework for AI. 2026-03. https://www.ropesgray.com/</w:t>
      </w:r>
    </w:p>
    <w:p w14:paraId="485E1A07" w14:textId="77777777" w:rsidR="00040988" w:rsidRDefault="00000000">
      <w:pPr>
        <w:pStyle w:val="Compact"/>
        <w:numPr>
          <w:ilvl w:val="0"/>
          <w:numId w:val="7"/>
        </w:numPr>
      </w:pPr>
      <w:r>
        <w:t>Foundation for Defense of Democracies (FDD). Rolling Back Export Controls, U.S. Offers China Powerful AI Chips. 2025-12-10. https://www.fdd.org/analysis/2025/12/10/</w:t>
      </w:r>
    </w:p>
    <w:p w14:paraId="5D195396" w14:textId="77777777" w:rsidR="00040988" w:rsidRDefault="00000000">
      <w:pPr>
        <w:pStyle w:val="Compact"/>
        <w:numPr>
          <w:ilvl w:val="0"/>
          <w:numId w:val="7"/>
        </w:numPr>
      </w:pPr>
      <w:r>
        <w:t>Fortune. U.S.-China chip war: Trump’s Nvidia-AMD deal. 2025-08-14. https://fortune.com/</w:t>
      </w:r>
    </w:p>
    <w:p w14:paraId="2FA8818D" w14:textId="77777777" w:rsidR="00040988" w:rsidRDefault="00000000">
      <w:pPr>
        <w:pStyle w:val="Compact"/>
        <w:numPr>
          <w:ilvl w:val="0"/>
          <w:numId w:val="7"/>
        </w:numPr>
      </w:pPr>
      <w:r>
        <w:t>Morrison Foerster. Managing Export Control Risks in the AI Chip Ecosystem. 2026-02-09. https://www.mofo.com/</w:t>
      </w:r>
    </w:p>
    <w:p w14:paraId="6E7ED2D0" w14:textId="77777777" w:rsidR="00040988" w:rsidRDefault="00000000">
      <w:pPr>
        <w:pStyle w:val="Compact"/>
        <w:numPr>
          <w:ilvl w:val="0"/>
          <w:numId w:val="7"/>
        </w:numPr>
      </w:pPr>
      <w:r>
        <w:t>Bloomsbury Intelligence and Security Institute (BISI). AI Chip Smuggling: The Limits of US Export Controls. 2026-04. https://bisi.org.uk/</w:t>
      </w:r>
    </w:p>
    <w:p w14:paraId="126A788A" w14:textId="77777777" w:rsidR="00040988" w:rsidRDefault="00000000">
      <w:pPr>
        <w:pStyle w:val="Compact"/>
        <w:numPr>
          <w:ilvl w:val="0"/>
          <w:numId w:val="7"/>
        </w:numPr>
      </w:pPr>
      <w:r>
        <w:t>EU Commission. AI Act Implementation Timeline. https://digital-strategy.ec.europa.eu/en/policies/regulatory-framework-ai</w:t>
      </w:r>
    </w:p>
    <w:p w14:paraId="199F0D18" w14:textId="77777777" w:rsidR="00040988" w:rsidRDefault="00000000">
      <w:pPr>
        <w:pStyle w:val="Compact"/>
        <w:numPr>
          <w:ilvl w:val="0"/>
          <w:numId w:val="7"/>
        </w:numPr>
      </w:pPr>
      <w:r>
        <w:t>AI Act Service Desk. Timeline for the Implementation of the EU AI Act. https://ai-act-service-desk.ec.europa.eu/</w:t>
      </w:r>
    </w:p>
    <w:p w14:paraId="05C605B9" w14:textId="77777777" w:rsidR="00040988" w:rsidRDefault="00000000">
      <w:pPr>
        <w:pStyle w:val="Compact"/>
        <w:numPr>
          <w:ilvl w:val="0"/>
          <w:numId w:val="7"/>
        </w:numPr>
      </w:pPr>
      <w:r>
        <w:t>Nvidia Corporation. FY2026 Q4 and Full Year Results. 2026-04-19. https://nvidianews.nvidia.com/</w:t>
      </w:r>
    </w:p>
    <w:p w14:paraId="18D63FEF" w14:textId="77777777" w:rsidR="00040988" w:rsidRDefault="00000000">
      <w:pPr>
        <w:pStyle w:val="Compact"/>
        <w:numPr>
          <w:ilvl w:val="0"/>
          <w:numId w:val="7"/>
        </w:numPr>
      </w:pPr>
      <w:r>
        <w:lastRenderedPageBreak/>
        <w:t>Nvidia Corporation. FY2026 Q3 Results. 2025-11-20. https://nvidianews.nvidia.com/</w:t>
      </w:r>
    </w:p>
    <w:p w14:paraId="6E5F705D" w14:textId="77777777" w:rsidR="00040988" w:rsidRDefault="00000000">
      <w:pPr>
        <w:pStyle w:val="Compact"/>
        <w:numPr>
          <w:ilvl w:val="0"/>
          <w:numId w:val="7"/>
        </w:numPr>
      </w:pPr>
      <w:r>
        <w:t>Microsoft Corporation. FY2025 Q4 Earnings. 2025-07-30. https://www.microsoft.com/en-us/investor/earnings/</w:t>
      </w:r>
    </w:p>
    <w:p w14:paraId="5E6696FF" w14:textId="77777777" w:rsidR="00040988" w:rsidRDefault="00000000">
      <w:pPr>
        <w:pStyle w:val="Compact"/>
        <w:numPr>
          <w:ilvl w:val="0"/>
          <w:numId w:val="7"/>
        </w:numPr>
      </w:pPr>
      <w:r>
        <w:t>Alphabet Inc. Q4 and FY2025 Results (SEC Filing). 2026-02-04. https://www.sec.gov/</w:t>
      </w:r>
    </w:p>
    <w:p w14:paraId="20BB8E2E" w14:textId="77777777" w:rsidR="00040988" w:rsidRDefault="00000000">
      <w:pPr>
        <w:pStyle w:val="Compact"/>
        <w:numPr>
          <w:ilvl w:val="0"/>
          <w:numId w:val="7"/>
        </w:numPr>
      </w:pPr>
      <w:r>
        <w:t>YCharts. Q3 2025 Earnings Analysis: Tech Sector Performance. 2025-10-31. https://get.ycharts.com/</w:t>
      </w:r>
    </w:p>
    <w:p w14:paraId="564A3082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福布斯中国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寒武纪</w:t>
      </w:r>
      <w:r>
        <w:rPr>
          <w:rFonts w:hint="eastAsia"/>
        </w:rPr>
        <w:t>2025</w:t>
      </w:r>
      <w:r>
        <w:rPr>
          <w:rFonts w:hint="eastAsia"/>
        </w:rPr>
        <w:t>年首次年度盈利</w:t>
      </w:r>
      <w:r>
        <w:rPr>
          <w:rFonts w:hint="eastAsia"/>
        </w:rPr>
        <w:t>.</w:t>
      </w:r>
      <w:r>
        <w:t xml:space="preserve"> 2026-03-12. https://forbeschina.com/insights/71238</w:t>
      </w:r>
    </w:p>
    <w:p w14:paraId="7733D519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上海证券报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中</w:t>
      </w:r>
      <w:proofErr w:type="gramStart"/>
      <w:r>
        <w:rPr>
          <w:rFonts w:hint="eastAsia"/>
        </w:rPr>
        <w:t>际旭创</w:t>
      </w:r>
      <w:proofErr w:type="gramEnd"/>
      <w:r>
        <w:rPr>
          <w:rFonts w:hint="eastAsia"/>
        </w:rPr>
        <w:t>2025</w:t>
      </w:r>
      <w:r>
        <w:rPr>
          <w:rFonts w:hint="eastAsia"/>
        </w:rPr>
        <w:t>年业绩倍增</w:t>
      </w:r>
      <w:r>
        <w:rPr>
          <w:rFonts w:hint="eastAsia"/>
        </w:rPr>
        <w:t>.</w:t>
      </w:r>
      <w:r>
        <w:t xml:space="preserve"> 2026-03-30. https://paper.cnstock.com/</w:t>
      </w:r>
    </w:p>
    <w:p w14:paraId="1A83132D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证券时报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工业富联</w:t>
      </w:r>
      <w:r>
        <w:rPr>
          <w:rFonts w:hint="eastAsia"/>
        </w:rPr>
        <w:t>2025</w:t>
      </w:r>
      <w:r>
        <w:rPr>
          <w:rFonts w:hint="eastAsia"/>
        </w:rPr>
        <w:t>年营收超</w:t>
      </w:r>
      <w:r>
        <w:rPr>
          <w:rFonts w:hint="eastAsia"/>
        </w:rPr>
        <w:t>9000</w:t>
      </w:r>
      <w:r>
        <w:rPr>
          <w:rFonts w:hint="eastAsia"/>
        </w:rPr>
        <w:t>亿</w:t>
      </w:r>
      <w:r>
        <w:rPr>
          <w:rFonts w:hint="eastAsia"/>
        </w:rPr>
        <w:t>.</w:t>
      </w:r>
      <w:r>
        <w:t xml:space="preserve"> 2026-03. https://www.stcn.com/article/detail/3670555.html</w:t>
      </w:r>
    </w:p>
    <w:p w14:paraId="318358D3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上海证券报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海</w:t>
      </w:r>
      <w:proofErr w:type="gramStart"/>
      <w:r>
        <w:rPr>
          <w:rFonts w:hint="eastAsia"/>
        </w:rPr>
        <w:t>光信息</w:t>
      </w:r>
      <w:proofErr w:type="gramEnd"/>
      <w:r>
        <w:rPr>
          <w:rFonts w:hint="eastAsia"/>
        </w:rPr>
        <w:t>上半年业绩高增长</w:t>
      </w:r>
      <w:r>
        <w:rPr>
          <w:rFonts w:hint="eastAsia"/>
        </w:rPr>
        <w:t>.</w:t>
      </w:r>
      <w:r>
        <w:t xml:space="preserve"> 2025-08-06. https://paper.cnstock.com/html/2025-08/06/</w:t>
      </w:r>
    </w:p>
    <w:p w14:paraId="16F36854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证券时报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寒武纪业绩推高</w:t>
      </w:r>
      <w:r>
        <w:rPr>
          <w:rFonts w:hint="eastAsia"/>
        </w:rPr>
        <w:t>AI</w:t>
      </w:r>
      <w:r>
        <w:rPr>
          <w:rFonts w:hint="eastAsia"/>
        </w:rPr>
        <w:t>芯片增长预期</w:t>
      </w:r>
      <w:r>
        <w:rPr>
          <w:rFonts w:hint="eastAsia"/>
        </w:rPr>
        <w:t>.</w:t>
      </w:r>
      <w:r>
        <w:t xml:space="preserve"> 2025-08. https://www.yicai.com/news/102795847.html</w:t>
      </w:r>
    </w:p>
    <w:p w14:paraId="12F6118B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每经网</w:t>
      </w:r>
      <w:r>
        <w:rPr>
          <w:rFonts w:hint="eastAsia"/>
        </w:rPr>
        <w:t>.</w:t>
      </w:r>
      <w:r>
        <w:t xml:space="preserve"> </w:t>
      </w:r>
      <w:proofErr w:type="gramStart"/>
      <w:r>
        <w:rPr>
          <w:rFonts w:hint="eastAsia"/>
        </w:rPr>
        <w:t>科大讯飞</w:t>
      </w:r>
      <w:r>
        <w:rPr>
          <w:rFonts w:hint="eastAsia"/>
        </w:rPr>
        <w:t>2025</w:t>
      </w:r>
      <w:r>
        <w:rPr>
          <w:rFonts w:hint="eastAsia"/>
        </w:rPr>
        <w:t>年前三季度</w:t>
      </w:r>
      <w:proofErr w:type="gramEnd"/>
      <w:r>
        <w:rPr>
          <w:rFonts w:hint="eastAsia"/>
        </w:rPr>
        <w:t>营收近</w:t>
      </w:r>
      <w:r>
        <w:rPr>
          <w:rFonts w:hint="eastAsia"/>
        </w:rPr>
        <w:t>170</w:t>
      </w:r>
      <w:r>
        <w:rPr>
          <w:rFonts w:hint="eastAsia"/>
        </w:rPr>
        <w:t>亿元</w:t>
      </w:r>
      <w:r>
        <w:rPr>
          <w:rFonts w:hint="eastAsia"/>
        </w:rPr>
        <w:t>.</w:t>
      </w:r>
      <w:r>
        <w:t xml:space="preserve"> 2025-10-21. https://www.nbd.com.cn/</w:t>
      </w:r>
    </w:p>
    <w:p w14:paraId="050BCFBA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澎湃新闻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月中国</w:t>
      </w:r>
      <w:r>
        <w:rPr>
          <w:rFonts w:hint="eastAsia"/>
        </w:rPr>
        <w:t>AI</w:t>
      </w:r>
      <w:r>
        <w:rPr>
          <w:rFonts w:hint="eastAsia"/>
        </w:rPr>
        <w:t>大模型平台排行榜</w:t>
      </w:r>
      <w:r>
        <w:rPr>
          <w:rFonts w:hint="eastAsia"/>
        </w:rPr>
        <w:t>.</w:t>
      </w:r>
      <w:r>
        <w:t xml:space="preserve"> 2026-01-05. https://m.thepaper.cn/newsDetail_forward_32400181</w:t>
      </w:r>
    </w:p>
    <w:p w14:paraId="312CB7F6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证券时报</w:t>
      </w:r>
      <w:r>
        <w:rPr>
          <w:rFonts w:hint="eastAsia"/>
        </w:rPr>
        <w:t>.</w:t>
      </w:r>
      <w:r>
        <w:t xml:space="preserve"> </w:t>
      </w:r>
      <w:proofErr w:type="gramStart"/>
      <w:r>
        <w:rPr>
          <w:rFonts w:hint="eastAsia"/>
        </w:rPr>
        <w:t>科大讯飞</w:t>
      </w:r>
      <w:r>
        <w:rPr>
          <w:rFonts w:hint="eastAsia"/>
        </w:rPr>
        <w:t>2025</w:t>
      </w:r>
      <w:r>
        <w:rPr>
          <w:rFonts w:hint="eastAsia"/>
        </w:rPr>
        <w:t>年</w:t>
      </w:r>
      <w:proofErr w:type="gramEnd"/>
      <w:r>
        <w:rPr>
          <w:rFonts w:hint="eastAsia"/>
        </w:rPr>
        <w:t>净利润</w:t>
      </w:r>
      <w:proofErr w:type="gramStart"/>
      <w:r>
        <w:rPr>
          <w:rFonts w:hint="eastAsia"/>
        </w:rPr>
        <w:t>同比预增</w:t>
      </w:r>
      <w:proofErr w:type="gramEnd"/>
      <w:r>
        <w:rPr>
          <w:rFonts w:hint="eastAsia"/>
        </w:rPr>
        <w:t>40%-70%.</w:t>
      </w:r>
      <w:r>
        <w:t xml:space="preserve"> 2026-01-28. https://www.stcn.com/</w:t>
      </w:r>
    </w:p>
    <w:p w14:paraId="1B9A2459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新浪财经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海</w:t>
      </w:r>
      <w:proofErr w:type="gramStart"/>
      <w:r>
        <w:rPr>
          <w:rFonts w:hint="eastAsia"/>
        </w:rPr>
        <w:t>光信息</w:t>
      </w:r>
      <w:proofErr w:type="gramEnd"/>
      <w:r>
        <w:rPr>
          <w:rFonts w:hint="eastAsia"/>
        </w:rPr>
        <w:t>2024</w:t>
      </w:r>
      <w:r>
        <w:rPr>
          <w:rFonts w:hint="eastAsia"/>
        </w:rPr>
        <w:t>年年报解读</w:t>
      </w:r>
      <w:r>
        <w:rPr>
          <w:rFonts w:hint="eastAsia"/>
        </w:rPr>
        <w:t>.</w:t>
      </w:r>
      <w:r>
        <w:t xml:space="preserve"> 2025-03-04. https://finance.sina.com.cn/</w:t>
      </w:r>
    </w:p>
    <w:p w14:paraId="037124DB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证券市场周刊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海</w:t>
      </w:r>
      <w:proofErr w:type="gramStart"/>
      <w:r>
        <w:rPr>
          <w:rFonts w:hint="eastAsia"/>
        </w:rPr>
        <w:t>光信息高</w:t>
      </w:r>
      <w:proofErr w:type="gramEnd"/>
      <w:r>
        <w:rPr>
          <w:rFonts w:hint="eastAsia"/>
        </w:rPr>
        <w:t>增长</w:t>
      </w:r>
      <w:r>
        <w:t xml:space="preserve"> </w:t>
      </w:r>
      <w:proofErr w:type="gramStart"/>
      <w:r>
        <w:rPr>
          <w:rFonts w:hint="eastAsia"/>
        </w:rPr>
        <w:t>算力芯片</w:t>
      </w:r>
      <w:proofErr w:type="gramEnd"/>
      <w:r>
        <w:rPr>
          <w:rFonts w:hint="eastAsia"/>
        </w:rPr>
        <w:t>突围进行时</w:t>
      </w:r>
      <w:r>
        <w:rPr>
          <w:rFonts w:hint="eastAsia"/>
        </w:rPr>
        <w:t>.</w:t>
      </w:r>
      <w:r>
        <w:t xml:space="preserve"> 2025-05-07. https://static.weeklyonstock.com/</w:t>
      </w:r>
    </w:p>
    <w:p w14:paraId="269F93B7" w14:textId="77777777" w:rsidR="00040988" w:rsidRDefault="00000000">
      <w:pPr>
        <w:pStyle w:val="Compact"/>
        <w:numPr>
          <w:ilvl w:val="0"/>
          <w:numId w:val="7"/>
        </w:numPr>
      </w:pPr>
      <w:proofErr w:type="gramStart"/>
      <w:r>
        <w:rPr>
          <w:rFonts w:hint="eastAsia"/>
        </w:rPr>
        <w:t>极客公园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浅析</w:t>
      </w:r>
      <w:r>
        <w:rPr>
          <w:rFonts w:hint="eastAsia"/>
        </w:rPr>
        <w:t>2025</w:t>
      </w:r>
      <w:r>
        <w:rPr>
          <w:rFonts w:hint="eastAsia"/>
        </w:rPr>
        <w:t>全球大模型竞争下的中国路径</w:t>
      </w:r>
      <w:r>
        <w:rPr>
          <w:rFonts w:hint="eastAsia"/>
        </w:rPr>
        <w:t>.</w:t>
      </w:r>
      <w:r>
        <w:t xml:space="preserve"> 2025-12-17. https://www.geekpark.net/news/358139</w:t>
      </w:r>
    </w:p>
    <w:p w14:paraId="52F2A91F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中国日报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中国大模型行业</w:t>
      </w:r>
      <w:r>
        <w:rPr>
          <w:rFonts w:hint="eastAsia"/>
        </w:rPr>
        <w:t>2025</w:t>
      </w:r>
      <w:r>
        <w:rPr>
          <w:rFonts w:hint="eastAsia"/>
        </w:rPr>
        <w:t>展望</w:t>
      </w:r>
      <w:r>
        <w:rPr>
          <w:rFonts w:hint="eastAsia"/>
        </w:rPr>
        <w:t>.</w:t>
      </w:r>
      <w:r>
        <w:t xml:space="preserve"> 2025-01-06. https://column.chinadaily.com.cn/</w:t>
      </w:r>
    </w:p>
    <w:p w14:paraId="424EFBB4" w14:textId="77777777" w:rsidR="00040988" w:rsidRDefault="00000000">
      <w:pPr>
        <w:pStyle w:val="Compact"/>
        <w:numPr>
          <w:ilvl w:val="0"/>
          <w:numId w:val="7"/>
        </w:numPr>
      </w:pPr>
      <w:r>
        <w:t xml:space="preserve">CSDN. </w:t>
      </w:r>
      <w:r>
        <w:rPr>
          <w:rFonts w:hint="eastAsia"/>
        </w:rPr>
        <w:t>2025</w:t>
      </w:r>
      <w:r>
        <w:rPr>
          <w:rFonts w:hint="eastAsia"/>
        </w:rPr>
        <w:t>年国内外主流大模型选型指南</w:t>
      </w:r>
      <w:r>
        <w:rPr>
          <w:rFonts w:hint="eastAsia"/>
        </w:rPr>
        <w:t>.</w:t>
      </w:r>
      <w:r>
        <w:t xml:space="preserve"> 2025-05-18. https://blog.csdn.net/</w:t>
      </w:r>
    </w:p>
    <w:p w14:paraId="6B1B0261" w14:textId="77777777" w:rsidR="00040988" w:rsidRDefault="00000000">
      <w:pPr>
        <w:pStyle w:val="Compact"/>
        <w:numPr>
          <w:ilvl w:val="0"/>
          <w:numId w:val="7"/>
        </w:numPr>
      </w:pPr>
      <w:r>
        <w:t>AJ Bell. Nvidia vs Google: what next as AI race hots up. 2025-12-11. https://www.ajbell.co.uk/</w:t>
      </w:r>
    </w:p>
    <w:p w14:paraId="063722DA" w14:textId="77777777" w:rsidR="0004098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21</w:t>
      </w:r>
      <w:r>
        <w:rPr>
          <w:rFonts w:hint="eastAsia"/>
        </w:rPr>
        <w:t>经济网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AI</w:t>
      </w:r>
      <w:proofErr w:type="gramStart"/>
      <w:r>
        <w:rPr>
          <w:rFonts w:hint="eastAsia"/>
        </w:rPr>
        <w:t>算力引爆科创板</w:t>
      </w:r>
      <w:proofErr w:type="gramEnd"/>
      <w:r>
        <w:rPr>
          <w:rFonts w:hint="eastAsia"/>
        </w:rPr>
        <w:t>！中</w:t>
      </w:r>
      <w:proofErr w:type="gramStart"/>
      <w:r>
        <w:rPr>
          <w:rFonts w:hint="eastAsia"/>
        </w:rPr>
        <w:t>际旭创</w:t>
      </w:r>
      <w:proofErr w:type="gramEnd"/>
      <w:r>
        <w:rPr>
          <w:rFonts w:hint="eastAsia"/>
        </w:rPr>
        <w:t>市值破</w:t>
      </w:r>
      <w:r>
        <w:rPr>
          <w:rFonts w:hint="eastAsia"/>
        </w:rPr>
        <w:t>9000</w:t>
      </w:r>
      <w:r>
        <w:rPr>
          <w:rFonts w:hint="eastAsia"/>
        </w:rPr>
        <w:t>亿</w:t>
      </w:r>
      <w:r>
        <w:rPr>
          <w:rFonts w:hint="eastAsia"/>
        </w:rPr>
        <w:t>.</w:t>
      </w:r>
      <w:r>
        <w:t xml:space="preserve"> 2026-04-18. https://www.21jingji.com/</w:t>
      </w:r>
      <w:bookmarkEnd w:id="76"/>
    </w:p>
    <w:sectPr w:rsidR="0004098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F927" w14:textId="77777777" w:rsidR="006376AF" w:rsidRDefault="006376AF" w:rsidP="00055A83">
      <w:pPr>
        <w:spacing w:after="0"/>
      </w:pPr>
      <w:r>
        <w:separator/>
      </w:r>
    </w:p>
  </w:endnote>
  <w:endnote w:type="continuationSeparator" w:id="0">
    <w:p w14:paraId="73914CB5" w14:textId="77777777" w:rsidR="006376AF" w:rsidRDefault="006376AF" w:rsidP="00055A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07F7" w14:textId="77777777" w:rsidR="006376AF" w:rsidRDefault="006376AF" w:rsidP="00055A83">
      <w:pPr>
        <w:spacing w:after="0"/>
      </w:pPr>
      <w:r>
        <w:separator/>
      </w:r>
    </w:p>
  </w:footnote>
  <w:footnote w:type="continuationSeparator" w:id="0">
    <w:p w14:paraId="2DF98224" w14:textId="77777777" w:rsidR="006376AF" w:rsidRDefault="006376AF" w:rsidP="00055A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6E83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4297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FD407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9200506">
    <w:abstractNumId w:val="0"/>
  </w:num>
  <w:num w:numId="2" w16cid:durableId="1245993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0124214">
    <w:abstractNumId w:val="1"/>
  </w:num>
  <w:num w:numId="4" w16cid:durableId="1554658053">
    <w:abstractNumId w:val="1"/>
  </w:num>
  <w:num w:numId="5" w16cid:durableId="17514813">
    <w:abstractNumId w:val="1"/>
  </w:num>
  <w:num w:numId="6" w16cid:durableId="1636258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2493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988"/>
    <w:rsid w:val="00040988"/>
    <w:rsid w:val="00051E29"/>
    <w:rsid w:val="00055A83"/>
    <w:rsid w:val="0032626A"/>
    <w:rsid w:val="00336283"/>
    <w:rsid w:val="006376AF"/>
    <w:rsid w:val="006B00F4"/>
    <w:rsid w:val="00703A1D"/>
    <w:rsid w:val="00AC1373"/>
    <w:rsid w:val="00AE2AEC"/>
    <w:rsid w:val="00B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1D249"/>
  <w15:docId w15:val="{782AD5B4-947E-43A3-BEC3-DFBE9118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55A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55A83"/>
    <w:rPr>
      <w:sz w:val="18"/>
      <w:szCs w:val="18"/>
    </w:rPr>
  </w:style>
  <w:style w:type="paragraph" w:styleId="af2">
    <w:name w:val="footer"/>
    <w:basedOn w:val="a"/>
    <w:link w:val="af3"/>
    <w:rsid w:val="00055A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55A83"/>
    <w:rPr>
      <w:sz w:val="18"/>
      <w:szCs w:val="18"/>
    </w:rPr>
  </w:style>
  <w:style w:type="table" w:styleId="af4">
    <w:name w:val="Table Grid"/>
    <w:basedOn w:val="a2"/>
    <w:rsid w:val="003362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336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7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ueqiu.com/1107854878/3308154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39</Pages>
  <Words>6739</Words>
  <Characters>38416</Characters>
  <Application>Microsoft Office Word</Application>
  <DocSecurity>0</DocSecurity>
  <Lines>320</Lines>
  <Paragraphs>90</Paragraphs>
  <ScaleCrop>false</ScaleCrop>
  <Company/>
  <LinksUpToDate>false</LinksUpToDate>
  <CharactersWithSpaces>45065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张曦瑾</cp:lastModifiedBy>
  <cp:revision>3</cp:revision>
  <dcterms:created xsi:type="dcterms:W3CDTF">2026-04-23T05:44:00Z</dcterms:created>
  <dcterms:modified xsi:type="dcterms:W3CDTF">2026-04-24T09:19:00Z</dcterms:modified>
</cp:coreProperties>
</file>