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Team:</w:t>
      </w:r>
    </w:p>
    <w:p w:rsidR="00966ED2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Amir Kashipazha</w:t>
      </w:r>
    </w:p>
    <w:p w:rsidR="003A1540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Shen Huang</w:t>
      </w:r>
    </w:p>
    <w:p w:rsidR="003A1540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Yan Li</w:t>
      </w: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Title:</w:t>
      </w:r>
    </w:p>
    <w:p w:rsidR="00E440D4" w:rsidRDefault="00E440D4" w:rsidP="00E440D4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Event Create and Share </w:t>
      </w:r>
    </w:p>
    <w:p w:rsidR="003A1540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Description:</w:t>
      </w: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A website that h</w:t>
      </w:r>
      <w:r>
        <w:rPr>
          <w:rFonts w:asciiTheme="majorBidi" w:hAnsiTheme="majorBidi" w:cstheme="majorBidi"/>
          <w:sz w:val="28"/>
          <w:szCs w:val="28"/>
        </w:rPr>
        <w:t>elp people to create events to look for people for doing interested activities like hiking, biking, read</w:t>
      </w:r>
      <w:r w:rsidR="00BC2793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book, or watching movies. The event creator can ask for advices for the activity and request for required equipment for the activity. </w:t>
      </w:r>
      <w:r w:rsidR="00ED14A0">
        <w:rPr>
          <w:rFonts w:asciiTheme="majorBidi" w:hAnsiTheme="majorBidi" w:cstheme="majorBidi"/>
          <w:sz w:val="28"/>
          <w:szCs w:val="28"/>
        </w:rPr>
        <w:t>Also, people can search for events they interested in and make comments on the events.</w:t>
      </w: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4A32BE" w:rsidRDefault="004A32BE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4A32BE">
        <w:rPr>
          <w:rFonts w:asciiTheme="majorBidi" w:hAnsiTheme="majorBidi" w:cstheme="majorBidi"/>
          <w:b/>
          <w:bCs/>
          <w:sz w:val="28"/>
          <w:szCs w:val="28"/>
        </w:rPr>
        <w:t>Functionality: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person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log in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person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create an event - place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person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join an event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person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make comments on an event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person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create a place - add description - add pictures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person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add tags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person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search for an event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admin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delete an event</w:t>
      </w:r>
    </w:p>
    <w:p w:rsidR="001272FD" w:rsidRP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admin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delete an place</w:t>
      </w:r>
    </w:p>
    <w:p w:rsidR="001272FD" w:rsidRPr="003A1540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272FD">
        <w:rPr>
          <w:rFonts w:asciiTheme="majorBidi" w:hAnsiTheme="majorBidi" w:cstheme="majorBidi"/>
          <w:sz w:val="28"/>
          <w:szCs w:val="28"/>
        </w:rPr>
        <w:t>admin</w:t>
      </w:r>
      <w:proofErr w:type="gramEnd"/>
      <w:r w:rsidRPr="001272FD">
        <w:rPr>
          <w:rFonts w:asciiTheme="majorBidi" w:hAnsiTheme="majorBidi" w:cstheme="majorBidi"/>
          <w:sz w:val="28"/>
          <w:szCs w:val="28"/>
        </w:rPr>
        <w:t xml:space="preserve"> can edit the place</w:t>
      </w:r>
    </w:p>
    <w:p w:rsid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3A1540" w:rsidRPr="003A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446F8"/>
    <w:multiLevelType w:val="hybridMultilevel"/>
    <w:tmpl w:val="6430EC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0699E"/>
    <w:multiLevelType w:val="hybridMultilevel"/>
    <w:tmpl w:val="15ACD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0"/>
    <w:rsid w:val="000137BB"/>
    <w:rsid w:val="000C4552"/>
    <w:rsid w:val="000F5D1E"/>
    <w:rsid w:val="001272FD"/>
    <w:rsid w:val="001512FD"/>
    <w:rsid w:val="00165207"/>
    <w:rsid w:val="00214E14"/>
    <w:rsid w:val="00322C9D"/>
    <w:rsid w:val="003A1540"/>
    <w:rsid w:val="00480077"/>
    <w:rsid w:val="004A32BE"/>
    <w:rsid w:val="004B1DEF"/>
    <w:rsid w:val="00533A8D"/>
    <w:rsid w:val="00552F9E"/>
    <w:rsid w:val="00554D77"/>
    <w:rsid w:val="00556788"/>
    <w:rsid w:val="00570A47"/>
    <w:rsid w:val="00607640"/>
    <w:rsid w:val="006935F9"/>
    <w:rsid w:val="0074271D"/>
    <w:rsid w:val="007656EB"/>
    <w:rsid w:val="007D715C"/>
    <w:rsid w:val="008948B6"/>
    <w:rsid w:val="0096628B"/>
    <w:rsid w:val="00966ED2"/>
    <w:rsid w:val="00AF2A1D"/>
    <w:rsid w:val="00B82820"/>
    <w:rsid w:val="00BC2793"/>
    <w:rsid w:val="00D46586"/>
    <w:rsid w:val="00D83B1F"/>
    <w:rsid w:val="00E440D4"/>
    <w:rsid w:val="00EA6CC3"/>
    <w:rsid w:val="00ED14A0"/>
    <w:rsid w:val="00F1665F"/>
    <w:rsid w:val="00F97C04"/>
    <w:rsid w:val="00FA73B5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8D8C-D416-422A-86E7-6E00A0B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Kashipazha</dc:creator>
  <cp:keywords/>
  <dc:description/>
  <cp:lastModifiedBy>Amir Kashipazha</cp:lastModifiedBy>
  <cp:revision>9</cp:revision>
  <dcterms:created xsi:type="dcterms:W3CDTF">2016-09-12T17:47:00Z</dcterms:created>
  <dcterms:modified xsi:type="dcterms:W3CDTF">2016-09-12T18:16:00Z</dcterms:modified>
</cp:coreProperties>
</file>