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tabs>
          <w:tab w:pos="6634" w:val="left"/>
        </w:tabs>
        <w:autoSpaceDE w:val="0"/>
        <w:widowControl/>
        <w:spacing w:line="254" w:lineRule="exact" w:before="10" w:after="0"/>
        <w:ind w:left="65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Зам.директора по учебной работе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44" w:lineRule="exact" w:before="0" w:after="0"/>
        <w:ind w:left="0" w:right="1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64" w:lineRule="auto" w:before="298" w:after="0"/>
        <w:ind w:left="3168" w:right="302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НА 20 ЯНВАРЯ– СУББОТА </w:t>
      </w:r>
    </w:p>
    <w:p>
      <w:pPr>
        <w:autoSpaceDN w:val="0"/>
        <w:autoSpaceDE w:val="0"/>
        <w:widowControl/>
        <w:spacing w:line="29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Файзулова А.И. 237 каб. </w:t>
      </w: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Белозерцев Л.Н. 234 каб. </w:t>
      </w:r>
    </w:p>
    <w:p>
      <w:pPr>
        <w:autoSpaceDN w:val="0"/>
        <w:autoSpaceDE w:val="0"/>
        <w:widowControl/>
        <w:spacing w:line="288" w:lineRule="auto" w:before="0" w:after="26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6"/>
          <w:u w:val="single"/>
        </w:rPr>
        <w:t>РАСПИСАНИЕ ЗВОНКОВ НА СУББОТУ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009"/>
        <w:gridCol w:w="5009"/>
      </w:tblGrid>
      <w:tr>
        <w:trPr>
          <w:trHeight w:hRule="exact" w:val="245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6" w:after="0"/>
              <w:ind w:left="394" w:right="176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 пара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2 пара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3 пара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4 пара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5 пара </w:t>
            </w:r>
          </w:p>
          <w:p>
            <w:pPr>
              <w:autoSpaceDN w:val="0"/>
              <w:autoSpaceDE w:val="0"/>
              <w:widowControl/>
              <w:spacing w:line="290" w:lineRule="auto" w:before="32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6 пара </w:t>
            </w:r>
          </w:p>
          <w:p>
            <w:pPr>
              <w:autoSpaceDN w:val="0"/>
              <w:autoSpaceDE w:val="0"/>
              <w:widowControl/>
              <w:spacing w:line="288" w:lineRule="auto" w:before="90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7 пара 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6" w:after="0"/>
              <w:ind w:left="208" w:right="3392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08.00 - 09.20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09.30 - 10.50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11.00 - 12.20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12.30 - 13.50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14.00 - 15.20 </w:t>
            </w:r>
          </w:p>
          <w:p>
            <w:pPr>
              <w:autoSpaceDN w:val="0"/>
              <w:autoSpaceDE w:val="0"/>
              <w:widowControl/>
              <w:spacing w:line="290" w:lineRule="auto" w:before="32" w:after="0"/>
              <w:ind w:left="2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15.30 - 16.50 </w:t>
            </w:r>
          </w:p>
          <w:p>
            <w:pPr>
              <w:autoSpaceDN w:val="0"/>
              <w:autoSpaceDE w:val="0"/>
              <w:widowControl/>
              <w:spacing w:line="288" w:lineRule="auto" w:before="90" w:after="0"/>
              <w:ind w:left="2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17.00 - 18.20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37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Группа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№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Заменяющий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Ауд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Исмаилова Р.Х.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327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23П-2 </w:t>
            </w:r>
          </w:p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23П-4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Сармандеева Н.В.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338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23ВЕБ-1 </w:t>
            </w:r>
          </w:p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Бокарева С.Ф.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23ВЕБ-2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Бокарева С.Ф.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312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23ОИБ-1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Васильева А.А.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Сыртланова Л.А.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309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23Л-1 </w:t>
            </w:r>
          </w:p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Габитова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23Э-2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Габитова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23З-2 </w:t>
            </w:r>
          </w:p>
        </w:tc>
        <w:tc>
          <w:tcPr>
            <w:tcW w:type="dxa" w:w="98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322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Биология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Сыртланова Л.А.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315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Биология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Сыртланова Л.А.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ПМ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Архитектура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Колесников Д.Н.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229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ПМ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Дискрет мат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Сармандеева Н.В.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229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22П-2 </w:t>
            </w:r>
          </w:p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ПМ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ПМ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Сис програм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22ВЕБ-1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Архитектура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Кувшинников 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Чис мет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218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22ВЕБ-2 </w:t>
            </w:r>
          </w:p>
        </w:tc>
        <w:tc>
          <w:tcPr>
            <w:tcW w:type="dxa" w:w="98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ЭВМ </w:t>
            </w:r>
          </w:p>
        </w:tc>
        <w:tc>
          <w:tcPr>
            <w:tcW w:type="dxa" w:w="182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ОАИП </w:t>
            </w:r>
          </w:p>
        </w:tc>
        <w:tc>
          <w:tcPr>
            <w:tcW w:type="dxa" w:w="182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Уразаева А.А.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227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22ОИБ-2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ОИБ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22СА-1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Психол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Ишмаева А.Ш.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Дискрет мат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Л.М.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22СА-2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Психол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Ишмаева А.Ш.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Дискрет мат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Л.М.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90" w:right="1148" w:bottom="392" w:left="7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22уКСК-2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ОАИП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Поглазов К.Ю.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ОАИП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Поглазов К.Ю.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МДК.01.02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317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22Э-1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ИТ в ПД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Поглазов К.Ю.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315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22Э-2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ИТ в ПД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Поглазов К.Ю.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22ПО-3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ПСО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Кильсенбаев Э.Р.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114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22ПД-1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5,6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НПП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Султанов У.З.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118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22ПД-2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ИТ в ПД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Васильева А.А.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НПП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Султанов У.З.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118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21П-2 </w:t>
            </w:r>
          </w:p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ТРЗ БД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ТРЗ БД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ТР ПО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ПП.01.01.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МДК.01.05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ПП.01.01.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21ОИБ-3 </w:t>
            </w:r>
          </w:p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Эксплуатация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Белозерцев Л.Н.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234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21СА-2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А.М.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21Л-1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МДК.04.01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21Л-2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Сорокина Э.Г.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324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21Э-1 </w:t>
            </w:r>
          </w:p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Орг расчет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Физ. культура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анализ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Физ. культура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21Э-2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Сорокина Э.Г.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324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Н.В.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337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21ПО-4 </w:t>
            </w:r>
          </w:p>
        </w:tc>
        <w:tc>
          <w:tcPr>
            <w:tcW w:type="dxa" w:w="98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Физ. культура </w:t>
            </w:r>
          </w:p>
        </w:tc>
        <w:tc>
          <w:tcPr>
            <w:tcW w:type="dxa" w:w="182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21ПСА-3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Акт.зал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21ПСА-4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Акт.зал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20ВЕБ-1 </w:t>
            </w:r>
          </w:p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Дусенов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Стандарт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20П-1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Валеева З.М.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320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Экономика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20ИС-1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Спец курс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241 </w:t>
            </w:r>
          </w:p>
        </w:tc>
      </w:tr>
    </w:tbl>
    <w:p>
      <w:pPr>
        <w:autoSpaceDN w:val="0"/>
        <w:autoSpaceDE w:val="0"/>
        <w:widowControl/>
        <w:spacing w:line="214" w:lineRule="exact" w:before="0" w:after="0"/>
        <w:ind w:left="0" w:right="14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Исп. Жданова Г.А. </w:t>
      </w:r>
    </w:p>
    <w:p>
      <w:pPr>
        <w:sectPr>
          <w:pgSz w:w="11906" w:h="16838"/>
          <w:pgMar w:top="214" w:right="1148" w:bottom="400" w:left="740" w:header="720" w:footer="720" w:gutter="0"/>
          <w:cols/>
          <w:docGrid w:linePitch="360"/>
        </w:sectPr>
      </w:pP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