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0B7C" w14:textId="74D23B97" w:rsidR="002E5AF0" w:rsidRPr="00AC339C" w:rsidRDefault="002E5AF0" w:rsidP="002E5AF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3B4D04">
        <w:rPr>
          <w:rFonts w:ascii="Goudy Old Style" w:hAnsi="Goudy Old Style" w:cs="Times New Roman"/>
          <w:b/>
          <w:sz w:val="28"/>
        </w:rPr>
        <w:t>High Might of the True Hero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27505B88" w14:textId="77777777" w:rsidR="002E5AF0" w:rsidRPr="005869F0" w:rsidRDefault="002E5AF0" w:rsidP="002E5AF0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1CF97B7A" w14:textId="77777777" w:rsidR="00060A22" w:rsidRDefault="003B4D04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EB"/>
    <w:rsid w:val="000244EB"/>
    <w:rsid w:val="002E5AF0"/>
    <w:rsid w:val="003B4D04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2ED2"/>
  <w15:chartTrackingRefBased/>
  <w15:docId w15:val="{E688C358-F186-43CA-B7F0-79BC1514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2019-08-26T20:58:00Z</dcterms:created>
  <dcterms:modified xsi:type="dcterms:W3CDTF">2019-08-26T20:59:00Z</dcterms:modified>
</cp:coreProperties>
</file>