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0D2A" w14:textId="77777777" w:rsidR="00F726F0" w:rsidRPr="00560E33" w:rsidRDefault="00F726F0">
      <w:pPr>
        <w:rPr>
          <w:rFonts w:ascii="Times New Roman" w:hAnsi="Times New Roman" w:cs="Times New Roman"/>
        </w:rPr>
      </w:pPr>
    </w:p>
    <w:p w14:paraId="2770074F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0FD52FB4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0093C33E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3FB5D380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5AD51403" w14:textId="77777777" w:rsidR="00A94C05" w:rsidRDefault="00A94C05" w:rsidP="00A94C05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Observing what the Statistical Significance of being a Top-tiered PGA Tour Player consists of regarding Golf Stats</w:t>
      </w:r>
    </w:p>
    <w:p w14:paraId="67598F86" w14:textId="77777777" w:rsidR="00A84C60" w:rsidRPr="00560E33" w:rsidRDefault="00A84C60" w:rsidP="00A84C60">
      <w:pPr>
        <w:jc w:val="center"/>
        <w:rPr>
          <w:rFonts w:ascii="Times New Roman" w:hAnsi="Times New Roman" w:cs="Times New Roman"/>
        </w:rPr>
      </w:pPr>
    </w:p>
    <w:p w14:paraId="71E3ECC1" w14:textId="77777777" w:rsidR="00A84C60" w:rsidRPr="00560E33" w:rsidRDefault="00A84C60" w:rsidP="00A84C60">
      <w:pPr>
        <w:jc w:val="center"/>
        <w:rPr>
          <w:rFonts w:ascii="Times New Roman" w:hAnsi="Times New Roman" w:cs="Times New Roman"/>
        </w:rPr>
      </w:pPr>
    </w:p>
    <w:p w14:paraId="4FFEA997" w14:textId="77777777" w:rsidR="00A84C60" w:rsidRPr="00560E33" w:rsidRDefault="00A84C60" w:rsidP="00A84C60">
      <w:pPr>
        <w:jc w:val="center"/>
        <w:rPr>
          <w:rFonts w:ascii="Times New Roman" w:hAnsi="Times New Roman" w:cs="Times New Roman"/>
        </w:rPr>
      </w:pPr>
    </w:p>
    <w:p w14:paraId="77BCDAE5" w14:textId="77777777" w:rsidR="00A84C60" w:rsidRPr="00560E33" w:rsidRDefault="00A84C60" w:rsidP="00A84C60">
      <w:pPr>
        <w:jc w:val="center"/>
        <w:rPr>
          <w:rFonts w:ascii="Times New Roman" w:hAnsi="Times New Roman" w:cs="Times New Roman"/>
        </w:rPr>
      </w:pPr>
    </w:p>
    <w:p w14:paraId="2326899D" w14:textId="30570D17" w:rsidR="00A84C60" w:rsidRPr="00560E33" w:rsidRDefault="00A84C60" w:rsidP="00A84C60">
      <w:pPr>
        <w:jc w:val="center"/>
        <w:rPr>
          <w:rFonts w:ascii="Times New Roman" w:hAnsi="Times New Roman" w:cs="Times New Roman"/>
        </w:rPr>
      </w:pPr>
      <w:r w:rsidRPr="00560E33">
        <w:rPr>
          <w:rFonts w:ascii="Times New Roman" w:hAnsi="Times New Roman" w:cs="Times New Roman"/>
        </w:rPr>
        <w:t xml:space="preserve">Completed for the </w:t>
      </w:r>
      <w:r w:rsidR="00E8331D">
        <w:rPr>
          <w:rFonts w:ascii="Times New Roman" w:hAnsi="Times New Roman" w:cs="Times New Roman"/>
        </w:rPr>
        <w:t>Certificate</w:t>
      </w:r>
      <w:r w:rsidRPr="00560E33">
        <w:rPr>
          <w:rFonts w:ascii="Times New Roman" w:hAnsi="Times New Roman" w:cs="Times New Roman"/>
        </w:rPr>
        <w:t xml:space="preserve"> in </w:t>
      </w:r>
      <w:r w:rsidR="00983F61" w:rsidRPr="00560E33">
        <w:rPr>
          <w:rFonts w:ascii="Times New Roman" w:hAnsi="Times New Roman" w:cs="Times New Roman"/>
        </w:rPr>
        <w:t>Scientific Computation</w:t>
      </w:r>
    </w:p>
    <w:p w14:paraId="187A20C8" w14:textId="22C60A71" w:rsidR="00A84C60" w:rsidRPr="00560E33" w:rsidRDefault="00A84C60" w:rsidP="00A84C60">
      <w:pPr>
        <w:jc w:val="center"/>
        <w:rPr>
          <w:rFonts w:ascii="Times New Roman" w:hAnsi="Times New Roman" w:cs="Times New Roman"/>
        </w:rPr>
      </w:pPr>
      <w:r w:rsidRPr="00560E33">
        <w:rPr>
          <w:rFonts w:ascii="Times New Roman" w:hAnsi="Times New Roman" w:cs="Times New Roman"/>
        </w:rPr>
        <w:t xml:space="preserve">Fall </w:t>
      </w:r>
      <w:r w:rsidR="00026987">
        <w:rPr>
          <w:rFonts w:ascii="Times New Roman" w:hAnsi="Times New Roman" w:cs="Times New Roman"/>
        </w:rPr>
        <w:t>2021</w:t>
      </w:r>
    </w:p>
    <w:p w14:paraId="20485CD8" w14:textId="77777777" w:rsidR="00A84C60" w:rsidRPr="00560E33" w:rsidRDefault="00A84C60" w:rsidP="00A84C60">
      <w:pPr>
        <w:jc w:val="center"/>
        <w:rPr>
          <w:rFonts w:ascii="Times New Roman" w:hAnsi="Times New Roman" w:cs="Times New Roman"/>
        </w:rPr>
      </w:pPr>
    </w:p>
    <w:p w14:paraId="131E8930" w14:textId="77777777" w:rsidR="00A84C60" w:rsidRPr="00560E33" w:rsidRDefault="00A84C60" w:rsidP="00A84C60">
      <w:pPr>
        <w:jc w:val="center"/>
        <w:rPr>
          <w:rFonts w:ascii="Times New Roman" w:hAnsi="Times New Roman" w:cs="Times New Roman"/>
        </w:rPr>
      </w:pPr>
    </w:p>
    <w:p w14:paraId="1581AB31" w14:textId="77777777" w:rsidR="00A84C60" w:rsidRPr="00560E33" w:rsidRDefault="00A84C60" w:rsidP="00A84C60">
      <w:pPr>
        <w:jc w:val="center"/>
        <w:rPr>
          <w:rFonts w:ascii="Times New Roman" w:hAnsi="Times New Roman" w:cs="Times New Roman"/>
        </w:rPr>
      </w:pPr>
    </w:p>
    <w:p w14:paraId="2A91257C" w14:textId="77777777" w:rsidR="00A84C60" w:rsidRPr="00560E33" w:rsidRDefault="00A84C60" w:rsidP="00A84C60">
      <w:pPr>
        <w:jc w:val="center"/>
        <w:rPr>
          <w:rFonts w:ascii="Times New Roman" w:hAnsi="Times New Roman" w:cs="Times New Roman"/>
        </w:rPr>
      </w:pPr>
    </w:p>
    <w:p w14:paraId="1D57BFBE" w14:textId="6EF6B4BA" w:rsidR="00A84C60" w:rsidRPr="00560E33" w:rsidRDefault="00026987" w:rsidP="00A84C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Christopher </w:t>
      </w:r>
      <w:proofErr w:type="spellStart"/>
      <w:r>
        <w:rPr>
          <w:rFonts w:ascii="Times New Roman" w:hAnsi="Times New Roman" w:cs="Times New Roman"/>
        </w:rPr>
        <w:t>Chweya</w:t>
      </w:r>
      <w:proofErr w:type="spellEnd"/>
      <w:r>
        <w:rPr>
          <w:rFonts w:ascii="Times New Roman" w:hAnsi="Times New Roman" w:cs="Times New Roman"/>
        </w:rPr>
        <w:t>-De La Torre</w:t>
      </w:r>
    </w:p>
    <w:p w14:paraId="4A63B09E" w14:textId="401B6555" w:rsidR="00A84C60" w:rsidRPr="00560E33" w:rsidRDefault="00026987" w:rsidP="00A84C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Arts in Japanese </w:t>
      </w:r>
    </w:p>
    <w:p w14:paraId="6D7B7A02" w14:textId="4689D88E" w:rsidR="00A84C60" w:rsidRPr="00560E33" w:rsidRDefault="00A84C60" w:rsidP="00A84C60">
      <w:pPr>
        <w:jc w:val="center"/>
        <w:rPr>
          <w:rFonts w:ascii="Times New Roman" w:hAnsi="Times New Roman" w:cs="Times New Roman"/>
        </w:rPr>
      </w:pPr>
      <w:r w:rsidRPr="00560E33">
        <w:rPr>
          <w:rFonts w:ascii="Times New Roman" w:hAnsi="Times New Roman" w:cs="Times New Roman"/>
        </w:rPr>
        <w:t>Departme</w:t>
      </w:r>
      <w:r w:rsidR="00026987">
        <w:rPr>
          <w:rFonts w:ascii="Times New Roman" w:hAnsi="Times New Roman" w:cs="Times New Roman"/>
        </w:rPr>
        <w:t>nt of Asian Studies</w:t>
      </w:r>
    </w:p>
    <w:p w14:paraId="35048C0C" w14:textId="2D54B51F" w:rsidR="00A84C60" w:rsidRPr="00560E33" w:rsidRDefault="0022196A" w:rsidP="00A84C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Liberal Arts</w:t>
      </w:r>
    </w:p>
    <w:p w14:paraId="0A7D82CD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0C0FAF2B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50BFBD0B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66C42037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0D14DA4A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74070978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4D033076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0E67000D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2079BCC1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794AFD45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4CE33302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43289FC7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08867D26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2A7BC4D7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693B421F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21648D2F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29890976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093CAEFD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7811DF72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60B619D0" w14:textId="77777777" w:rsidR="00A84C60" w:rsidRPr="00560E33" w:rsidRDefault="00A84C60">
      <w:pPr>
        <w:rPr>
          <w:rFonts w:ascii="Times New Roman" w:hAnsi="Times New Roman" w:cs="Times New Roman"/>
        </w:rPr>
      </w:pPr>
    </w:p>
    <w:p w14:paraId="45093513" w14:textId="6FB1AADE" w:rsidR="00A84C60" w:rsidRPr="00560E33" w:rsidRDefault="00840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Hersh</w:t>
      </w:r>
    </w:p>
    <w:p w14:paraId="0D46050E" w14:textId="77777777" w:rsidR="00A84C60" w:rsidRPr="00560E33" w:rsidRDefault="00A84C60">
      <w:pPr>
        <w:rPr>
          <w:rFonts w:ascii="Times New Roman" w:hAnsi="Times New Roman" w:cs="Times New Roman"/>
        </w:rPr>
      </w:pPr>
      <w:r w:rsidRPr="00560E33">
        <w:rPr>
          <w:rFonts w:ascii="Times New Roman" w:hAnsi="Times New Roman" w:cs="Times New Roman"/>
        </w:rPr>
        <w:t>____________________________________________</w:t>
      </w:r>
    </w:p>
    <w:p w14:paraId="61CC6D29" w14:textId="77777777" w:rsidR="00840D69" w:rsidRPr="00840D69" w:rsidRDefault="00840D69" w:rsidP="00840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Matthew Hersh</w:t>
      </w:r>
      <w:r w:rsidR="00A84C60" w:rsidRPr="00560E33">
        <w:rPr>
          <w:rFonts w:ascii="Times New Roman" w:hAnsi="Times New Roman" w:cs="Times New Roman"/>
        </w:rPr>
        <w:br/>
      </w:r>
      <w:r w:rsidRPr="00840D69">
        <w:rPr>
          <w:rFonts w:ascii="Times New Roman" w:hAnsi="Times New Roman" w:cs="Times New Roman"/>
        </w:rPr>
        <w:t>Assistant Professor of Instruction</w:t>
      </w:r>
    </w:p>
    <w:p w14:paraId="78FFBFCB" w14:textId="507AE264" w:rsidR="00A84C60" w:rsidRPr="00560E33" w:rsidRDefault="00840D69" w:rsidP="00840D69">
      <w:pPr>
        <w:rPr>
          <w:rFonts w:ascii="Times New Roman" w:hAnsi="Times New Roman" w:cs="Times New Roman"/>
        </w:rPr>
      </w:pPr>
      <w:r w:rsidRPr="00840D69">
        <w:rPr>
          <w:rFonts w:ascii="Times New Roman" w:hAnsi="Times New Roman" w:cs="Times New Roman"/>
        </w:rPr>
        <w:t>Department of Statistics and Data Sciences</w:t>
      </w:r>
    </w:p>
    <w:sectPr w:rsidR="00A84C60" w:rsidRPr="00560E33" w:rsidSect="00061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C60"/>
    <w:rsid w:val="00026987"/>
    <w:rsid w:val="00061BF2"/>
    <w:rsid w:val="0022196A"/>
    <w:rsid w:val="00560E33"/>
    <w:rsid w:val="00840D69"/>
    <w:rsid w:val="00983F61"/>
    <w:rsid w:val="00A00867"/>
    <w:rsid w:val="00A84C60"/>
    <w:rsid w:val="00A94C05"/>
    <w:rsid w:val="00B76375"/>
    <w:rsid w:val="00E8331D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641521"/>
  <w14:defaultImageDpi w14:val="300"/>
  <w15:docId w15:val="{EFDC1BEA-8F33-4DF3-92E8-E843017C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 Keller</dc:creator>
  <cp:keywords/>
  <dc:description/>
  <cp:lastModifiedBy>DeLaTorre, Christ D</cp:lastModifiedBy>
  <cp:revision>5</cp:revision>
  <dcterms:created xsi:type="dcterms:W3CDTF">2017-06-09T14:04:00Z</dcterms:created>
  <dcterms:modified xsi:type="dcterms:W3CDTF">2021-11-30T22:36:00Z</dcterms:modified>
</cp:coreProperties>
</file>