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96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49" w:lineRule="auto"/>
        <w:ind w:left="1142" w:right="117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I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49" w:lineRule="auto"/>
        <w:ind w:left="1142" w:right="117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EDUCACIONAL INDIVIDUALIZADO (PEI)-HISTÓRICO DO ALUNO </w:t>
      </w:r>
    </w:p>
    <w:p w:rsidR="00000000" w:rsidDel="00000000" w:rsidP="00000000" w:rsidRDefault="00000000" w:rsidRPr="00000000" w14:paraId="00000005">
      <w:pPr>
        <w:pageBreakBefore w:val="0"/>
        <w:spacing w:after="0" w:line="259" w:lineRule="auto"/>
        <w:ind w:left="18" w:right="0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4" w:line="250" w:lineRule="auto"/>
        <w:ind w:left="95" w:right="499" w:firstLine="4779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Alerta Ético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as informações contidas neste documento são consideradas reservadas e o compartilhamento das mesmas deve ser restrito apenas às/aos envolvidos na ação pedagógica, sob pena de implicações legais.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59" w:lineRule="auto"/>
        <w:ind w:left="142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261.0" w:type="dxa"/>
        <w:jc w:val="left"/>
        <w:tblInd w:w="-208.0" w:type="dxa"/>
        <w:tblLayout w:type="fixed"/>
        <w:tblLook w:val="0400"/>
      </w:tblPr>
      <w:tblGrid>
        <w:gridCol w:w="9261"/>
        <w:tblGridChange w:id="0">
          <w:tblGrid>
            <w:gridCol w:w="9261"/>
          </w:tblGrid>
        </w:tblGridChange>
      </w:tblGrid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Nível de Ensino/ Forma: (X) Técnico Integrado Regular  (  ) Técnico Integrado EJA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)Técnico Subsequente   (  ) Curso Superior de Tecnologia  (  ) Curso Superior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Licenciatura ( ) Engenharia  (  ) Pós-Graduação  ( ) Outros _________________________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Estudante: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Necessidades Educacionais Específicas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Equipe multiprofissional responsável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114.0" w:type="dxa"/>
        <w:tblLayout w:type="fixed"/>
        <w:tblLook w:val="0400"/>
      </w:tblPr>
      <w:tblGrid>
        <w:gridCol w:w="4794"/>
        <w:gridCol w:w="4416"/>
        <w:tblGridChange w:id="0">
          <w:tblGrid>
            <w:gridCol w:w="4794"/>
            <w:gridCol w:w="4416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spacing w:after="16" w:line="259" w:lineRule="auto"/>
              <w:ind w:left="9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HISTÓRICO PESSOAL E ESCOLAR DO (A) ESTUDANTE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59" w:lineRule="auto"/>
              <w:ind w:left="7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360" w:lineRule="auto"/>
              <w:ind w:left="57" w:right="57" w:firstLine="709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59" w:lineRule="auto"/>
              <w:ind w:left="202" w:right="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after="18" w:line="259" w:lineRule="auto"/>
              <w:ind w:left="7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Necessidades Educacionais Específicas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9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spacing w:after="15" w:line="259" w:lineRule="auto"/>
              <w:ind w:left="106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Conhecimentos, Habilidades, Capacidades,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4" w:line="275" w:lineRule="auto"/>
              <w:ind w:left="1184" w:right="0" w:hanging="87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Interesses, Necessidades (O que sabe? Do que gosta/afinidades?...)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59" w:lineRule="auto"/>
              <w:ind w:left="396" w:right="23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&lt;Preenchido, preferencialmente, pela ETEP, COAS e NAPNE &gt;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after="18" w:line="259" w:lineRule="auto"/>
              <w:ind w:left="109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Dificuldades apresentadas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59" w:lineRule="auto"/>
              <w:ind w:left="352" w:right="28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&lt;Preenchido, preferencialmente, pela ETEP, COAS e NAPNE &gt; </w:t>
            </w:r>
          </w:p>
        </w:tc>
      </w:tr>
      <w:tr>
        <w:trPr>
          <w:cantSplit w:val="0"/>
          <w:trHeight w:val="18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="245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OBSERVAÇÕES </w:t>
              <w:tab/>
              <w:t xml:space="preserve">GERAIS </w:t>
              <w:tab/>
              <w:t xml:space="preserve">SOBRE </w:t>
              <w:tab/>
              <w:t xml:space="preserve">OUTRAS </w:t>
              <w:tab/>
              <w:t xml:space="preserve">NECESSIDADES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EDUCACIONAIS </w:t>
              <w:tab/>
              <w:t xml:space="preserve">ESPEC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FICAS </w:t>
              <w:tab/>
              <w:t xml:space="preserve">DO (A) ESTUDANTE: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95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3" w:before="0" w:line="249" w:lineRule="auto"/>
        <w:ind w:left="1142" w:right="117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II </w:t>
      </w:r>
    </w:p>
    <w:p w:rsidR="00000000" w:rsidDel="00000000" w:rsidP="00000000" w:rsidRDefault="00000000" w:rsidRPr="00000000" w14:paraId="00000029">
      <w:pPr>
        <w:pageBreakBefore w:val="0"/>
        <w:spacing w:after="0" w:line="259" w:lineRule="auto"/>
        <w:ind w:left="23" w:right="0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4" w:line="250" w:lineRule="auto"/>
        <w:ind w:left="95" w:right="495" w:firstLine="4779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Alerta Ético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as informações contidas nesse documento são consideradas reservadas e o compartilhamento das mesmas deve ser restrito apenas aos envolvidos na ação pedagógica, sob pena de implicações legais.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3"/>
        <w:tblW w:w="9124.0" w:type="dxa"/>
        <w:jc w:val="left"/>
        <w:tblInd w:w="-70.99999999999999" w:type="dxa"/>
        <w:tblLayout w:type="fixed"/>
        <w:tblLook w:val="0400"/>
      </w:tblPr>
      <w:tblGrid>
        <w:gridCol w:w="9124"/>
        <w:tblGridChange w:id="0">
          <w:tblGrid>
            <w:gridCol w:w="9124"/>
          </w:tblGrid>
        </w:tblGridChange>
      </w:tblGrid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Nível de Ensino/ Forma: (  ) Técnico Integrado Regular     (  ) Técnico Integrado EJA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 )Técnico Subsequente   (  ) Curso Superior de Tecnologia      ( ) Curso Superior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Licenciatura (  ) Engenharia  (  ) Pós-Graduação  ( ) Outros_____________________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Estudante: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Curso: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Necessidades Educacionais Específicas</w:t>
            </w:r>
            <w:r w:rsidDel="00000000" w:rsidR="00000000" w:rsidRPr="00000000">
              <w:rPr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34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Componente Curricular/Disciplina: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6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Docente(s):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Equipe multiprofissional responsável: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19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246.0" w:type="dxa"/>
        <w:jc w:val="left"/>
        <w:tblInd w:w="-99.0" w:type="dxa"/>
        <w:tblLayout w:type="fixed"/>
        <w:tblLook w:val="0400"/>
      </w:tblPr>
      <w:tblGrid>
        <w:gridCol w:w="6397"/>
        <w:gridCol w:w="2849"/>
        <w:tblGridChange w:id="0">
          <w:tblGrid>
            <w:gridCol w:w="6397"/>
            <w:gridCol w:w="2849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spacing w:after="14" w:line="259" w:lineRule="auto"/>
              <w:ind w:left="105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Adaptações Curriculares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59" w:lineRule="auto"/>
              <w:ind w:left="490" w:right="33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(Sugestão: Anexar Plano de Ensino do Componente Curricular/Disciplina) </w:t>
            </w:r>
            <w:r w:rsidDel="00000000" w:rsidR="00000000" w:rsidRPr="00000000">
              <w:rPr>
                <w:rtl w:val="0"/>
              </w:rPr>
              <w:t xml:space="preserve">&lt;Preenchido pelos/as docentes, com apoio da equipe multiprofissional&gt;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0" w:right="27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Plano do Componente Curricular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right="2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Adaptações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Objetivos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" w:line="237" w:lineRule="auto"/>
              <w:ind w:left="187" w:right="0" w:firstLine="0"/>
              <w:rPr>
                <w:shd w:fill="ead1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d1dc" w:val="clear"/>
                <w:rtl w:val="0"/>
              </w:rPr>
              <w:t xml:space="preserve">Descrever os objetivos que pretende alcançar com o/a estudante, baseado no Plano de Ensino do Componente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59" w:lineRule="auto"/>
              <w:ind w:left="187" w:right="0" w:firstLine="0"/>
              <w:jc w:val="left"/>
              <w:rPr>
                <w:shd w:fill="ead1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ad1dc" w:val="clear"/>
                <w:rtl w:val="0"/>
              </w:rPr>
              <w:t xml:space="preserve">Curricular.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04" w:line="259" w:lineRule="auto"/>
              <w:ind w:left="74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59" w:lineRule="auto"/>
              <w:ind w:left="74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Conteúdos Programáticos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59" w:lineRule="auto"/>
              <w:ind w:left="187" w:right="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Baseado no Plano de Ensino do Componente Curricular.  É possível priorizar, substituir conteúdos, dependendo da necessidade, a ser avaliada junto ao corpo docente que atende o/a estudante e equipe de apoio. Deve-se abordar conteúdos que precisam ser retomados, dependendo da necessidade, a ser avaliada junto ao corpo docente que atende o/a estudante e equipe de apoio.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104" w:line="259" w:lineRule="auto"/>
              <w:ind w:left="74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59" w:lineRule="auto"/>
              <w:ind w:left="74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Metodologias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59" w:lineRule="auto"/>
              <w:ind w:left="187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Baseado no Plano de Ensino do Componente Curricular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59" w:lineRule="auto"/>
              <w:ind w:left="187" w:right="63" w:firstLine="0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Deve-se priorizar metodologias que dinamizem o processo de ensino e aprendizagem, visando favorecer a interação e a aprendizagem do/a estudante.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59" w:lineRule="auto"/>
              <w:ind w:left="23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9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Recursos Didáticos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9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10" w:orient="portrait"/>
          <w:pgMar w:bottom="593" w:top="3204" w:left="1340" w:right="1298" w:header="590" w:footer="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6.0" w:type="dxa"/>
        <w:jc w:val="left"/>
        <w:tblInd w:w="-99.0" w:type="dxa"/>
        <w:tblLayout w:type="fixed"/>
        <w:tblLook w:val="0400"/>
      </w:tblPr>
      <w:tblGrid>
        <w:gridCol w:w="6419"/>
        <w:gridCol w:w="2827"/>
        <w:tblGridChange w:id="0">
          <w:tblGrid>
            <w:gridCol w:w="6419"/>
            <w:gridCol w:w="2827"/>
          </w:tblGrid>
        </w:tblGridChange>
      </w:tblGrid>
      <w:tr>
        <w:trPr>
          <w:cantSplit w:val="0"/>
          <w:trHeight w:val="111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after="0" w:line="259" w:lineRule="auto"/>
              <w:ind w:left="187" w:right="13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Os recursos didáticos deverão ser escolhidos de acordo com as estratégias metodológicas, de forma a favorecer a abordagem dos conteúdos selecionados e a aprendizagem do/a estudante.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1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9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Avaliações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8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59" w:lineRule="auto"/>
              <w:ind w:left="191" w:right="143" w:hanging="5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Quais instrumentos utilizados? Como foram aplicados? Recomenda-se oportunizar diversas formas de expressão da aprendizagem. Exemplos: projetos educacionais (ensino, pesquisa, extensão), atividades diferenciadas (seminários, debates, provas individuais e/ou em duplas), observando o nível de desempenho e contribuição do/a estudante no desenvolvimento do componente curricular.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59" w:lineRule="auto"/>
              <w:ind w:left="0" w:right="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Registro do desenvolvimento e acompanhamento processual do PEI pelo professor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0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22" w:line="238" w:lineRule="auto"/>
              <w:ind w:left="194" w:right="146" w:firstLine="0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Descrever avanços do(a) estudante, considerando os objetivos previstos para ele(a) e a superação das dificuldades. Procurar mencionar as propostas que tiveram êxito e o replanejamento daquelas que não tiveram e o que se observou em ambos os casos. Pontuar o que pretende para a próxima etapa, em termos de objetivos específicos de atuação junto à/ao estudante. Também destacar aspectos do seu desenvolvimento social. Mencionar, caso o/a estudante tenha acompanhado a turma realizando as mesmas atividades propostas para os demais, sem necessidade de adaptação.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Compreende e participa das atividades propostas no ambiente acadêmico?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23" w:line="238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Apresenta desenvolvimento satisfatório no cumprimento das atividades? (baseado nos objetivos propostos)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Apresenta motivação para a realização das atividades?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Necessita de recursos concretos/adicionais para aprender?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Solicita auxílio do/a colega ou do/a docente para realizar as atividades?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Como se dá a interação com os colegas nos diversos espaços escolares?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Consegue trabalhar em grupo?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É assíduo?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Tem cuidado e organização com o material escolar?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0" w:line="259" w:lineRule="auto"/>
              <w:ind w:left="720" w:right="0" w:hanging="36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Apresenta facilidade para aprender/resolver problemas?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19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line="259" w:lineRule="auto"/>
        <w:ind w:left="44" w:right="2" w:firstLine="47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III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259" w:lineRule="auto"/>
        <w:ind w:left="44" w:right="0" w:firstLine="47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DO ACOMPANHAMENTO DO PEI E PARECER DA EQUIPE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287.0" w:type="dxa"/>
        <w:jc w:val="left"/>
        <w:tblInd w:w="-8.000000000000007" w:type="dxa"/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rHeight w:val="6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5" w:line="259" w:lineRule="auto"/>
              <w:ind w:left="8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Descrever avanços do/a estudante durante o acompanhamento de elaboração e execução do PEI.  </w:t>
            </w:r>
          </w:p>
          <w:p w:rsidR="00000000" w:rsidDel="00000000" w:rsidP="00000000" w:rsidRDefault="00000000" w:rsidRPr="00000000" w14:paraId="0000007A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PARECER DA EQUIPE MULTIPROFISSIONAL </w:t>
            </w:r>
          </w:p>
        </w:tc>
      </w:tr>
      <w:tr>
        <w:trPr>
          <w:cantSplit w:val="0"/>
          <w:trHeight w:val="3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tabs>
          <w:tab w:val="center" w:leader="none" w:pos="4246"/>
          <w:tab w:val="center" w:leader="none" w:pos="9074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Assinatura dos/as Docentes:</w:t>
      </w:r>
      <w:r w:rsidDel="00000000" w:rsidR="00000000" w:rsidRPr="00000000">
        <w:rPr>
          <w:u w:val="single"/>
          <w:rtl w:val="0"/>
        </w:rPr>
        <w:t xml:space="preserve"> 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spacing w:after="24" w:line="279" w:lineRule="auto"/>
        <w:ind w:left="95" w:right="0" w:firstLine="4779"/>
        <w:jc w:val="left"/>
        <w:rPr/>
      </w:pPr>
      <w:r w:rsidDel="00000000" w:rsidR="00000000" w:rsidRPr="00000000">
        <w:rPr>
          <w:rtl w:val="0"/>
        </w:rPr>
        <w:t xml:space="preserve">Assinatura da Coordenação de Curso:</w:t>
      </w:r>
      <w:r w:rsidDel="00000000" w:rsidR="00000000" w:rsidRPr="00000000">
        <w:rPr>
          <w:u w:val="single"/>
          <w:rtl w:val="0"/>
        </w:rPr>
        <w:t xml:space="preserve">  </w:t>
        <w:tab/>
        <w:t xml:space="preserve"> </w:t>
        <w:tab/>
      </w:r>
      <w:r w:rsidDel="00000000" w:rsidR="00000000" w:rsidRPr="00000000">
        <w:rPr>
          <w:rtl w:val="0"/>
        </w:rPr>
        <w:t xml:space="preserve"> Assinatura do NAPNE (responsável):</w:t>
      </w:r>
      <w:r w:rsidDel="00000000" w:rsidR="00000000" w:rsidRPr="00000000">
        <w:rPr>
          <w:u w:val="single"/>
          <w:rtl w:val="0"/>
        </w:rPr>
        <w:t xml:space="preserve">  </w:t>
        <w:tab/>
        <w:t xml:space="preserve"> </w:t>
        <w:tab/>
      </w:r>
      <w:r w:rsidDel="00000000" w:rsidR="00000000" w:rsidRPr="00000000">
        <w:rPr>
          <w:rtl w:val="0"/>
        </w:rPr>
        <w:t xml:space="preserve"> Assinatura da ETEP (responsável):</w:t>
      </w:r>
      <w:r w:rsidDel="00000000" w:rsidR="00000000" w:rsidRPr="00000000">
        <w:rPr>
          <w:u w:val="single"/>
          <w:rtl w:val="0"/>
        </w:rPr>
        <w:t xml:space="preserve"> 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 Assinatura da COAES (responsável):</w:t>
      </w:r>
      <w:r w:rsidDel="00000000" w:rsidR="00000000" w:rsidRPr="00000000">
        <w:rPr>
          <w:u w:val="single"/>
          <w:rtl w:val="0"/>
        </w:rPr>
        <w:t xml:space="preserve"> 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spacing w:after="4" w:line="250" w:lineRule="auto"/>
        <w:ind w:left="10" w:right="83" w:firstLine="4779"/>
        <w:rPr/>
      </w:pPr>
      <w:r w:rsidDel="00000000" w:rsidR="00000000" w:rsidRPr="00000000">
        <w:rPr>
          <w:sz w:val="22"/>
          <w:szCs w:val="22"/>
          <w:rtl w:val="0"/>
        </w:rPr>
        <w:t xml:space="preserve">  Assinatura de outros  profissionais envolvidos: ____________________________________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ageBreakBefore w:val="0"/>
        <w:ind w:left="10" w:right="0" w:firstLine="4779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A8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type w:val="nextPage"/>
      <w:pgSz w:h="16840" w:w="11910" w:orient="portrait"/>
      <w:pgMar w:bottom="614" w:top="3204" w:left="1340" w:right="1333" w:header="590" w:footer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Esta Instrução Normativa foi elaborada com base na Instrução Normativa nº 12/12/2018 do IFRS</w:t>
    </w:r>
    <w:r w:rsidDel="00000000" w:rsidR="00000000" w:rsidRPr="00000000">
      <w:rPr>
        <w:sz w:val="22"/>
        <w:szCs w:val="22"/>
        <w:rtl w:val="0"/>
      </w:rPr>
      <w:t xml:space="preserve">.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Esta Instrução Normativa foi elaborada com base na Instrução Normativa nº 12/12/2018 do IFRS</w:t>
    </w:r>
    <w:r w:rsidDel="00000000" w:rsidR="00000000" w:rsidRPr="00000000">
      <w:rPr>
        <w:sz w:val="22"/>
        <w:szCs w:val="22"/>
        <w:rtl w:val="0"/>
      </w:rPr>
      <w:t xml:space="preserve">.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Esta Instrução Normativa foi elaborada com base na Instrução Normativa nº 12/12/2018 do IFRS</w:t>
    </w:r>
    <w:r w:rsidDel="00000000" w:rsidR="00000000" w:rsidRPr="00000000">
      <w:rPr>
        <w:sz w:val="22"/>
        <w:szCs w:val="22"/>
        <w:rtl w:val="0"/>
      </w:rPr>
      <w:t xml:space="preserve">.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Esta Instrução Normativa foi elaborada com base na Instrução Normativa nº 12/12/2018 do IFRS</w:t>
    </w:r>
    <w:r w:rsidDel="00000000" w:rsidR="00000000" w:rsidRPr="00000000">
      <w:rPr>
        <w:sz w:val="22"/>
        <w:szCs w:val="22"/>
        <w:rtl w:val="0"/>
      </w:rPr>
      <w:t xml:space="preserve">.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Esta Instrução Normativa foi elaborada com base na Instrução Normativa nº 12/12/2018 do IFRS</w:t>
    </w:r>
    <w:r w:rsidDel="00000000" w:rsidR="00000000" w:rsidRPr="00000000">
      <w:rPr>
        <w:sz w:val="22"/>
        <w:szCs w:val="22"/>
        <w:rtl w:val="0"/>
      </w:rPr>
      <w:t xml:space="preserve">.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Esta Instrução Normativa foi elaborada com base na Instrução Normativa nº 12/12/2018 do IFRS</w:t>
    </w:r>
    <w:r w:rsidDel="00000000" w:rsidR="00000000" w:rsidRPr="00000000">
      <w:rPr>
        <w:sz w:val="22"/>
        <w:szCs w:val="22"/>
        <w:rtl w:val="0"/>
      </w:rPr>
      <w:t xml:space="preserve">.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spacing w:after="1095" w:line="259" w:lineRule="auto"/>
      <w:ind w:left="0" w:right="4114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b="0" l="0" r="0" t="0"/>
          <wp:wrapSquare wrapText="bothSides" distB="0" distT="0" distL="114300" distR="114300"/>
          <wp:docPr id="21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AC">
    <w:pPr>
      <w:spacing w:after="0" w:line="259" w:lineRule="auto"/>
      <w:ind w:left="0" w:right="45" w:firstLine="0"/>
      <w:jc w:val="center"/>
      <w:rPr/>
    </w:pPr>
    <w:r w:rsidDel="00000000" w:rsidR="00000000" w:rsidRPr="00000000">
      <w:rPr>
        <w:rtl w:val="0"/>
      </w:rPr>
      <w:t xml:space="preserve">Ministério da Educação </w:t>
    </w:r>
  </w:p>
  <w:p w:rsidR="00000000" w:rsidDel="00000000" w:rsidP="00000000" w:rsidRDefault="00000000" w:rsidRPr="00000000" w14:paraId="000000AD">
    <w:pPr>
      <w:spacing w:after="0" w:line="259" w:lineRule="auto"/>
      <w:ind w:left="0" w:right="49" w:firstLine="0"/>
      <w:jc w:val="center"/>
      <w:rPr/>
    </w:pPr>
    <w:r w:rsidDel="00000000" w:rsidR="00000000" w:rsidRPr="00000000">
      <w:rPr>
        <w:rtl w:val="0"/>
      </w:rPr>
      <w:t xml:space="preserve">Secretaria de Educação Profissional e Tecnológica </w:t>
    </w:r>
  </w:p>
  <w:p w:rsidR="00000000" w:rsidDel="00000000" w:rsidP="00000000" w:rsidRDefault="00000000" w:rsidRPr="00000000" w14:paraId="000000AE">
    <w:pPr>
      <w:spacing w:after="0" w:line="240" w:lineRule="auto"/>
      <w:ind w:left="3011" w:right="979" w:hanging="1535"/>
      <w:jc w:val="left"/>
      <w:rPr/>
    </w:pPr>
    <w:r w:rsidDel="00000000" w:rsidR="00000000" w:rsidRPr="00000000">
      <w:rPr>
        <w:rtl w:val="0"/>
      </w:rPr>
      <w:t xml:space="preserve">Instituto Federal de Educação, Ciência e Tecnologia do Rio Grande do Norte IFRN - Pró-Reitoria de Ensino </w:t>
    </w:r>
  </w:p>
  <w:p w:rsidR="00000000" w:rsidDel="00000000" w:rsidP="00000000" w:rsidRDefault="00000000" w:rsidRPr="00000000" w14:paraId="000000AF">
    <w:pPr>
      <w:spacing w:after="0" w:line="259" w:lineRule="auto"/>
      <w:ind w:left="0" w:right="118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Rua Dr. Nilo Ramalho,1692 – Tirol – Natal/RN CEP: 59.015-310 Telefone: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spacing w:after="0" w:line="259" w:lineRule="auto"/>
      <w:ind w:left="1910" w:righ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(84) 4005-0750-0753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http://www.ifrn.edu.br </w:t>
    </w:r>
    <w:r w:rsidDel="00000000" w:rsidR="00000000" w:rsidRPr="00000000">
      <w:rPr>
        <w:sz w:val="16"/>
        <w:szCs w:val="16"/>
        <w:rtl w:val="0"/>
      </w:rPr>
      <w:t xml:space="preserve">– E-mail: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proen@ifrn.edu.br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spacing w:after="1095" w:line="259" w:lineRule="auto"/>
      <w:ind w:left="0" w:right="4114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b="0" l="0" r="0" t="0"/>
          <wp:wrapSquare wrapText="bothSides" distB="0" distT="0" distL="114300" distR="114300"/>
          <wp:docPr id="21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B2">
    <w:pPr>
      <w:spacing w:after="0" w:line="259" w:lineRule="auto"/>
      <w:ind w:left="0" w:right="45" w:firstLine="0"/>
      <w:jc w:val="center"/>
      <w:rPr/>
    </w:pPr>
    <w:r w:rsidDel="00000000" w:rsidR="00000000" w:rsidRPr="00000000">
      <w:rPr>
        <w:rtl w:val="0"/>
      </w:rPr>
      <w:t xml:space="preserve">Ministério da Educação </w:t>
    </w:r>
  </w:p>
  <w:p w:rsidR="00000000" w:rsidDel="00000000" w:rsidP="00000000" w:rsidRDefault="00000000" w:rsidRPr="00000000" w14:paraId="000000B3">
    <w:pPr>
      <w:spacing w:after="0" w:line="259" w:lineRule="auto"/>
      <w:ind w:left="0" w:right="49" w:firstLine="0"/>
      <w:jc w:val="center"/>
      <w:rPr/>
    </w:pPr>
    <w:r w:rsidDel="00000000" w:rsidR="00000000" w:rsidRPr="00000000">
      <w:rPr>
        <w:rtl w:val="0"/>
      </w:rPr>
      <w:t xml:space="preserve">Secretaria de Educação Profissional e Tecnológica </w:t>
    </w:r>
  </w:p>
  <w:p w:rsidR="00000000" w:rsidDel="00000000" w:rsidP="00000000" w:rsidRDefault="00000000" w:rsidRPr="00000000" w14:paraId="000000B4">
    <w:pPr>
      <w:spacing w:after="0" w:line="240" w:lineRule="auto"/>
      <w:ind w:left="3011" w:right="979" w:hanging="1535"/>
      <w:jc w:val="left"/>
      <w:rPr/>
    </w:pPr>
    <w:r w:rsidDel="00000000" w:rsidR="00000000" w:rsidRPr="00000000">
      <w:rPr>
        <w:rtl w:val="0"/>
      </w:rPr>
      <w:t xml:space="preserve">Instituto Federal de Educação, Ciência e Tecnologia do Rio Grande do Norte IFRN - Pró-Reitoria de Ensino </w:t>
    </w:r>
  </w:p>
  <w:p w:rsidR="00000000" w:rsidDel="00000000" w:rsidP="00000000" w:rsidRDefault="00000000" w:rsidRPr="00000000" w14:paraId="000000B5">
    <w:pPr>
      <w:spacing w:after="0" w:line="259" w:lineRule="auto"/>
      <w:ind w:left="0" w:right="118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Rua Dr. Nilo Ramalho,1692 – Tirol – Natal/RN CEP: 59.015-310 Telefone: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spacing w:after="0" w:line="259" w:lineRule="auto"/>
      <w:ind w:left="1910" w:righ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(84) 4005-0750-0753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http://www.ifrn.edu.br </w:t>
    </w:r>
    <w:r w:rsidDel="00000000" w:rsidR="00000000" w:rsidRPr="00000000">
      <w:rPr>
        <w:sz w:val="16"/>
        <w:szCs w:val="16"/>
        <w:rtl w:val="0"/>
      </w:rPr>
      <w:t xml:space="preserve">– E-mail: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proen@ifrn.edu.br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spacing w:after="1095" w:line="259" w:lineRule="auto"/>
      <w:ind w:left="0" w:right="4114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b="0" l="0" r="0" t="0"/>
          <wp:wrapSquare wrapText="bothSides" distB="0" distT="0" distL="114300" distR="114300"/>
          <wp:docPr id="21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B8">
    <w:pPr>
      <w:spacing w:after="0" w:line="259" w:lineRule="auto"/>
      <w:ind w:left="0" w:right="45" w:firstLine="0"/>
      <w:jc w:val="center"/>
      <w:rPr/>
    </w:pPr>
    <w:r w:rsidDel="00000000" w:rsidR="00000000" w:rsidRPr="00000000">
      <w:rPr>
        <w:rtl w:val="0"/>
      </w:rPr>
      <w:t xml:space="preserve">Ministério da Educação </w:t>
    </w:r>
  </w:p>
  <w:p w:rsidR="00000000" w:rsidDel="00000000" w:rsidP="00000000" w:rsidRDefault="00000000" w:rsidRPr="00000000" w14:paraId="000000B9">
    <w:pPr>
      <w:spacing w:after="0" w:line="259" w:lineRule="auto"/>
      <w:ind w:left="0" w:right="49" w:firstLine="0"/>
      <w:jc w:val="center"/>
      <w:rPr/>
    </w:pPr>
    <w:r w:rsidDel="00000000" w:rsidR="00000000" w:rsidRPr="00000000">
      <w:rPr>
        <w:rtl w:val="0"/>
      </w:rPr>
      <w:t xml:space="preserve">Secretaria de Educação Profissional e Tecnológica </w:t>
    </w:r>
  </w:p>
  <w:p w:rsidR="00000000" w:rsidDel="00000000" w:rsidP="00000000" w:rsidRDefault="00000000" w:rsidRPr="00000000" w14:paraId="000000BA">
    <w:pPr>
      <w:spacing w:after="0" w:line="240" w:lineRule="auto"/>
      <w:ind w:left="3011" w:right="979" w:hanging="1535"/>
      <w:jc w:val="left"/>
      <w:rPr/>
    </w:pPr>
    <w:r w:rsidDel="00000000" w:rsidR="00000000" w:rsidRPr="00000000">
      <w:rPr>
        <w:rtl w:val="0"/>
      </w:rPr>
      <w:t xml:space="preserve">Instituto Federal de Educação, Ciência e Tecnologia do Rio Grande do Norte IFRN - Pró-Reitoria de Ensino </w:t>
    </w:r>
  </w:p>
  <w:p w:rsidR="00000000" w:rsidDel="00000000" w:rsidP="00000000" w:rsidRDefault="00000000" w:rsidRPr="00000000" w14:paraId="000000BB">
    <w:pPr>
      <w:spacing w:after="0" w:line="259" w:lineRule="auto"/>
      <w:ind w:left="0" w:right="118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Rua Dr. Nilo Ramalho,1692 – Tirol – Natal/RN CEP: 59.015-310 Telefone: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spacing w:after="0" w:line="259" w:lineRule="auto"/>
      <w:ind w:left="1910" w:righ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(84) 4005-0750-0753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http://www.ifrn.edu.br </w:t>
    </w:r>
    <w:r w:rsidDel="00000000" w:rsidR="00000000" w:rsidRPr="00000000">
      <w:rPr>
        <w:sz w:val="16"/>
        <w:szCs w:val="16"/>
        <w:rtl w:val="0"/>
      </w:rPr>
      <w:t xml:space="preserve">– E-mail: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proen@ifrn.edu.br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spacing w:after="1095" w:line="259" w:lineRule="auto"/>
      <w:ind w:left="0" w:right="4079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b="0" l="0" r="0" t="0"/>
          <wp:wrapSquare wrapText="bothSides" distB="0" distT="0" distL="114300" distR="114300"/>
          <wp:docPr id="212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BE">
    <w:pPr>
      <w:spacing w:after="0" w:line="259" w:lineRule="auto"/>
      <w:ind w:left="0" w:right="10" w:firstLine="0"/>
      <w:jc w:val="center"/>
      <w:rPr/>
    </w:pPr>
    <w:r w:rsidDel="00000000" w:rsidR="00000000" w:rsidRPr="00000000">
      <w:rPr>
        <w:rtl w:val="0"/>
      </w:rPr>
      <w:t xml:space="preserve">Ministério da Educação </w:t>
    </w:r>
  </w:p>
  <w:p w:rsidR="00000000" w:rsidDel="00000000" w:rsidP="00000000" w:rsidRDefault="00000000" w:rsidRPr="00000000" w14:paraId="000000BF">
    <w:pPr>
      <w:spacing w:after="0" w:line="259" w:lineRule="auto"/>
      <w:ind w:left="0" w:right="14" w:firstLine="0"/>
      <w:jc w:val="center"/>
      <w:rPr/>
    </w:pPr>
    <w:r w:rsidDel="00000000" w:rsidR="00000000" w:rsidRPr="00000000">
      <w:rPr>
        <w:rtl w:val="0"/>
      </w:rPr>
      <w:t xml:space="preserve">Secretaria de Educação Profissional e Tecnológica </w:t>
    </w:r>
  </w:p>
  <w:p w:rsidR="00000000" w:rsidDel="00000000" w:rsidP="00000000" w:rsidRDefault="00000000" w:rsidRPr="00000000" w14:paraId="000000C0">
    <w:pPr>
      <w:spacing w:after="0" w:line="240" w:lineRule="auto"/>
      <w:ind w:left="1231" w:right="1189" w:firstLine="0"/>
      <w:jc w:val="center"/>
      <w:rPr/>
    </w:pPr>
    <w:r w:rsidDel="00000000" w:rsidR="00000000" w:rsidRPr="00000000">
      <w:rPr>
        <w:rtl w:val="0"/>
      </w:rPr>
      <w:t xml:space="preserve">Instituto Federal de Educação, Ciência e Tecnologia do Rio Grande do Norte IFRN - Pró-Reitoria de Ensino </w:t>
    </w:r>
  </w:p>
  <w:p w:rsidR="00000000" w:rsidDel="00000000" w:rsidP="00000000" w:rsidRDefault="00000000" w:rsidRPr="00000000" w14:paraId="000000C1">
    <w:pPr>
      <w:spacing w:after="0" w:line="259" w:lineRule="auto"/>
      <w:ind w:left="0" w:right="84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Rua Dr. Nilo Ramalho,1692 – Tirol – Natal/RN CEP: 59.015-310 Telefone: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spacing w:after="0" w:line="259" w:lineRule="auto"/>
      <w:ind w:left="1910" w:righ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(84) 4005-0750-0753 </w:t>
    </w:r>
    <w:r w:rsidDel="00000000" w:rsidR="00000000" w:rsidRPr="00000000">
      <w:rPr>
        <w:color w:val="0000ff"/>
        <w:sz w:val="16"/>
        <w:szCs w:val="16"/>
        <w:rtl w:val="0"/>
      </w:rPr>
      <w:t xml:space="preserve">http://www.ifrn.edu.br </w:t>
    </w:r>
    <w:r w:rsidDel="00000000" w:rsidR="00000000" w:rsidRPr="00000000">
      <w:rPr>
        <w:sz w:val="16"/>
        <w:szCs w:val="16"/>
        <w:rtl w:val="0"/>
      </w:rPr>
      <w:t xml:space="preserve">– E-mail: </w:t>
    </w:r>
    <w:r w:rsidDel="00000000" w:rsidR="00000000" w:rsidRPr="00000000">
      <w:rPr>
        <w:color w:val="0000ff"/>
        <w:sz w:val="16"/>
        <w:szCs w:val="16"/>
        <w:rtl w:val="0"/>
      </w:rPr>
      <w:t xml:space="preserve">proen@ifrn.edu.br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spacing w:after="1095" w:line="259" w:lineRule="auto"/>
      <w:ind w:left="0" w:right="4079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b="0" l="0" r="0" t="0"/>
          <wp:wrapSquare wrapText="bothSides" distB="0" distT="0" distL="114300" distR="114300"/>
          <wp:docPr id="212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C4">
    <w:pPr>
      <w:spacing w:after="0" w:line="259" w:lineRule="auto"/>
      <w:ind w:left="0" w:right="10" w:firstLine="0"/>
      <w:jc w:val="center"/>
      <w:rPr/>
    </w:pPr>
    <w:r w:rsidDel="00000000" w:rsidR="00000000" w:rsidRPr="00000000">
      <w:rPr>
        <w:rtl w:val="0"/>
      </w:rPr>
      <w:t xml:space="preserve">Ministério da Educação </w:t>
    </w:r>
  </w:p>
  <w:p w:rsidR="00000000" w:rsidDel="00000000" w:rsidP="00000000" w:rsidRDefault="00000000" w:rsidRPr="00000000" w14:paraId="000000C5">
    <w:pPr>
      <w:spacing w:after="0" w:line="259" w:lineRule="auto"/>
      <w:ind w:left="0" w:right="14" w:firstLine="0"/>
      <w:jc w:val="center"/>
      <w:rPr/>
    </w:pPr>
    <w:r w:rsidDel="00000000" w:rsidR="00000000" w:rsidRPr="00000000">
      <w:rPr>
        <w:rtl w:val="0"/>
      </w:rPr>
      <w:t xml:space="preserve">Secretaria de Educação Profissional e Tecnológica </w:t>
    </w:r>
  </w:p>
  <w:p w:rsidR="00000000" w:rsidDel="00000000" w:rsidP="00000000" w:rsidRDefault="00000000" w:rsidRPr="00000000" w14:paraId="000000C6">
    <w:pPr>
      <w:spacing w:after="0" w:line="240" w:lineRule="auto"/>
      <w:ind w:left="3011" w:right="944" w:hanging="1535"/>
      <w:jc w:val="left"/>
      <w:rPr/>
    </w:pPr>
    <w:r w:rsidDel="00000000" w:rsidR="00000000" w:rsidRPr="00000000">
      <w:rPr>
        <w:rtl w:val="0"/>
      </w:rPr>
      <w:t xml:space="preserve">Instituto Federal de Educação, Ciência e Tecnologia do Rio Grande do Norte IFRN - Pró-Reitoria de Ensino </w:t>
    </w:r>
  </w:p>
  <w:p w:rsidR="00000000" w:rsidDel="00000000" w:rsidP="00000000" w:rsidRDefault="00000000" w:rsidRPr="00000000" w14:paraId="000000C7">
    <w:pPr>
      <w:spacing w:after="0" w:line="259" w:lineRule="auto"/>
      <w:ind w:left="0" w:right="84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Rua Dr. Nilo Ramalho,1692 – Tirol – Natal/RN CEP: 59.015-310 Telefone: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spacing w:after="0" w:line="259" w:lineRule="auto"/>
      <w:ind w:left="1910" w:righ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(84) 4005-0750-0753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http://www.ifrn.edu.br </w:t>
    </w:r>
    <w:r w:rsidDel="00000000" w:rsidR="00000000" w:rsidRPr="00000000">
      <w:rPr>
        <w:sz w:val="16"/>
        <w:szCs w:val="16"/>
        <w:rtl w:val="0"/>
      </w:rPr>
      <w:t xml:space="preserve">– E-mail: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proen@ifrn.edu.br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spacing w:after="1095" w:line="259" w:lineRule="auto"/>
      <w:ind w:left="0" w:right="4079" w:firstLine="0"/>
      <w:jc w:val="left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b="0" l="0" r="0" t="0"/>
          <wp:wrapSquare wrapText="bothSides" distB="0" distT="0" distL="114300" distR="114300"/>
          <wp:docPr id="212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CA">
    <w:pPr>
      <w:spacing w:after="0" w:line="259" w:lineRule="auto"/>
      <w:ind w:left="0" w:right="10" w:firstLine="0"/>
      <w:jc w:val="center"/>
      <w:rPr/>
    </w:pPr>
    <w:r w:rsidDel="00000000" w:rsidR="00000000" w:rsidRPr="00000000">
      <w:rPr>
        <w:rtl w:val="0"/>
      </w:rPr>
      <w:t xml:space="preserve">Ministério da Educação </w:t>
    </w:r>
  </w:p>
  <w:p w:rsidR="00000000" w:rsidDel="00000000" w:rsidP="00000000" w:rsidRDefault="00000000" w:rsidRPr="00000000" w14:paraId="000000CB">
    <w:pPr>
      <w:spacing w:after="0" w:line="259" w:lineRule="auto"/>
      <w:ind w:left="0" w:right="14" w:firstLine="0"/>
      <w:jc w:val="center"/>
      <w:rPr/>
    </w:pPr>
    <w:r w:rsidDel="00000000" w:rsidR="00000000" w:rsidRPr="00000000">
      <w:rPr>
        <w:rtl w:val="0"/>
      </w:rPr>
      <w:t xml:space="preserve">Secretaria de Educação Profissional e Tecnológica </w:t>
    </w:r>
  </w:p>
  <w:p w:rsidR="00000000" w:rsidDel="00000000" w:rsidP="00000000" w:rsidRDefault="00000000" w:rsidRPr="00000000" w14:paraId="000000CC">
    <w:pPr>
      <w:spacing w:after="0" w:line="240" w:lineRule="auto"/>
      <w:ind w:left="3011" w:right="944" w:hanging="1535"/>
      <w:jc w:val="left"/>
      <w:rPr/>
    </w:pPr>
    <w:r w:rsidDel="00000000" w:rsidR="00000000" w:rsidRPr="00000000">
      <w:rPr>
        <w:rtl w:val="0"/>
      </w:rPr>
      <w:t xml:space="preserve">Instituto Federal de Educação, Ciência e Tecnologia do Rio Grande do Norte IFRN - Pró-Reitoria de Ensino </w:t>
    </w:r>
  </w:p>
  <w:p w:rsidR="00000000" w:rsidDel="00000000" w:rsidP="00000000" w:rsidRDefault="00000000" w:rsidRPr="00000000" w14:paraId="000000CD">
    <w:pPr>
      <w:spacing w:after="0" w:line="259" w:lineRule="auto"/>
      <w:ind w:left="0" w:right="84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Rua Dr. Nilo Ramalho,1692 – Tirol – Natal/RN CEP: 59.015-310 Telefone: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spacing w:after="0" w:line="259" w:lineRule="auto"/>
      <w:ind w:left="1910" w:right="0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(84) 4005-0750-0753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http://www.ifrn.edu.br </w:t>
    </w:r>
    <w:r w:rsidDel="00000000" w:rsidR="00000000" w:rsidRPr="00000000">
      <w:rPr>
        <w:sz w:val="16"/>
        <w:szCs w:val="16"/>
        <w:rtl w:val="0"/>
      </w:rPr>
      <w:t xml:space="preserve">– E-mail: </w:t>
    </w:r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proen@ifrn.edu.br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41" w:hanging="15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1" w:hanging="22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1" w:hanging="298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01" w:hanging="37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1" w:hanging="44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1" w:hanging="51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61" w:hanging="58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1" w:hanging="65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5" w:line="268" w:lineRule="auto"/>
        <w:ind w:left="4789" w:right="14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49" w:lineRule="auto"/>
      <w:ind w:left="10" w:right="35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8" w:lineRule="auto"/>
      <w:ind w:left="4789" w:right="142" w:hanging="10"/>
      <w:jc w:val="both"/>
    </w:pPr>
    <w:rPr>
      <w:rFonts w:ascii="Arial" w:cs="Arial" w:eastAsia="Arial" w:hAnsi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 w:val="1"/>
    <w:qFormat w:val="1"/>
    <w:pPr>
      <w:keepNext w:val="1"/>
      <w:keepLines w:val="1"/>
      <w:spacing w:after="5" w:line="249" w:lineRule="auto"/>
      <w:ind w:left="10" w:right="35" w:hanging="10"/>
      <w:jc w:val="center"/>
      <w:outlineLvl w:val="0"/>
    </w:pPr>
    <w:rPr>
      <w:rFonts w:ascii="Arial" w:cs="Arial" w:eastAsia="Arial" w:hAnsi="Arial"/>
      <w:b w:val="1"/>
      <w:color w:val="000000"/>
    </w:rPr>
  </w:style>
  <w:style w:type="paragraph" w:styleId="Ttulo2">
    <w:name w:val="heading 2"/>
    <w:next w:val="Normal"/>
    <w:link w:val="Ttulo2Char"/>
    <w:uiPriority w:val="9"/>
    <w:unhideWhenUsed w:val="1"/>
    <w:qFormat w:val="1"/>
    <w:pPr>
      <w:keepNext w:val="1"/>
      <w:keepLines w:val="1"/>
      <w:spacing w:after="5" w:line="249" w:lineRule="auto"/>
      <w:ind w:left="10" w:right="35" w:hanging="10"/>
      <w:jc w:val="center"/>
      <w:outlineLvl w:val="1"/>
    </w:pPr>
    <w:rPr>
      <w:rFonts w:ascii="Arial" w:cs="Arial" w:eastAsia="Arial" w:hAnsi="Arial"/>
      <w:b w:val="1"/>
      <w:color w:val="00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Arial" w:cs="Arial" w:eastAsia="Arial" w:hAnsi="Arial"/>
      <w:b w:val="1"/>
      <w:color w:val="000000"/>
      <w:sz w:val="22"/>
    </w:rPr>
  </w:style>
  <w:style w:type="character" w:styleId="Ttulo2Char" w:customStyle="1">
    <w:name w:val="Título 2 Char"/>
    <w:link w:val="Ttulo2"/>
    <w:rPr>
      <w:rFonts w:ascii="Arial" w:cs="Arial" w:eastAsia="Arial" w:hAnsi="Arial"/>
      <w:b w:val="1"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C855A3"/>
    <w:pPr>
      <w:spacing w:after="10" w:line="270" w:lineRule="auto"/>
      <w:ind w:left="720" w:right="140"/>
      <w:contextualSpacing w:val="1"/>
    </w:pPr>
  </w:style>
  <w:style w:type="paragraph" w:styleId="NormalWeb">
    <w:name w:val="Normal (Web)"/>
    <w:basedOn w:val="Normal"/>
    <w:uiPriority w:val="99"/>
    <w:unhideWhenUsed w:val="1"/>
    <w:rsid w:val="00CD3035"/>
    <w:pPr>
      <w:spacing w:after="100" w:afterAutospacing="1" w:before="100" w:beforeAutospacing="1" w:line="240" w:lineRule="auto"/>
      <w:ind w:left="0" w:right="0" w:firstLine="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4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8.0" w:type="dxa"/>
        <w:bottom w:w="0.0" w:type="dxa"/>
        <w:right w:w="3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101.0" w:type="dxa"/>
        <w:bottom w:w="0.0" w:type="dxa"/>
        <w:right w:w="10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1.0" w:type="dxa"/>
        <w:bottom w:w="0.0" w:type="dxa"/>
        <w:right w:w="52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07.0" w:type="dxa"/>
        <w:bottom w:w="0.0" w:type="dxa"/>
        <w:right w:w="11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4.xml"/><Relationship Id="rId10" Type="http://schemas.openxmlformats.org/officeDocument/2006/relationships/footer" Target="footer1.xml"/><Relationship Id="rId13" Type="http://schemas.openxmlformats.org/officeDocument/2006/relationships/header" Target="header5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6.xml"/><Relationship Id="rId14" Type="http://schemas.openxmlformats.org/officeDocument/2006/relationships/header" Target="header4.xml"/><Relationship Id="rId17" Type="http://schemas.openxmlformats.org/officeDocument/2006/relationships/footer" Target="footer5.xml"/><Relationship Id="rId16" Type="http://schemas.openxmlformats.org/officeDocument/2006/relationships/footer" Target="foot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kxvPMOEa2TJaXrRnRzhNDpmTtQ==">AMUW2mWX4Yhcu8sO+rhzBDb+MYBOFjeoKCAQh9nzHgV5tKNokm2T2+rujq9q06z4Ta2JatftoJo8IsqDVF9GawZahjG8w+dPfipfAVQuIUQwu2FY6FcvWlc=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2020-06-23T15:20:00Z</dcterms:created>
  <dc:creator>Priscila Verdum</dc:creator>
</cp:coreProperties>
</file>