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ge">
                  <wp:posOffset>243840</wp:posOffset>
                </wp:positionV>
                <wp:extent cx="5893435" cy="2658110"/>
                <wp:effectExtent l="0" t="0" r="12065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3435" cy="2658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2.9pt;margin-top:19.2pt;height:209.3pt;width:464.05pt;mso-position-vertical-relative:page;z-index:-251657216;v-text-anchor:middle;mso-width-relative:page;mso-height-relative:page;" fillcolor="#BFBFBF [2412]" filled="t" stroked="f" coordsize="21600,21600" o:gfxdata="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3ZWM/cAAAACgEAAA8A&#10;AAAAAAAAAQAgAAAAIgAAAGRycy9kb3ducmV2LnhtbFBLAQIUABQAAAAIAIdO4kBmk7/shQIAAPkE&#10;AAAOAAAAAAAAAAEAIAAAACs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-846455</wp:posOffset>
                </wp:positionV>
                <wp:extent cx="629285" cy="304800"/>
                <wp:effectExtent l="6350" t="6350" r="1206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6785" y="67945"/>
                          <a:ext cx="62928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Кейс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5pt;margin-top:-66.65pt;height:24pt;width:49.55pt;z-index:251661312;mso-width-relative:page;mso-height-relative:page;" fillcolor="#FFFFFF [3201]" filled="t" stroked="t" coordsize="21600,21600" o:gfxdata="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lIr31wAAAAsBAAAPAAAAAAAAAAEAIAAA&#10;ACIAAABkcnMvZG93bnJldi54bWxQSwECFAAUAAAACACHTuJAhXhol38CAAARBQAADgAAAAAAAAAB&#10;ACAAAAAm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ru-RU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ru-RU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Кейс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-541655</wp:posOffset>
                </wp:positionV>
                <wp:extent cx="5380355" cy="2342515"/>
                <wp:effectExtent l="4445" t="5080" r="63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3010" y="372745"/>
                          <a:ext cx="5380355" cy="23425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C2D3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C2D30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Вы хотите стать программистом или управленцем и, возможно, получить позицию Project Manager IT-проектов. Это очень престижно, востребовано и неплохо оплачивается.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C2D3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C2D30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Вы в начале обучения и пока не знаете, какое направление выбрать: есть frontend, backend и fullstack-разработка, различные языки программирования и целая область управления IT-проектами.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C2D3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C2D30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-42.65pt;height:184.45pt;width:423.65pt;z-index:251660288;mso-width-relative:page;mso-height-relative:page;" fillcolor="#D2D2D2 [3536]" filled="t" stroked="t" coordsize="21600,21600" o:gfxdata="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7heb9&#10;2wAAAAoBAAAPAAAAAAAAAAEAIAAAACIAAABkcnMvZG93bnJldi54bWxQSwECFAAUAAAACACHTuJA&#10;VH9gewIDAADBBgAADgAAAAAAAAABACAAAAAqAQAAZHJzL2Uyb0RvYy54bWxQSwUGAAAAAAYABgBZ&#10;AQAAn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C2D3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C2D30"/>
                          <w:spacing w:val="0"/>
                          <w:sz w:val="28"/>
                          <w:szCs w:val="28"/>
                          <w:shd w:val="clear" w:fill="FFFFFF"/>
                        </w:rPr>
                        <w:t>Вы хотите стать программистом или управленцем и, возможно, получить позицию Project Manager IT-проектов. Это очень престижно, востребовано и неплохо оплачивается.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 w:firstLine="0"/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C2D3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C2D30"/>
                          <w:spacing w:val="0"/>
                          <w:sz w:val="28"/>
                          <w:szCs w:val="28"/>
                          <w:shd w:val="clear" w:fill="FFFFFF"/>
                        </w:rPr>
                        <w:t>Вы в начале обучения и пока не знаете, какое направление выбрать: есть frontend, backend и fullstack-разработка, различные языки программирования и целая область управления IT-проектами.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 w:firstLine="0"/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C2D3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C2D30"/>
                          <w:spacing w:val="0"/>
                          <w:sz w:val="28"/>
                          <w:szCs w:val="28"/>
                          <w:shd w:val="clear" w:fill="FFFFFF"/>
                        </w:rPr>
                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32"/>
          <w:szCs w:val="32"/>
          <w:lang w:val="ru-RU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ru-RU"/>
        </w:rPr>
        <w:t xml:space="preserve">Итак, попробуем применить философию </w:t>
      </w:r>
      <w:r>
        <w:rPr>
          <w:rFonts w:hint="default" w:ascii="Cambria" w:hAnsi="Cambria" w:cs="Cambria"/>
          <w:b w:val="0"/>
          <w:bCs w:val="0"/>
          <w:sz w:val="32"/>
          <w:szCs w:val="32"/>
          <w:lang w:val="en-US"/>
        </w:rPr>
        <w:t xml:space="preserve">Agile </w:t>
      </w:r>
      <w:r>
        <w:rPr>
          <w:rFonts w:hint="default" w:ascii="Cambria" w:hAnsi="Cambria" w:cs="Cambria"/>
          <w:b w:val="0"/>
          <w:bCs w:val="0"/>
          <w:sz w:val="32"/>
          <w:szCs w:val="32"/>
          <w:lang w:val="ru-RU"/>
        </w:rPr>
        <w:t>на себе. Я в данном проекте и буду являться клиентом, и подходить к главной цели «</w:t>
      </w:r>
      <w:r>
        <w:rPr>
          <w:rFonts w:hint="default" w:ascii="Cambria" w:hAnsi="Cambria" w:eastAsia="Helvetica" w:cs="Cambria"/>
          <w:i/>
          <w:iCs/>
          <w:caps w:val="0"/>
          <w:color w:val="2C2D30"/>
          <w:spacing w:val="0"/>
          <w:sz w:val="32"/>
          <w:szCs w:val="32"/>
          <w:shd w:val="clear" w:fill="FFFFFF"/>
        </w:rPr>
        <w:t>получить работу в IT</w:t>
      </w:r>
      <w:r>
        <w:rPr>
          <w:rFonts w:hint="default" w:ascii="Cambria" w:hAnsi="Cambria" w:cs="Cambria"/>
          <w:b w:val="0"/>
          <w:bCs w:val="0"/>
          <w:sz w:val="32"/>
          <w:szCs w:val="32"/>
          <w:lang w:val="ru-RU"/>
        </w:rPr>
        <w:t xml:space="preserve">» можно по разному. Что будет являться главной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green"/>
          <w:lang w:val="ru-RU"/>
        </w:rPr>
        <w:t xml:space="preserve">ценностью </w:t>
      </w:r>
      <w:r>
        <w:rPr>
          <w:rFonts w:hint="default" w:ascii="Cambria" w:hAnsi="Cambria" w:cs="Cambria"/>
          <w:b w:val="0"/>
          <w:bCs w:val="0"/>
          <w:sz w:val="32"/>
          <w:szCs w:val="32"/>
          <w:lang w:val="ru-RU"/>
        </w:rPr>
        <w:t xml:space="preserve">проекта? Получение знаний и навыков, которые будут котироваться на рынке и у работодателей. </w:t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hint="default" w:ascii="Cambria" w:hAnsi="Cambria" w:cs="Cambria"/>
          <w:b/>
          <w:bCs/>
          <w:i/>
          <w:iCs/>
          <w:sz w:val="32"/>
          <w:szCs w:val="32"/>
          <w:lang w:val="ru-RU"/>
        </w:rPr>
        <w:t xml:space="preserve">Команда: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хотя обучение - это довольно индивидуальный процесс, но и здесь не обойтись без команды при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en-US"/>
        </w:rPr>
        <w:t xml:space="preserve">Agile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>подходе. Здесь тоже важные опытные люди, которые могут подсказать куда двигаться или как решить ту или иную проблему.</w:t>
      </w: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Поэтому </w:t>
      </w:r>
      <w:r>
        <w:rPr>
          <w:rFonts w:hint="default" w:ascii="Cambria" w:hAnsi="Cambria" w:cs="Cambria"/>
          <w:b/>
          <w:bCs/>
          <w:i w:val="0"/>
          <w:iCs w:val="0"/>
          <w:color w:val="0000FF"/>
          <w:sz w:val="32"/>
          <w:szCs w:val="32"/>
          <w:highlight w:val="none"/>
          <w:lang w:val="ru-RU"/>
        </w:rPr>
        <w:t>1-й этап</w:t>
      </w:r>
      <w:r>
        <w:rPr>
          <w:rFonts w:hint="default" w:ascii="Cambria" w:hAnsi="Cambria" w:cs="Cambria"/>
          <w:b/>
          <w:bCs/>
          <w:i w:val="0"/>
          <w:iCs w:val="0"/>
          <w:sz w:val="32"/>
          <w:szCs w:val="32"/>
          <w:lang w:val="ru-RU"/>
        </w:rPr>
        <w:t xml:space="preserve">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-это создать «команду»,найти людей из сферы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en-US"/>
        </w:rPr>
        <w:t>IT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 :</w:t>
      </w: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- найти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en-US"/>
        </w:rPr>
        <w:t>IT-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комьюнити для активного общения: онлайн-школа, сервер в дискорд, форумы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en-US"/>
        </w:rPr>
        <w:t>habr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 или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en-US"/>
        </w:rPr>
        <w:t xml:space="preserve">stackoveflow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>и т.п.</w:t>
      </w: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 xml:space="preserve">- определить людей из своего круга друзей\знакомых, кто уже работает в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en-US"/>
        </w:rPr>
        <w:t xml:space="preserve">IT </w:t>
      </w: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>или смежной сфере</w:t>
      </w: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  <w:t>«Команду» мы дальше будем использовать на всех этапах, активно учавстуя в обсуждениях, советуюсь по найденным идеям\материалам и проблемам.</w:t>
      </w: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numPr>
          <w:ilvl w:val="0"/>
          <w:numId w:val="1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A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i w:val="0"/>
          <w:iCs w:val="0"/>
          <w:color w:val="0000FF"/>
          <w:sz w:val="32"/>
          <w:szCs w:val="32"/>
          <w:highlight w:val="none"/>
          <w:lang w:val="ru-RU"/>
        </w:rPr>
        <w:t xml:space="preserve">й этап -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«Ознакомление». Теперь мы должны разобраться, что же это за области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frontend,backend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fullstack,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чем занимаются проджект-менеджеры.На этом этапе начинаем активно задействовать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google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youtube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, ищем материалы, такие как: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AU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онлайн-курсы и интенсивы для начинающих 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- популярные и информативные каналы в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Youtube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 учебные порталы и сайты, инструменты для работы онлайн и оффлайн.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Постепенно узнаем про каждую интересующую область: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 читаем базовые статьи, начинаем узнавать термины и определения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 какие инструменты где используются:языки программирования , фреймворки, ПО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Пробуем простенькие задачки на практике: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backend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-начальные уровни «высоких» языков программирования на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codewars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или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leetcode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( так как они не так сильно зависят от архитектуры и знания технических тонкостей)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frontend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-макет страницы в популярном инструменте вроде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Figma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возможно, дизайн элемента в графическом редакторе,здесь хорошо пригодятся видео с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Youtube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fullstack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-создание простенького сайта со скриптами, запуск на бесплатном хостинге или на домашнем сервере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/>
          <w:iCs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По менеджменту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-решение учебных кейсов(или даже из повседневной жизни)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i w:val="0"/>
          <w:iCs w:val="0"/>
          <w:color w:val="0000FF"/>
          <w:sz w:val="32"/>
          <w:szCs w:val="32"/>
          <w:highlight w:val="none"/>
          <w:lang w:val="ru-RU"/>
        </w:rPr>
        <w:t xml:space="preserve">й этап -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«Фокус». Этот этап у нас будет повторяться до победного конца. Выбираем самую понравившуюся специализацию, и углубляемся в неё .В процессе может возникнуть понимание , что эта область не по душе, или хочется немного разбавить спектр задач - всегда можно переключиться на другую специальность.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Если собственные предпочтения выявить на 2-м этапе  не получилось, можно заняться анализом рынка труда, почитать вакансии, послушать подкасты и ветеранов индустрии. Выбрать профессию с более низким порогом входа, где наниматели требуют меньше скилов и знаний различных систем.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После того, как определились с выбором, то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начинаем изучать тему досконально: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- решаем более сложные задачи,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 изучаем полностью функционал популярных инструментов, среды разработки(здесь также учитываем собственные предпочтения)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-делаем работы, которые не стыдно добавить в портфолио.Вместо портфолио можно завести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github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и регулярно добавлять туда что-то.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-платные курсы, которые имеют хорошие рекомендации от друзей,вашего комьюнити.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 xml:space="preserve">ищем реальный проект.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-На этом этапе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вы или члены вашей «команды» уже можете</w:t>
      </w:r>
      <w:bookmarkStart w:id="0" w:name="_GoBack"/>
      <w:bookmarkEnd w:id="0"/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загореться какой-то идеей или старт-апом, который сложно сделать в одиночку. Поучавствовать в таком проекте -хороший вариант.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-поиск стажировок, платных и бесплатных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Если пока ничего нет, то используем рынок труда: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-создание резюме и отклик на вакансии. Главная цель здесь - набить руку на тестовых заданиях, понять процесс собеседований.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Поиск работы.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Регулярно откликаемся на вакансии и ходим на собесы.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  у нас уже есть определенные навыки и опыт, пусть даже в большинстве учебный(как и у многих выпускников). Нужно отразить это в резюме. Не забываем его корректировать при необходимости.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-  Учимся определять «компании мечты», «можно работать», и «следует избегать». Что стоит спрашивать на интервью.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-  анализируем проведенные собесы, делаем работу над ошибками. Спрашиваем у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HR </w:t>
      </w: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  <w:t>оценки в конце собесов.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green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green"/>
          <w:lang w:val="ru-RU"/>
          <w14:textFill>
            <w14:solidFill>
              <w14:schemeClr w14:val="tx1"/>
            </w14:solidFill>
          </w14:textFill>
        </w:rPr>
        <w:t>Получаем оффер и не забываем развиваться дальше!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AU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AD25A"/>
    <w:multiLevelType w:val="singleLevel"/>
    <w:tmpl w:val="F39AD25A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33919"/>
    <w:rsid w:val="4AB33919"/>
    <w:rsid w:val="61FC53A9"/>
    <w:rsid w:val="6B6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2022-07-12T12:02:00Z</dcterms:created>
  <dc:creator>Crusthide</dc:creator>
  <cp:lastModifiedBy>Crusthide</cp:lastModifiedBy>
  <dcterms:modified xsi:type="dcterms:W3CDTF">2022-07-29T09:35:10Z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8BD47144D57F41D9AA259D226349C64E</vt:lpwstr>
  </property>
</Properties>
</file>