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633392">
        <w:rPr>
          <w:b w:val="0"/>
        </w:rPr>
        <w:t>1458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633392">
        <w:t>Матвийко Виктор Иванович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633392">
        <w:rPr>
          <w:sz w:val="28"/>
          <w:lang w:val="ru-RU"/>
        </w:rPr>
        <w:t>63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633392">
        <w:rPr>
          <w:sz w:val="28"/>
          <w:lang w:val="ru-RU"/>
        </w:rPr>
        <w:t>Васильевский р-н М-Белозерк, Тельмана 70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633392">
        <w:rPr>
          <w:sz w:val="28"/>
          <w:lang w:val="ru-RU"/>
        </w:rPr>
        <w:t>ЗЖРК, слесарь на поверхости, УБД с ЮА 031954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633392">
        <w:rPr>
          <w:sz w:val="28"/>
          <w:lang w:val="ru-RU"/>
        </w:rPr>
        <w:t>08</w:t>
      </w:r>
      <w:r w:rsidR="00737DBB" w:rsidRPr="004468E8"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4A4A54" w:rsidRPr="004468E8">
        <w:rPr>
          <w:sz w:val="28"/>
          <w:lang w:val="ru-RU"/>
        </w:rPr>
        <w:t>.</w:t>
      </w:r>
      <w:r w:rsidR="00737DBB" w:rsidRPr="004468E8">
        <w:rPr>
          <w:sz w:val="28"/>
          <w:lang w:val="ru-RU"/>
        </w:rPr>
        <w:t>13</w:t>
      </w:r>
      <w:r w:rsidR="00B65ED2" w:rsidRPr="004468E8">
        <w:rPr>
          <w:sz w:val="28"/>
          <w:lang w:val="ru-RU"/>
        </w:rPr>
        <w:t xml:space="preserve"> по   </w:t>
      </w:r>
      <w:r w:rsidR="00633392">
        <w:rPr>
          <w:sz w:val="28"/>
          <w:lang w:val="ru-RU"/>
        </w:rPr>
        <w:t>25</w:t>
      </w:r>
      <w:r w:rsidR="00B65ED2" w:rsidRPr="004468E8">
        <w:rPr>
          <w:sz w:val="28"/>
          <w:lang w:val="ru-RU"/>
        </w:rPr>
        <w:t>.</w:t>
      </w:r>
      <w:r w:rsidR="00B72843">
        <w:rPr>
          <w:sz w:val="28"/>
          <w:lang w:val="ru-RU"/>
        </w:rPr>
        <w:t>11</w:t>
      </w:r>
      <w:r w:rsidR="009C0AE2" w:rsidRPr="004468E8">
        <w:rPr>
          <w:sz w:val="28"/>
          <w:lang w:val="ru-RU"/>
        </w:rPr>
        <w:t>.1</w:t>
      </w:r>
      <w:r w:rsidR="004F0136" w:rsidRPr="004468E8">
        <w:rPr>
          <w:sz w:val="28"/>
          <w:lang w:val="ru-RU"/>
        </w:rPr>
        <w:t>3</w:t>
      </w:r>
      <w:r w:rsidR="002433BD" w:rsidRPr="004468E8">
        <w:rPr>
          <w:sz w:val="28"/>
          <w:lang w:val="ru-RU"/>
        </w:rPr>
        <w:t xml:space="preserve"> в</w:t>
      </w:r>
      <w:r w:rsidR="008C6955" w:rsidRPr="004468E8">
        <w:rPr>
          <w:sz w:val="28"/>
          <w:lang w:val="ru-RU"/>
        </w:rPr>
        <w:t xml:space="preserve">  энд.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9F0557" w:rsidRPr="00633392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</w:t>
      </w:r>
      <w:r w:rsidR="00633392">
        <w:rPr>
          <w:sz w:val="28"/>
          <w:lang w:val="ru-RU"/>
        </w:rPr>
        <w:t>Дифузный токсический зоб II, тяжелая форма, декомпенсация.</w:t>
      </w:r>
      <w:r w:rsidR="00A16891">
        <w:rPr>
          <w:sz w:val="28"/>
          <w:lang w:val="ru-RU"/>
        </w:rPr>
        <w:t xml:space="preserve"> Остточные явления эндокринной офтальмопатии ОИ. С-м Вегетативной дисфункции. Постояннаяформа фибрилляции предсердей. Метаболическая кардиомиопатия СН1 фк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3E51AC" w:rsidRPr="004468E8">
        <w:rPr>
          <w:sz w:val="28"/>
          <w:lang w:val="ru-RU"/>
        </w:rPr>
        <w:t>вторичноинсулинзависимый</w:t>
      </w:r>
      <w:r w:rsidR="00127FBF" w:rsidRPr="004468E8">
        <w:rPr>
          <w:sz w:val="28"/>
          <w:lang w:val="ru-RU"/>
        </w:rPr>
        <w:t xml:space="preserve">, </w:t>
      </w:r>
    </w:p>
    <w:p w:rsidR="008C6955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средней тяжести,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4468E8">
        <w:rPr>
          <w:sz w:val="28"/>
          <w:lang w:val="ru-RU"/>
        </w:rPr>
        <w:t>де</w:t>
      </w:r>
      <w:r w:rsidR="00F7479F" w:rsidRPr="004468E8">
        <w:rPr>
          <w:sz w:val="28"/>
          <w:lang w:val="ru-RU"/>
        </w:rPr>
        <w:t>компенсация.</w:t>
      </w: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81559E" w:rsidRPr="004468E8">
        <w:rPr>
          <w:sz w:val="28"/>
          <w:lang w:val="ru-RU"/>
        </w:rPr>
        <w:t>А</w:t>
      </w:r>
      <w:r w:rsidR="00110FA9" w:rsidRPr="004468E8">
        <w:rPr>
          <w:sz w:val="28"/>
          <w:lang w:val="ru-RU"/>
        </w:rPr>
        <w:t xml:space="preserve">нгиопатия сосудов сетчатки ОИ. </w:t>
      </w:r>
      <w:r w:rsidRPr="004468E8">
        <w:rPr>
          <w:sz w:val="28"/>
          <w:lang w:val="ru-RU"/>
        </w:rPr>
        <w:t xml:space="preserve">Начальная катаракта ОИ.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Непро</w:t>
      </w:r>
      <w:r w:rsidR="00BB60ED" w:rsidRPr="004468E8">
        <w:rPr>
          <w:sz w:val="28"/>
          <w:lang w:val="ru-RU"/>
        </w:rPr>
        <w:t>лиферативная  диабетическая</w:t>
      </w:r>
      <w:r w:rsidRPr="004468E8">
        <w:rPr>
          <w:sz w:val="28"/>
          <w:lang w:val="ru-RU"/>
        </w:rPr>
        <w:t xml:space="preserve"> ретинопатия ОИ.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Диаб. ангиопатия </w:t>
      </w:r>
      <w:r w:rsidR="00222CFE" w:rsidRPr="004468E8">
        <w:rPr>
          <w:sz w:val="28"/>
          <w:lang w:val="ru-RU"/>
        </w:rPr>
        <w:t xml:space="preserve">артерий </w:t>
      </w:r>
      <w:r w:rsidRPr="004468E8">
        <w:rPr>
          <w:sz w:val="28"/>
          <w:lang w:val="ru-RU"/>
        </w:rPr>
        <w:t>н/к II ст.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Диабетическая нефропатия III-IV ст. </w:t>
      </w:r>
      <w:r w:rsidR="00976A6C" w:rsidRPr="004468E8">
        <w:rPr>
          <w:sz w:val="28"/>
          <w:lang w:val="ru-RU"/>
        </w:rPr>
        <w:t>ХБП II-IV ст</w:t>
      </w:r>
    </w:p>
    <w:p w:rsidR="00364723" w:rsidRPr="004468E8" w:rsidRDefault="003647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Хроническая д</w:t>
      </w:r>
      <w:r w:rsidR="008C2F34" w:rsidRPr="004468E8">
        <w:rPr>
          <w:sz w:val="28"/>
          <w:lang w:val="ru-RU"/>
        </w:rPr>
        <w:t>истальная д</w:t>
      </w:r>
      <w:r w:rsidR="00F7479F" w:rsidRPr="004468E8">
        <w:rPr>
          <w:sz w:val="28"/>
          <w:lang w:val="ru-RU"/>
        </w:rPr>
        <w:t>иабетическая полинейропатия н/к, сенсорная форма</w:t>
      </w:r>
      <w:r w:rsidRPr="004468E8">
        <w:rPr>
          <w:sz w:val="28"/>
          <w:lang w:val="ru-RU"/>
        </w:rPr>
        <w:t xml:space="preserve"> IIст</w:t>
      </w:r>
      <w:r w:rsidR="00F7479F" w:rsidRPr="004468E8">
        <w:rPr>
          <w:sz w:val="28"/>
          <w:lang w:val="ru-RU"/>
        </w:rPr>
        <w:t>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 I-II,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9F086B">
        <w:rPr>
          <w:sz w:val="28"/>
          <w:lang w:val="ru-RU"/>
        </w:rPr>
        <w:t xml:space="preserve"> головные боли, головокружения, боли в спине, увеличение веса на 4 кг за 2 мес, ухудшение зрения, слабость, утомляемость.</w:t>
      </w:r>
    </w:p>
    <w:p w:rsidR="001B3CF8" w:rsidRPr="004468E8" w:rsidRDefault="001B3CF8" w:rsidP="007B4735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9F086B">
        <w:rPr>
          <w:sz w:val="28"/>
          <w:lang w:val="ru-RU"/>
        </w:rPr>
        <w:t>ДТЗ</w:t>
      </w:r>
      <w:r w:rsidRPr="004468E8">
        <w:rPr>
          <w:sz w:val="28"/>
          <w:lang w:val="ru-RU"/>
        </w:rPr>
        <w:t xml:space="preserve">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9F086B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</w:t>
      </w:r>
      <w:r w:rsidR="009F086B">
        <w:rPr>
          <w:sz w:val="28"/>
          <w:lang w:val="ru-RU"/>
        </w:rPr>
        <w:t>Проходил курс лечения в энд. диспансере. Назначен мерказолил по схеме. Принимал в течении 2 ес, в дальнейшем прием препарата отменил и за мед помощью не обращался. С 0210.13-25.10.13 проходил курс лечения в эндокиндиспансере, состояние больного улучшилось, однако по ++ результатамлабораторного исследования Св т4 от 25.10.13 – 82,5(10-25), компенсация была не достигнута.</w:t>
      </w:r>
      <w:r w:rsidR="007B4735">
        <w:rPr>
          <w:sz w:val="28"/>
          <w:lang w:val="ru-RU"/>
        </w:rPr>
        <w:t xml:space="preserve"> Больной направлен для продолжения лечения в Васильевской ЦРБ с 26.10.13 – 08.11.13 нахадилась на стац лечении в Васильевской ЦРБ Св Т4 от 05.11.13 – 48,19 на фоне приема в табл. мерказолила. </w:t>
      </w:r>
      <w:r w:rsidR="009F086B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</w:p>
    <w:p w:rsidR="009F0557" w:rsidRPr="004468E8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7D4B6C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Общ. ан. крови Нв –  г/л  эритр –  лейк –  СОЭ –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%    п- %   с- %   л-  %   м- %  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мл./мин., </w:t>
      </w:r>
      <w:r w:rsidR="00F7479F" w:rsidRPr="004468E8">
        <w:rPr>
          <w:sz w:val="28"/>
          <w:lang w:val="ru-RU"/>
        </w:rPr>
        <w:t xml:space="preserve">хол – тригл - ХСЛПВП - ХСЛПНП - Катер - мочевина –  креатинин –   бил общ –  бил пр –  тим –  АСТ –   АЛТ –   ммоль/л; </w:t>
      </w: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>Глик.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110FA9" w:rsidRPr="004468E8">
        <w:rPr>
          <w:sz w:val="28"/>
          <w:lang w:val="ru-RU"/>
        </w:rPr>
        <w:t>НВsАg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Св.Т4 -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1C1817" w:rsidRPr="004468E8">
        <w:rPr>
          <w:sz w:val="28"/>
          <w:lang w:val="ru-RU"/>
        </w:rPr>
        <w:t>Инсулин –  (2,6-24,9) мкЕд/мл; С-пептид –  (1,1-4,4) нг/мл</w:t>
      </w:r>
    </w:p>
    <w:p w:rsidR="00017901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210D8C">
        <w:rPr>
          <w:sz w:val="28"/>
          <w:szCs w:val="28"/>
          <w:lang w:val="ru-RU"/>
        </w:rPr>
        <w:t>11</w:t>
      </w:r>
      <w:r w:rsidR="00A27D45" w:rsidRPr="004468E8">
        <w:rPr>
          <w:sz w:val="28"/>
          <w:szCs w:val="28"/>
          <w:lang w:val="ru-RU"/>
        </w:rPr>
        <w:t>.13</w:t>
      </w:r>
      <w:r w:rsidR="00017901" w:rsidRPr="004468E8">
        <w:rPr>
          <w:sz w:val="28"/>
          <w:szCs w:val="28"/>
          <w:lang w:val="ru-RU"/>
        </w:rPr>
        <w:t xml:space="preserve">Гемогл –  ; гематокр –  ; </w:t>
      </w:r>
      <w:r w:rsidR="003E51AC" w:rsidRPr="004468E8">
        <w:rPr>
          <w:sz w:val="28"/>
          <w:szCs w:val="28"/>
          <w:lang w:val="ru-RU"/>
        </w:rPr>
        <w:t>общ. белок</w:t>
      </w:r>
      <w:r w:rsidR="00017901" w:rsidRPr="004468E8">
        <w:rPr>
          <w:sz w:val="28"/>
          <w:szCs w:val="28"/>
          <w:lang w:val="ru-RU"/>
        </w:rPr>
        <w:t xml:space="preserve"> –   г/л; К –   ; Nа – 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210D8C">
        <w:rPr>
          <w:sz w:val="28"/>
          <w:szCs w:val="28"/>
          <w:lang w:val="ru-RU"/>
        </w:rPr>
        <w:t>11</w:t>
      </w:r>
      <w:r w:rsidR="00A27D45" w:rsidRPr="004468E8">
        <w:rPr>
          <w:sz w:val="28"/>
          <w:szCs w:val="28"/>
          <w:lang w:val="ru-RU"/>
        </w:rPr>
        <w:t>.13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  мин.; ПТИ –   %; фибр –  г/л; фибр Б – отр;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210D8C">
        <w:rPr>
          <w:bCs/>
          <w:sz w:val="28"/>
          <w:lang w:val="ru-RU"/>
        </w:rPr>
        <w:t>11</w:t>
      </w:r>
      <w:r w:rsidR="00A27D45" w:rsidRPr="004468E8">
        <w:rPr>
          <w:bCs/>
          <w:sz w:val="28"/>
          <w:lang w:val="ru-RU"/>
        </w:rPr>
        <w:t>.13</w:t>
      </w:r>
      <w:r w:rsidR="00F7479F" w:rsidRPr="004468E8">
        <w:rPr>
          <w:bCs/>
          <w:sz w:val="28"/>
          <w:lang w:val="ru-RU"/>
        </w:rPr>
        <w:t>Проба Реберга: Д- л, d- мл/мин., S- кв.м, креатинин крови- мкмоль/л;  креатинин мочи-  мкмоль/л;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210D8C">
        <w:rPr>
          <w:b w:val="0"/>
        </w:rPr>
        <w:t>11</w:t>
      </w:r>
      <w:r w:rsidR="00A27D45" w:rsidRPr="004468E8">
        <w:rPr>
          <w:b w:val="0"/>
        </w:rPr>
        <w:t>.13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Суточная глюкозурия –  %;   Суточная протеинурия –  отр   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210D8C">
        <w:t>11</w:t>
      </w:r>
      <w:r w:rsidR="002A19A6" w:rsidRPr="004468E8">
        <w:t>.13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p w:rsidR="00834005" w:rsidRPr="004468E8" w:rsidRDefault="00834005" w:rsidP="00834005">
      <w:pPr>
        <w:rPr>
          <w:lang w:val="ru-RU"/>
        </w:rPr>
      </w:pP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834005" w:rsidRPr="004468E8" w:rsidTr="00E60D06">
        <w:tc>
          <w:tcPr>
            <w:tcW w:w="9571" w:type="dxa"/>
            <w:gridSpan w:val="3"/>
          </w:tcPr>
          <w:p w:rsidR="00834005" w:rsidRPr="004468E8" w:rsidRDefault="00834005" w:rsidP="00E60D06">
            <w:pPr>
              <w:ind w:left="-567"/>
              <w:jc w:val="center"/>
              <w:rPr>
                <w:lang w:val="ru-RU"/>
              </w:rPr>
            </w:pPr>
            <w:r w:rsidRPr="004468E8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834005" w:rsidRPr="004468E8" w:rsidTr="00E60D06">
        <w:tc>
          <w:tcPr>
            <w:tcW w:w="3190" w:type="dxa"/>
          </w:tcPr>
          <w:p w:rsidR="00834005" w:rsidRPr="004468E8" w:rsidRDefault="00834005" w:rsidP="00E60D06">
            <w:pPr>
              <w:rPr>
                <w:lang w:val="ru-RU"/>
              </w:rPr>
            </w:pPr>
            <w:r w:rsidRPr="004468E8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834005" w:rsidRPr="004468E8" w:rsidRDefault="00834005" w:rsidP="00834005">
            <w:pPr>
              <w:rPr>
                <w:lang w:val="ru-RU"/>
              </w:rPr>
            </w:pPr>
            <w:r w:rsidRPr="004468E8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834005" w:rsidRPr="004468E8" w:rsidRDefault="00834005" w:rsidP="00E60D06">
            <w:pPr>
              <w:rPr>
                <w:lang w:val="ru-RU"/>
              </w:rPr>
            </w:pPr>
            <w:r w:rsidRPr="004468E8">
              <w:rPr>
                <w:lang w:val="ru-RU"/>
              </w:rPr>
              <w:t xml:space="preserve"> норма</w:t>
            </w:r>
          </w:p>
        </w:tc>
      </w:tr>
      <w:tr w:rsidR="00834005" w:rsidRPr="004468E8" w:rsidTr="00E60D06">
        <w:tc>
          <w:tcPr>
            <w:tcW w:w="3190" w:type="dxa"/>
          </w:tcPr>
          <w:p w:rsidR="00834005" w:rsidRPr="004468E8" w:rsidRDefault="00834005" w:rsidP="00B36E08">
            <w:pPr>
              <w:rPr>
                <w:lang w:val="ru-RU"/>
              </w:rPr>
            </w:pPr>
            <w:r w:rsidRPr="004468E8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834005" w:rsidRPr="004468E8" w:rsidRDefault="00834005" w:rsidP="00B36E08">
            <w:pPr>
              <w:rPr>
                <w:lang w:val="ru-RU"/>
              </w:rPr>
            </w:pPr>
          </w:p>
        </w:tc>
        <w:tc>
          <w:tcPr>
            <w:tcW w:w="3191" w:type="dxa"/>
          </w:tcPr>
          <w:p w:rsidR="00834005" w:rsidRPr="004468E8" w:rsidRDefault="00834005" w:rsidP="00B36E08">
            <w:pPr>
              <w:rPr>
                <w:lang w:val="ru-RU"/>
              </w:rPr>
            </w:pPr>
            <w:r w:rsidRPr="004468E8">
              <w:rPr>
                <w:lang w:val="ru-RU"/>
              </w:rPr>
              <w:t>N&lt; 5.8</w:t>
            </w:r>
          </w:p>
        </w:tc>
      </w:tr>
      <w:tr w:rsidR="00834005" w:rsidRPr="004468E8" w:rsidTr="00E60D06">
        <w:tc>
          <w:tcPr>
            <w:tcW w:w="3190" w:type="dxa"/>
          </w:tcPr>
          <w:p w:rsidR="00834005" w:rsidRPr="004468E8" w:rsidRDefault="00834005" w:rsidP="00E60D06">
            <w:pPr>
              <w:rPr>
                <w:lang w:val="ru-RU"/>
              </w:rPr>
            </w:pPr>
            <w:r w:rsidRPr="004468E8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834005" w:rsidRPr="004468E8" w:rsidRDefault="00834005" w:rsidP="00E60D06">
            <w:pPr>
              <w:rPr>
                <w:lang w:val="ru-RU"/>
              </w:rPr>
            </w:pPr>
          </w:p>
        </w:tc>
        <w:tc>
          <w:tcPr>
            <w:tcW w:w="3191" w:type="dxa"/>
          </w:tcPr>
          <w:p w:rsidR="00834005" w:rsidRPr="004468E8" w:rsidRDefault="00834005" w:rsidP="00E60D06">
            <w:pPr>
              <w:rPr>
                <w:lang w:val="ru-RU"/>
              </w:rPr>
            </w:pPr>
            <w:r w:rsidRPr="004468E8">
              <w:rPr>
                <w:lang w:val="ru-RU"/>
              </w:rPr>
              <w:t>N&lt;  10.6</w:t>
            </w:r>
          </w:p>
        </w:tc>
      </w:tr>
      <w:tr w:rsidR="00834005" w:rsidRPr="004468E8" w:rsidTr="00E60D06">
        <w:tc>
          <w:tcPr>
            <w:tcW w:w="3190" w:type="dxa"/>
          </w:tcPr>
          <w:p w:rsidR="00834005" w:rsidRPr="004468E8" w:rsidRDefault="00834005" w:rsidP="00E60D06">
            <w:pPr>
              <w:rPr>
                <w:lang w:val="ru-RU"/>
              </w:rPr>
            </w:pPr>
            <w:r w:rsidRPr="004468E8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834005" w:rsidRPr="004468E8" w:rsidRDefault="00834005" w:rsidP="00E60D06">
            <w:pPr>
              <w:rPr>
                <w:lang w:val="ru-RU"/>
              </w:rPr>
            </w:pPr>
          </w:p>
        </w:tc>
        <w:tc>
          <w:tcPr>
            <w:tcW w:w="3191" w:type="dxa"/>
          </w:tcPr>
          <w:p w:rsidR="00834005" w:rsidRPr="004468E8" w:rsidRDefault="00834005" w:rsidP="00E60D06">
            <w:pPr>
              <w:rPr>
                <w:lang w:val="ru-RU"/>
              </w:rPr>
            </w:pPr>
            <w:r w:rsidRPr="004468E8">
              <w:rPr>
                <w:lang w:val="ru-RU"/>
              </w:rPr>
              <w:t>N&lt;9.2</w:t>
            </w:r>
          </w:p>
        </w:tc>
      </w:tr>
      <w:tr w:rsidR="00834005" w:rsidRPr="004468E8" w:rsidTr="00E60D06">
        <w:tc>
          <w:tcPr>
            <w:tcW w:w="3190" w:type="dxa"/>
          </w:tcPr>
          <w:p w:rsidR="00834005" w:rsidRPr="004468E8" w:rsidRDefault="00834005" w:rsidP="00E60D06">
            <w:pPr>
              <w:rPr>
                <w:lang w:val="ru-RU"/>
              </w:rPr>
            </w:pPr>
            <w:r w:rsidRPr="004468E8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834005" w:rsidRPr="004468E8" w:rsidRDefault="00834005" w:rsidP="00E60D06">
            <w:pPr>
              <w:rPr>
                <w:lang w:val="ru-RU"/>
              </w:rPr>
            </w:pPr>
          </w:p>
        </w:tc>
        <w:tc>
          <w:tcPr>
            <w:tcW w:w="3191" w:type="dxa"/>
          </w:tcPr>
          <w:p w:rsidR="00834005" w:rsidRPr="004468E8" w:rsidRDefault="00834005" w:rsidP="00E60D06">
            <w:pPr>
              <w:rPr>
                <w:lang w:val="ru-RU"/>
              </w:rPr>
            </w:pPr>
            <w:r w:rsidRPr="004468E8">
              <w:rPr>
                <w:lang w:val="ru-RU"/>
              </w:rPr>
              <w:t>N&lt;8.1</w:t>
            </w:r>
          </w:p>
        </w:tc>
      </w:tr>
    </w:tbl>
    <w:p w:rsidR="00834005" w:rsidRPr="004468E8" w:rsidRDefault="00834005" w:rsidP="00834005">
      <w:pPr>
        <w:rPr>
          <w:lang w:val="ru-RU"/>
        </w:rPr>
      </w:pPr>
    </w:p>
    <w:p w:rsidR="00834005" w:rsidRPr="004468E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Гл. дно: ДЗН бледно-розовые. Границы четкие. 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 отклонена.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АК раскрытие - </w:t>
      </w:r>
      <w:r w:rsidR="00574CED" w:rsidRPr="004468E8">
        <w:rPr>
          <w:sz w:val="28"/>
          <w:lang w:val="ru-RU"/>
        </w:rPr>
        <w:t>N</w:t>
      </w:r>
      <w:r w:rsidRPr="004468E8">
        <w:rPr>
          <w:sz w:val="28"/>
          <w:lang w:val="ru-RU"/>
        </w:rPr>
        <w:t xml:space="preserve">; ПЛП -  см; МЖП –  см; ЗСЛЖ – см; ППЖ- см; ПЛЖ- см; </w:t>
      </w:r>
      <w:r w:rsidR="00EC7664" w:rsidRPr="004468E8">
        <w:rPr>
          <w:sz w:val="28"/>
          <w:lang w:val="ru-RU"/>
        </w:rPr>
        <w:t xml:space="preserve">ТК- б/о; </w:t>
      </w:r>
      <w:r w:rsidRPr="004468E8">
        <w:rPr>
          <w:sz w:val="28"/>
          <w:lang w:val="ru-RU"/>
        </w:rPr>
        <w:t>МК</w:t>
      </w:r>
      <w:r w:rsidR="00EC766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- створки разнонаправлены, раскрытие – , регургитации нет.  По ЭХО КС: Гипертрофия МЖП, структурные изменения ЗСЛЖ, увеличение полости ЛЖ.</w:t>
      </w:r>
    </w:p>
    <w:p w:rsidR="00F7479F" w:rsidRPr="004468E8" w:rsidRDefault="00F7479F" w:rsidP="00FC5396">
      <w:pPr>
        <w:ind w:left="-567"/>
        <w:jc w:val="both"/>
        <w:rPr>
          <w:b/>
          <w:sz w:val="28"/>
          <w:lang w:val="ru-RU"/>
        </w:rPr>
      </w:pPr>
      <w:r w:rsidRPr="004468E8">
        <w:rPr>
          <w:b/>
          <w:sz w:val="28"/>
          <w:u w:val="single"/>
          <w:lang w:val="ru-RU"/>
        </w:rPr>
        <w:t>Ангиохирург</w:t>
      </w:r>
      <w:r w:rsidRPr="004468E8">
        <w:rPr>
          <w:b/>
          <w:sz w:val="28"/>
          <w:lang w:val="ru-RU"/>
        </w:rPr>
        <w:t xml:space="preserve">: Диаб. ангиопатия </w:t>
      </w:r>
      <w:r w:rsidR="001F6314" w:rsidRPr="004468E8">
        <w:rPr>
          <w:b/>
          <w:sz w:val="28"/>
          <w:lang w:val="ru-RU"/>
        </w:rPr>
        <w:t xml:space="preserve">артерий </w:t>
      </w:r>
      <w:r w:rsidRPr="004468E8">
        <w:rPr>
          <w:b/>
          <w:sz w:val="28"/>
          <w:lang w:val="ru-RU"/>
        </w:rPr>
        <w:t>н/к II ст.</w:t>
      </w:r>
    </w:p>
    <w:p w:rsidR="00C23494" w:rsidRPr="004468E8" w:rsidRDefault="00C23494" w:rsidP="00FC5396">
      <w:pPr>
        <w:ind w:left="-567"/>
        <w:jc w:val="both"/>
        <w:rPr>
          <w:b/>
          <w:sz w:val="28"/>
          <w:lang w:val="ru-RU"/>
        </w:rPr>
      </w:pPr>
      <w:r w:rsidRPr="004468E8">
        <w:rPr>
          <w:b/>
          <w:sz w:val="28"/>
          <w:u w:val="single"/>
          <w:lang w:val="ru-RU"/>
        </w:rPr>
        <w:t>Нефролог:</w:t>
      </w:r>
      <w:r w:rsidRPr="004468E8">
        <w:rPr>
          <w:b/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4468E8" w:rsidRDefault="00DB03E4" w:rsidP="00FC5396">
      <w:pPr>
        <w:ind w:left="-567"/>
        <w:jc w:val="both"/>
        <w:rPr>
          <w:b/>
          <w:sz w:val="28"/>
          <w:szCs w:val="28"/>
          <w:lang w:val="ru-RU"/>
        </w:rPr>
      </w:pPr>
      <w:r w:rsidRPr="004468E8">
        <w:rPr>
          <w:b/>
          <w:sz w:val="28"/>
          <w:szCs w:val="28"/>
          <w:u w:val="single"/>
          <w:lang w:val="ru-RU"/>
        </w:rPr>
        <w:t>Гастроэнтеролог</w:t>
      </w:r>
      <w:r w:rsidRPr="004468E8">
        <w:rPr>
          <w:b/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4468E8">
        <w:rPr>
          <w:b/>
          <w:sz w:val="28"/>
          <w:szCs w:val="28"/>
          <w:lang w:val="ru-RU"/>
        </w:rPr>
        <w:t xml:space="preserve">дискинезия </w:t>
      </w:r>
      <w:r w:rsidRPr="004468E8">
        <w:rPr>
          <w:b/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4468E8">
        <w:rPr>
          <w:b/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4468E8">
        <w:rPr>
          <w:b/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Pr="004468E8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A9598B" w:rsidRPr="004468E8" w:rsidRDefault="00F7479F" w:rsidP="00FC5396">
      <w:pPr>
        <w:ind w:left="-567"/>
        <w:jc w:val="both"/>
        <w:rPr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 xml:space="preserve">диффузные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комиссионно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357EBC" w:rsidRPr="004468E8" w:rsidRDefault="00357EBC" w:rsidP="00FC5396">
      <w:pPr>
        <w:ind w:left="-567"/>
        <w:jc w:val="both"/>
        <w:rPr>
          <w:color w:val="76923C" w:themeColor="accent3" w:themeShade="BF"/>
          <w:lang w:val="ru-RU"/>
        </w:rPr>
      </w:pPr>
      <w:r w:rsidRPr="004468E8">
        <w:rPr>
          <w:color w:val="76923C" w:themeColor="accent3" w:themeShade="BF"/>
          <w:sz w:val="28"/>
          <w:lang w:val="ru-RU"/>
        </w:rPr>
        <w:t>Передана информация областному акушер-гинекологу по ел</w:t>
      </w:r>
      <w:r w:rsidRPr="004468E8">
        <w:rPr>
          <w:color w:val="76923C" w:themeColor="accent3" w:themeShade="BF"/>
          <w:lang w:val="ru-RU"/>
        </w:rPr>
        <w:t>. почте согласно приказу 721 от 19.08.13.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Диета № 9, 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4F6116">
        <w:rPr>
          <w:lang w:val="ru-RU"/>
        </w:rPr>
        <w:t>, витаксон 1т. *1</w:t>
      </w:r>
      <w:r w:rsidR="00D1120A" w:rsidRPr="004F6116">
        <w:rPr>
          <w:lang w:val="ru-RU"/>
        </w:rPr>
        <w:t xml:space="preserve">р/д.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>, 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 xml:space="preserve">,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E9142A" w:rsidRPr="004F6116">
        <w:rPr>
          <w:lang w:val="ru-RU"/>
        </w:rPr>
        <w:t xml:space="preserve">разгрузка суставов, </w:t>
      </w:r>
      <w:r w:rsidRPr="004F6116">
        <w:rPr>
          <w:lang w:val="ru-RU"/>
        </w:rPr>
        <w:t xml:space="preserve">картиджен 1т.*1р/д. 2 мес.,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4F6116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  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B72843">
        <w:rPr>
          <w:lang w:val="ru-RU"/>
        </w:rPr>
        <w:t>1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210D8C">
        <w:rPr>
          <w:lang w:val="ru-RU"/>
        </w:rPr>
        <w:t>11</w:t>
      </w:r>
      <w:r w:rsidR="00702211">
        <w:rPr>
          <w:lang w:val="ru-RU"/>
        </w:rPr>
        <w:t>.13</w:t>
      </w:r>
      <w:r w:rsidR="00E447D4" w:rsidRPr="004F6116">
        <w:rPr>
          <w:lang w:val="ru-RU"/>
        </w:rPr>
        <w:t xml:space="preserve"> по  .</w:t>
      </w:r>
      <w:r w:rsidR="00B72843">
        <w:rPr>
          <w:lang w:val="ru-RU"/>
        </w:rPr>
        <w:t>11</w:t>
      </w:r>
      <w:r w:rsidR="00E447D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994111" w:rsidRPr="004F6116">
        <w:rPr>
          <w:lang w:val="ru-RU"/>
        </w:rPr>
        <w:t>3</w:t>
      </w:r>
      <w:r w:rsidR="002712A5" w:rsidRPr="004F6116">
        <w:rPr>
          <w:lang w:val="ru-RU"/>
        </w:rPr>
        <w:t>. К труду  .</w:t>
      </w:r>
      <w:r w:rsidR="00B72843">
        <w:rPr>
          <w:lang w:val="ru-RU"/>
        </w:rPr>
        <w:t>11</w:t>
      </w:r>
      <w:r w:rsidR="00FA442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994111" w:rsidRPr="004F6116">
        <w:rPr>
          <w:lang w:val="ru-RU"/>
        </w:rPr>
        <w:t>3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67684F" w:rsidRPr="004F6116">
        <w:rPr>
          <w:lang w:val="ru-RU"/>
        </w:rPr>
        <w:t>Еременко Н.В.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>Леч. врач  Соловьюк А.О.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1A3809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</w:t>
      </w:r>
      <w:r w:rsidRPr="001A3809">
        <w:rPr>
          <w:lang w:val="ru-RU"/>
        </w:rPr>
        <w:t xml:space="preserve">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989" w:rsidRDefault="00532989" w:rsidP="00080012">
      <w:r>
        <w:separator/>
      </w:r>
    </w:p>
  </w:endnote>
  <w:endnote w:type="continuationSeparator" w:id="1">
    <w:p w:rsidR="00532989" w:rsidRDefault="0053298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989" w:rsidRDefault="00532989" w:rsidP="00080012">
      <w:r>
        <w:separator/>
      </w:r>
    </w:p>
  </w:footnote>
  <w:footnote w:type="continuationSeparator" w:id="1">
    <w:p w:rsidR="00532989" w:rsidRDefault="0053298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D7580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2572F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1086"/>
    <w:rsid w:val="00516AD2"/>
    <w:rsid w:val="00517EB0"/>
    <w:rsid w:val="005215E7"/>
    <w:rsid w:val="0052757A"/>
    <w:rsid w:val="00532989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3392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4735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086B"/>
    <w:rsid w:val="009F55A5"/>
    <w:rsid w:val="00A04965"/>
    <w:rsid w:val="00A13C11"/>
    <w:rsid w:val="00A1587F"/>
    <w:rsid w:val="00A1689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2013-11-22T06:46:00Z</dcterms:created>
  <dcterms:modified xsi:type="dcterms:W3CDTF">2013-11-29T13:48:00Z</dcterms:modified>
</cp:coreProperties>
</file>