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CEC" w:rsidRPr="001C6105" w:rsidRDefault="005D2CEC" w:rsidP="005D2CEC">
      <w:pPr>
        <w:pStyle w:val="a6"/>
        <w:rPr>
          <w:lang w:val="uk-UA"/>
        </w:rPr>
      </w:pPr>
      <w:r w:rsidRPr="001C6105">
        <w:rPr>
          <w:lang w:val="uk-UA"/>
        </w:rPr>
        <w:t>Додаток 2</w:t>
      </w:r>
    </w:p>
    <w:p w:rsidR="005D2CEC" w:rsidRDefault="005D2CEC" w:rsidP="005D2CEC">
      <w:pPr>
        <w:jc w:val="center"/>
        <w:rPr>
          <w:b/>
          <w:sz w:val="28"/>
          <w:szCs w:val="28"/>
          <w:lang w:val="uk-UA"/>
        </w:rPr>
      </w:pPr>
    </w:p>
    <w:p w:rsidR="005D2CEC" w:rsidRDefault="005D2CEC" w:rsidP="005D2CEC">
      <w:pPr>
        <w:jc w:val="center"/>
        <w:rPr>
          <w:b/>
          <w:sz w:val="28"/>
          <w:szCs w:val="28"/>
          <w:lang w:val="uk-UA"/>
        </w:rPr>
      </w:pPr>
      <w:r w:rsidRPr="00C41FFC">
        <w:rPr>
          <w:b/>
          <w:sz w:val="28"/>
          <w:szCs w:val="28"/>
          <w:lang w:val="uk-UA"/>
        </w:rPr>
        <w:t>Технічн</w:t>
      </w:r>
      <w:r>
        <w:rPr>
          <w:b/>
          <w:sz w:val="28"/>
          <w:szCs w:val="28"/>
          <w:lang w:val="uk-UA"/>
        </w:rPr>
        <w:t>е</w:t>
      </w:r>
      <w:r w:rsidRPr="00C41FFC">
        <w:rPr>
          <w:b/>
          <w:sz w:val="28"/>
          <w:szCs w:val="28"/>
          <w:lang w:val="uk-UA"/>
        </w:rPr>
        <w:t xml:space="preserve"> завдання</w:t>
      </w:r>
    </w:p>
    <w:p w:rsidR="008B248D" w:rsidRDefault="008B248D" w:rsidP="003F3925">
      <w:pPr>
        <w:jc w:val="center"/>
        <w:outlineLvl w:val="0"/>
        <w:rPr>
          <w:b/>
          <w:lang w:val="uk-UA"/>
        </w:rPr>
      </w:pPr>
    </w:p>
    <w:tbl>
      <w:tblPr>
        <w:tblStyle w:val="a3"/>
        <w:tblW w:w="10774" w:type="dxa"/>
        <w:tblInd w:w="-572" w:type="dxa"/>
        <w:tblLook w:val="04A0" w:firstRow="1" w:lastRow="0" w:firstColumn="1" w:lastColumn="0" w:noHBand="0" w:noVBand="1"/>
      </w:tblPr>
      <w:tblGrid>
        <w:gridCol w:w="655"/>
        <w:gridCol w:w="1719"/>
        <w:gridCol w:w="6841"/>
        <w:gridCol w:w="709"/>
        <w:gridCol w:w="850"/>
      </w:tblGrid>
      <w:tr w:rsidR="008B248D" w:rsidTr="00DA5626">
        <w:tc>
          <w:tcPr>
            <w:tcW w:w="655" w:type="dxa"/>
            <w:vAlign w:val="center"/>
          </w:tcPr>
          <w:p w:rsidR="008B248D" w:rsidRDefault="008B248D" w:rsidP="008B248D">
            <w:pPr>
              <w:jc w:val="center"/>
            </w:pPr>
            <w:r>
              <w:t>№</w:t>
            </w:r>
          </w:p>
          <w:p w:rsidR="008B248D" w:rsidRDefault="008B248D" w:rsidP="008B248D">
            <w:pPr>
              <w:jc w:val="center"/>
            </w:pPr>
            <w:r>
              <w:t>п/п</w:t>
            </w:r>
          </w:p>
        </w:tc>
        <w:tc>
          <w:tcPr>
            <w:tcW w:w="1719" w:type="dxa"/>
            <w:vAlign w:val="center"/>
          </w:tcPr>
          <w:p w:rsidR="008B248D" w:rsidRPr="004C1A23" w:rsidRDefault="008B248D" w:rsidP="008B248D">
            <w:pPr>
              <w:jc w:val="center"/>
            </w:pPr>
            <w:r w:rsidRPr="004C1A23">
              <w:t>Найменування товару</w:t>
            </w:r>
          </w:p>
          <w:p w:rsidR="008B248D" w:rsidRPr="004C1A23" w:rsidRDefault="008B248D" w:rsidP="008B248D">
            <w:pPr>
              <w:jc w:val="center"/>
            </w:pPr>
          </w:p>
        </w:tc>
        <w:tc>
          <w:tcPr>
            <w:tcW w:w="6841" w:type="dxa"/>
            <w:vAlign w:val="center"/>
          </w:tcPr>
          <w:p w:rsidR="008B248D" w:rsidRPr="004C1A23" w:rsidRDefault="008B248D" w:rsidP="008B248D">
            <w:pPr>
              <w:jc w:val="center"/>
            </w:pPr>
            <w:r w:rsidRPr="004C1A23">
              <w:t xml:space="preserve">Технічні характеристики </w:t>
            </w:r>
          </w:p>
        </w:tc>
        <w:tc>
          <w:tcPr>
            <w:tcW w:w="709" w:type="dxa"/>
            <w:vAlign w:val="center"/>
          </w:tcPr>
          <w:p w:rsidR="008B248D" w:rsidRDefault="008B248D" w:rsidP="008B248D">
            <w:pPr>
              <w:jc w:val="center"/>
            </w:pPr>
            <w:r>
              <w:t xml:space="preserve">Од. </w:t>
            </w:r>
            <w:proofErr w:type="spellStart"/>
            <w:r>
              <w:t>вим</w:t>
            </w:r>
            <w:proofErr w:type="spellEnd"/>
            <w:r>
              <w:t>.</w:t>
            </w:r>
          </w:p>
        </w:tc>
        <w:tc>
          <w:tcPr>
            <w:tcW w:w="850" w:type="dxa"/>
            <w:vAlign w:val="center"/>
          </w:tcPr>
          <w:p w:rsidR="008B248D" w:rsidRDefault="008B248D" w:rsidP="008B248D">
            <w:pPr>
              <w:jc w:val="center"/>
            </w:pPr>
            <w:r>
              <w:t>К-сть</w:t>
            </w:r>
          </w:p>
        </w:tc>
      </w:tr>
      <w:tr w:rsidR="008B248D" w:rsidTr="00DA5626">
        <w:tc>
          <w:tcPr>
            <w:tcW w:w="655" w:type="dxa"/>
            <w:vAlign w:val="center"/>
          </w:tcPr>
          <w:p w:rsidR="008B248D" w:rsidRPr="00DA5626" w:rsidRDefault="008B248D" w:rsidP="008B248D">
            <w:pPr>
              <w:jc w:val="center"/>
            </w:pPr>
            <w:r w:rsidRPr="00DA5626">
              <w:t>1</w:t>
            </w:r>
          </w:p>
        </w:tc>
        <w:tc>
          <w:tcPr>
            <w:tcW w:w="1719" w:type="dxa"/>
            <w:vAlign w:val="center"/>
          </w:tcPr>
          <w:p w:rsidR="008B248D" w:rsidRPr="00DA5626" w:rsidRDefault="00DA5626" w:rsidP="008B248D">
            <w:r w:rsidRPr="00DA5626">
              <w:t>Комплект</w:t>
            </w:r>
          </w:p>
        </w:tc>
        <w:tc>
          <w:tcPr>
            <w:tcW w:w="6841" w:type="dxa"/>
            <w:vAlign w:val="center"/>
          </w:tcPr>
          <w:p w:rsidR="008B248D" w:rsidRPr="0080207A" w:rsidRDefault="008B248D" w:rsidP="008B248D">
            <w:pPr>
              <w:rPr>
                <w:b/>
                <w:sz w:val="20"/>
              </w:rPr>
            </w:pPr>
            <w:r w:rsidRPr="0080207A">
              <w:rPr>
                <w:b/>
                <w:sz w:val="20"/>
              </w:rPr>
              <w:t>Процесор:</w:t>
            </w:r>
          </w:p>
          <w:p w:rsidR="00FB60DA" w:rsidRPr="00D2263A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 xml:space="preserve">Сімейство процесора </w:t>
            </w:r>
            <w:r w:rsidR="00D2263A">
              <w:rPr>
                <w:sz w:val="20"/>
              </w:rPr>
              <w:t xml:space="preserve"> АМ</w:t>
            </w:r>
            <w:r w:rsidR="00D2263A">
              <w:rPr>
                <w:sz w:val="20"/>
                <w:lang w:val="en-US"/>
              </w:rPr>
              <w:t>D</w:t>
            </w:r>
          </w:p>
          <w:p w:rsidR="00FC31CE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 xml:space="preserve">Тип роз'єму </w:t>
            </w:r>
            <w:r w:rsidR="00D2263A">
              <w:rPr>
                <w:sz w:val="20"/>
              </w:rPr>
              <w:t>АМ4</w:t>
            </w:r>
          </w:p>
          <w:p w:rsidR="00FB60DA" w:rsidRPr="00FB60DA" w:rsidRDefault="00FC31CE" w:rsidP="00FB60DA">
            <w:pPr>
              <w:rPr>
                <w:sz w:val="20"/>
              </w:rPr>
            </w:pPr>
            <w:r>
              <w:rPr>
                <w:sz w:val="20"/>
              </w:rPr>
              <w:t xml:space="preserve">Кількість ядер </w:t>
            </w:r>
            <w:r w:rsidR="00D2263A">
              <w:rPr>
                <w:sz w:val="20"/>
              </w:rPr>
              <w:t>2</w:t>
            </w:r>
          </w:p>
          <w:p w:rsidR="00FB60DA" w:rsidRPr="00FB60DA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>Інтегрова</w:t>
            </w:r>
            <w:r w:rsidR="00FC31CE">
              <w:rPr>
                <w:sz w:val="20"/>
              </w:rPr>
              <w:t xml:space="preserve">на графіка </w:t>
            </w:r>
            <w:proofErr w:type="spellStart"/>
            <w:r w:rsidR="00D2263A">
              <w:rPr>
                <w:rFonts w:ascii="Arial" w:hAnsi="Arial" w:cs="Arial"/>
                <w:color w:val="2E2E2E"/>
                <w:sz w:val="18"/>
                <w:szCs w:val="18"/>
                <w:shd w:val="clear" w:color="auto" w:fill="FFFFFF"/>
              </w:rPr>
              <w:t>Radeon</w:t>
            </w:r>
            <w:proofErr w:type="spellEnd"/>
            <w:r w:rsidR="00D2263A">
              <w:rPr>
                <w:rFonts w:ascii="Arial" w:hAnsi="Arial" w:cs="Arial"/>
                <w:color w:val="2E2E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D2263A">
              <w:rPr>
                <w:rFonts w:ascii="Arial" w:hAnsi="Arial" w:cs="Arial"/>
                <w:color w:val="2E2E2E"/>
                <w:sz w:val="18"/>
                <w:szCs w:val="18"/>
                <w:shd w:val="clear" w:color="auto" w:fill="FFFFFF"/>
              </w:rPr>
              <w:t>Vega</w:t>
            </w:r>
            <w:proofErr w:type="spellEnd"/>
            <w:r w:rsidR="00D2263A">
              <w:rPr>
                <w:rFonts w:ascii="Arial" w:hAnsi="Arial" w:cs="Arial"/>
                <w:color w:val="2E2E2E"/>
                <w:sz w:val="18"/>
                <w:szCs w:val="18"/>
                <w:shd w:val="clear" w:color="auto" w:fill="FFFFFF"/>
              </w:rPr>
              <w:t xml:space="preserve"> 3</w:t>
            </w:r>
          </w:p>
          <w:p w:rsidR="00FB60DA" w:rsidRPr="00D2263A" w:rsidRDefault="00FB60DA" w:rsidP="00FB60DA">
            <w:pPr>
              <w:rPr>
                <w:sz w:val="20"/>
                <w:lang w:val="ru-RU"/>
              </w:rPr>
            </w:pPr>
            <w:r w:rsidRPr="00FB60DA">
              <w:rPr>
                <w:sz w:val="20"/>
              </w:rPr>
              <w:t>Внутрішня тактова частота</w:t>
            </w:r>
            <w:r w:rsidR="00D2263A" w:rsidRPr="00D2263A">
              <w:rPr>
                <w:sz w:val="20"/>
                <w:lang w:val="ru-RU"/>
              </w:rPr>
              <w:t xml:space="preserve"> </w:t>
            </w:r>
            <w:r w:rsidR="00D2263A">
              <w:rPr>
                <w:rFonts w:ascii="Arial" w:hAnsi="Arial" w:cs="Arial"/>
                <w:color w:val="2E2E2E"/>
                <w:sz w:val="18"/>
                <w:szCs w:val="18"/>
                <w:shd w:val="clear" w:color="auto" w:fill="FFFFFF"/>
              </w:rPr>
              <w:t xml:space="preserve">3.2 </w:t>
            </w:r>
            <w:proofErr w:type="spellStart"/>
            <w:r w:rsidR="00D2263A">
              <w:rPr>
                <w:rFonts w:ascii="Arial" w:hAnsi="Arial" w:cs="Arial"/>
                <w:color w:val="2E2E2E"/>
                <w:sz w:val="18"/>
                <w:szCs w:val="18"/>
                <w:shd w:val="clear" w:color="auto" w:fill="FFFFFF"/>
              </w:rPr>
              <w:t>GHz</w:t>
            </w:r>
            <w:proofErr w:type="spellEnd"/>
          </w:p>
          <w:p w:rsidR="00FB60DA" w:rsidRPr="00FB60DA" w:rsidRDefault="00FB60DA" w:rsidP="00FB60DA">
            <w:pPr>
              <w:rPr>
                <w:sz w:val="20"/>
              </w:rPr>
            </w:pPr>
            <w:r w:rsidRPr="00FB60DA">
              <w:rPr>
                <w:sz w:val="20"/>
              </w:rPr>
              <w:t>Тип упаковки</w:t>
            </w:r>
            <w:r w:rsidRPr="00FB60DA">
              <w:rPr>
                <w:sz w:val="20"/>
                <w:lang w:val="ru-RU"/>
              </w:rPr>
              <w:t xml:space="preserve"> </w:t>
            </w:r>
            <w:r w:rsidRPr="00FB60DA">
              <w:rPr>
                <w:sz w:val="20"/>
              </w:rPr>
              <w:t>BOX</w:t>
            </w:r>
          </w:p>
          <w:p w:rsidR="00FB60DA" w:rsidRPr="00FB60DA" w:rsidRDefault="00FB60DA" w:rsidP="00FB60DA">
            <w:pPr>
              <w:rPr>
                <w:sz w:val="20"/>
              </w:rPr>
            </w:pPr>
            <w:r w:rsidRPr="00D2263A">
              <w:rPr>
                <w:sz w:val="20"/>
              </w:rPr>
              <w:t>Гарантія</w:t>
            </w:r>
            <w:r w:rsidRPr="00D2263A">
              <w:rPr>
                <w:sz w:val="20"/>
                <w:lang w:val="ru-RU"/>
              </w:rPr>
              <w:t xml:space="preserve"> </w:t>
            </w:r>
            <w:r w:rsidRPr="00D2263A">
              <w:rPr>
                <w:sz w:val="20"/>
              </w:rPr>
              <w:t>36 місяців</w:t>
            </w:r>
          </w:p>
          <w:p w:rsidR="008B248D" w:rsidRPr="00A10248" w:rsidRDefault="008B248D" w:rsidP="00FB60DA">
            <w:pPr>
              <w:rPr>
                <w:b/>
                <w:sz w:val="20"/>
              </w:rPr>
            </w:pPr>
            <w:r w:rsidRPr="00A10248">
              <w:rPr>
                <w:b/>
                <w:sz w:val="20"/>
              </w:rPr>
              <w:t xml:space="preserve">Материнська плата: 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 xml:space="preserve">Тип роз'єму </w:t>
            </w:r>
            <w:proofErr w:type="spellStart"/>
            <w:r w:rsidRPr="00A10248">
              <w:rPr>
                <w:sz w:val="20"/>
              </w:rPr>
              <w:t>Socket</w:t>
            </w:r>
            <w:proofErr w:type="spellEnd"/>
            <w:r w:rsidRPr="00A10248">
              <w:rPr>
                <w:sz w:val="20"/>
              </w:rPr>
              <w:t xml:space="preserve"> </w:t>
            </w:r>
            <w:r w:rsidR="00D2263A">
              <w:rPr>
                <w:sz w:val="20"/>
              </w:rPr>
              <w:t>АМ4</w:t>
            </w:r>
          </w:p>
          <w:p w:rsidR="008B248D" w:rsidRPr="0010646B" w:rsidRDefault="00D2263A" w:rsidP="008B248D">
            <w:pPr>
              <w:rPr>
                <w:sz w:val="20"/>
              </w:rPr>
            </w:pPr>
            <w:r>
              <w:rPr>
                <w:sz w:val="20"/>
              </w:rPr>
              <w:t>Чипсет  В350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 xml:space="preserve">Формфактор </w:t>
            </w:r>
            <w:proofErr w:type="spellStart"/>
            <w:r w:rsidRPr="00A10248">
              <w:rPr>
                <w:sz w:val="20"/>
              </w:rPr>
              <w:t>MicroATX</w:t>
            </w:r>
            <w:proofErr w:type="spellEnd"/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>Підтримка пам'яті 2 x DDR4 DIMM; Кількість каналів 2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proofErr w:type="spellStart"/>
            <w:r w:rsidRPr="00A10248">
              <w:rPr>
                <w:sz w:val="20"/>
              </w:rPr>
              <w:t>Слоти</w:t>
            </w:r>
            <w:proofErr w:type="spellEnd"/>
            <w:r w:rsidRPr="00A10248">
              <w:rPr>
                <w:sz w:val="20"/>
              </w:rPr>
              <w:t xml:space="preserve"> 2 x PCI-E 2.x x1, 1 x PCI-E 3.0 x16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 xml:space="preserve">Максимальний обсяг оперативної пам'яті </w:t>
            </w:r>
            <w:r w:rsidR="00D2263A" w:rsidRPr="0010646B">
              <w:rPr>
                <w:sz w:val="20"/>
              </w:rPr>
              <w:t>64</w:t>
            </w:r>
            <w:r w:rsidRPr="00A10248">
              <w:rPr>
                <w:sz w:val="20"/>
              </w:rPr>
              <w:t xml:space="preserve"> ГБ 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 xml:space="preserve">Вбудоване аудіо 7.1-канальний HDA </w:t>
            </w:r>
            <w:proofErr w:type="spellStart"/>
            <w:r w:rsidRPr="00A10248">
              <w:rPr>
                <w:sz w:val="20"/>
              </w:rPr>
              <w:t>кодек</w:t>
            </w:r>
            <w:proofErr w:type="spellEnd"/>
            <w:r w:rsidRPr="00A10248">
              <w:rPr>
                <w:sz w:val="20"/>
              </w:rPr>
              <w:t xml:space="preserve"> </w:t>
            </w:r>
            <w:proofErr w:type="spellStart"/>
            <w:r w:rsidRPr="00A10248">
              <w:rPr>
                <w:sz w:val="20"/>
              </w:rPr>
              <w:t>Realtek</w:t>
            </w:r>
            <w:proofErr w:type="spellEnd"/>
            <w:r w:rsidRPr="00A10248">
              <w:rPr>
                <w:sz w:val="20"/>
              </w:rPr>
              <w:t xml:space="preserve"> ALC887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>Кількість роз'ємів SATA III 4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>Зовнішні роз'єми не менше</w:t>
            </w:r>
          </w:p>
          <w:p w:rsidR="008B248D" w:rsidRPr="00A10248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>2</w:t>
            </w:r>
            <w:r>
              <w:rPr>
                <w:sz w:val="20"/>
              </w:rPr>
              <w:t xml:space="preserve"> x PS/2, </w:t>
            </w:r>
            <w:r w:rsidRPr="00A10248">
              <w:rPr>
                <w:sz w:val="20"/>
              </w:rPr>
              <w:t>2 x USB 3.0</w:t>
            </w:r>
            <w:r>
              <w:rPr>
                <w:sz w:val="20"/>
              </w:rPr>
              <w:t xml:space="preserve">, </w:t>
            </w:r>
            <w:r w:rsidRPr="00A10248">
              <w:rPr>
                <w:sz w:val="20"/>
              </w:rPr>
              <w:t>2 x USB 2.0</w:t>
            </w:r>
            <w:r>
              <w:rPr>
                <w:sz w:val="20"/>
              </w:rPr>
              <w:t xml:space="preserve">, </w:t>
            </w:r>
            <w:r w:rsidRPr="00A10248">
              <w:rPr>
                <w:sz w:val="20"/>
              </w:rPr>
              <w:t>1 x D-</w:t>
            </w:r>
            <w:proofErr w:type="spellStart"/>
            <w:r w:rsidRPr="00A10248">
              <w:rPr>
                <w:sz w:val="20"/>
              </w:rPr>
              <w:t>sub</w:t>
            </w:r>
            <w:proofErr w:type="spellEnd"/>
            <w:r>
              <w:rPr>
                <w:sz w:val="20"/>
              </w:rPr>
              <w:t xml:space="preserve">, </w:t>
            </w:r>
            <w:r w:rsidRPr="00A10248">
              <w:rPr>
                <w:sz w:val="20"/>
              </w:rPr>
              <w:t>1 x HDMI</w:t>
            </w:r>
            <w:r>
              <w:rPr>
                <w:sz w:val="20"/>
              </w:rPr>
              <w:t>,</w:t>
            </w:r>
          </w:p>
          <w:p w:rsidR="008B248D" w:rsidRDefault="008B248D" w:rsidP="008B248D">
            <w:pPr>
              <w:rPr>
                <w:sz w:val="20"/>
              </w:rPr>
            </w:pPr>
            <w:r w:rsidRPr="00A10248">
              <w:rPr>
                <w:sz w:val="20"/>
              </w:rPr>
              <w:t>1 x RJ-45 LAN</w:t>
            </w:r>
            <w:r>
              <w:rPr>
                <w:sz w:val="20"/>
              </w:rPr>
              <w:t xml:space="preserve">, </w:t>
            </w:r>
            <w:r w:rsidRPr="00A10248">
              <w:rPr>
                <w:sz w:val="20"/>
              </w:rPr>
              <w:t xml:space="preserve">3 x </w:t>
            </w:r>
            <w:proofErr w:type="spellStart"/>
            <w:r w:rsidRPr="00A10248">
              <w:rPr>
                <w:sz w:val="20"/>
              </w:rPr>
              <w:t>Аудіороз'єми</w:t>
            </w:r>
            <w:proofErr w:type="spellEnd"/>
          </w:p>
          <w:p w:rsidR="008B248D" w:rsidRDefault="008B248D" w:rsidP="008B248D">
            <w:pPr>
              <w:rPr>
                <w:b/>
                <w:sz w:val="20"/>
              </w:rPr>
            </w:pPr>
            <w:r w:rsidRPr="00B72A68">
              <w:rPr>
                <w:b/>
                <w:sz w:val="20"/>
              </w:rPr>
              <w:t>Оперативна пам’ять: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 xml:space="preserve">Обсяг пам'яті </w:t>
            </w:r>
            <w:r w:rsidR="00965467">
              <w:rPr>
                <w:sz w:val="20"/>
              </w:rPr>
              <w:t>8</w:t>
            </w:r>
            <w:r w:rsidRPr="00603B1C">
              <w:rPr>
                <w:sz w:val="20"/>
              </w:rPr>
              <w:t xml:space="preserve"> ГБ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Кількість планок в комплекті</w:t>
            </w:r>
            <w:r w:rsidRPr="00603B1C">
              <w:rPr>
                <w:sz w:val="20"/>
              </w:rPr>
              <w:tab/>
            </w:r>
            <w:r w:rsidR="00965467" w:rsidRPr="00965467">
              <w:rPr>
                <w:sz w:val="20"/>
                <w:lang w:val="ru-RU"/>
              </w:rPr>
              <w:t>2</w:t>
            </w:r>
            <w:r w:rsidRPr="00603B1C">
              <w:rPr>
                <w:sz w:val="20"/>
              </w:rPr>
              <w:t xml:space="preserve"> </w:t>
            </w:r>
            <w:proofErr w:type="spellStart"/>
            <w:r w:rsidRPr="00603B1C">
              <w:rPr>
                <w:sz w:val="20"/>
              </w:rPr>
              <w:t>шт</w:t>
            </w:r>
            <w:proofErr w:type="spellEnd"/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Форм - фактор пам'яті</w:t>
            </w:r>
            <w:r w:rsidRPr="00603B1C">
              <w:rPr>
                <w:sz w:val="20"/>
              </w:rPr>
              <w:tab/>
              <w:t>DIMM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Тип пам'яті</w:t>
            </w:r>
            <w:r w:rsidRPr="00603B1C">
              <w:rPr>
                <w:sz w:val="20"/>
              </w:rPr>
              <w:tab/>
              <w:t>DDR4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Тактова частота</w:t>
            </w:r>
            <w:r w:rsidR="00965467">
              <w:rPr>
                <w:sz w:val="20"/>
              </w:rPr>
              <w:t xml:space="preserve"> </w:t>
            </w:r>
            <w:r w:rsidRPr="00603B1C">
              <w:rPr>
                <w:sz w:val="20"/>
              </w:rPr>
              <w:tab/>
              <w:t>2</w:t>
            </w:r>
            <w:r w:rsidR="00D2263A" w:rsidRPr="0010646B">
              <w:rPr>
                <w:sz w:val="20"/>
                <w:lang w:val="ru-RU"/>
              </w:rPr>
              <w:t>400</w:t>
            </w:r>
            <w:r w:rsidRPr="00603B1C">
              <w:rPr>
                <w:sz w:val="20"/>
              </w:rPr>
              <w:t xml:space="preserve"> МГц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Кількість контактів</w:t>
            </w:r>
            <w:r w:rsidRPr="00603B1C">
              <w:rPr>
                <w:sz w:val="20"/>
              </w:rPr>
              <w:tab/>
              <w:t>288</w:t>
            </w:r>
          </w:p>
          <w:p w:rsidR="008B248D" w:rsidRPr="00603B1C" w:rsidRDefault="008B248D" w:rsidP="008B248D">
            <w:pPr>
              <w:rPr>
                <w:sz w:val="20"/>
              </w:rPr>
            </w:pPr>
            <w:r w:rsidRPr="00603B1C">
              <w:rPr>
                <w:sz w:val="20"/>
              </w:rPr>
              <w:t>Тип охолодження</w:t>
            </w:r>
            <w:r w:rsidRPr="00603B1C">
              <w:rPr>
                <w:sz w:val="20"/>
              </w:rPr>
              <w:tab/>
            </w:r>
          </w:p>
          <w:p w:rsidR="008B248D" w:rsidRPr="00EB1197" w:rsidRDefault="008B248D" w:rsidP="008B248D">
            <w:pPr>
              <w:rPr>
                <w:b/>
                <w:sz w:val="20"/>
              </w:rPr>
            </w:pPr>
            <w:r w:rsidRPr="00EB1197">
              <w:rPr>
                <w:b/>
                <w:sz w:val="20"/>
              </w:rPr>
              <w:t>Жорсткий диск: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 xml:space="preserve">Місткість накопичувача </w:t>
            </w:r>
            <w:r w:rsidR="0010646B">
              <w:rPr>
                <w:sz w:val="20"/>
              </w:rPr>
              <w:t>320-</w:t>
            </w:r>
            <w:r w:rsidRPr="00F673AB">
              <w:rPr>
                <w:sz w:val="20"/>
              </w:rPr>
              <w:t>500 ГБ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Тип жорсткого диска Внутрішній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Форм-фактор 3.5"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Технологія HDD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Інтерфейс SATAIII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Швидкість обертання шпинделя 7200 об/хв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Обсяг буферу 32 МБ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Середній час очікування 0.8 мс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 xml:space="preserve">Швидкість передавання даних до 6 </w:t>
            </w:r>
            <w:proofErr w:type="spellStart"/>
            <w:r w:rsidRPr="00F673AB">
              <w:rPr>
                <w:sz w:val="20"/>
              </w:rPr>
              <w:t>Гбіт</w:t>
            </w:r>
            <w:proofErr w:type="spellEnd"/>
            <w:r w:rsidRPr="00F673AB">
              <w:rPr>
                <w:sz w:val="20"/>
              </w:rPr>
              <w:t>/</w:t>
            </w:r>
            <w:proofErr w:type="spellStart"/>
            <w:r w:rsidRPr="00F673AB">
              <w:rPr>
                <w:sz w:val="20"/>
              </w:rPr>
              <w:t>сек</w:t>
            </w:r>
            <w:proofErr w:type="spellEnd"/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 xml:space="preserve">Тип </w:t>
            </w:r>
            <w:proofErr w:type="spellStart"/>
            <w:r w:rsidRPr="00F673AB">
              <w:rPr>
                <w:sz w:val="20"/>
              </w:rPr>
              <w:t>конектора</w:t>
            </w:r>
            <w:proofErr w:type="spellEnd"/>
            <w:r w:rsidRPr="00F673AB">
              <w:rPr>
                <w:sz w:val="20"/>
              </w:rPr>
              <w:t xml:space="preserve"> живлення SATA</w:t>
            </w:r>
          </w:p>
          <w:p w:rsidR="008B248D" w:rsidRPr="00F673AB" w:rsidRDefault="008B248D" w:rsidP="008B248D">
            <w:pPr>
              <w:rPr>
                <w:sz w:val="20"/>
              </w:rPr>
            </w:pPr>
            <w:r w:rsidRPr="00F673AB">
              <w:rPr>
                <w:sz w:val="20"/>
              </w:rPr>
              <w:t>Напрацювання на відмову 300000 циклів завантаження/розвантаження</w:t>
            </w:r>
          </w:p>
          <w:p w:rsidR="008B248D" w:rsidRPr="00756A42" w:rsidRDefault="008B248D" w:rsidP="008B248D">
            <w:pPr>
              <w:rPr>
                <w:b/>
                <w:sz w:val="20"/>
              </w:rPr>
            </w:pPr>
            <w:r w:rsidRPr="00756A42">
              <w:rPr>
                <w:b/>
                <w:sz w:val="20"/>
              </w:rPr>
              <w:t>Корпус з блоком живлення: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 xml:space="preserve">Типорозмір: </w:t>
            </w:r>
            <w:proofErr w:type="spellStart"/>
            <w:r w:rsidRPr="00756A42">
              <w:rPr>
                <w:sz w:val="20"/>
              </w:rPr>
              <w:t>Mini</w:t>
            </w:r>
            <w:proofErr w:type="spellEnd"/>
            <w:r w:rsidR="00965467" w:rsidRPr="00965467">
              <w:rPr>
                <w:sz w:val="20"/>
              </w:rPr>
              <w:t>-</w:t>
            </w:r>
            <w:r w:rsidR="00965467">
              <w:rPr>
                <w:sz w:val="20"/>
                <w:lang w:val="en-US"/>
              </w:rPr>
              <w:t>Midi</w:t>
            </w:r>
            <w:r w:rsidRPr="00756A42">
              <w:rPr>
                <w:sz w:val="20"/>
              </w:rPr>
              <w:t xml:space="preserve"> </w:t>
            </w:r>
            <w:proofErr w:type="spellStart"/>
            <w:r w:rsidRPr="00756A42">
              <w:rPr>
                <w:sz w:val="20"/>
              </w:rPr>
              <w:t>tower</w:t>
            </w:r>
            <w:proofErr w:type="spellEnd"/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 xml:space="preserve">Материнські плати, які підтримуються: </w:t>
            </w:r>
            <w:proofErr w:type="spellStart"/>
            <w:r w:rsidRPr="00756A42">
              <w:rPr>
                <w:sz w:val="20"/>
              </w:rPr>
              <w:t>mini</w:t>
            </w:r>
            <w:proofErr w:type="spellEnd"/>
            <w:r w:rsidRPr="00756A42">
              <w:rPr>
                <w:sz w:val="20"/>
              </w:rPr>
              <w:t xml:space="preserve"> ATX, </w:t>
            </w:r>
            <w:proofErr w:type="spellStart"/>
            <w:r w:rsidRPr="00756A42">
              <w:rPr>
                <w:sz w:val="20"/>
              </w:rPr>
              <w:t>micro</w:t>
            </w:r>
            <w:proofErr w:type="spellEnd"/>
            <w:r w:rsidRPr="00756A42">
              <w:rPr>
                <w:sz w:val="20"/>
              </w:rPr>
              <w:t xml:space="preserve"> ATX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Матеріал корпусу: метал, пластик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К-сть зовнішніх відсіків 5,25"  2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К-сть внутрішніх відсіків 5,25" 3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К-сть внутрішніх відсіків 3,5"4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К-сть внутрішніх відсіків 2,5" 1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 xml:space="preserve">К-сть </w:t>
            </w:r>
            <w:proofErr w:type="spellStart"/>
            <w:r w:rsidRPr="00756A42">
              <w:rPr>
                <w:sz w:val="20"/>
              </w:rPr>
              <w:t>слотів</w:t>
            </w:r>
            <w:proofErr w:type="spellEnd"/>
            <w:r w:rsidRPr="00756A42">
              <w:rPr>
                <w:sz w:val="20"/>
              </w:rPr>
              <w:t xml:space="preserve"> </w:t>
            </w:r>
            <w:proofErr w:type="spellStart"/>
            <w:r w:rsidRPr="00756A42">
              <w:rPr>
                <w:sz w:val="20"/>
              </w:rPr>
              <w:t>разширения</w:t>
            </w:r>
            <w:proofErr w:type="spellEnd"/>
            <w:r w:rsidRPr="00756A42">
              <w:rPr>
                <w:sz w:val="20"/>
              </w:rPr>
              <w:t xml:space="preserve"> 4</w:t>
            </w:r>
          </w:p>
          <w:p w:rsidR="008B248D" w:rsidRPr="00965467" w:rsidRDefault="008B248D" w:rsidP="008B248D">
            <w:pPr>
              <w:rPr>
                <w:sz w:val="20"/>
                <w:lang w:val="ru-RU"/>
              </w:rPr>
            </w:pPr>
            <w:r>
              <w:rPr>
                <w:sz w:val="20"/>
              </w:rPr>
              <w:t>Роз’є</w:t>
            </w:r>
            <w:r w:rsidRPr="00756A42">
              <w:rPr>
                <w:sz w:val="20"/>
              </w:rPr>
              <w:t>м</w:t>
            </w:r>
            <w:r>
              <w:rPr>
                <w:sz w:val="20"/>
              </w:rPr>
              <w:t>и</w:t>
            </w:r>
            <w:r w:rsidRPr="00756A42">
              <w:rPr>
                <w:sz w:val="20"/>
              </w:rPr>
              <w:t xml:space="preserve"> на передн</w:t>
            </w:r>
            <w:r>
              <w:rPr>
                <w:sz w:val="20"/>
              </w:rPr>
              <w:t>і</w:t>
            </w:r>
            <w:r w:rsidRPr="00756A42">
              <w:rPr>
                <w:sz w:val="20"/>
              </w:rPr>
              <w:t>й/верхн</w:t>
            </w:r>
            <w:r>
              <w:rPr>
                <w:sz w:val="20"/>
              </w:rPr>
              <w:t>і</w:t>
            </w:r>
            <w:r w:rsidRPr="00756A42">
              <w:rPr>
                <w:sz w:val="20"/>
              </w:rPr>
              <w:t>й панел</w:t>
            </w:r>
            <w:r>
              <w:rPr>
                <w:sz w:val="20"/>
              </w:rPr>
              <w:t xml:space="preserve">і: </w:t>
            </w:r>
            <w:r w:rsidRPr="00756A42">
              <w:rPr>
                <w:sz w:val="20"/>
              </w:rPr>
              <w:t>USB 2.0</w:t>
            </w:r>
            <w:r>
              <w:rPr>
                <w:sz w:val="20"/>
              </w:rPr>
              <w:t xml:space="preserve"> х</w:t>
            </w:r>
            <w:r w:rsidRPr="00756A42">
              <w:rPr>
                <w:sz w:val="20"/>
              </w:rPr>
              <w:t xml:space="preserve"> 2</w:t>
            </w:r>
            <w:r w:rsidR="0010646B">
              <w:rPr>
                <w:sz w:val="20"/>
              </w:rPr>
              <w:t xml:space="preserve"> </w:t>
            </w:r>
            <w:r w:rsidR="00965467" w:rsidRPr="00756A42">
              <w:rPr>
                <w:sz w:val="20"/>
              </w:rPr>
              <w:t xml:space="preserve"> USB </w:t>
            </w:r>
            <w:r w:rsidR="00965467" w:rsidRPr="00965467">
              <w:rPr>
                <w:sz w:val="20"/>
                <w:lang w:val="ru-RU"/>
              </w:rPr>
              <w:t>3</w:t>
            </w:r>
            <w:r w:rsidR="00965467" w:rsidRPr="00756A42">
              <w:rPr>
                <w:sz w:val="20"/>
              </w:rPr>
              <w:t>.0</w:t>
            </w:r>
            <w:r w:rsidR="00965467">
              <w:rPr>
                <w:sz w:val="20"/>
              </w:rPr>
              <w:t xml:space="preserve"> х</w:t>
            </w:r>
            <w:r w:rsidR="00965467" w:rsidRPr="00756A42">
              <w:rPr>
                <w:sz w:val="20"/>
              </w:rPr>
              <w:t xml:space="preserve"> </w:t>
            </w:r>
            <w:r w:rsidR="00965467" w:rsidRPr="00965467">
              <w:rPr>
                <w:sz w:val="20"/>
                <w:lang w:val="ru-RU"/>
              </w:rPr>
              <w:t>1</w:t>
            </w:r>
          </w:p>
          <w:p w:rsidR="008B248D" w:rsidRPr="00EA0ACA" w:rsidRDefault="008B248D" w:rsidP="008B248D">
            <w:pPr>
              <w:rPr>
                <w:b/>
                <w:color w:val="FF0000"/>
                <w:sz w:val="20"/>
                <w:lang w:val="ru-RU"/>
              </w:rPr>
            </w:pPr>
            <w:proofErr w:type="spellStart"/>
            <w:r w:rsidRPr="00756A42">
              <w:rPr>
                <w:sz w:val="20"/>
              </w:rPr>
              <w:t>В</w:t>
            </w:r>
            <w:r>
              <w:rPr>
                <w:sz w:val="20"/>
              </w:rPr>
              <w:t>и</w:t>
            </w:r>
            <w:r w:rsidRPr="00756A42">
              <w:rPr>
                <w:sz w:val="20"/>
              </w:rPr>
              <w:t>ход</w:t>
            </w:r>
            <w:proofErr w:type="spellEnd"/>
            <w:r w:rsidRPr="00756A42">
              <w:rPr>
                <w:sz w:val="20"/>
              </w:rPr>
              <w:t xml:space="preserve"> на на</w:t>
            </w:r>
            <w:r>
              <w:rPr>
                <w:sz w:val="20"/>
              </w:rPr>
              <w:t>в</w:t>
            </w:r>
            <w:r w:rsidRPr="00756A42">
              <w:rPr>
                <w:sz w:val="20"/>
              </w:rPr>
              <w:t>ушники (SPK)</w:t>
            </w:r>
            <w:r>
              <w:rPr>
                <w:sz w:val="20"/>
              </w:rPr>
              <w:t xml:space="preserve"> </w:t>
            </w:r>
            <w:r w:rsidRPr="00756A42">
              <w:rPr>
                <w:sz w:val="20"/>
              </w:rPr>
              <w:t>1</w:t>
            </w:r>
          </w:p>
          <w:p w:rsidR="008B248D" w:rsidRPr="00756A42" w:rsidRDefault="008B248D" w:rsidP="008B248D">
            <w:pPr>
              <w:rPr>
                <w:sz w:val="20"/>
              </w:rPr>
            </w:pPr>
            <w:r w:rsidRPr="00756A42">
              <w:rPr>
                <w:sz w:val="20"/>
              </w:rPr>
              <w:t>Вихід на мікрофон  (MIC) 1</w:t>
            </w:r>
          </w:p>
          <w:p w:rsidR="008B248D" w:rsidRPr="008B248D" w:rsidRDefault="008B248D" w:rsidP="008B248D">
            <w:pPr>
              <w:rPr>
                <w:sz w:val="20"/>
                <w:lang w:val="ru-RU"/>
              </w:rPr>
            </w:pPr>
            <w:r>
              <w:rPr>
                <w:sz w:val="20"/>
              </w:rPr>
              <w:t>Потужність блоку живлення – 450</w:t>
            </w:r>
            <w:r>
              <w:rPr>
                <w:sz w:val="20"/>
                <w:lang w:val="en-US"/>
              </w:rPr>
              <w:t>W</w:t>
            </w:r>
          </w:p>
          <w:p w:rsidR="008B248D" w:rsidRPr="0021393E" w:rsidRDefault="008B248D" w:rsidP="008B248D">
            <w:pPr>
              <w:rPr>
                <w:b/>
                <w:sz w:val="20"/>
              </w:rPr>
            </w:pPr>
            <w:r w:rsidRPr="0021393E">
              <w:rPr>
                <w:b/>
                <w:sz w:val="20"/>
              </w:rPr>
              <w:t>Мережевий фільтр:</w:t>
            </w:r>
          </w:p>
          <w:p w:rsidR="008B248D" w:rsidRPr="0021393E" w:rsidRDefault="008B248D" w:rsidP="008B248D">
            <w:pPr>
              <w:rPr>
                <w:sz w:val="20"/>
              </w:rPr>
            </w:pPr>
            <w:r w:rsidRPr="0021393E">
              <w:rPr>
                <w:sz w:val="20"/>
              </w:rPr>
              <w:t xml:space="preserve">К-сть розеток :5 </w:t>
            </w:r>
          </w:p>
          <w:p w:rsidR="008B248D" w:rsidRPr="0021393E" w:rsidRDefault="008B248D" w:rsidP="008B248D">
            <w:pPr>
              <w:rPr>
                <w:sz w:val="20"/>
              </w:rPr>
            </w:pPr>
            <w:r w:rsidRPr="0021393E">
              <w:rPr>
                <w:sz w:val="20"/>
              </w:rPr>
              <w:t>Колір: чорний</w:t>
            </w:r>
          </w:p>
          <w:p w:rsidR="008B248D" w:rsidRPr="0010646B" w:rsidRDefault="008B248D" w:rsidP="008B248D">
            <w:pPr>
              <w:rPr>
                <w:sz w:val="20"/>
                <w:lang w:val="ru-RU"/>
              </w:rPr>
            </w:pPr>
            <w:r w:rsidRPr="0021393E">
              <w:rPr>
                <w:sz w:val="20"/>
              </w:rPr>
              <w:t>Довжина: 3,0 м.</w:t>
            </w:r>
          </w:p>
          <w:p w:rsidR="00FA0FE6" w:rsidRPr="00FA0FE6" w:rsidRDefault="00FA0FE6" w:rsidP="008B248D">
            <w:pPr>
              <w:rPr>
                <w:b/>
                <w:sz w:val="20"/>
              </w:rPr>
            </w:pPr>
            <w:proofErr w:type="spellStart"/>
            <w:r w:rsidRPr="00FA0FE6">
              <w:rPr>
                <w:b/>
                <w:sz w:val="20"/>
              </w:rPr>
              <w:t>Мульимедiа</w:t>
            </w:r>
            <w:proofErr w:type="spellEnd"/>
            <w:r w:rsidRPr="00FA0FE6">
              <w:rPr>
                <w:b/>
                <w:sz w:val="20"/>
              </w:rPr>
              <w:t>:</w:t>
            </w:r>
          </w:p>
          <w:p w:rsidR="00FA0FE6" w:rsidRPr="00FA0FE6" w:rsidRDefault="00FA0FE6" w:rsidP="00FA0FE6">
            <w:pPr>
              <w:pStyle w:val="a8"/>
              <w:shd w:val="clear" w:color="auto" w:fill="FFFFFF"/>
              <w:spacing w:before="0" w:beforeAutospacing="0" w:after="0" w:afterAutospacing="0" w:line="270" w:lineRule="atLeast"/>
              <w:rPr>
                <w:color w:val="2E2E2E"/>
                <w:sz w:val="20"/>
                <w:szCs w:val="20"/>
              </w:rPr>
            </w:pPr>
            <w:r w:rsidRPr="00FA0FE6">
              <w:rPr>
                <w:color w:val="333333"/>
                <w:sz w:val="20"/>
                <w:szCs w:val="20"/>
              </w:rPr>
              <w:t>Аудиосистема</w:t>
            </w:r>
            <w:r w:rsidRPr="00FA0FE6">
              <w:rPr>
                <w:color w:val="2E2E2E"/>
                <w:sz w:val="20"/>
                <w:szCs w:val="20"/>
              </w:rPr>
              <w:t>2.0</w:t>
            </w:r>
          </w:p>
          <w:p w:rsidR="00FA0FE6" w:rsidRPr="00FA0FE6" w:rsidRDefault="00FA0FE6" w:rsidP="00FA0FE6">
            <w:pPr>
              <w:pStyle w:val="a8"/>
              <w:shd w:val="clear" w:color="auto" w:fill="FFFFFF"/>
              <w:spacing w:before="0" w:beforeAutospacing="0" w:after="0" w:afterAutospacing="0" w:line="270" w:lineRule="atLeast"/>
              <w:rPr>
                <w:color w:val="2E2E2E"/>
                <w:sz w:val="20"/>
                <w:szCs w:val="20"/>
              </w:rPr>
            </w:pPr>
            <w:r>
              <w:rPr>
                <w:sz w:val="20"/>
              </w:rPr>
              <w:lastRenderedPageBreak/>
              <w:t xml:space="preserve">Потужність </w:t>
            </w:r>
            <w:r w:rsidRPr="00FA0FE6">
              <w:rPr>
                <w:color w:val="2E2E2E"/>
                <w:sz w:val="20"/>
                <w:szCs w:val="20"/>
              </w:rPr>
              <w:t>2 x 3 Вт</w:t>
            </w:r>
          </w:p>
          <w:p w:rsidR="00FA0FE6" w:rsidRPr="00FA0FE6" w:rsidRDefault="00FA0FE6" w:rsidP="00FA0FE6">
            <w:pPr>
              <w:rPr>
                <w:sz w:val="20"/>
                <w:lang w:val="ru-RU"/>
              </w:rPr>
            </w:pPr>
            <w:proofErr w:type="spellStart"/>
            <w:r w:rsidRPr="00FA0FE6">
              <w:rPr>
                <w:sz w:val="20"/>
                <w:lang w:val="ru-RU"/>
              </w:rPr>
              <w:t>Управління</w:t>
            </w:r>
            <w:proofErr w:type="spellEnd"/>
            <w:r>
              <w:rPr>
                <w:sz w:val="20"/>
                <w:lang w:val="ru-RU"/>
              </w:rPr>
              <w:t>:</w:t>
            </w:r>
            <w:r w:rsidRPr="00FA0FE6"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по</w:t>
            </w:r>
            <w:r w:rsidRPr="00FA0FE6">
              <w:rPr>
                <w:sz w:val="20"/>
                <w:lang w:val="ru-RU"/>
              </w:rPr>
              <w:t>заду</w:t>
            </w:r>
            <w:proofErr w:type="spellEnd"/>
          </w:p>
          <w:p w:rsidR="008B248D" w:rsidRPr="00235F0F" w:rsidRDefault="008B248D" w:rsidP="008B248D">
            <w:pPr>
              <w:rPr>
                <w:b/>
                <w:sz w:val="20"/>
              </w:rPr>
            </w:pPr>
            <w:r w:rsidRPr="00235F0F">
              <w:rPr>
                <w:b/>
                <w:sz w:val="20"/>
              </w:rPr>
              <w:t xml:space="preserve">Набір (клавіатура + миш): 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Кількість</w:t>
            </w:r>
            <w:proofErr w:type="spellEnd"/>
            <w:r w:rsidRPr="0021393E">
              <w:rPr>
                <w:sz w:val="20"/>
                <w:lang w:val="ru-RU"/>
              </w:rPr>
              <w:t xml:space="preserve"> кнопок</w:t>
            </w:r>
            <w:r>
              <w:rPr>
                <w:sz w:val="20"/>
              </w:rPr>
              <w:t xml:space="preserve">  </w:t>
            </w:r>
            <w:proofErr w:type="spellStart"/>
            <w:r w:rsidRPr="0021393E">
              <w:rPr>
                <w:sz w:val="20"/>
                <w:lang w:val="ru-RU"/>
              </w:rPr>
              <w:t>Клавіатура</w:t>
            </w:r>
            <w:proofErr w:type="spellEnd"/>
            <w:r w:rsidRPr="0021393E">
              <w:rPr>
                <w:sz w:val="20"/>
                <w:lang w:val="ru-RU"/>
              </w:rPr>
              <w:t>: 103</w:t>
            </w:r>
            <w:r>
              <w:rPr>
                <w:sz w:val="20"/>
              </w:rPr>
              <w:t xml:space="preserve">, </w:t>
            </w:r>
            <w:r w:rsidRPr="0021393E">
              <w:rPr>
                <w:sz w:val="20"/>
                <w:lang w:val="ru-RU"/>
              </w:rPr>
              <w:t>Миша: 2+1 (колесо прокрутки)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Клавіатура</w:t>
            </w:r>
            <w:proofErr w:type="spellEnd"/>
            <w:r w:rsidRPr="0021393E">
              <w:rPr>
                <w:sz w:val="20"/>
                <w:lang w:val="ru-RU"/>
              </w:rPr>
              <w:t>: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r w:rsidRPr="0021393E">
              <w:rPr>
                <w:sz w:val="20"/>
                <w:lang w:val="ru-RU"/>
              </w:rPr>
              <w:t xml:space="preserve">Тип </w:t>
            </w:r>
            <w:proofErr w:type="spellStart"/>
            <w:r w:rsidRPr="0021393E">
              <w:rPr>
                <w:sz w:val="20"/>
                <w:lang w:val="ru-RU"/>
              </w:rPr>
              <w:t>клавіш</w:t>
            </w:r>
            <w:proofErr w:type="spellEnd"/>
            <w:r w:rsidRPr="0021393E">
              <w:rPr>
                <w:sz w:val="20"/>
                <w:lang w:val="ru-RU"/>
              </w:rPr>
              <w:t xml:space="preserve">: </w:t>
            </w:r>
            <w:proofErr w:type="spellStart"/>
            <w:r w:rsidRPr="0021393E">
              <w:rPr>
                <w:sz w:val="20"/>
                <w:lang w:val="ru-RU"/>
              </w:rPr>
              <w:t>мембранні</w:t>
            </w:r>
            <w:proofErr w:type="spellEnd"/>
            <w:r w:rsidRPr="0021393E">
              <w:rPr>
                <w:sz w:val="20"/>
                <w:lang w:val="ru-RU"/>
              </w:rPr>
              <w:t xml:space="preserve"> з </w:t>
            </w:r>
            <w:proofErr w:type="spellStart"/>
            <w:r w:rsidRPr="0021393E">
              <w:rPr>
                <w:sz w:val="20"/>
                <w:lang w:val="ru-RU"/>
              </w:rPr>
              <w:t>тактильним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зворотним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зв'язком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Напрацювання</w:t>
            </w:r>
            <w:proofErr w:type="spellEnd"/>
            <w:r w:rsidRPr="0021393E">
              <w:rPr>
                <w:sz w:val="20"/>
                <w:lang w:val="ru-RU"/>
              </w:rPr>
              <w:t xml:space="preserve"> на </w:t>
            </w:r>
            <w:proofErr w:type="spellStart"/>
            <w:r w:rsidRPr="0021393E">
              <w:rPr>
                <w:sz w:val="20"/>
                <w:lang w:val="ru-RU"/>
              </w:rPr>
              <w:t>відмову</w:t>
            </w:r>
            <w:proofErr w:type="spellEnd"/>
            <w:r w:rsidRPr="0021393E">
              <w:rPr>
                <w:sz w:val="20"/>
                <w:lang w:val="ru-RU"/>
              </w:rPr>
              <w:t xml:space="preserve">: </w:t>
            </w:r>
            <w:proofErr w:type="spellStart"/>
            <w:r w:rsidRPr="0021393E">
              <w:rPr>
                <w:sz w:val="20"/>
                <w:lang w:val="ru-RU"/>
              </w:rPr>
              <w:t>понад</w:t>
            </w:r>
            <w:proofErr w:type="spellEnd"/>
            <w:r w:rsidRPr="0021393E">
              <w:rPr>
                <w:sz w:val="20"/>
                <w:lang w:val="ru-RU"/>
              </w:rPr>
              <w:t xml:space="preserve"> 20 000 000 </w:t>
            </w:r>
            <w:proofErr w:type="spellStart"/>
            <w:r w:rsidRPr="0021393E">
              <w:rPr>
                <w:sz w:val="20"/>
                <w:lang w:val="ru-RU"/>
              </w:rPr>
              <w:t>натискань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proofErr w:type="gramStart"/>
            <w:r w:rsidRPr="0021393E">
              <w:rPr>
                <w:sz w:val="20"/>
                <w:lang w:val="ru-RU"/>
              </w:rPr>
              <w:t>Матер</w:t>
            </w:r>
            <w:proofErr w:type="gramEnd"/>
            <w:r w:rsidRPr="0021393E">
              <w:rPr>
                <w:sz w:val="20"/>
                <w:lang w:val="ru-RU"/>
              </w:rPr>
              <w:t>іал</w:t>
            </w:r>
            <w:proofErr w:type="spellEnd"/>
            <w:r w:rsidRPr="0021393E">
              <w:rPr>
                <w:sz w:val="20"/>
                <w:lang w:val="ru-RU"/>
              </w:rPr>
              <w:t xml:space="preserve"> корпусу: пластик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Згідно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зі</w:t>
            </w:r>
            <w:proofErr w:type="spellEnd"/>
            <w:r w:rsidRPr="0021393E">
              <w:rPr>
                <w:sz w:val="20"/>
                <w:lang w:val="ru-RU"/>
              </w:rPr>
              <w:t xml:space="preserve"> стандартами: FCC, CE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Клавіша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Space</w:t>
            </w:r>
            <w:proofErr w:type="spellEnd"/>
            <w:r w:rsidRPr="0021393E">
              <w:rPr>
                <w:sz w:val="20"/>
                <w:lang w:val="ru-RU"/>
              </w:rPr>
              <w:t>: стандартна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Клавіша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Backspace</w:t>
            </w:r>
            <w:proofErr w:type="spellEnd"/>
            <w:r w:rsidRPr="0021393E">
              <w:rPr>
                <w:sz w:val="20"/>
                <w:lang w:val="ru-RU"/>
              </w:rPr>
              <w:t>: стандартна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Клавіша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Enter</w:t>
            </w:r>
            <w:proofErr w:type="spellEnd"/>
            <w:r w:rsidRPr="0021393E">
              <w:rPr>
                <w:sz w:val="20"/>
                <w:lang w:val="ru-RU"/>
              </w:rPr>
              <w:t>: L-</w:t>
            </w:r>
            <w:proofErr w:type="spellStart"/>
            <w:r w:rsidRPr="0021393E">
              <w:rPr>
                <w:sz w:val="20"/>
                <w:lang w:val="ru-RU"/>
              </w:rPr>
              <w:t>подібна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Розкладка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кирилиці</w:t>
            </w:r>
            <w:proofErr w:type="spellEnd"/>
            <w:r w:rsidRPr="0021393E">
              <w:rPr>
                <w:sz w:val="20"/>
                <w:lang w:val="ru-RU"/>
              </w:rPr>
              <w:t xml:space="preserve">: </w:t>
            </w:r>
            <w:proofErr w:type="spellStart"/>
            <w:r w:rsidRPr="0021393E">
              <w:rPr>
                <w:sz w:val="20"/>
                <w:lang w:val="ru-RU"/>
              </w:rPr>
              <w:t>Windows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Довжина</w:t>
            </w:r>
            <w:proofErr w:type="spellEnd"/>
            <w:r w:rsidRPr="0021393E">
              <w:rPr>
                <w:sz w:val="20"/>
                <w:lang w:val="ru-RU"/>
              </w:rPr>
              <w:t xml:space="preserve"> кабелю: 1.4 м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r w:rsidRPr="0021393E">
              <w:rPr>
                <w:sz w:val="20"/>
                <w:lang w:val="ru-RU"/>
              </w:rPr>
              <w:t>Миша: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r w:rsidRPr="0021393E">
              <w:rPr>
                <w:sz w:val="20"/>
                <w:lang w:val="ru-RU"/>
              </w:rPr>
              <w:t xml:space="preserve">Тип датчика: </w:t>
            </w:r>
            <w:proofErr w:type="spellStart"/>
            <w:r w:rsidRPr="0021393E">
              <w:rPr>
                <w:sz w:val="20"/>
                <w:lang w:val="ru-RU"/>
              </w:rPr>
              <w:t>оптичний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Роздільна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здатність</w:t>
            </w:r>
            <w:proofErr w:type="spellEnd"/>
            <w:r w:rsidRPr="0021393E">
              <w:rPr>
                <w:sz w:val="20"/>
                <w:lang w:val="ru-RU"/>
              </w:rPr>
              <w:t>: 1</w:t>
            </w:r>
            <w:r w:rsidR="00965467" w:rsidRPr="0010646B">
              <w:rPr>
                <w:sz w:val="20"/>
                <w:lang w:val="ru-RU"/>
              </w:rPr>
              <w:t>2</w:t>
            </w:r>
            <w:r w:rsidRPr="0021393E">
              <w:rPr>
                <w:sz w:val="20"/>
                <w:lang w:val="ru-RU"/>
              </w:rPr>
              <w:t xml:space="preserve">00 </w:t>
            </w:r>
            <w:proofErr w:type="spellStart"/>
            <w:r w:rsidRPr="0021393E">
              <w:rPr>
                <w:sz w:val="20"/>
                <w:lang w:val="ru-RU"/>
              </w:rPr>
              <w:t>dpi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Напрацювання</w:t>
            </w:r>
            <w:proofErr w:type="spellEnd"/>
            <w:r w:rsidRPr="0021393E">
              <w:rPr>
                <w:sz w:val="20"/>
                <w:lang w:val="ru-RU"/>
              </w:rPr>
              <w:t xml:space="preserve"> на </w:t>
            </w:r>
            <w:proofErr w:type="spellStart"/>
            <w:r w:rsidRPr="0021393E">
              <w:rPr>
                <w:sz w:val="20"/>
                <w:lang w:val="ru-RU"/>
              </w:rPr>
              <w:t>відмову</w:t>
            </w:r>
            <w:proofErr w:type="spellEnd"/>
            <w:r w:rsidRPr="0021393E">
              <w:rPr>
                <w:sz w:val="20"/>
                <w:lang w:val="ru-RU"/>
              </w:rPr>
              <w:t xml:space="preserve">: </w:t>
            </w:r>
            <w:proofErr w:type="spellStart"/>
            <w:r w:rsidRPr="0021393E">
              <w:rPr>
                <w:sz w:val="20"/>
                <w:lang w:val="ru-RU"/>
              </w:rPr>
              <w:t>понад</w:t>
            </w:r>
            <w:proofErr w:type="spellEnd"/>
            <w:r w:rsidRPr="0021393E">
              <w:rPr>
                <w:sz w:val="20"/>
                <w:lang w:val="ru-RU"/>
              </w:rPr>
              <w:t xml:space="preserve"> 3 000 000 </w:t>
            </w:r>
            <w:proofErr w:type="spellStart"/>
            <w:r w:rsidRPr="0021393E">
              <w:rPr>
                <w:sz w:val="20"/>
                <w:lang w:val="ru-RU"/>
              </w:rPr>
              <w:t>натискань</w:t>
            </w:r>
            <w:proofErr w:type="spellEnd"/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Матеріал</w:t>
            </w:r>
            <w:proofErr w:type="spellEnd"/>
            <w:r w:rsidRPr="0021393E">
              <w:rPr>
                <w:sz w:val="20"/>
                <w:lang w:val="ru-RU"/>
              </w:rPr>
              <w:t xml:space="preserve"> корпусу: пластик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r w:rsidRPr="0021393E">
              <w:rPr>
                <w:sz w:val="20"/>
                <w:lang w:val="ru-RU"/>
              </w:rPr>
              <w:t xml:space="preserve">Для </w:t>
            </w:r>
            <w:proofErr w:type="spellStart"/>
            <w:r w:rsidRPr="0021393E">
              <w:rPr>
                <w:sz w:val="20"/>
                <w:lang w:val="ru-RU"/>
              </w:rPr>
              <w:t>обох</w:t>
            </w:r>
            <w:proofErr w:type="spellEnd"/>
            <w:r w:rsidRPr="0021393E">
              <w:rPr>
                <w:sz w:val="20"/>
                <w:lang w:val="ru-RU"/>
              </w:rPr>
              <w:t xml:space="preserve"> рук (</w:t>
            </w:r>
            <w:proofErr w:type="spellStart"/>
            <w:r w:rsidRPr="0021393E">
              <w:rPr>
                <w:sz w:val="20"/>
                <w:lang w:val="ru-RU"/>
              </w:rPr>
              <w:t>симетричний</w:t>
            </w:r>
            <w:proofErr w:type="spellEnd"/>
            <w:r w:rsidRPr="0021393E">
              <w:rPr>
                <w:sz w:val="20"/>
                <w:lang w:val="ru-RU"/>
              </w:rPr>
              <w:t xml:space="preserve"> дизайн)</w:t>
            </w:r>
          </w:p>
          <w:p w:rsidR="008B248D" w:rsidRPr="0021393E" w:rsidRDefault="008B248D" w:rsidP="008B248D">
            <w:pPr>
              <w:rPr>
                <w:sz w:val="20"/>
                <w:lang w:val="ru-RU"/>
              </w:rPr>
            </w:pPr>
            <w:proofErr w:type="spellStart"/>
            <w:r w:rsidRPr="0021393E">
              <w:rPr>
                <w:sz w:val="20"/>
                <w:lang w:val="ru-RU"/>
              </w:rPr>
              <w:t>Згідно</w:t>
            </w:r>
            <w:proofErr w:type="spellEnd"/>
            <w:r w:rsidRPr="0021393E">
              <w:rPr>
                <w:sz w:val="20"/>
                <w:lang w:val="ru-RU"/>
              </w:rPr>
              <w:t xml:space="preserve"> </w:t>
            </w:r>
            <w:proofErr w:type="spellStart"/>
            <w:r w:rsidRPr="0021393E">
              <w:rPr>
                <w:sz w:val="20"/>
                <w:lang w:val="ru-RU"/>
              </w:rPr>
              <w:t>зі</w:t>
            </w:r>
            <w:proofErr w:type="spellEnd"/>
            <w:r w:rsidRPr="0021393E">
              <w:rPr>
                <w:sz w:val="20"/>
                <w:lang w:val="ru-RU"/>
              </w:rPr>
              <w:t xml:space="preserve"> стандартами: FCC, CE</w:t>
            </w:r>
          </w:p>
          <w:p w:rsidR="008B248D" w:rsidRDefault="008B248D" w:rsidP="008B248D">
            <w:pPr>
              <w:rPr>
                <w:sz w:val="20"/>
              </w:rPr>
            </w:pPr>
            <w:proofErr w:type="spellStart"/>
            <w:r w:rsidRPr="0021393E">
              <w:rPr>
                <w:sz w:val="20"/>
                <w:lang w:val="ru-RU"/>
              </w:rPr>
              <w:t>Довжина</w:t>
            </w:r>
            <w:proofErr w:type="spellEnd"/>
            <w:r w:rsidRPr="0021393E">
              <w:rPr>
                <w:sz w:val="20"/>
                <w:lang w:val="ru-RU"/>
              </w:rPr>
              <w:t xml:space="preserve"> кабелю: 1.</w:t>
            </w:r>
            <w:r w:rsidR="00965467">
              <w:rPr>
                <w:sz w:val="20"/>
                <w:lang w:val="ru-RU"/>
              </w:rPr>
              <w:t>4</w:t>
            </w:r>
            <w:r w:rsidRPr="0021393E">
              <w:rPr>
                <w:sz w:val="20"/>
                <w:lang w:val="ru-RU"/>
              </w:rPr>
              <w:t xml:space="preserve"> м</w:t>
            </w:r>
            <w:r>
              <w:rPr>
                <w:sz w:val="20"/>
              </w:rPr>
              <w:t xml:space="preserve"> </w:t>
            </w:r>
          </w:p>
          <w:p w:rsidR="007606EE" w:rsidRDefault="007606EE" w:rsidP="007606EE">
            <w:pPr>
              <w:rPr>
                <w:sz w:val="20"/>
              </w:rPr>
            </w:pPr>
            <w:r w:rsidRPr="007606EE">
              <w:rPr>
                <w:b/>
                <w:sz w:val="20"/>
              </w:rPr>
              <w:t>Операційна система</w:t>
            </w:r>
            <w:r>
              <w:rPr>
                <w:sz w:val="20"/>
              </w:rPr>
              <w:t xml:space="preserve">:  </w:t>
            </w:r>
            <w:r>
              <w:rPr>
                <w:sz w:val="20"/>
                <w:lang w:val="en-US"/>
              </w:rPr>
              <w:t>Windows</w:t>
            </w:r>
            <w:r w:rsidRPr="00041B2C">
              <w:rPr>
                <w:sz w:val="20"/>
              </w:rPr>
              <w:t xml:space="preserve"> 10 </w:t>
            </w:r>
            <w:r>
              <w:rPr>
                <w:sz w:val="20"/>
                <w:lang w:val="en-US"/>
              </w:rPr>
              <w:t>professional</w:t>
            </w:r>
          </w:p>
          <w:p w:rsidR="00DA5626" w:rsidRPr="00041B2C" w:rsidRDefault="00DA5626" w:rsidP="007606EE">
            <w:pPr>
              <w:rPr>
                <w:b/>
                <w:sz w:val="20"/>
              </w:rPr>
            </w:pPr>
            <w:r w:rsidRPr="00DA5626">
              <w:rPr>
                <w:b/>
                <w:sz w:val="20"/>
              </w:rPr>
              <w:t>Монітор</w:t>
            </w:r>
            <w:r w:rsidRPr="00041B2C">
              <w:rPr>
                <w:b/>
                <w:sz w:val="20"/>
              </w:rPr>
              <w:t>: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proofErr w:type="spellStart"/>
            <w:r w:rsidRPr="00621BDD">
              <w:rPr>
                <w:sz w:val="20"/>
              </w:rPr>
              <w:t>Диагональ</w:t>
            </w:r>
            <w:proofErr w:type="spellEnd"/>
            <w:r w:rsidRPr="00621BDD">
              <w:rPr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 w:rsidRPr="00621BDD">
              <w:rPr>
                <w:sz w:val="20"/>
              </w:rPr>
              <w:t>кран</w:t>
            </w:r>
            <w:r>
              <w:rPr>
                <w:sz w:val="20"/>
              </w:rPr>
              <w:t>у</w:t>
            </w:r>
            <w:r w:rsidRPr="00621BDD">
              <w:rPr>
                <w:sz w:val="20"/>
              </w:rPr>
              <w:t>, дюйм</w:t>
            </w:r>
            <w:r>
              <w:rPr>
                <w:sz w:val="20"/>
              </w:rPr>
              <w:t xml:space="preserve">и </w:t>
            </w:r>
            <w:r w:rsidR="0010646B">
              <w:rPr>
                <w:sz w:val="20"/>
              </w:rPr>
              <w:t xml:space="preserve"> не менше </w:t>
            </w:r>
            <w:r w:rsidRPr="00621BDD">
              <w:rPr>
                <w:sz w:val="20"/>
              </w:rPr>
              <w:t>2</w:t>
            </w:r>
            <w:r w:rsidR="00965467">
              <w:rPr>
                <w:sz w:val="20"/>
              </w:rPr>
              <w:t>2</w:t>
            </w:r>
            <w:r w:rsidRPr="00621BDD">
              <w:rPr>
                <w:sz w:val="20"/>
              </w:rPr>
              <w:t xml:space="preserve">" </w:t>
            </w:r>
          </w:p>
          <w:p w:rsidR="00DA5626" w:rsidRPr="00965467" w:rsidRDefault="00DA5626" w:rsidP="00DA5626">
            <w:pPr>
              <w:rPr>
                <w:sz w:val="20"/>
              </w:rPr>
            </w:pPr>
            <w:r w:rsidRPr="00621BDD">
              <w:rPr>
                <w:sz w:val="20"/>
              </w:rPr>
              <w:t>Тип матриц</w:t>
            </w:r>
            <w:r>
              <w:rPr>
                <w:sz w:val="20"/>
              </w:rPr>
              <w:t xml:space="preserve">і: </w:t>
            </w:r>
            <w:r w:rsidRPr="00621BDD">
              <w:rPr>
                <w:sz w:val="20"/>
              </w:rPr>
              <w:t>TN</w:t>
            </w:r>
            <w:r w:rsidR="00965467">
              <w:rPr>
                <w:sz w:val="20"/>
              </w:rPr>
              <w:t>+</w:t>
            </w:r>
            <w:r w:rsidR="00965467">
              <w:rPr>
                <w:sz w:val="20"/>
                <w:lang w:val="en-US"/>
              </w:rPr>
              <w:t>film</w:t>
            </w:r>
            <w:r w:rsidR="00965467" w:rsidRPr="00965467">
              <w:rPr>
                <w:sz w:val="20"/>
              </w:rPr>
              <w:t xml:space="preserve"> або </w:t>
            </w:r>
            <w:r w:rsidR="00965467">
              <w:rPr>
                <w:sz w:val="20"/>
                <w:lang w:val="en-US"/>
              </w:rPr>
              <w:t>IPS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К-сть кольорів: </w:t>
            </w:r>
            <w:r w:rsidRPr="00621BDD">
              <w:rPr>
                <w:sz w:val="20"/>
              </w:rPr>
              <w:t>16.7 млн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Співвідношення сторін: </w:t>
            </w:r>
            <w:r w:rsidRPr="00621BDD">
              <w:rPr>
                <w:sz w:val="20"/>
              </w:rPr>
              <w:t>16:9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Розширення </w:t>
            </w:r>
            <w:r w:rsidRPr="00621BDD">
              <w:rPr>
                <w:sz w:val="20"/>
              </w:rPr>
              <w:t>1920x1080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Час відклику </w:t>
            </w:r>
            <w:r w:rsidRPr="00621BDD">
              <w:rPr>
                <w:sz w:val="20"/>
              </w:rPr>
              <w:t>(мс)5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Кут огляду: </w:t>
            </w:r>
            <w:r w:rsidR="00965467">
              <w:rPr>
                <w:sz w:val="20"/>
              </w:rPr>
              <w:t>170</w:t>
            </w:r>
            <w:r w:rsidRPr="00621BDD">
              <w:rPr>
                <w:sz w:val="20"/>
              </w:rPr>
              <w:t>/</w:t>
            </w:r>
            <w:r w:rsidR="00965467">
              <w:rPr>
                <w:sz w:val="20"/>
              </w:rPr>
              <w:t>170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Покриття матриці: </w:t>
            </w:r>
            <w:proofErr w:type="spellStart"/>
            <w:r>
              <w:rPr>
                <w:sz w:val="20"/>
              </w:rPr>
              <w:t>антиблікове</w:t>
            </w:r>
            <w:proofErr w:type="spellEnd"/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Інтерфейс підключення </w:t>
            </w:r>
            <w:r w:rsidRPr="00621BDD">
              <w:rPr>
                <w:sz w:val="20"/>
              </w:rPr>
              <w:t>D-Sub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>Частота обновлення: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 w:rsidRPr="00621BDD">
              <w:rPr>
                <w:sz w:val="20"/>
              </w:rPr>
              <w:t>Гориз</w:t>
            </w:r>
            <w:r>
              <w:rPr>
                <w:sz w:val="20"/>
              </w:rPr>
              <w:t>онтальна</w:t>
            </w:r>
            <w:r w:rsidRPr="00621BDD">
              <w:rPr>
                <w:sz w:val="20"/>
              </w:rPr>
              <w:t xml:space="preserve"> </w:t>
            </w:r>
            <w:r>
              <w:rPr>
                <w:sz w:val="20"/>
              </w:rPr>
              <w:t>ро</w:t>
            </w:r>
            <w:r w:rsidRPr="00621BDD">
              <w:rPr>
                <w:sz w:val="20"/>
              </w:rPr>
              <w:t>з</w:t>
            </w:r>
            <w:r>
              <w:rPr>
                <w:sz w:val="20"/>
              </w:rPr>
              <w:t xml:space="preserve">гортка </w:t>
            </w:r>
            <w:r w:rsidRPr="00621BDD">
              <w:rPr>
                <w:sz w:val="20"/>
              </w:rPr>
              <w:t>30</w:t>
            </w:r>
            <w:r>
              <w:rPr>
                <w:sz w:val="20"/>
              </w:rPr>
              <w:t xml:space="preserve"> - </w:t>
            </w:r>
            <w:r w:rsidRPr="00621BDD">
              <w:rPr>
                <w:sz w:val="20"/>
              </w:rPr>
              <w:t>83кГц</w:t>
            </w:r>
          </w:p>
          <w:p w:rsidR="00DA5626" w:rsidRPr="00621BDD" w:rsidRDefault="00DA5626" w:rsidP="00DA5626">
            <w:pPr>
              <w:rPr>
                <w:sz w:val="20"/>
              </w:rPr>
            </w:pPr>
            <w:r>
              <w:rPr>
                <w:sz w:val="20"/>
              </w:rPr>
              <w:t xml:space="preserve">Кадрова розгортка </w:t>
            </w:r>
            <w:r w:rsidRPr="00621BDD">
              <w:rPr>
                <w:sz w:val="20"/>
              </w:rPr>
              <w:t>56</w:t>
            </w:r>
            <w:r>
              <w:rPr>
                <w:sz w:val="20"/>
              </w:rPr>
              <w:t xml:space="preserve"> - </w:t>
            </w:r>
            <w:r w:rsidRPr="00621BDD">
              <w:rPr>
                <w:sz w:val="20"/>
              </w:rPr>
              <w:t>75Гц</w:t>
            </w:r>
          </w:p>
          <w:p w:rsidR="00DA5626" w:rsidRPr="00DA5626" w:rsidRDefault="00DA5626" w:rsidP="00DA5626">
            <w:pPr>
              <w:rPr>
                <w:sz w:val="20"/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8B248D" w:rsidRPr="00DA5626" w:rsidRDefault="008B248D" w:rsidP="008B248D">
            <w:pPr>
              <w:jc w:val="center"/>
            </w:pPr>
            <w:proofErr w:type="spellStart"/>
            <w:r w:rsidRPr="00DA5626">
              <w:lastRenderedPageBreak/>
              <w:t>шт</w:t>
            </w:r>
            <w:proofErr w:type="spellEnd"/>
          </w:p>
        </w:tc>
        <w:tc>
          <w:tcPr>
            <w:tcW w:w="850" w:type="dxa"/>
            <w:vAlign w:val="center"/>
          </w:tcPr>
          <w:p w:rsidR="008B248D" w:rsidRPr="00DA5626" w:rsidRDefault="003B4643" w:rsidP="008B248D">
            <w:pPr>
              <w:jc w:val="center"/>
            </w:pPr>
            <w:r w:rsidRPr="00DA5626">
              <w:t>5</w:t>
            </w:r>
          </w:p>
        </w:tc>
      </w:tr>
    </w:tbl>
    <w:p w:rsidR="000B4FBC" w:rsidRDefault="000B4FBC" w:rsidP="00FC31CE">
      <w:pPr>
        <w:pStyle w:val="NoSpac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lang w:val="ru-RU"/>
        </w:rPr>
      </w:pPr>
    </w:p>
    <w:p w:rsidR="003F5D03" w:rsidRPr="003F5D03" w:rsidRDefault="003F5D03" w:rsidP="00FC31CE">
      <w:pPr>
        <w:pStyle w:val="NoSpac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lang w:val="ru-RU"/>
        </w:rPr>
      </w:pPr>
      <w:proofErr w:type="gramStart"/>
      <w:r>
        <w:rPr>
          <w:lang w:val="ru-RU"/>
        </w:rPr>
        <w:t>Комплектующее</w:t>
      </w:r>
      <w:proofErr w:type="gramEnd"/>
      <w:r>
        <w:rPr>
          <w:lang w:val="ru-RU"/>
        </w:rPr>
        <w:t xml:space="preserve"> </w:t>
      </w:r>
      <w:bookmarkStart w:id="0" w:name="_GoBack"/>
      <w:r>
        <w:rPr>
          <w:lang w:val="ru-RU"/>
        </w:rPr>
        <w:t xml:space="preserve">должны быть совместимы. </w:t>
      </w:r>
      <w:r w:rsidR="0077066C">
        <w:rPr>
          <w:lang w:val="ru-RU"/>
        </w:rPr>
        <w:t>Компьютер</w:t>
      </w:r>
      <w:r>
        <w:rPr>
          <w:lang w:val="ru-RU"/>
        </w:rPr>
        <w:t xml:space="preserve">   должен быть  «готовым к работе</w:t>
      </w:r>
      <w:bookmarkEnd w:id="0"/>
      <w:r>
        <w:rPr>
          <w:lang w:val="ru-RU"/>
        </w:rPr>
        <w:t>»</w:t>
      </w:r>
    </w:p>
    <w:sectPr w:rsidR="003F5D03" w:rsidRPr="003F5D03" w:rsidSect="000B4FBC">
      <w:pgSz w:w="11906" w:h="16838"/>
      <w:pgMar w:top="426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126B7"/>
    <w:multiLevelType w:val="hybridMultilevel"/>
    <w:tmpl w:val="FED84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589"/>
    <w:rsid w:val="00041B2C"/>
    <w:rsid w:val="00043E37"/>
    <w:rsid w:val="000814F4"/>
    <w:rsid w:val="000B4FBC"/>
    <w:rsid w:val="0010646B"/>
    <w:rsid w:val="001A10AD"/>
    <w:rsid w:val="001E4589"/>
    <w:rsid w:val="0021393E"/>
    <w:rsid w:val="00235F0F"/>
    <w:rsid w:val="002C03D6"/>
    <w:rsid w:val="00311485"/>
    <w:rsid w:val="003B4643"/>
    <w:rsid w:val="003F3925"/>
    <w:rsid w:val="003F5D03"/>
    <w:rsid w:val="004533FA"/>
    <w:rsid w:val="00527248"/>
    <w:rsid w:val="00566553"/>
    <w:rsid w:val="005D2CEC"/>
    <w:rsid w:val="005E2570"/>
    <w:rsid w:val="00603B1C"/>
    <w:rsid w:val="00621BDD"/>
    <w:rsid w:val="006B32D9"/>
    <w:rsid w:val="00735AC0"/>
    <w:rsid w:val="00756A42"/>
    <w:rsid w:val="007606EE"/>
    <w:rsid w:val="00762BFC"/>
    <w:rsid w:val="0077066C"/>
    <w:rsid w:val="0080207A"/>
    <w:rsid w:val="00895042"/>
    <w:rsid w:val="008B248D"/>
    <w:rsid w:val="008B3C68"/>
    <w:rsid w:val="00965467"/>
    <w:rsid w:val="009871CE"/>
    <w:rsid w:val="00A10248"/>
    <w:rsid w:val="00AA2C7A"/>
    <w:rsid w:val="00B72A68"/>
    <w:rsid w:val="00C71A46"/>
    <w:rsid w:val="00CB2959"/>
    <w:rsid w:val="00CB3EF7"/>
    <w:rsid w:val="00CE3260"/>
    <w:rsid w:val="00CF4837"/>
    <w:rsid w:val="00D2263A"/>
    <w:rsid w:val="00DA5626"/>
    <w:rsid w:val="00E65D48"/>
    <w:rsid w:val="00EA0ACA"/>
    <w:rsid w:val="00EB1197"/>
    <w:rsid w:val="00EB5CBF"/>
    <w:rsid w:val="00F65825"/>
    <w:rsid w:val="00F673AB"/>
    <w:rsid w:val="00FA0FE6"/>
    <w:rsid w:val="00FB60DA"/>
    <w:rsid w:val="00FC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F39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3925"/>
    <w:pPr>
      <w:ind w:left="720"/>
      <w:contextualSpacing/>
    </w:pPr>
  </w:style>
  <w:style w:type="character" w:customStyle="1" w:styleId="chars-value-inner">
    <w:name w:val="chars-value-inner"/>
    <w:basedOn w:val="a0"/>
    <w:rsid w:val="00EB5CBF"/>
  </w:style>
  <w:style w:type="character" w:styleId="a5">
    <w:name w:val="Hyperlink"/>
    <w:basedOn w:val="a0"/>
    <w:uiPriority w:val="99"/>
    <w:semiHidden/>
    <w:unhideWhenUsed/>
    <w:rsid w:val="00EB5CBF"/>
    <w:rPr>
      <w:color w:val="0000FF"/>
      <w:u w:val="single"/>
    </w:rPr>
  </w:style>
  <w:style w:type="paragraph" w:customStyle="1" w:styleId="1">
    <w:name w:val="Без интервала1"/>
    <w:link w:val="NoSpacingChar"/>
    <w:rsid w:val="005D2CE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1"/>
    <w:locked/>
    <w:rsid w:val="005D2CEC"/>
    <w:rPr>
      <w:rFonts w:ascii="Calibri" w:eastAsia="Times New Roman" w:hAnsi="Calibri" w:cs="Times New Roman"/>
      <w:lang w:val="en-US"/>
    </w:rPr>
  </w:style>
  <w:style w:type="paragraph" w:styleId="a6">
    <w:name w:val="Title"/>
    <w:basedOn w:val="a"/>
    <w:next w:val="a"/>
    <w:link w:val="a7"/>
    <w:qFormat/>
    <w:rsid w:val="005D2CEC"/>
    <w:pPr>
      <w:spacing w:before="240" w:after="60" w:line="259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7">
    <w:name w:val="Название Знак"/>
    <w:basedOn w:val="a0"/>
    <w:link w:val="a6"/>
    <w:rsid w:val="005D2CE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NoSpacing1">
    <w:name w:val="No Spacing1"/>
    <w:rsid w:val="005D2CEC"/>
    <w:pPr>
      <w:spacing w:after="0" w:line="240" w:lineRule="auto"/>
    </w:pPr>
    <w:rPr>
      <w:rFonts w:ascii="Calibri" w:eastAsia="Times New Roman" w:hAnsi="Calibri" w:cs="Times New Roman"/>
      <w:lang w:val="uk-UA"/>
    </w:rPr>
  </w:style>
  <w:style w:type="paragraph" w:styleId="a8">
    <w:name w:val="Normal (Web)"/>
    <w:basedOn w:val="a"/>
    <w:uiPriority w:val="99"/>
    <w:semiHidden/>
    <w:unhideWhenUsed/>
    <w:rsid w:val="00FA0FE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F39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3925"/>
    <w:pPr>
      <w:ind w:left="720"/>
      <w:contextualSpacing/>
    </w:pPr>
  </w:style>
  <w:style w:type="character" w:customStyle="1" w:styleId="chars-value-inner">
    <w:name w:val="chars-value-inner"/>
    <w:basedOn w:val="a0"/>
    <w:rsid w:val="00EB5CBF"/>
  </w:style>
  <w:style w:type="character" w:styleId="a5">
    <w:name w:val="Hyperlink"/>
    <w:basedOn w:val="a0"/>
    <w:uiPriority w:val="99"/>
    <w:semiHidden/>
    <w:unhideWhenUsed/>
    <w:rsid w:val="00EB5CBF"/>
    <w:rPr>
      <w:color w:val="0000FF"/>
      <w:u w:val="single"/>
    </w:rPr>
  </w:style>
  <w:style w:type="paragraph" w:customStyle="1" w:styleId="1">
    <w:name w:val="Без интервала1"/>
    <w:link w:val="NoSpacingChar"/>
    <w:rsid w:val="005D2CE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1"/>
    <w:locked/>
    <w:rsid w:val="005D2CEC"/>
    <w:rPr>
      <w:rFonts w:ascii="Calibri" w:eastAsia="Times New Roman" w:hAnsi="Calibri" w:cs="Times New Roman"/>
      <w:lang w:val="en-US"/>
    </w:rPr>
  </w:style>
  <w:style w:type="paragraph" w:styleId="a6">
    <w:name w:val="Title"/>
    <w:basedOn w:val="a"/>
    <w:next w:val="a"/>
    <w:link w:val="a7"/>
    <w:qFormat/>
    <w:rsid w:val="005D2CEC"/>
    <w:pPr>
      <w:spacing w:before="240" w:after="60" w:line="259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7">
    <w:name w:val="Название Знак"/>
    <w:basedOn w:val="a0"/>
    <w:link w:val="a6"/>
    <w:rsid w:val="005D2CE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NoSpacing1">
    <w:name w:val="No Spacing1"/>
    <w:rsid w:val="005D2CEC"/>
    <w:pPr>
      <w:spacing w:after="0" w:line="240" w:lineRule="auto"/>
    </w:pPr>
    <w:rPr>
      <w:rFonts w:ascii="Calibri" w:eastAsia="Times New Roman" w:hAnsi="Calibri" w:cs="Times New Roman"/>
      <w:lang w:val="uk-UA"/>
    </w:rPr>
  </w:style>
  <w:style w:type="paragraph" w:styleId="a8">
    <w:name w:val="Normal (Web)"/>
    <w:basedOn w:val="a"/>
    <w:uiPriority w:val="99"/>
    <w:semiHidden/>
    <w:unhideWhenUsed/>
    <w:rsid w:val="00FA0F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1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1610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8420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470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7461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5599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974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4089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9858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2518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8715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9737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20436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  <w:div w:id="17137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BCBCB"/>
            <w:right w:val="none" w:sz="0" w:space="0" w:color="auto"/>
          </w:divBdr>
        </w:div>
      </w:divsChild>
    </w:div>
    <w:div w:id="1517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8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2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521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4D4D4"/>
          </w:divBdr>
        </w:div>
      </w:divsChild>
    </w:div>
    <w:div w:id="1940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1852</Words>
  <Characters>1057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dcterms:created xsi:type="dcterms:W3CDTF">2018-10-28T17:45:00Z</dcterms:created>
  <dcterms:modified xsi:type="dcterms:W3CDTF">2018-10-29T08:58:00Z</dcterms:modified>
</cp:coreProperties>
</file>