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AF1" w:rsidRPr="00860923" w:rsidRDefault="00B16AF1">
      <w:pPr>
        <w:pStyle w:val="Heading4"/>
        <w:ind w:right="-58"/>
        <w:jc w:val="center"/>
        <w:rPr>
          <w:b w:val="0"/>
          <w:sz w:val="2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B16AF1" w:rsidRPr="00860923" w:rsidTr="00FC5405">
        <w:trPr>
          <w:trHeight w:val="971"/>
        </w:trPr>
        <w:tc>
          <w:tcPr>
            <w:tcW w:w="3399" w:type="dxa"/>
          </w:tcPr>
          <w:p w:rsidR="00B16AF1" w:rsidRPr="00860923" w:rsidRDefault="00B16AF1" w:rsidP="003A207C">
            <w:pPr>
              <w:rPr>
                <w:sz w:val="20"/>
                <w:szCs w:val="20"/>
                <w:lang w:val="ru-RU"/>
              </w:rPr>
            </w:pPr>
            <w:r w:rsidRPr="00860923">
              <w:rPr>
                <w:sz w:val="20"/>
                <w:szCs w:val="20"/>
                <w:lang w:val="ru-RU"/>
              </w:rPr>
              <w:t>МЕДИЧНА ДОКУМЕНТАЦІЯ</w:t>
            </w:r>
          </w:p>
          <w:p w:rsidR="00B16AF1" w:rsidRPr="00860923" w:rsidRDefault="00B16AF1" w:rsidP="003A207C">
            <w:pPr>
              <w:rPr>
                <w:sz w:val="20"/>
                <w:szCs w:val="20"/>
                <w:lang w:val="ru-RU"/>
              </w:rPr>
            </w:pPr>
            <w:r w:rsidRPr="00860923">
              <w:rPr>
                <w:b/>
                <w:sz w:val="20"/>
                <w:szCs w:val="20"/>
                <w:lang w:val="ru-RU"/>
              </w:rPr>
              <w:t xml:space="preserve">ФОРМА №     </w:t>
            </w:r>
            <w:r w:rsidRPr="00860923">
              <w:rPr>
                <w:b/>
                <w:sz w:val="20"/>
                <w:szCs w:val="20"/>
                <w:u w:val="single"/>
                <w:lang w:val="ru-RU"/>
              </w:rPr>
              <w:t>0 2 7 / о</w:t>
            </w:r>
            <w:r w:rsidRPr="00860923">
              <w:rPr>
                <w:b/>
                <w:sz w:val="20"/>
                <w:szCs w:val="20"/>
                <w:lang w:val="ru-RU"/>
              </w:rPr>
              <w:t>________</w:t>
            </w:r>
          </w:p>
          <w:p w:rsidR="00B16AF1" w:rsidRPr="00860923" w:rsidRDefault="00B16AF1" w:rsidP="003A207C">
            <w:pPr>
              <w:rPr>
                <w:sz w:val="20"/>
                <w:szCs w:val="20"/>
                <w:lang w:val="ru-RU"/>
              </w:rPr>
            </w:pPr>
            <w:r w:rsidRPr="00860923">
              <w:rPr>
                <w:sz w:val="20"/>
                <w:szCs w:val="20"/>
                <w:lang w:val="ru-RU"/>
              </w:rPr>
              <w:t>Затвердження наказаом МОЗ України</w:t>
            </w:r>
          </w:p>
          <w:p w:rsidR="00B16AF1" w:rsidRPr="00860923" w:rsidRDefault="00B16AF1" w:rsidP="00881DDD">
            <w:pPr>
              <w:rPr>
                <w:b/>
                <w:sz w:val="20"/>
                <w:szCs w:val="20"/>
                <w:lang w:val="ru-RU"/>
              </w:rPr>
            </w:pPr>
            <w:r w:rsidRPr="00860923">
              <w:rPr>
                <w:b/>
                <w:sz w:val="20"/>
                <w:szCs w:val="20"/>
                <w:u w:val="single"/>
                <w:lang w:val="ru-RU"/>
              </w:rPr>
              <w:t>14</w:t>
            </w:r>
            <w:r w:rsidRPr="00860923">
              <w:rPr>
                <w:b/>
                <w:sz w:val="20"/>
                <w:szCs w:val="20"/>
                <w:u w:val="single"/>
              </w:rPr>
              <w:t xml:space="preserve">. </w:t>
            </w:r>
            <w:r w:rsidRPr="00860923">
              <w:rPr>
                <w:b/>
                <w:sz w:val="20"/>
                <w:szCs w:val="20"/>
                <w:u w:val="single"/>
                <w:lang w:val="ru-RU"/>
              </w:rPr>
              <w:t>0</w:t>
            </w:r>
            <w:r w:rsidRPr="00860923">
              <w:rPr>
                <w:b/>
                <w:sz w:val="20"/>
                <w:szCs w:val="20"/>
                <w:u w:val="single"/>
              </w:rPr>
              <w:t>2. 20</w:t>
            </w:r>
            <w:r w:rsidRPr="00860923">
              <w:rPr>
                <w:b/>
                <w:sz w:val="20"/>
                <w:szCs w:val="20"/>
                <w:u w:val="single"/>
                <w:lang w:val="ru-RU"/>
              </w:rPr>
              <w:t>12</w:t>
            </w:r>
            <w:r w:rsidRPr="00860923">
              <w:rPr>
                <w:b/>
                <w:sz w:val="20"/>
                <w:szCs w:val="20"/>
                <w:u w:val="single"/>
              </w:rPr>
              <w:t xml:space="preserve"> р.</w:t>
            </w:r>
            <w:r w:rsidRPr="00860923">
              <w:rPr>
                <w:b/>
                <w:sz w:val="20"/>
                <w:szCs w:val="20"/>
              </w:rPr>
              <w:t xml:space="preserve">          № </w:t>
            </w:r>
            <w:r w:rsidRPr="00860923">
              <w:rPr>
                <w:b/>
                <w:sz w:val="20"/>
                <w:szCs w:val="20"/>
                <w:u w:val="single"/>
                <w:lang w:val="ru-RU"/>
              </w:rPr>
              <w:t>110</w:t>
            </w:r>
            <w:r w:rsidRPr="00860923">
              <w:rPr>
                <w:b/>
                <w:sz w:val="20"/>
                <w:szCs w:val="20"/>
                <w:u w:val="single"/>
              </w:rPr>
              <w:t xml:space="preserve"> </w:t>
            </w:r>
            <w:r w:rsidRPr="00860923">
              <w:rPr>
                <w:b/>
                <w:sz w:val="20"/>
                <w:szCs w:val="20"/>
              </w:rPr>
              <w:t xml:space="preserve">             </w:t>
            </w:r>
          </w:p>
        </w:tc>
      </w:tr>
    </w:tbl>
    <w:p w:rsidR="00B16AF1" w:rsidRPr="00860923" w:rsidRDefault="00B16AF1" w:rsidP="00FC5405">
      <w:pPr>
        <w:pStyle w:val="Heading4"/>
        <w:ind w:right="-58"/>
        <w:jc w:val="center"/>
        <w:rPr>
          <w:b w:val="0"/>
          <w:sz w:val="20"/>
          <w:lang w:val="uk-UA"/>
        </w:rPr>
      </w:pPr>
      <w:r w:rsidRPr="00860923">
        <w:rPr>
          <w:sz w:val="20"/>
        </w:rPr>
        <w:t xml:space="preserve">                                                                                                   </w:t>
      </w:r>
      <w:r w:rsidRPr="00860923">
        <w:rPr>
          <w:b w:val="0"/>
          <w:sz w:val="20"/>
        </w:rPr>
        <w:t xml:space="preserve">                                                                                                               </w:t>
      </w:r>
      <w:r w:rsidRPr="00860923">
        <w:rPr>
          <w:sz w:val="20"/>
        </w:rPr>
        <w:t xml:space="preserve">                                                                                                                 </w:t>
      </w:r>
      <w:r w:rsidRPr="00860923">
        <w:rPr>
          <w:b w:val="0"/>
          <w:sz w:val="20"/>
          <w:lang w:val="uk-UA"/>
        </w:rPr>
        <w:t xml:space="preserve">                                                                                                       </w:t>
      </w:r>
    </w:p>
    <w:p w:rsidR="00B16AF1" w:rsidRPr="004C2B41" w:rsidRDefault="00B16AF1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4C2B41">
        <w:rPr>
          <w:b w:val="0"/>
          <w:sz w:val="24"/>
          <w:szCs w:val="24"/>
        </w:rPr>
        <w:t>КУ «ОК Эндокриндиспансер» ЗОС</w:t>
      </w:r>
    </w:p>
    <w:p w:rsidR="00B16AF1" w:rsidRPr="004C2B41" w:rsidRDefault="00B16AF1"/>
    <w:p w:rsidR="00B16AF1" w:rsidRPr="004C2B41" w:rsidRDefault="00B16AF1" w:rsidP="00FC5396">
      <w:pPr>
        <w:pStyle w:val="Heading4"/>
        <w:ind w:left="-567" w:right="-58"/>
        <w:rPr>
          <w:b w:val="0"/>
          <w:sz w:val="24"/>
          <w:szCs w:val="24"/>
        </w:rPr>
      </w:pPr>
      <w:r w:rsidRPr="004C2B41">
        <w:rPr>
          <w:b w:val="0"/>
          <w:sz w:val="24"/>
          <w:szCs w:val="24"/>
        </w:rPr>
        <w:t>Выписной эпикриз</w:t>
      </w:r>
    </w:p>
    <w:p w:rsidR="00B16AF1" w:rsidRPr="004C2B41" w:rsidRDefault="00B16AF1" w:rsidP="00FC5396">
      <w:pPr>
        <w:pStyle w:val="Heading4"/>
        <w:ind w:left="-567"/>
        <w:rPr>
          <w:b w:val="0"/>
          <w:sz w:val="24"/>
          <w:szCs w:val="24"/>
          <w:lang w:val="uk-UA"/>
        </w:rPr>
      </w:pPr>
      <w:r w:rsidRPr="004C2B41">
        <w:rPr>
          <w:b w:val="0"/>
          <w:sz w:val="24"/>
          <w:szCs w:val="24"/>
        </w:rPr>
        <w:t>Из истории болезни №</w:t>
      </w:r>
      <w:r w:rsidRPr="004C2B41">
        <w:rPr>
          <w:b w:val="0"/>
          <w:sz w:val="24"/>
          <w:szCs w:val="24"/>
          <w:lang w:val="uk-UA"/>
        </w:rPr>
        <w:t xml:space="preserve">  457</w:t>
      </w:r>
    </w:p>
    <w:p w:rsidR="00B16AF1" w:rsidRPr="004C2B41" w:rsidRDefault="00B16AF1" w:rsidP="00FC5396">
      <w:pPr>
        <w:pStyle w:val="Heading5"/>
        <w:ind w:left="-567"/>
        <w:rPr>
          <w:sz w:val="24"/>
          <w:szCs w:val="24"/>
        </w:rPr>
      </w:pPr>
      <w:r w:rsidRPr="004C2B41">
        <w:rPr>
          <w:sz w:val="24"/>
          <w:szCs w:val="24"/>
        </w:rPr>
        <w:t>Ф.И.О: Гринь Светлана Анатольевна</w:t>
      </w:r>
    </w:p>
    <w:p w:rsidR="00B16AF1" w:rsidRPr="004C2B41" w:rsidRDefault="00B16AF1" w:rsidP="00FC5396">
      <w:pPr>
        <w:ind w:left="-567"/>
        <w:jc w:val="both"/>
        <w:rPr>
          <w:lang w:val="ru-RU"/>
        </w:rPr>
      </w:pPr>
      <w:r w:rsidRPr="004C2B41">
        <w:rPr>
          <w:lang w:val="ru-RU"/>
        </w:rPr>
        <w:t>Год</w:t>
      </w:r>
      <w:r w:rsidRPr="004C2B41">
        <w:t xml:space="preserve"> </w:t>
      </w:r>
      <w:r w:rsidRPr="004C2B41">
        <w:rPr>
          <w:lang w:val="ru-RU"/>
        </w:rPr>
        <w:t>рождения</w:t>
      </w:r>
      <w:r w:rsidRPr="004C2B41">
        <w:t>:</w:t>
      </w:r>
      <w:r w:rsidRPr="004C2B41">
        <w:rPr>
          <w:lang w:val="ru-RU"/>
        </w:rPr>
        <w:t xml:space="preserve"> 1946</w:t>
      </w:r>
    </w:p>
    <w:p w:rsidR="00B16AF1" w:rsidRPr="004C2B41" w:rsidRDefault="00B16AF1" w:rsidP="00FC5396">
      <w:pPr>
        <w:ind w:left="-567"/>
        <w:jc w:val="both"/>
        <w:rPr>
          <w:lang w:val="ru-RU"/>
        </w:rPr>
      </w:pPr>
      <w:r w:rsidRPr="004C2B41">
        <w:rPr>
          <w:lang w:val="ru-RU"/>
        </w:rPr>
        <w:t>Место жительства</w:t>
      </w:r>
      <w:r w:rsidRPr="004C2B41">
        <w:t xml:space="preserve">: </w:t>
      </w:r>
      <w:r w:rsidRPr="004C2B41">
        <w:rPr>
          <w:lang w:val="ru-RU"/>
        </w:rPr>
        <w:t>г. Г-Поле, ул. 1 Мая 17</w:t>
      </w:r>
    </w:p>
    <w:p w:rsidR="00B16AF1" w:rsidRPr="004C2B41" w:rsidRDefault="00B16AF1" w:rsidP="00FC5396">
      <w:pPr>
        <w:ind w:left="-567"/>
        <w:jc w:val="both"/>
        <w:rPr>
          <w:lang w:val="ru-RU"/>
        </w:rPr>
      </w:pPr>
      <w:r w:rsidRPr="004C2B41">
        <w:rPr>
          <w:lang w:val="ru-RU"/>
        </w:rPr>
        <w:t>Место работы</w:t>
      </w:r>
      <w:r w:rsidRPr="004C2B41">
        <w:t xml:space="preserve">: </w:t>
      </w:r>
      <w:r w:rsidRPr="004C2B41">
        <w:rPr>
          <w:lang w:val="ru-RU"/>
        </w:rPr>
        <w:t>пенсионер</w:t>
      </w:r>
    </w:p>
    <w:p w:rsidR="00B16AF1" w:rsidRPr="004C2B41" w:rsidRDefault="00B16AF1" w:rsidP="00FC5396">
      <w:pPr>
        <w:ind w:left="-567"/>
        <w:jc w:val="both"/>
        <w:rPr>
          <w:lang w:val="ru-RU"/>
        </w:rPr>
      </w:pPr>
      <w:r w:rsidRPr="004C2B41">
        <w:rPr>
          <w:lang w:val="ru-RU"/>
        </w:rPr>
        <w:t>Находился</w:t>
      </w:r>
      <w:r w:rsidRPr="004C2B41">
        <w:t xml:space="preserve"> на</w:t>
      </w:r>
      <w:r w:rsidRPr="004C2B41">
        <w:rPr>
          <w:lang w:val="ru-RU"/>
        </w:rPr>
        <w:t xml:space="preserve"> лечении</w:t>
      </w:r>
      <w:r w:rsidRPr="004C2B41">
        <w:t xml:space="preserve"> с </w:t>
      </w:r>
      <w:r>
        <w:rPr>
          <w:lang w:val="ru-RU"/>
        </w:rPr>
        <w:t xml:space="preserve">  27.03.13 по   09</w:t>
      </w:r>
      <w:r w:rsidRPr="004C2B41">
        <w:rPr>
          <w:lang w:val="ru-RU"/>
        </w:rPr>
        <w:t>.04.13 в диаб. отд.</w:t>
      </w:r>
    </w:p>
    <w:p w:rsidR="00B16AF1" w:rsidRPr="004C2B41" w:rsidRDefault="00B16AF1" w:rsidP="005E3628">
      <w:pPr>
        <w:ind w:left="-567"/>
        <w:jc w:val="both"/>
        <w:rPr>
          <w:lang w:val="ru-RU"/>
        </w:rPr>
      </w:pPr>
      <w:r w:rsidRPr="004C2B41">
        <w:rPr>
          <w:u w:val="single"/>
          <w:lang w:val="ru-RU"/>
        </w:rPr>
        <w:t>Диагноз</w:t>
      </w:r>
      <w:r w:rsidRPr="004C2B41">
        <w:rPr>
          <w:u w:val="single"/>
        </w:rPr>
        <w:t>:</w:t>
      </w:r>
      <w:r w:rsidRPr="004C2B41">
        <w:t xml:space="preserve">  Сахарный</w:t>
      </w:r>
      <w:r w:rsidRPr="004C2B41">
        <w:rPr>
          <w:lang w:val="ru-RU"/>
        </w:rPr>
        <w:t xml:space="preserve"> диабет</w:t>
      </w:r>
      <w:r w:rsidRPr="004C2B41">
        <w:t xml:space="preserve">, тип </w:t>
      </w:r>
      <w:r w:rsidRPr="004C2B41">
        <w:rPr>
          <w:lang w:val="ru-RU"/>
        </w:rPr>
        <w:t>2</w:t>
      </w:r>
      <w:r w:rsidRPr="004C2B41">
        <w:t>,</w:t>
      </w:r>
      <w:r w:rsidRPr="004C2B41">
        <w:rPr>
          <w:lang w:val="ru-RU"/>
        </w:rPr>
        <w:t xml:space="preserve"> вторичноинсулинзависимый, средней тяжести, декомпенсация</w:t>
      </w:r>
      <w:r w:rsidRPr="004C2B41">
        <w:t>.</w:t>
      </w:r>
      <w:r w:rsidRPr="004C2B41">
        <w:rPr>
          <w:lang w:val="ru-RU"/>
        </w:rPr>
        <w:t xml:space="preserve"> Диаб. ангиопатия артерий н/к.</w:t>
      </w:r>
      <w:r w:rsidRPr="004C2B41">
        <w:t xml:space="preserve"> Диабетическая</w:t>
      </w:r>
      <w:r w:rsidRPr="004C2B41">
        <w:rPr>
          <w:lang w:val="ru-RU"/>
        </w:rPr>
        <w:t xml:space="preserve"> нефропатия</w:t>
      </w:r>
      <w:r w:rsidRPr="004C2B41">
        <w:t xml:space="preserve"> </w:t>
      </w:r>
      <w:r w:rsidRPr="004C2B41">
        <w:rPr>
          <w:lang w:val="en-US"/>
        </w:rPr>
        <w:t>IV</w:t>
      </w:r>
      <w:r w:rsidRPr="004C2B41">
        <w:rPr>
          <w:lang w:val="ru-RU"/>
        </w:rPr>
        <w:t>ст. в сочетании с инфекцией мочевыделительной системы. ХПН 0. Хроническая дистальная</w:t>
      </w:r>
      <w:r w:rsidRPr="004C2B41">
        <w:t xml:space="preserve"> </w:t>
      </w:r>
      <w:r w:rsidRPr="004C2B41">
        <w:rPr>
          <w:lang w:val="ru-RU"/>
        </w:rPr>
        <w:t>диабетическая</w:t>
      </w:r>
      <w:r w:rsidRPr="004C2B41">
        <w:t xml:space="preserve"> полинейропатия н/к,</w:t>
      </w:r>
      <w:r w:rsidRPr="004C2B41">
        <w:rPr>
          <w:lang w:val="ru-RU"/>
        </w:rPr>
        <w:t xml:space="preserve"> болевая </w:t>
      </w:r>
      <w:r w:rsidRPr="004C2B41">
        <w:t>форма</w:t>
      </w:r>
      <w:r w:rsidRPr="004C2B41">
        <w:rPr>
          <w:lang w:val="ru-RU"/>
        </w:rPr>
        <w:t xml:space="preserve"> </w:t>
      </w:r>
      <w:r w:rsidRPr="004C2B41">
        <w:rPr>
          <w:lang w:val="en-US"/>
        </w:rPr>
        <w:t>III</w:t>
      </w:r>
      <w:r w:rsidRPr="004C2B41">
        <w:rPr>
          <w:lang w:val="ru-RU"/>
        </w:rPr>
        <w:t>ст</w:t>
      </w:r>
      <w:r w:rsidRPr="004C2B41">
        <w:t>.</w:t>
      </w:r>
      <w:r w:rsidRPr="004C2B41">
        <w:rPr>
          <w:lang w:val="ru-RU"/>
        </w:rPr>
        <w:t xml:space="preserve"> ДДПП (клинически ). Вертеброгенная люмбоишалгия слева. Хроническое рецедивирующее течение, торпидный болевой с-м. </w:t>
      </w:r>
      <w:r w:rsidRPr="004C2B41">
        <w:t>Дисциркуляторная</w:t>
      </w:r>
      <w:r w:rsidRPr="004C2B41">
        <w:rPr>
          <w:lang w:val="ru-RU"/>
        </w:rPr>
        <w:t xml:space="preserve"> энцефалопатия </w:t>
      </w:r>
      <w:r w:rsidRPr="004C2B41">
        <w:rPr>
          <w:lang w:val="en-US"/>
        </w:rPr>
        <w:t>II</w:t>
      </w:r>
      <w:r w:rsidRPr="004C2B41">
        <w:rPr>
          <w:lang w:val="ru-RU"/>
        </w:rPr>
        <w:t>, сочетанного генеза. Вестибуло-атактический с-м. когнетивное снижение легкой степени.</w:t>
      </w:r>
      <w:r w:rsidRPr="004C2B41">
        <w:t xml:space="preserve"> Начальная катаракта ОИ. </w:t>
      </w:r>
      <w:r w:rsidRPr="004C2B41">
        <w:rPr>
          <w:lang w:val="ru-RU"/>
        </w:rPr>
        <w:t>А</w:t>
      </w:r>
      <w:r w:rsidRPr="004C2B41">
        <w:t xml:space="preserve">нгиопатия </w:t>
      </w:r>
      <w:r w:rsidRPr="004C2B41">
        <w:rPr>
          <w:lang w:val="ru-RU"/>
        </w:rPr>
        <w:t>сосудов сетчатки ОИ.</w:t>
      </w:r>
      <w:r w:rsidRPr="004C2B41">
        <w:t xml:space="preserve"> ИБС, стенокардия напряжения</w:t>
      </w:r>
      <w:r w:rsidRPr="004C2B41">
        <w:rPr>
          <w:lang w:val="ru-RU"/>
        </w:rPr>
        <w:t xml:space="preserve"> </w:t>
      </w:r>
      <w:r w:rsidRPr="004C2B41">
        <w:rPr>
          <w:lang w:val="en-US"/>
        </w:rPr>
        <w:t>II</w:t>
      </w:r>
      <w:r w:rsidRPr="004C2B41">
        <w:rPr>
          <w:lang w:val="ru-RU"/>
        </w:rPr>
        <w:t xml:space="preserve"> ф.кл</w:t>
      </w:r>
      <w:r w:rsidRPr="004C2B41">
        <w:t xml:space="preserve">. СН </w:t>
      </w:r>
      <w:r w:rsidRPr="004C2B41">
        <w:rPr>
          <w:lang w:val="en-US"/>
        </w:rPr>
        <w:t>II</w:t>
      </w:r>
      <w:r w:rsidRPr="004C2B41">
        <w:rPr>
          <w:lang w:val="ru-RU"/>
        </w:rPr>
        <w:t xml:space="preserve"> </w:t>
      </w:r>
      <w:r w:rsidRPr="004C2B41">
        <w:t>А</w:t>
      </w:r>
      <w:r w:rsidRPr="004C2B41">
        <w:rPr>
          <w:lang w:val="ru-RU"/>
        </w:rPr>
        <w:t>, ф.кл</w:t>
      </w:r>
      <w:r w:rsidRPr="004C2B41">
        <w:t xml:space="preserve">. </w:t>
      </w:r>
      <w:r w:rsidRPr="004C2B41">
        <w:rPr>
          <w:lang w:val="en-US"/>
        </w:rPr>
        <w:t>II</w:t>
      </w:r>
      <w:r w:rsidRPr="004C2B41">
        <w:rPr>
          <w:lang w:val="ru-RU"/>
        </w:rPr>
        <w:t>. Полная блокада ПНПГ, А</w:t>
      </w:r>
      <w:r w:rsidRPr="004C2B41">
        <w:rPr>
          <w:lang w:val="en-US"/>
        </w:rPr>
        <w:t>V</w:t>
      </w:r>
      <w:r w:rsidRPr="004C2B41">
        <w:rPr>
          <w:lang w:val="ru-RU"/>
        </w:rPr>
        <w:t xml:space="preserve"> блокада </w:t>
      </w:r>
      <w:r w:rsidRPr="004C2B41">
        <w:rPr>
          <w:lang w:val="en-US"/>
        </w:rPr>
        <w:t>I</w:t>
      </w:r>
      <w:r w:rsidRPr="004C2B41">
        <w:rPr>
          <w:lang w:val="ru-RU"/>
        </w:rPr>
        <w:t xml:space="preserve">ст. </w:t>
      </w:r>
      <w:r w:rsidRPr="004C2B41">
        <w:t>Гипертоническая</w:t>
      </w:r>
      <w:r w:rsidRPr="004C2B41">
        <w:rPr>
          <w:lang w:val="ru-RU"/>
        </w:rPr>
        <w:t xml:space="preserve"> болезнь</w:t>
      </w:r>
      <w:r w:rsidRPr="004C2B41">
        <w:t xml:space="preserve"> </w:t>
      </w:r>
      <w:r w:rsidRPr="004C2B41">
        <w:rPr>
          <w:lang w:val="en-US"/>
        </w:rPr>
        <w:t>III</w:t>
      </w:r>
      <w:r w:rsidRPr="004C2B41">
        <w:rPr>
          <w:lang w:val="ru-RU"/>
        </w:rPr>
        <w:t xml:space="preserve"> стадии </w:t>
      </w:r>
      <w:r w:rsidRPr="004C2B41">
        <w:rPr>
          <w:lang w:val="en-US"/>
        </w:rPr>
        <w:t>III</w:t>
      </w:r>
      <w:r w:rsidRPr="004C2B41">
        <w:rPr>
          <w:lang w:val="ru-RU"/>
        </w:rPr>
        <w:t xml:space="preserve"> степени. Гипертензивное сердце. Риск 4. Ожирение</w:t>
      </w:r>
      <w:r w:rsidRPr="004C2B41">
        <w:t xml:space="preserve"> </w:t>
      </w:r>
      <w:r w:rsidRPr="004C2B41">
        <w:rPr>
          <w:lang w:val="en-US"/>
        </w:rPr>
        <w:t>II</w:t>
      </w:r>
      <w:r w:rsidRPr="004C2B41">
        <w:t xml:space="preserve"> ст. (ИМТ </w:t>
      </w:r>
      <w:r w:rsidRPr="004C2B41">
        <w:rPr>
          <w:lang w:val="ru-RU"/>
        </w:rPr>
        <w:t>39,5</w:t>
      </w:r>
      <w:r w:rsidRPr="004C2B41">
        <w:t>кг/м</w:t>
      </w:r>
      <w:r w:rsidRPr="004C2B41">
        <w:rPr>
          <w:vertAlign w:val="superscript"/>
        </w:rPr>
        <w:t>2</w:t>
      </w:r>
      <w:r w:rsidRPr="004C2B41">
        <w:t>)</w:t>
      </w:r>
      <w:r w:rsidRPr="004C2B41">
        <w:rPr>
          <w:lang w:val="ru-RU"/>
        </w:rPr>
        <w:t xml:space="preserve"> алим.-конституционального генеза</w:t>
      </w:r>
      <w:r w:rsidRPr="004C2B41">
        <w:t>,</w:t>
      </w:r>
      <w:r w:rsidRPr="004C2B41">
        <w:rPr>
          <w:lang w:val="ru-RU"/>
        </w:rPr>
        <w:t xml:space="preserve"> стабильное течение</w:t>
      </w:r>
      <w:r w:rsidRPr="004C2B41">
        <w:t xml:space="preserve">. </w:t>
      </w:r>
      <w:r w:rsidRPr="004C2B41">
        <w:rPr>
          <w:lang w:val="ru-RU"/>
        </w:rPr>
        <w:t xml:space="preserve"> Аутоимунный тиреоидит, без увеличения объема щитовидной жедезя, эутиреоидное состояние.</w:t>
      </w:r>
    </w:p>
    <w:p w:rsidR="00B16AF1" w:rsidRPr="004C2B41" w:rsidRDefault="00B16AF1" w:rsidP="00FC5396">
      <w:pPr>
        <w:ind w:left="-567"/>
        <w:jc w:val="both"/>
        <w:rPr>
          <w:lang w:val="ru-RU"/>
        </w:rPr>
      </w:pPr>
      <w:r w:rsidRPr="004C2B41">
        <w:rPr>
          <w:u w:val="single"/>
          <w:lang w:val="ru-RU"/>
        </w:rPr>
        <w:t>Жалобы</w:t>
      </w:r>
      <w:r w:rsidRPr="004C2B41">
        <w:rPr>
          <w:u w:val="single"/>
        </w:rPr>
        <w:t xml:space="preserve"> при</w:t>
      </w:r>
      <w:r w:rsidRPr="004C2B41">
        <w:rPr>
          <w:u w:val="single"/>
          <w:lang w:val="ru-RU"/>
        </w:rPr>
        <w:t xml:space="preserve"> поступлении</w:t>
      </w:r>
      <w:r w:rsidRPr="004C2B41">
        <w:rPr>
          <w:u w:val="single"/>
        </w:rPr>
        <w:t xml:space="preserve"> </w:t>
      </w:r>
      <w:r w:rsidRPr="004C2B41">
        <w:t>потерю веса на 10 кг за 3 года,</w:t>
      </w:r>
      <w:r w:rsidRPr="004C2B41">
        <w:rPr>
          <w:lang w:val="ru-RU"/>
        </w:rPr>
        <w:t xml:space="preserve">  ухудшение зрения</w:t>
      </w:r>
      <w:r w:rsidRPr="004C2B41">
        <w:t>,</w:t>
      </w:r>
      <w:r w:rsidRPr="004C2B41">
        <w:rPr>
          <w:lang w:val="ru-RU"/>
        </w:rPr>
        <w:t xml:space="preserve"> боли</w:t>
      </w:r>
      <w:r w:rsidRPr="004C2B41">
        <w:t xml:space="preserve"> </w:t>
      </w:r>
      <w:r w:rsidRPr="004C2B41">
        <w:rPr>
          <w:lang w:val="ru-RU"/>
        </w:rPr>
        <w:t xml:space="preserve"> </w:t>
      </w:r>
      <w:r w:rsidRPr="004C2B41">
        <w:t xml:space="preserve">в н/к, </w:t>
      </w:r>
      <w:r w:rsidRPr="004C2B41">
        <w:rPr>
          <w:lang w:val="ru-RU"/>
        </w:rPr>
        <w:t>судороги, онемение ног, повышение АД макс. до 200/100мм рт.ст., головные боли</w:t>
      </w:r>
      <w:r w:rsidRPr="004C2B41">
        <w:t>,</w:t>
      </w:r>
      <w:r w:rsidRPr="004C2B41">
        <w:rPr>
          <w:lang w:val="ru-RU"/>
        </w:rPr>
        <w:t xml:space="preserve"> отеки.  </w:t>
      </w:r>
    </w:p>
    <w:p w:rsidR="00B16AF1" w:rsidRPr="004C2B41" w:rsidRDefault="00B16AF1" w:rsidP="00FC5396">
      <w:pPr>
        <w:ind w:left="-567"/>
        <w:jc w:val="both"/>
      </w:pPr>
      <w:r w:rsidRPr="004C2B41">
        <w:rPr>
          <w:u w:val="single"/>
          <w:lang w:val="ru-RU"/>
        </w:rPr>
        <w:t>Краткий</w:t>
      </w:r>
      <w:r w:rsidRPr="004C2B41">
        <w:rPr>
          <w:u w:val="single"/>
        </w:rPr>
        <w:t xml:space="preserve"> анамнез</w:t>
      </w:r>
      <w:r w:rsidRPr="004C2B41">
        <w:t xml:space="preserve">: СД </w:t>
      </w:r>
      <w:r w:rsidRPr="004C2B41">
        <w:rPr>
          <w:lang w:val="ru-RU"/>
        </w:rPr>
        <w:t>выявлен в</w:t>
      </w:r>
      <w:r w:rsidRPr="004C2B41">
        <w:t xml:space="preserve"> </w:t>
      </w:r>
      <w:r w:rsidRPr="004C2B41">
        <w:rPr>
          <w:lang w:val="ru-RU"/>
        </w:rPr>
        <w:t>2005</w:t>
      </w:r>
      <w:r w:rsidRPr="004C2B41">
        <w:t>г.</w:t>
      </w:r>
      <w:r w:rsidRPr="004C2B41">
        <w:rPr>
          <w:lang w:val="ru-RU"/>
        </w:rPr>
        <w:t xml:space="preserve"> Течение заболевания</w:t>
      </w:r>
      <w:r w:rsidRPr="004C2B41">
        <w:t xml:space="preserve"> </w:t>
      </w:r>
      <w:r w:rsidRPr="004C2B41">
        <w:rPr>
          <w:lang w:val="ru-RU"/>
        </w:rPr>
        <w:t>ст</w:t>
      </w:r>
      <w:r w:rsidRPr="004C2B41">
        <w:t>абильное.</w:t>
      </w:r>
      <w:r w:rsidRPr="004C2B41">
        <w:rPr>
          <w:lang w:val="ru-RU"/>
        </w:rPr>
        <w:t xml:space="preserve"> Комы отрицает</w:t>
      </w:r>
      <w:r w:rsidRPr="004C2B41">
        <w:t xml:space="preserve">. </w:t>
      </w:r>
      <w:r w:rsidRPr="004C2B41">
        <w:rPr>
          <w:lang w:val="ru-RU"/>
        </w:rPr>
        <w:t>С начала заболевания ССП</w:t>
      </w:r>
      <w:r w:rsidRPr="004C2B41">
        <w:t xml:space="preserve">. </w:t>
      </w:r>
      <w:r w:rsidRPr="004C2B41">
        <w:rPr>
          <w:lang w:val="ru-RU"/>
        </w:rPr>
        <w:t xml:space="preserve"> </w:t>
      </w:r>
      <w:r w:rsidRPr="004C2B41">
        <w:t>В наст.</w:t>
      </w:r>
      <w:r w:rsidRPr="004C2B41">
        <w:rPr>
          <w:lang w:val="ru-RU"/>
        </w:rPr>
        <w:t xml:space="preserve"> время принимает</w:t>
      </w:r>
      <w:r w:rsidRPr="004C2B41">
        <w:t xml:space="preserve">:  </w:t>
      </w:r>
      <w:r w:rsidRPr="004C2B41">
        <w:rPr>
          <w:lang w:val="ru-RU"/>
        </w:rPr>
        <w:t xml:space="preserve">Амарил </w:t>
      </w:r>
      <w:r w:rsidRPr="004C2B41">
        <w:t>п/з-</w:t>
      </w:r>
      <w:r w:rsidRPr="004C2B41">
        <w:rPr>
          <w:lang w:val="ru-RU"/>
        </w:rPr>
        <w:t xml:space="preserve"> 3мг</w:t>
      </w:r>
      <w:r w:rsidRPr="004C2B41">
        <w:t xml:space="preserve">., </w:t>
      </w:r>
      <w:r w:rsidRPr="004C2B41">
        <w:rPr>
          <w:lang w:val="ru-RU"/>
        </w:rPr>
        <w:t xml:space="preserve">сиофор 1000*2р. </w:t>
      </w:r>
      <w:r w:rsidRPr="004C2B41">
        <w:t>Гликемия</w:t>
      </w:r>
      <w:r w:rsidRPr="004C2B41">
        <w:rPr>
          <w:lang w:val="ru-RU"/>
        </w:rPr>
        <w:t xml:space="preserve"> </w:t>
      </w:r>
      <w:r w:rsidRPr="004C2B41">
        <w:t>–</w:t>
      </w:r>
      <w:r w:rsidRPr="004C2B41">
        <w:rPr>
          <w:lang w:val="ru-RU"/>
        </w:rPr>
        <w:t>9-10,0-15 ммоль</w:t>
      </w:r>
      <w:r w:rsidRPr="004C2B41">
        <w:t>/л</w:t>
      </w:r>
      <w:r w:rsidRPr="004C2B41">
        <w:rPr>
          <w:lang w:val="ru-RU"/>
        </w:rPr>
        <w:t>. Повышение</w:t>
      </w:r>
      <w:r w:rsidRPr="004C2B41">
        <w:t xml:space="preserve"> АД в</w:t>
      </w:r>
      <w:r w:rsidRPr="004C2B41">
        <w:rPr>
          <w:lang w:val="ru-RU"/>
        </w:rPr>
        <w:t xml:space="preserve"> течение</w:t>
      </w:r>
      <w:r w:rsidRPr="004C2B41">
        <w:t xml:space="preserve"> </w:t>
      </w:r>
      <w:r w:rsidRPr="004C2B41">
        <w:rPr>
          <w:lang w:val="ru-RU"/>
        </w:rPr>
        <w:t xml:space="preserve">20 </w:t>
      </w:r>
      <w:r w:rsidRPr="004C2B41">
        <w:t xml:space="preserve">лет. </w:t>
      </w:r>
      <w:r w:rsidRPr="004C2B41">
        <w:rPr>
          <w:lang w:val="ru-RU"/>
        </w:rPr>
        <w:t>Госпитализирован</w:t>
      </w:r>
      <w:r w:rsidRPr="004C2B41">
        <w:t xml:space="preserve">  в </w:t>
      </w:r>
      <w:r w:rsidRPr="004C2B41">
        <w:rPr>
          <w:lang w:val="ru-RU"/>
        </w:rPr>
        <w:t>обл. энд</w:t>
      </w:r>
      <w:r w:rsidRPr="004C2B41">
        <w:t>. диспансер для</w:t>
      </w:r>
      <w:r w:rsidRPr="004C2B41">
        <w:rPr>
          <w:lang w:val="ru-RU"/>
        </w:rPr>
        <w:t xml:space="preserve"> коррекции ССТ, лечения</w:t>
      </w:r>
      <w:r w:rsidRPr="004C2B41">
        <w:t xml:space="preserve"> </w:t>
      </w:r>
      <w:r w:rsidRPr="004C2B41">
        <w:rPr>
          <w:lang w:val="ru-RU"/>
        </w:rPr>
        <w:t>хр. осложнений</w:t>
      </w:r>
      <w:r w:rsidRPr="004C2B41">
        <w:t xml:space="preserve"> СД.</w:t>
      </w:r>
    </w:p>
    <w:p w:rsidR="00B16AF1" w:rsidRPr="004C2B41" w:rsidRDefault="00B16AF1" w:rsidP="00FC5396">
      <w:pPr>
        <w:ind w:left="-567"/>
        <w:jc w:val="both"/>
        <w:rPr>
          <w:u w:val="single"/>
          <w:lang w:val="ru-RU"/>
        </w:rPr>
      </w:pPr>
      <w:r w:rsidRPr="004C2B41">
        <w:rPr>
          <w:u w:val="single"/>
          <w:lang w:val="ru-RU"/>
        </w:rPr>
        <w:t>Данные лабораторных исследований</w:t>
      </w:r>
      <w:r w:rsidRPr="004C2B41">
        <w:rPr>
          <w:u w:val="single"/>
        </w:rPr>
        <w:t>.</w:t>
      </w:r>
    </w:p>
    <w:p w:rsidR="00B16AF1" w:rsidRPr="004C2B41" w:rsidRDefault="00B16AF1" w:rsidP="00FC5396">
      <w:pPr>
        <w:ind w:left="-567"/>
        <w:jc w:val="both"/>
        <w:rPr>
          <w:lang w:val="ru-RU"/>
        </w:rPr>
      </w:pPr>
      <w:r w:rsidRPr="004C2B41">
        <w:rPr>
          <w:lang w:val="ru-RU"/>
        </w:rPr>
        <w:t>28.03.13Общ</w:t>
      </w:r>
      <w:r w:rsidRPr="004C2B41">
        <w:t>. ан. крови Нв –</w:t>
      </w:r>
      <w:r w:rsidRPr="004C2B41">
        <w:rPr>
          <w:lang w:val="ru-RU"/>
        </w:rPr>
        <w:t>160</w:t>
      </w:r>
      <w:r w:rsidRPr="004C2B41">
        <w:t xml:space="preserve">  г/л  эритр – </w:t>
      </w:r>
      <w:r w:rsidRPr="004C2B41">
        <w:rPr>
          <w:lang w:val="ru-RU"/>
        </w:rPr>
        <w:t>4,8</w:t>
      </w:r>
      <w:r w:rsidRPr="004C2B41">
        <w:t xml:space="preserve"> лейк – </w:t>
      </w:r>
      <w:r w:rsidRPr="004C2B41">
        <w:rPr>
          <w:lang w:val="ru-RU"/>
        </w:rPr>
        <w:t>6,7</w:t>
      </w:r>
      <w:r w:rsidRPr="004C2B41">
        <w:t xml:space="preserve"> СОЭ – </w:t>
      </w:r>
      <w:r w:rsidRPr="004C2B41">
        <w:rPr>
          <w:lang w:val="ru-RU"/>
        </w:rPr>
        <w:t xml:space="preserve">11 </w:t>
      </w:r>
      <w:r w:rsidRPr="004C2B41">
        <w:t xml:space="preserve">мм/час   </w:t>
      </w:r>
    </w:p>
    <w:p w:rsidR="00B16AF1" w:rsidRPr="004C2B41" w:rsidRDefault="00B16AF1" w:rsidP="00FC5396">
      <w:pPr>
        <w:ind w:left="-567"/>
        <w:jc w:val="both"/>
        <w:rPr>
          <w:lang w:val="ru-RU"/>
        </w:rPr>
      </w:pPr>
      <w:r w:rsidRPr="004C2B41">
        <w:t xml:space="preserve">э- </w:t>
      </w:r>
      <w:r w:rsidRPr="004C2B41">
        <w:rPr>
          <w:lang w:val="ru-RU"/>
        </w:rPr>
        <w:t>1</w:t>
      </w:r>
      <w:r w:rsidRPr="004C2B41">
        <w:t>%    п-</w:t>
      </w:r>
      <w:r w:rsidRPr="004C2B41">
        <w:rPr>
          <w:lang w:val="ru-RU"/>
        </w:rPr>
        <w:t>1</w:t>
      </w:r>
      <w:r w:rsidRPr="004C2B41">
        <w:t xml:space="preserve"> %   с- </w:t>
      </w:r>
      <w:r w:rsidRPr="004C2B41">
        <w:rPr>
          <w:lang w:val="ru-RU"/>
        </w:rPr>
        <w:t>56</w:t>
      </w:r>
      <w:r w:rsidRPr="004C2B41">
        <w:t xml:space="preserve">%   л- </w:t>
      </w:r>
      <w:r w:rsidRPr="004C2B41">
        <w:rPr>
          <w:lang w:val="ru-RU"/>
        </w:rPr>
        <w:t>36</w:t>
      </w:r>
      <w:r w:rsidRPr="004C2B41">
        <w:t xml:space="preserve"> %   м-</w:t>
      </w:r>
      <w:r w:rsidRPr="004C2B41">
        <w:rPr>
          <w:lang w:val="ru-RU"/>
        </w:rPr>
        <w:t>6</w:t>
      </w:r>
      <w:r w:rsidRPr="004C2B41">
        <w:t xml:space="preserve"> %  </w:t>
      </w:r>
    </w:p>
    <w:p w:rsidR="00B16AF1" w:rsidRPr="004C2B41" w:rsidRDefault="00B16AF1" w:rsidP="000B744E">
      <w:pPr>
        <w:ind w:left="-567"/>
        <w:jc w:val="both"/>
        <w:rPr>
          <w:lang w:val="ru-RU"/>
        </w:rPr>
      </w:pPr>
      <w:r w:rsidRPr="004C2B41">
        <w:rPr>
          <w:lang w:val="ru-RU"/>
        </w:rPr>
        <w:t>04.04.13Общ</w:t>
      </w:r>
      <w:r w:rsidRPr="004C2B41">
        <w:t>. ан. крови Нв –</w:t>
      </w:r>
      <w:r w:rsidRPr="004C2B41">
        <w:rPr>
          <w:lang w:val="ru-RU"/>
        </w:rPr>
        <w:t>109</w:t>
      </w:r>
      <w:r w:rsidRPr="004C2B41">
        <w:t xml:space="preserve">  г/л  эритр –</w:t>
      </w:r>
      <w:r w:rsidRPr="004C2B41">
        <w:rPr>
          <w:lang w:val="ru-RU"/>
        </w:rPr>
        <w:t>3,4</w:t>
      </w:r>
      <w:r w:rsidRPr="004C2B41">
        <w:t xml:space="preserve">  лейк – </w:t>
      </w:r>
      <w:r w:rsidRPr="004C2B41">
        <w:rPr>
          <w:lang w:val="ru-RU"/>
        </w:rPr>
        <w:t>5,1</w:t>
      </w:r>
      <w:r w:rsidRPr="004C2B41">
        <w:t xml:space="preserve"> СОЭ –</w:t>
      </w:r>
      <w:r w:rsidRPr="004C2B41">
        <w:rPr>
          <w:lang w:val="ru-RU"/>
        </w:rPr>
        <w:t>15</w:t>
      </w:r>
      <w:r w:rsidRPr="004C2B41">
        <w:t xml:space="preserve"> </w:t>
      </w:r>
      <w:r w:rsidRPr="004C2B41">
        <w:rPr>
          <w:lang w:val="ru-RU"/>
        </w:rPr>
        <w:t xml:space="preserve"> </w:t>
      </w:r>
      <w:r w:rsidRPr="004C2B41">
        <w:t xml:space="preserve">мм/час   </w:t>
      </w:r>
    </w:p>
    <w:p w:rsidR="00B16AF1" w:rsidRPr="004C2B41" w:rsidRDefault="00B16AF1" w:rsidP="000B744E">
      <w:pPr>
        <w:ind w:left="-567"/>
        <w:jc w:val="both"/>
        <w:rPr>
          <w:lang w:val="ru-RU"/>
        </w:rPr>
      </w:pPr>
      <w:r w:rsidRPr="004C2B41">
        <w:t>э-</w:t>
      </w:r>
      <w:r w:rsidRPr="004C2B41">
        <w:rPr>
          <w:lang w:val="ru-RU"/>
        </w:rPr>
        <w:t>6</w:t>
      </w:r>
      <w:r w:rsidRPr="004C2B41">
        <w:t xml:space="preserve"> %    п-</w:t>
      </w:r>
      <w:r w:rsidRPr="004C2B41">
        <w:rPr>
          <w:lang w:val="ru-RU"/>
        </w:rPr>
        <w:t>0</w:t>
      </w:r>
      <w:r w:rsidRPr="004C2B41">
        <w:t xml:space="preserve"> %   с- </w:t>
      </w:r>
      <w:r w:rsidRPr="004C2B41">
        <w:rPr>
          <w:lang w:val="ru-RU"/>
        </w:rPr>
        <w:t>62</w:t>
      </w:r>
      <w:r w:rsidRPr="004C2B41">
        <w:t xml:space="preserve">%   л- </w:t>
      </w:r>
      <w:r w:rsidRPr="004C2B41">
        <w:rPr>
          <w:lang w:val="ru-RU"/>
        </w:rPr>
        <w:t>24</w:t>
      </w:r>
      <w:r w:rsidRPr="004C2B41">
        <w:t xml:space="preserve"> %   м-</w:t>
      </w:r>
      <w:r w:rsidRPr="004C2B41">
        <w:rPr>
          <w:lang w:val="ru-RU"/>
        </w:rPr>
        <w:t>8</w:t>
      </w:r>
      <w:r w:rsidRPr="004C2B41">
        <w:t xml:space="preserve"> %  </w:t>
      </w:r>
    </w:p>
    <w:p w:rsidR="00B16AF1" w:rsidRPr="00860923" w:rsidRDefault="00B16AF1" w:rsidP="00860923">
      <w:pPr>
        <w:ind w:left="-567"/>
        <w:jc w:val="both"/>
        <w:rPr>
          <w:lang w:val="ru-RU"/>
        </w:rPr>
      </w:pPr>
      <w:r w:rsidRPr="004C2B41">
        <w:rPr>
          <w:lang w:val="ru-RU"/>
        </w:rPr>
        <w:t>28.03.13Биохимия</w:t>
      </w:r>
      <w:r w:rsidRPr="004C2B41">
        <w:t>: СКФ –</w:t>
      </w:r>
      <w:r w:rsidRPr="004C2B41">
        <w:rPr>
          <w:lang w:val="ru-RU"/>
        </w:rPr>
        <w:t>74 мл</w:t>
      </w:r>
      <w:r w:rsidRPr="004C2B41">
        <w:t>./</w:t>
      </w:r>
      <w:r w:rsidRPr="004C2B41">
        <w:rPr>
          <w:lang w:val="ru-RU"/>
        </w:rPr>
        <w:t>мин</w:t>
      </w:r>
      <w:r w:rsidRPr="004C2B41">
        <w:t>., хол –</w:t>
      </w:r>
      <w:r w:rsidRPr="004C2B41">
        <w:rPr>
          <w:lang w:val="ru-RU"/>
        </w:rPr>
        <w:t>4,84</w:t>
      </w:r>
      <w:r w:rsidRPr="004C2B41">
        <w:t xml:space="preserve"> тригл -</w:t>
      </w:r>
      <w:r w:rsidRPr="004C2B41">
        <w:rPr>
          <w:lang w:val="ru-RU"/>
        </w:rPr>
        <w:t>1,79</w:t>
      </w:r>
      <w:r w:rsidRPr="004C2B41">
        <w:t xml:space="preserve"> ХСЛПВП -</w:t>
      </w:r>
      <w:r w:rsidRPr="004C2B41">
        <w:rPr>
          <w:lang w:val="ru-RU"/>
        </w:rPr>
        <w:t>1,15</w:t>
      </w:r>
      <w:r w:rsidRPr="004C2B41">
        <w:t xml:space="preserve"> ХСЛПНП -</w:t>
      </w:r>
      <w:r w:rsidRPr="004C2B41">
        <w:rPr>
          <w:lang w:val="ru-RU"/>
        </w:rPr>
        <w:t>2,88</w:t>
      </w:r>
      <w:r w:rsidRPr="004C2B41">
        <w:t xml:space="preserve"> Катер -</w:t>
      </w:r>
      <w:r w:rsidRPr="004C2B41">
        <w:rPr>
          <w:lang w:val="ru-RU"/>
        </w:rPr>
        <w:t>3,20 мочевина</w:t>
      </w:r>
      <w:r w:rsidRPr="004C2B41">
        <w:t xml:space="preserve"> –</w:t>
      </w:r>
      <w:r w:rsidRPr="004C2B41">
        <w:rPr>
          <w:lang w:val="ru-RU"/>
        </w:rPr>
        <w:t>3,8</w:t>
      </w:r>
      <w:r w:rsidRPr="004C2B41">
        <w:t xml:space="preserve">  </w:t>
      </w:r>
      <w:r w:rsidRPr="004C2B41">
        <w:rPr>
          <w:lang w:val="ru-RU"/>
        </w:rPr>
        <w:t>креатинин</w:t>
      </w:r>
      <w:r w:rsidRPr="004C2B41">
        <w:t xml:space="preserve"> –</w:t>
      </w:r>
      <w:r w:rsidRPr="004C2B41">
        <w:rPr>
          <w:lang w:val="ru-RU"/>
        </w:rPr>
        <w:t>98</w:t>
      </w:r>
      <w:r w:rsidRPr="004C2B41">
        <w:t xml:space="preserve">   бил</w:t>
      </w:r>
      <w:r w:rsidRPr="004C2B41">
        <w:rPr>
          <w:lang w:val="ru-RU"/>
        </w:rPr>
        <w:t xml:space="preserve"> общ</w:t>
      </w:r>
      <w:r w:rsidRPr="004C2B41">
        <w:t xml:space="preserve"> –</w:t>
      </w:r>
      <w:r w:rsidRPr="004C2B41">
        <w:rPr>
          <w:lang w:val="ru-RU"/>
        </w:rPr>
        <w:t>10,9</w:t>
      </w:r>
      <w:r w:rsidRPr="004C2B41">
        <w:t xml:space="preserve">  бил</w:t>
      </w:r>
      <w:r w:rsidRPr="004C2B41">
        <w:rPr>
          <w:lang w:val="ru-RU"/>
        </w:rPr>
        <w:t xml:space="preserve"> пр</w:t>
      </w:r>
      <w:r w:rsidRPr="004C2B41">
        <w:t xml:space="preserve"> –</w:t>
      </w:r>
      <w:r w:rsidRPr="004C2B41">
        <w:rPr>
          <w:lang w:val="ru-RU"/>
        </w:rPr>
        <w:t>3,3</w:t>
      </w:r>
      <w:r w:rsidRPr="004C2B41">
        <w:t xml:space="preserve">  тим –</w:t>
      </w:r>
      <w:r w:rsidRPr="004C2B41">
        <w:rPr>
          <w:lang w:val="ru-RU"/>
        </w:rPr>
        <w:t>0,77</w:t>
      </w:r>
      <w:r w:rsidRPr="004C2B41">
        <w:t xml:space="preserve">  АСТ –</w:t>
      </w:r>
      <w:r w:rsidRPr="004C2B41">
        <w:rPr>
          <w:lang w:val="ru-RU"/>
        </w:rPr>
        <w:t>0,34</w:t>
      </w:r>
      <w:r w:rsidRPr="004C2B41">
        <w:t xml:space="preserve">   АЛТ –</w:t>
      </w:r>
      <w:r w:rsidRPr="004C2B41">
        <w:rPr>
          <w:lang w:val="ru-RU"/>
        </w:rPr>
        <w:t>0,30</w:t>
      </w:r>
      <w:r w:rsidRPr="004C2B41">
        <w:t xml:space="preserve">   </w:t>
      </w:r>
      <w:r w:rsidRPr="004C2B41">
        <w:rPr>
          <w:lang w:val="ru-RU"/>
        </w:rPr>
        <w:t>ммоль</w:t>
      </w:r>
      <w:r w:rsidRPr="004C2B41">
        <w:t xml:space="preserve">/л; </w:t>
      </w:r>
    </w:p>
    <w:p w:rsidR="00B16AF1" w:rsidRDefault="00B16AF1" w:rsidP="00860923">
      <w:pPr>
        <w:ind w:left="-567"/>
        <w:jc w:val="both"/>
        <w:rPr>
          <w:lang w:val="ru-RU"/>
        </w:rPr>
      </w:pPr>
      <w:r w:rsidRPr="004C2B41">
        <w:rPr>
          <w:lang w:val="ru-RU"/>
        </w:rPr>
        <w:t>28.03.13 Глик. гемоглобин 8,9%</w:t>
      </w:r>
      <w:r>
        <w:rPr>
          <w:sz w:val="28"/>
          <w:lang w:val="ru-RU"/>
        </w:rPr>
        <w:t xml:space="preserve">; </w:t>
      </w:r>
    </w:p>
    <w:p w:rsidR="00B16AF1" w:rsidRPr="00860923" w:rsidRDefault="00B16AF1" w:rsidP="00860923">
      <w:pPr>
        <w:ind w:left="-567"/>
        <w:jc w:val="both"/>
        <w:rPr>
          <w:lang w:val="ru-RU"/>
        </w:rPr>
      </w:pPr>
      <w:r w:rsidRPr="00860923">
        <w:rPr>
          <w:lang w:val="ru-RU"/>
        </w:rPr>
        <w:t xml:space="preserve">01.04.13ТТГ –  </w:t>
      </w:r>
      <w:r>
        <w:rPr>
          <w:lang w:val="ru-RU"/>
        </w:rPr>
        <w:t>2,8</w:t>
      </w:r>
      <w:r w:rsidRPr="00860923">
        <w:rPr>
          <w:lang w:val="ru-RU"/>
        </w:rPr>
        <w:t xml:space="preserve"> (0,3-4,0) Мме/л</w:t>
      </w:r>
    </w:p>
    <w:p w:rsidR="00B16AF1" w:rsidRPr="00860923" w:rsidRDefault="00B16AF1" w:rsidP="00860923">
      <w:pPr>
        <w:jc w:val="both"/>
        <w:rPr>
          <w:lang w:val="ru-RU"/>
        </w:rPr>
      </w:pPr>
      <w:r>
        <w:rPr>
          <w:lang w:val="ru-RU"/>
        </w:rPr>
        <w:t xml:space="preserve">     </w:t>
      </w:r>
      <w:r w:rsidRPr="00860923">
        <w:rPr>
          <w:lang w:val="ru-RU"/>
        </w:rPr>
        <w:t xml:space="preserve">АТ ТГ -    </w:t>
      </w:r>
      <w:r>
        <w:rPr>
          <w:lang w:val="ru-RU"/>
        </w:rPr>
        <w:t>27,9</w:t>
      </w:r>
      <w:r w:rsidRPr="00860923">
        <w:rPr>
          <w:lang w:val="ru-RU"/>
        </w:rPr>
        <w:t xml:space="preserve">(0-100) МЕ/л; АТ ТПО – </w:t>
      </w:r>
      <w:r>
        <w:rPr>
          <w:lang w:val="ru-RU"/>
        </w:rPr>
        <w:t>347,4</w:t>
      </w:r>
      <w:r w:rsidRPr="00860923">
        <w:rPr>
          <w:lang w:val="ru-RU"/>
        </w:rPr>
        <w:t xml:space="preserve"> (0-30) МЕ/мл</w:t>
      </w:r>
    </w:p>
    <w:p w:rsidR="00B16AF1" w:rsidRPr="004C2B41" w:rsidRDefault="00B16AF1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4C2B41">
        <w:rPr>
          <w:b w:val="0"/>
          <w:sz w:val="24"/>
          <w:szCs w:val="24"/>
        </w:rPr>
        <w:t>28.03.13Общ. ан. мочи уд вес 1010  лейк –  2-3 в п/зр белок – 0,044  ацетон –отр;  эпит. пл. ум кол-во -  в п/зр</w:t>
      </w:r>
    </w:p>
    <w:p w:rsidR="00B16AF1" w:rsidRPr="00860923" w:rsidRDefault="00B16AF1" w:rsidP="00FC5396">
      <w:pPr>
        <w:ind w:left="-567"/>
        <w:rPr>
          <w:lang w:val="ru-RU"/>
        </w:rPr>
      </w:pPr>
      <w:r w:rsidRPr="004C2B41">
        <w:rPr>
          <w:lang w:val="ru-RU"/>
        </w:rPr>
        <w:t>01.04.13Анализ</w:t>
      </w:r>
      <w:r w:rsidRPr="004C2B41">
        <w:t xml:space="preserve"> мочи по Нечипоренко лейк -</w:t>
      </w:r>
      <w:r w:rsidRPr="004C2B41">
        <w:rPr>
          <w:lang w:val="ru-RU"/>
        </w:rPr>
        <w:t>26500</w:t>
      </w:r>
      <w:r w:rsidRPr="004C2B41">
        <w:t xml:space="preserve">  эритр -</w:t>
      </w:r>
      <w:r w:rsidRPr="004C2B41">
        <w:rPr>
          <w:lang w:val="ru-RU"/>
        </w:rPr>
        <w:t>500</w:t>
      </w:r>
      <w:r w:rsidRPr="004C2B41">
        <w:t xml:space="preserve">  </w:t>
      </w:r>
      <w:r w:rsidRPr="004C2B41">
        <w:rPr>
          <w:lang w:val="ru-RU"/>
        </w:rPr>
        <w:t>белок</w:t>
      </w:r>
      <w:r w:rsidRPr="004C2B41">
        <w:t xml:space="preserve"> –</w:t>
      </w:r>
      <w:r w:rsidRPr="004C2B41">
        <w:rPr>
          <w:lang w:val="ru-RU"/>
        </w:rPr>
        <w:t xml:space="preserve"> 0,067</w:t>
      </w:r>
    </w:p>
    <w:p w:rsidR="00B16AF1" w:rsidRPr="00860923" w:rsidRDefault="00B16AF1" w:rsidP="00FC5396">
      <w:pPr>
        <w:ind w:left="-567"/>
        <w:rPr>
          <w:lang w:val="ru-RU"/>
        </w:rPr>
      </w:pPr>
      <w:r>
        <w:rPr>
          <w:lang w:val="ru-RU"/>
        </w:rPr>
        <w:t>0</w:t>
      </w:r>
      <w:r w:rsidRPr="00860923">
        <w:rPr>
          <w:lang w:val="ru-RU"/>
        </w:rPr>
        <w:t>5</w:t>
      </w:r>
      <w:r w:rsidRPr="004C2B41">
        <w:rPr>
          <w:lang w:val="ru-RU"/>
        </w:rPr>
        <w:t>.04.13Анализ</w:t>
      </w:r>
      <w:r w:rsidRPr="004C2B41">
        <w:t xml:space="preserve"> мочи по Нечипоренко лейк -</w:t>
      </w:r>
      <w:r w:rsidRPr="00860923">
        <w:rPr>
          <w:lang w:val="ru-RU"/>
        </w:rPr>
        <w:t>35</w:t>
      </w:r>
      <w:r w:rsidRPr="004C2B41">
        <w:rPr>
          <w:lang w:val="ru-RU"/>
        </w:rPr>
        <w:t>00</w:t>
      </w:r>
      <w:r w:rsidRPr="004C2B41">
        <w:t xml:space="preserve">  эритр -</w:t>
      </w:r>
      <w:r w:rsidRPr="004C2B41">
        <w:rPr>
          <w:lang w:val="ru-RU"/>
        </w:rPr>
        <w:t>0</w:t>
      </w:r>
      <w:r w:rsidRPr="004C2B41">
        <w:t xml:space="preserve">  </w:t>
      </w:r>
      <w:r w:rsidRPr="004C2B41">
        <w:rPr>
          <w:lang w:val="ru-RU"/>
        </w:rPr>
        <w:t>белок</w:t>
      </w:r>
      <w:r w:rsidRPr="004C2B41">
        <w:t xml:space="preserve"> –</w:t>
      </w:r>
      <w:r>
        <w:rPr>
          <w:lang w:val="ru-RU"/>
        </w:rPr>
        <w:t xml:space="preserve"> 0,0</w:t>
      </w:r>
      <w:r w:rsidRPr="00860923">
        <w:rPr>
          <w:lang w:val="ru-RU"/>
        </w:rPr>
        <w:t>44</w:t>
      </w:r>
    </w:p>
    <w:p w:rsidR="00B16AF1" w:rsidRPr="004C2B41" w:rsidRDefault="00B16AF1" w:rsidP="00FC5396">
      <w:pPr>
        <w:ind w:left="-567"/>
        <w:rPr>
          <w:lang w:val="ru-RU"/>
        </w:rPr>
      </w:pPr>
      <w:r w:rsidRPr="004C2B41">
        <w:rPr>
          <w:lang w:val="ru-RU"/>
        </w:rPr>
        <w:t>29.03.13Суточная глюкозурия</w:t>
      </w:r>
      <w:r w:rsidRPr="004C2B41">
        <w:t xml:space="preserve"> –</w:t>
      </w:r>
      <w:r w:rsidRPr="004C2B41">
        <w:rPr>
          <w:lang w:val="ru-RU"/>
        </w:rPr>
        <w:t>0,79</w:t>
      </w:r>
      <w:r w:rsidRPr="004C2B41">
        <w:t xml:space="preserve">  %</w:t>
      </w:r>
      <w:r w:rsidRPr="004C2B41">
        <w:rPr>
          <w:lang w:val="ru-RU"/>
        </w:rPr>
        <w:t xml:space="preserve">; </w:t>
      </w:r>
      <w:r w:rsidRPr="004C2B41">
        <w:t xml:space="preserve">  </w:t>
      </w:r>
      <w:r w:rsidRPr="004C2B41">
        <w:rPr>
          <w:lang w:val="ru-RU"/>
        </w:rPr>
        <w:t>Суточная протеинурия</w:t>
      </w:r>
      <w:r w:rsidRPr="004C2B41">
        <w:t xml:space="preserve"> –  </w:t>
      </w:r>
      <w:r w:rsidRPr="004C2B41">
        <w:rPr>
          <w:lang w:val="ru-RU"/>
        </w:rPr>
        <w:t>0,78г/с</w:t>
      </w:r>
      <w:r w:rsidRPr="004C2B41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B16AF1" w:rsidRPr="004C2B41" w:rsidTr="00B76356">
        <w:tc>
          <w:tcPr>
            <w:tcW w:w="2518" w:type="dxa"/>
          </w:tcPr>
          <w:p w:rsidR="00B16AF1" w:rsidRPr="004C2B41" w:rsidRDefault="00B16AF1" w:rsidP="00B76356">
            <w:pPr>
              <w:rPr>
                <w:lang w:val="ru-RU"/>
              </w:rPr>
            </w:pPr>
            <w:r w:rsidRPr="004C2B41">
              <w:rPr>
                <w:lang w:val="ru-RU"/>
              </w:rPr>
              <w:t xml:space="preserve">Гликемический </w:t>
            </w:r>
          </w:p>
          <w:p w:rsidR="00B16AF1" w:rsidRPr="004C2B41" w:rsidRDefault="00B16AF1" w:rsidP="00B76356">
            <w:pPr>
              <w:rPr>
                <w:lang w:val="ru-RU"/>
              </w:rPr>
            </w:pPr>
            <w:r w:rsidRPr="004C2B4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16AF1" w:rsidRPr="004C2B41" w:rsidRDefault="00B16AF1" w:rsidP="00B76356">
            <w:pPr>
              <w:rPr>
                <w:lang w:val="ru-RU"/>
              </w:rPr>
            </w:pPr>
            <w:r w:rsidRPr="004C2B4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16AF1" w:rsidRPr="004C2B41" w:rsidRDefault="00B16AF1" w:rsidP="00B76356">
            <w:pPr>
              <w:rPr>
                <w:lang w:val="ru-RU"/>
              </w:rPr>
            </w:pPr>
            <w:r w:rsidRPr="004C2B4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16AF1" w:rsidRPr="004C2B41" w:rsidRDefault="00B16AF1" w:rsidP="00B76356">
            <w:pPr>
              <w:rPr>
                <w:lang w:val="ru-RU"/>
              </w:rPr>
            </w:pPr>
            <w:r w:rsidRPr="004C2B4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16AF1" w:rsidRPr="004C2B41" w:rsidRDefault="00B16AF1" w:rsidP="00B76356">
            <w:pPr>
              <w:rPr>
                <w:lang w:val="ru-RU"/>
              </w:rPr>
            </w:pPr>
            <w:r w:rsidRPr="004C2B4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16AF1" w:rsidRPr="004C2B41" w:rsidRDefault="00B16AF1" w:rsidP="00B76356">
            <w:pPr>
              <w:rPr>
                <w:lang w:val="ru-RU"/>
              </w:rPr>
            </w:pPr>
            <w:r w:rsidRPr="004C2B41">
              <w:rPr>
                <w:lang w:val="ru-RU"/>
              </w:rPr>
              <w:t>22.00</w:t>
            </w:r>
          </w:p>
        </w:tc>
      </w:tr>
      <w:tr w:rsidR="00B16AF1" w:rsidRPr="004C2B41" w:rsidTr="00B76356">
        <w:tc>
          <w:tcPr>
            <w:tcW w:w="2518" w:type="dxa"/>
          </w:tcPr>
          <w:p w:rsidR="00B16AF1" w:rsidRPr="004C2B41" w:rsidRDefault="00B16AF1" w:rsidP="00B76356">
            <w:pPr>
              <w:rPr>
                <w:lang w:val="ru-RU"/>
              </w:rPr>
            </w:pPr>
            <w:r w:rsidRPr="004C2B41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B16AF1" w:rsidRPr="004C2B41" w:rsidRDefault="00B16AF1" w:rsidP="00B76356">
            <w:pPr>
              <w:rPr>
                <w:lang w:val="ru-RU"/>
              </w:rPr>
            </w:pPr>
            <w:r w:rsidRPr="004C2B41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16AF1" w:rsidRPr="004C2B41" w:rsidRDefault="00B16AF1" w:rsidP="00B76356">
            <w:pPr>
              <w:rPr>
                <w:lang w:val="ru-RU"/>
              </w:rPr>
            </w:pPr>
            <w:r w:rsidRPr="004C2B41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16AF1" w:rsidRPr="004C2B41" w:rsidRDefault="00B16AF1" w:rsidP="00B76356">
            <w:pPr>
              <w:rPr>
                <w:lang w:val="ru-RU"/>
              </w:rPr>
            </w:pPr>
            <w:r w:rsidRPr="004C2B41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16AF1" w:rsidRPr="004C2B41" w:rsidRDefault="00B16AF1" w:rsidP="00B76356">
            <w:pPr>
              <w:rPr>
                <w:lang w:val="ru-RU"/>
              </w:rPr>
            </w:pPr>
            <w:r w:rsidRPr="004C2B4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16AF1" w:rsidRPr="004C2B41" w:rsidRDefault="00B16AF1" w:rsidP="00B76356">
            <w:pPr>
              <w:rPr>
                <w:lang w:val="ru-RU"/>
              </w:rPr>
            </w:pPr>
          </w:p>
        </w:tc>
      </w:tr>
      <w:tr w:rsidR="00B16AF1" w:rsidRPr="004C2B41" w:rsidTr="00B76356">
        <w:tc>
          <w:tcPr>
            <w:tcW w:w="2518" w:type="dxa"/>
          </w:tcPr>
          <w:p w:rsidR="00B16AF1" w:rsidRPr="004C2B41" w:rsidRDefault="00B16AF1" w:rsidP="00B76356">
            <w:pPr>
              <w:rPr>
                <w:lang w:val="ru-RU"/>
              </w:rPr>
            </w:pPr>
            <w:r w:rsidRPr="004C2B41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B16AF1" w:rsidRPr="004C2B41" w:rsidRDefault="00B16AF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16AF1" w:rsidRPr="004C2B41" w:rsidRDefault="00B16AF1" w:rsidP="00B76356">
            <w:pPr>
              <w:rPr>
                <w:lang w:val="ru-RU"/>
              </w:rPr>
            </w:pPr>
            <w:r w:rsidRPr="004C2B41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16AF1" w:rsidRPr="004C2B41" w:rsidRDefault="00B16AF1" w:rsidP="00B76356">
            <w:pPr>
              <w:rPr>
                <w:lang w:val="ru-RU"/>
              </w:rPr>
            </w:pPr>
            <w:r w:rsidRPr="004C2B4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16AF1" w:rsidRPr="004C2B41" w:rsidRDefault="00B16AF1" w:rsidP="00B76356">
            <w:pPr>
              <w:rPr>
                <w:lang w:val="ru-RU"/>
              </w:rPr>
            </w:pPr>
            <w:r w:rsidRPr="004C2B4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16AF1" w:rsidRPr="004C2B41" w:rsidRDefault="00B16AF1" w:rsidP="00B76356">
            <w:pPr>
              <w:rPr>
                <w:lang w:val="ru-RU"/>
              </w:rPr>
            </w:pPr>
          </w:p>
        </w:tc>
      </w:tr>
      <w:tr w:rsidR="00B16AF1" w:rsidRPr="004C2B41" w:rsidTr="00B76356">
        <w:tc>
          <w:tcPr>
            <w:tcW w:w="2518" w:type="dxa"/>
          </w:tcPr>
          <w:p w:rsidR="00B16AF1" w:rsidRPr="004C2B41" w:rsidRDefault="00B16AF1" w:rsidP="00B76356">
            <w:pPr>
              <w:rPr>
                <w:lang w:val="ru-RU"/>
              </w:rPr>
            </w:pPr>
            <w:r w:rsidRPr="004C2B41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B16AF1" w:rsidRPr="004C2B41" w:rsidRDefault="00B16AF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16AF1" w:rsidRPr="004C2B41" w:rsidRDefault="00B16AF1" w:rsidP="00B76356">
            <w:pPr>
              <w:rPr>
                <w:lang w:val="ru-RU"/>
              </w:rPr>
            </w:pPr>
            <w:r w:rsidRPr="004C2B41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16AF1" w:rsidRPr="004C2B41" w:rsidRDefault="00B16AF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16AF1" w:rsidRPr="004C2B41" w:rsidRDefault="00B16AF1" w:rsidP="00B76356">
            <w:pPr>
              <w:rPr>
                <w:lang w:val="ru-RU"/>
              </w:rPr>
            </w:pPr>
            <w:r w:rsidRPr="004C2B4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16AF1" w:rsidRPr="004C2B41" w:rsidRDefault="00B16AF1" w:rsidP="00B76356">
            <w:pPr>
              <w:rPr>
                <w:lang w:val="ru-RU"/>
              </w:rPr>
            </w:pPr>
          </w:p>
        </w:tc>
      </w:tr>
      <w:tr w:rsidR="00B16AF1" w:rsidRPr="004C2B41" w:rsidTr="00B76356">
        <w:tc>
          <w:tcPr>
            <w:tcW w:w="2518" w:type="dxa"/>
          </w:tcPr>
          <w:p w:rsidR="00B16AF1" w:rsidRPr="004C2B41" w:rsidRDefault="00B16AF1" w:rsidP="00B76356">
            <w:pPr>
              <w:rPr>
                <w:lang w:val="ru-RU"/>
              </w:rPr>
            </w:pPr>
            <w:r w:rsidRPr="004C2B41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B16AF1" w:rsidRPr="004C2B41" w:rsidRDefault="00B16AF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16AF1" w:rsidRPr="004C2B41" w:rsidRDefault="00B16AF1" w:rsidP="00B76356">
            <w:pPr>
              <w:rPr>
                <w:lang w:val="ru-RU"/>
              </w:rPr>
            </w:pPr>
            <w:r w:rsidRPr="004C2B41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16AF1" w:rsidRPr="004C2B41" w:rsidRDefault="00B16AF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16AF1" w:rsidRPr="004C2B41" w:rsidRDefault="00B16AF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16AF1" w:rsidRPr="004C2B41" w:rsidRDefault="00B16AF1" w:rsidP="00B76356">
            <w:pPr>
              <w:rPr>
                <w:lang w:val="ru-RU"/>
              </w:rPr>
            </w:pPr>
          </w:p>
        </w:tc>
      </w:tr>
      <w:tr w:rsidR="00B16AF1" w:rsidRPr="004C2B41" w:rsidTr="00B76356">
        <w:tc>
          <w:tcPr>
            <w:tcW w:w="2518" w:type="dxa"/>
          </w:tcPr>
          <w:p w:rsidR="00B16AF1" w:rsidRPr="004C2B41" w:rsidRDefault="00B16AF1" w:rsidP="00B76356">
            <w:pPr>
              <w:rPr>
                <w:lang w:val="ru-RU"/>
              </w:rPr>
            </w:pPr>
            <w:r w:rsidRPr="004C2B41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B16AF1" w:rsidRPr="004C2B41" w:rsidRDefault="00B16AF1" w:rsidP="00B76356">
            <w:pPr>
              <w:rPr>
                <w:lang w:val="ru-RU"/>
              </w:rPr>
            </w:pPr>
            <w:r w:rsidRPr="004C2B41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16AF1" w:rsidRPr="004C2B41" w:rsidRDefault="00B16AF1" w:rsidP="00B76356">
            <w:pPr>
              <w:rPr>
                <w:lang w:val="ru-RU"/>
              </w:rPr>
            </w:pPr>
            <w:r w:rsidRPr="004C2B41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16AF1" w:rsidRPr="004C2B41" w:rsidRDefault="00B16AF1" w:rsidP="00B76356">
            <w:pPr>
              <w:rPr>
                <w:lang w:val="ru-RU"/>
              </w:rPr>
            </w:pPr>
            <w:r w:rsidRPr="004C2B41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16AF1" w:rsidRPr="004C2B41" w:rsidRDefault="00B16AF1" w:rsidP="00B76356">
            <w:pPr>
              <w:rPr>
                <w:lang w:val="ru-RU"/>
              </w:rPr>
            </w:pPr>
            <w:r w:rsidRPr="004C2B41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16AF1" w:rsidRPr="004C2B41" w:rsidRDefault="00B16AF1" w:rsidP="00B76356">
            <w:pPr>
              <w:rPr>
                <w:lang w:val="ru-RU"/>
              </w:rPr>
            </w:pPr>
          </w:p>
        </w:tc>
      </w:tr>
      <w:tr w:rsidR="00B16AF1" w:rsidRPr="004C2B41" w:rsidTr="00B76356">
        <w:tc>
          <w:tcPr>
            <w:tcW w:w="2518" w:type="dxa"/>
          </w:tcPr>
          <w:p w:rsidR="00B16AF1" w:rsidRPr="004C2B41" w:rsidRDefault="00B16AF1" w:rsidP="00B76356">
            <w:pPr>
              <w:rPr>
                <w:lang w:val="ru-RU"/>
              </w:rPr>
            </w:pPr>
            <w:r w:rsidRPr="004C2B41">
              <w:rPr>
                <w:lang w:val="en-US"/>
              </w:rPr>
              <w:t>08</w:t>
            </w:r>
            <w:r w:rsidRPr="004C2B41">
              <w:rPr>
                <w:lang w:val="ru-RU"/>
              </w:rPr>
              <w:t>.04</w:t>
            </w:r>
          </w:p>
        </w:tc>
        <w:tc>
          <w:tcPr>
            <w:tcW w:w="992" w:type="dxa"/>
          </w:tcPr>
          <w:p w:rsidR="00B16AF1" w:rsidRPr="004C2B41" w:rsidRDefault="00B16AF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16AF1" w:rsidRPr="004C2B41" w:rsidRDefault="00B16AF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16AF1" w:rsidRPr="004C2B41" w:rsidRDefault="00B16AF1" w:rsidP="00B76356">
            <w:pPr>
              <w:rPr>
                <w:lang w:val="ru-RU"/>
              </w:rPr>
            </w:pPr>
            <w:r w:rsidRPr="004C2B4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16AF1" w:rsidRPr="004C2B41" w:rsidRDefault="00B16AF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16AF1" w:rsidRPr="004C2B41" w:rsidRDefault="00B16AF1" w:rsidP="00B76356">
            <w:pPr>
              <w:rPr>
                <w:lang w:val="ru-RU"/>
              </w:rPr>
            </w:pPr>
          </w:p>
        </w:tc>
      </w:tr>
    </w:tbl>
    <w:p w:rsidR="00B16AF1" w:rsidRPr="004C2B41" w:rsidRDefault="00B16AF1" w:rsidP="00FC5396">
      <w:pPr>
        <w:ind w:left="-567"/>
        <w:jc w:val="both"/>
        <w:rPr>
          <w:lang w:val="ru-RU"/>
        </w:rPr>
      </w:pPr>
      <w:r w:rsidRPr="004C2B41">
        <w:rPr>
          <w:u w:val="single"/>
        </w:rPr>
        <w:t>Невропатолог</w:t>
      </w:r>
      <w:r w:rsidRPr="004C2B41">
        <w:t xml:space="preserve">: </w:t>
      </w:r>
      <w:r w:rsidRPr="004C2B41">
        <w:rPr>
          <w:lang w:val="ru-RU"/>
        </w:rPr>
        <w:t>. Хроническая дистальная</w:t>
      </w:r>
      <w:r w:rsidRPr="004C2B41">
        <w:t xml:space="preserve"> </w:t>
      </w:r>
      <w:r w:rsidRPr="004C2B41">
        <w:rPr>
          <w:lang w:val="ru-RU"/>
        </w:rPr>
        <w:t>диабетическая</w:t>
      </w:r>
      <w:r w:rsidRPr="004C2B41">
        <w:t xml:space="preserve"> полинейропатия н/к,</w:t>
      </w:r>
      <w:r w:rsidRPr="004C2B41">
        <w:rPr>
          <w:lang w:val="ru-RU"/>
        </w:rPr>
        <w:t xml:space="preserve"> болевая </w:t>
      </w:r>
      <w:r w:rsidRPr="004C2B41">
        <w:t>форма</w:t>
      </w:r>
      <w:r w:rsidRPr="004C2B41">
        <w:rPr>
          <w:lang w:val="ru-RU"/>
        </w:rPr>
        <w:t xml:space="preserve"> </w:t>
      </w:r>
      <w:r w:rsidRPr="004C2B41">
        <w:rPr>
          <w:lang w:val="en-US"/>
        </w:rPr>
        <w:t>III</w:t>
      </w:r>
      <w:r w:rsidRPr="004C2B41">
        <w:rPr>
          <w:lang w:val="ru-RU"/>
        </w:rPr>
        <w:t>ст</w:t>
      </w:r>
      <w:r w:rsidRPr="004C2B41">
        <w:t>.</w:t>
      </w:r>
      <w:r w:rsidRPr="004C2B41">
        <w:rPr>
          <w:lang w:val="ru-RU"/>
        </w:rPr>
        <w:t xml:space="preserve"> ДДПП (клинически ). Вертеброгенная люмбоишалгия слева. Хроническое рецедивирующее течение, торпидный болевой с-м. </w:t>
      </w:r>
      <w:r w:rsidRPr="004C2B41">
        <w:t>Дисциркуляторная</w:t>
      </w:r>
      <w:r w:rsidRPr="004C2B41">
        <w:rPr>
          <w:lang w:val="ru-RU"/>
        </w:rPr>
        <w:t xml:space="preserve"> энцефалопатия </w:t>
      </w:r>
      <w:r w:rsidRPr="004C2B41">
        <w:rPr>
          <w:lang w:val="en-US"/>
        </w:rPr>
        <w:t>II</w:t>
      </w:r>
      <w:r w:rsidRPr="004C2B41">
        <w:rPr>
          <w:lang w:val="ru-RU"/>
        </w:rPr>
        <w:t>, сочетанного генеза. Вестибуло-атактический с-м. когнетивное снижение легкой степени.</w:t>
      </w:r>
    </w:p>
    <w:p w:rsidR="00B16AF1" w:rsidRPr="004C2B41" w:rsidRDefault="00B16AF1" w:rsidP="00FC5396">
      <w:pPr>
        <w:ind w:left="-567"/>
        <w:jc w:val="both"/>
        <w:rPr>
          <w:lang w:val="ru-RU"/>
        </w:rPr>
      </w:pPr>
      <w:r w:rsidRPr="004C2B41">
        <w:rPr>
          <w:u w:val="single"/>
          <w:lang w:val="ru-RU"/>
        </w:rPr>
        <w:t>Окулист</w:t>
      </w:r>
      <w:r w:rsidRPr="004C2B41">
        <w:t>:</w:t>
      </w:r>
      <w:r w:rsidRPr="004C2B41">
        <w:rPr>
          <w:lang w:val="ru-RU"/>
        </w:rPr>
        <w:t xml:space="preserve"> </w:t>
      </w:r>
      <w:r w:rsidRPr="004C2B41">
        <w:rPr>
          <w:lang w:val="en-US"/>
        </w:rPr>
        <w:t>VIS</w:t>
      </w:r>
      <w:r w:rsidRPr="004C2B41">
        <w:rPr>
          <w:lang w:val="ru-RU"/>
        </w:rPr>
        <w:t xml:space="preserve"> </w:t>
      </w:r>
      <w:r w:rsidRPr="004C2B41">
        <w:rPr>
          <w:lang w:val="en-US"/>
        </w:rPr>
        <w:t>OD</w:t>
      </w:r>
      <w:r w:rsidRPr="004C2B41">
        <w:rPr>
          <w:lang w:val="ru-RU"/>
        </w:rPr>
        <w:t xml:space="preserve">=0,1 н\к  </w:t>
      </w:r>
      <w:r w:rsidRPr="004C2B41">
        <w:rPr>
          <w:lang w:val="en-US"/>
        </w:rPr>
        <w:t>OS</w:t>
      </w:r>
      <w:r w:rsidRPr="004C2B41">
        <w:rPr>
          <w:lang w:val="ru-RU"/>
        </w:rPr>
        <w:t>=0</w:t>
      </w:r>
      <w:r w:rsidRPr="004C2B41">
        <w:t>,</w:t>
      </w:r>
      <w:r w:rsidRPr="004C2B41">
        <w:rPr>
          <w:lang w:val="ru-RU"/>
        </w:rPr>
        <w:t xml:space="preserve">1 н/к  ; ВГД </w:t>
      </w:r>
      <w:r w:rsidRPr="004C2B41">
        <w:rPr>
          <w:lang w:val="en-US"/>
        </w:rPr>
        <w:t>OD</w:t>
      </w:r>
      <w:r w:rsidRPr="004C2B41">
        <w:rPr>
          <w:lang w:val="ru-RU"/>
        </w:rPr>
        <w:t xml:space="preserve">= 22  </w:t>
      </w:r>
      <w:r w:rsidRPr="004C2B41">
        <w:rPr>
          <w:lang w:val="en-US"/>
        </w:rPr>
        <w:t>OS</w:t>
      </w:r>
      <w:r w:rsidRPr="004C2B41">
        <w:rPr>
          <w:lang w:val="ru-RU"/>
        </w:rPr>
        <w:t>=21</w:t>
      </w:r>
    </w:p>
    <w:p w:rsidR="00B16AF1" w:rsidRPr="004C2B41" w:rsidRDefault="00B16AF1" w:rsidP="00FC5396">
      <w:pPr>
        <w:ind w:left="-567"/>
        <w:jc w:val="both"/>
        <w:rPr>
          <w:lang w:val="ru-RU"/>
        </w:rPr>
      </w:pPr>
      <w:r w:rsidRPr="004C2B41">
        <w:rPr>
          <w:lang w:val="ru-RU"/>
        </w:rPr>
        <w:t>Помутнения</w:t>
      </w:r>
      <w:r w:rsidRPr="004C2B41">
        <w:t xml:space="preserve"> в</w:t>
      </w:r>
      <w:r w:rsidRPr="004C2B41">
        <w:rPr>
          <w:lang w:val="ru-RU"/>
        </w:rPr>
        <w:t xml:space="preserve"> хрусталиках</w:t>
      </w:r>
      <w:r w:rsidRPr="004C2B41">
        <w:t xml:space="preserve"> ОИ.</w:t>
      </w:r>
      <w:r w:rsidRPr="004C2B41">
        <w:rPr>
          <w:lang w:val="ru-RU"/>
        </w:rPr>
        <w:t xml:space="preserve"> Гл</w:t>
      </w:r>
      <w:r w:rsidRPr="004C2B41">
        <w:t>. дно: ДЗН</w:t>
      </w:r>
      <w:r w:rsidRPr="004C2B41">
        <w:rPr>
          <w:lang w:val="ru-RU"/>
        </w:rPr>
        <w:t xml:space="preserve"> бледно-розовые</w:t>
      </w:r>
      <w:r w:rsidRPr="004C2B41">
        <w:t>.</w:t>
      </w:r>
      <w:r w:rsidRPr="004C2B41">
        <w:rPr>
          <w:lang w:val="ru-RU"/>
        </w:rPr>
        <w:t xml:space="preserve"> Границы четкие</w:t>
      </w:r>
      <w:r w:rsidRPr="004C2B41">
        <w:t xml:space="preserve">.  </w:t>
      </w:r>
      <w:r w:rsidRPr="004C2B41">
        <w:rPr>
          <w:lang w:val="ru-RU"/>
        </w:rPr>
        <w:t>Артерии сужены</w:t>
      </w:r>
      <w:r w:rsidRPr="004C2B41">
        <w:t>,</w:t>
      </w:r>
      <w:r w:rsidRPr="004C2B41">
        <w:rPr>
          <w:lang w:val="ru-RU"/>
        </w:rPr>
        <w:t xml:space="preserve"> склерозированы</w:t>
      </w:r>
      <w:r w:rsidRPr="004C2B41">
        <w:t xml:space="preserve">.  </w:t>
      </w:r>
      <w:r w:rsidRPr="004C2B41">
        <w:rPr>
          <w:lang w:val="ru-RU"/>
        </w:rPr>
        <w:t>Салюс</w:t>
      </w:r>
      <w:r w:rsidRPr="004C2B41">
        <w:t xml:space="preserve"> </w:t>
      </w:r>
      <w:r w:rsidRPr="004C2B41">
        <w:rPr>
          <w:lang w:val="en-US"/>
        </w:rPr>
        <w:t>I</w:t>
      </w:r>
      <w:r w:rsidRPr="004C2B41">
        <w:rPr>
          <w:lang w:val="ru-RU"/>
        </w:rPr>
        <w:t>-</w:t>
      </w:r>
      <w:r w:rsidRPr="004C2B41">
        <w:rPr>
          <w:lang w:val="en-US"/>
        </w:rPr>
        <w:t>II</w:t>
      </w:r>
      <w:r w:rsidRPr="004C2B41">
        <w:t>.</w:t>
      </w:r>
      <w:r w:rsidRPr="004C2B41">
        <w:rPr>
          <w:lang w:val="ru-RU"/>
        </w:rPr>
        <w:t xml:space="preserve"> Вены</w:t>
      </w:r>
      <w:r w:rsidRPr="004C2B41">
        <w:t xml:space="preserve"> </w:t>
      </w:r>
      <w:r w:rsidRPr="004C2B41">
        <w:rPr>
          <w:lang w:val="ru-RU"/>
        </w:rPr>
        <w:t>полнокровны, извиты.. Д-з: А</w:t>
      </w:r>
      <w:r w:rsidRPr="004C2B41">
        <w:t xml:space="preserve">нгиопатия </w:t>
      </w:r>
      <w:r w:rsidRPr="004C2B41">
        <w:rPr>
          <w:lang w:val="ru-RU"/>
        </w:rPr>
        <w:t xml:space="preserve">сосудов сетчатки ОИ. </w:t>
      </w:r>
      <w:r w:rsidRPr="004C2B41">
        <w:t xml:space="preserve">Начальная катаракта ОИ. </w:t>
      </w:r>
    </w:p>
    <w:p w:rsidR="00B16AF1" w:rsidRPr="004C2B41" w:rsidRDefault="00B16AF1" w:rsidP="00FC5396">
      <w:pPr>
        <w:ind w:left="-567"/>
        <w:jc w:val="both"/>
      </w:pPr>
      <w:r w:rsidRPr="004C2B41">
        <w:rPr>
          <w:u w:val="single"/>
          <w:lang w:val="ru-RU"/>
        </w:rPr>
        <w:t>27.03.13</w:t>
      </w:r>
      <w:r w:rsidRPr="004C2B41">
        <w:rPr>
          <w:u w:val="single"/>
        </w:rPr>
        <w:t>ЭКГ</w:t>
      </w:r>
      <w:r w:rsidRPr="004C2B41">
        <w:t>:</w:t>
      </w:r>
      <w:r w:rsidRPr="004C2B41">
        <w:rPr>
          <w:lang w:val="ru-RU"/>
        </w:rPr>
        <w:t xml:space="preserve"> </w:t>
      </w:r>
      <w:r w:rsidRPr="004C2B41">
        <w:t>ЧСС -</w:t>
      </w:r>
      <w:r w:rsidRPr="004C2B41">
        <w:rPr>
          <w:lang w:val="ru-RU"/>
        </w:rPr>
        <w:t>92 уд/мин</w:t>
      </w:r>
      <w:r w:rsidRPr="004C2B41">
        <w:t>. Вольтаж</w:t>
      </w:r>
      <w:r w:rsidRPr="004C2B41">
        <w:rPr>
          <w:lang w:val="ru-RU"/>
        </w:rPr>
        <w:t xml:space="preserve"> сохранен</w:t>
      </w:r>
      <w:r w:rsidRPr="004C2B41">
        <w:t>.  Ритм</w:t>
      </w:r>
      <w:r w:rsidRPr="004C2B41">
        <w:rPr>
          <w:lang w:val="ru-RU"/>
        </w:rPr>
        <w:t xml:space="preserve"> синусовый</w:t>
      </w:r>
      <w:r w:rsidRPr="004C2B41">
        <w:t>,</w:t>
      </w:r>
      <w:r w:rsidRPr="004C2B41">
        <w:rPr>
          <w:lang w:val="ru-RU"/>
        </w:rPr>
        <w:t xml:space="preserve"> тахикардия</w:t>
      </w:r>
      <w:r w:rsidRPr="004C2B41">
        <w:t>.</w:t>
      </w:r>
      <w:r w:rsidRPr="004C2B41">
        <w:rPr>
          <w:lang w:val="ru-RU"/>
        </w:rPr>
        <w:t xml:space="preserve"> Эл</w:t>
      </w:r>
      <w:r w:rsidRPr="004C2B41">
        <w:t xml:space="preserve">. ось </w:t>
      </w:r>
      <w:r w:rsidRPr="004C2B41">
        <w:rPr>
          <w:lang w:val="ru-RU"/>
        </w:rPr>
        <w:t>резко</w:t>
      </w:r>
      <w:r w:rsidRPr="004C2B41">
        <w:t xml:space="preserve"> </w:t>
      </w:r>
      <w:r w:rsidRPr="004C2B41">
        <w:rPr>
          <w:lang w:val="ru-RU"/>
        </w:rPr>
        <w:t>отклонена влево</w:t>
      </w:r>
      <w:r w:rsidRPr="004C2B41">
        <w:t>.</w:t>
      </w:r>
      <w:r w:rsidRPr="004C2B41">
        <w:rPr>
          <w:lang w:val="ru-RU"/>
        </w:rPr>
        <w:t xml:space="preserve"> Позиция горизонтальная</w:t>
      </w:r>
      <w:r w:rsidRPr="004C2B41">
        <w:t>.</w:t>
      </w:r>
      <w:r w:rsidRPr="004C2B41">
        <w:rPr>
          <w:lang w:val="ru-RU"/>
        </w:rPr>
        <w:t xml:space="preserve"> Блокада передней ветви ЛНПГ. Полная блокада ПНПГ. АВ блокада </w:t>
      </w:r>
      <w:r w:rsidRPr="004C2B41">
        <w:rPr>
          <w:lang w:val="en-US"/>
        </w:rPr>
        <w:t>I</w:t>
      </w:r>
      <w:r w:rsidRPr="004C2B41">
        <w:rPr>
          <w:lang w:val="ru-RU"/>
        </w:rPr>
        <w:t xml:space="preserve">ст. </w:t>
      </w:r>
      <w:r w:rsidRPr="004C2B41">
        <w:t xml:space="preserve"> Гипертрофия</w:t>
      </w:r>
      <w:r w:rsidRPr="004C2B41">
        <w:rPr>
          <w:lang w:val="ru-RU"/>
        </w:rPr>
        <w:t xml:space="preserve"> обоих желудочков</w:t>
      </w:r>
      <w:r w:rsidRPr="004C2B41">
        <w:t xml:space="preserve">. Диффузные изменения миокарда. </w:t>
      </w:r>
    </w:p>
    <w:p w:rsidR="00B16AF1" w:rsidRPr="004C2B41" w:rsidRDefault="00B16AF1" w:rsidP="00FC5396">
      <w:pPr>
        <w:ind w:left="-567"/>
        <w:jc w:val="both"/>
      </w:pPr>
      <w:r w:rsidRPr="004C2B41">
        <w:rPr>
          <w:u w:val="single"/>
        </w:rPr>
        <w:t>Кардиолог</w:t>
      </w:r>
      <w:r w:rsidRPr="004C2B41">
        <w:t>: ИБС, стенокардия напряжения</w:t>
      </w:r>
      <w:r w:rsidRPr="004C2B41">
        <w:rPr>
          <w:lang w:val="ru-RU"/>
        </w:rPr>
        <w:t xml:space="preserve"> </w:t>
      </w:r>
      <w:r w:rsidRPr="004C2B41">
        <w:rPr>
          <w:lang w:val="en-US"/>
        </w:rPr>
        <w:t>II</w:t>
      </w:r>
      <w:r w:rsidRPr="004C2B41">
        <w:rPr>
          <w:lang w:val="ru-RU"/>
        </w:rPr>
        <w:t xml:space="preserve"> ф.кл</w:t>
      </w:r>
      <w:r w:rsidRPr="004C2B41">
        <w:t xml:space="preserve">. СН </w:t>
      </w:r>
      <w:r w:rsidRPr="004C2B41">
        <w:rPr>
          <w:lang w:val="en-US"/>
        </w:rPr>
        <w:t>II</w:t>
      </w:r>
      <w:r w:rsidRPr="004C2B41">
        <w:rPr>
          <w:lang w:val="ru-RU"/>
        </w:rPr>
        <w:t xml:space="preserve"> </w:t>
      </w:r>
      <w:r w:rsidRPr="004C2B41">
        <w:t>А</w:t>
      </w:r>
      <w:r w:rsidRPr="004C2B41">
        <w:rPr>
          <w:lang w:val="ru-RU"/>
        </w:rPr>
        <w:t>, ф.кл</w:t>
      </w:r>
      <w:r w:rsidRPr="004C2B41">
        <w:t xml:space="preserve">. </w:t>
      </w:r>
      <w:r w:rsidRPr="004C2B41">
        <w:rPr>
          <w:lang w:val="en-US"/>
        </w:rPr>
        <w:t>II</w:t>
      </w:r>
      <w:r w:rsidRPr="004C2B41">
        <w:rPr>
          <w:lang w:val="ru-RU"/>
        </w:rPr>
        <w:t>. Полная блокада ПНПГ, А</w:t>
      </w:r>
      <w:r w:rsidRPr="004C2B41">
        <w:rPr>
          <w:lang w:val="en-US"/>
        </w:rPr>
        <w:t>V</w:t>
      </w:r>
      <w:r w:rsidRPr="004C2B41">
        <w:rPr>
          <w:lang w:val="ru-RU"/>
        </w:rPr>
        <w:t xml:space="preserve"> блокада </w:t>
      </w:r>
      <w:r w:rsidRPr="004C2B41">
        <w:rPr>
          <w:lang w:val="en-US"/>
        </w:rPr>
        <w:t>I</w:t>
      </w:r>
      <w:r w:rsidRPr="004C2B41">
        <w:rPr>
          <w:lang w:val="ru-RU"/>
        </w:rPr>
        <w:t xml:space="preserve">ст. </w:t>
      </w:r>
      <w:r w:rsidRPr="004C2B41">
        <w:t>Гипертоническая</w:t>
      </w:r>
      <w:r w:rsidRPr="004C2B41">
        <w:rPr>
          <w:lang w:val="ru-RU"/>
        </w:rPr>
        <w:t xml:space="preserve"> болезнь</w:t>
      </w:r>
      <w:r w:rsidRPr="004C2B41">
        <w:t xml:space="preserve"> </w:t>
      </w:r>
      <w:r w:rsidRPr="004C2B41">
        <w:rPr>
          <w:lang w:val="en-US"/>
        </w:rPr>
        <w:t>III</w:t>
      </w:r>
      <w:r w:rsidRPr="004C2B41">
        <w:rPr>
          <w:lang w:val="ru-RU"/>
        </w:rPr>
        <w:t xml:space="preserve"> стадии </w:t>
      </w:r>
      <w:r w:rsidRPr="004C2B41">
        <w:rPr>
          <w:lang w:val="en-US"/>
        </w:rPr>
        <w:t>III</w:t>
      </w:r>
      <w:r w:rsidRPr="004C2B41">
        <w:rPr>
          <w:lang w:val="ru-RU"/>
        </w:rPr>
        <w:t xml:space="preserve"> степени. Гипертензивное сердце. Риск 4.</w:t>
      </w:r>
    </w:p>
    <w:p w:rsidR="00B16AF1" w:rsidRPr="004C2B41" w:rsidRDefault="00B16AF1" w:rsidP="00FC5396">
      <w:pPr>
        <w:ind w:left="-567"/>
        <w:jc w:val="both"/>
        <w:rPr>
          <w:lang w:val="ru-RU"/>
        </w:rPr>
      </w:pPr>
      <w:r w:rsidRPr="004C2B41">
        <w:rPr>
          <w:u w:val="single"/>
          <w:lang w:val="ru-RU"/>
        </w:rPr>
        <w:t>Ангиохирург</w:t>
      </w:r>
      <w:r w:rsidRPr="004C2B41">
        <w:t>:</w:t>
      </w:r>
      <w:r w:rsidRPr="004C2B41">
        <w:rPr>
          <w:lang w:val="ru-RU"/>
        </w:rPr>
        <w:t xml:space="preserve"> Диаб. ангиопатия артерий н/к.</w:t>
      </w:r>
    </w:p>
    <w:p w:rsidR="00B16AF1" w:rsidRPr="004C2B41" w:rsidRDefault="00B16AF1" w:rsidP="00FC5396">
      <w:pPr>
        <w:ind w:left="-567"/>
        <w:jc w:val="both"/>
        <w:rPr>
          <w:u w:val="single"/>
          <w:lang w:val="ru-RU"/>
        </w:rPr>
      </w:pPr>
      <w:r w:rsidRPr="004C2B41">
        <w:rPr>
          <w:u w:val="single"/>
          <w:lang w:val="ru-RU"/>
        </w:rPr>
        <w:t>28.03.13</w:t>
      </w:r>
      <w:r w:rsidRPr="004C2B41">
        <w:rPr>
          <w:u w:val="single"/>
        </w:rPr>
        <w:t>РВГ:</w:t>
      </w:r>
      <w:r w:rsidRPr="004C2B41">
        <w:rPr>
          <w:lang w:val="ru-RU"/>
        </w:rPr>
        <w:t xml:space="preserve"> Нарушение кровообращения </w:t>
      </w:r>
      <w:r w:rsidRPr="004C2B41">
        <w:rPr>
          <w:lang w:val="en-US"/>
        </w:rPr>
        <w:t>II</w:t>
      </w:r>
      <w:r w:rsidRPr="004C2B41">
        <w:rPr>
          <w:lang w:val="ru-RU"/>
        </w:rPr>
        <w:t xml:space="preserve"> ст. с обеих сторон, тонус сосудов </w:t>
      </w:r>
      <w:r w:rsidRPr="004C2B41">
        <w:rPr>
          <w:lang w:val="en-US"/>
        </w:rPr>
        <w:t>N</w:t>
      </w:r>
      <w:r w:rsidRPr="004C2B41">
        <w:rPr>
          <w:lang w:val="ru-RU"/>
        </w:rPr>
        <w:t>.</w:t>
      </w:r>
      <w:r w:rsidRPr="004C2B41">
        <w:t xml:space="preserve"> </w:t>
      </w:r>
    </w:p>
    <w:p w:rsidR="00B16AF1" w:rsidRPr="004C2B41" w:rsidRDefault="00B16AF1" w:rsidP="00FC5396">
      <w:pPr>
        <w:ind w:left="-567"/>
        <w:jc w:val="both"/>
      </w:pPr>
      <w:r w:rsidRPr="004C2B41">
        <w:rPr>
          <w:u w:val="single"/>
          <w:lang w:val="ru-RU"/>
        </w:rPr>
        <w:t>28.03.13</w:t>
      </w:r>
      <w:r w:rsidRPr="004C2B41">
        <w:rPr>
          <w:u w:val="single"/>
        </w:rPr>
        <w:t>УЗИ щит.</w:t>
      </w:r>
      <w:r w:rsidRPr="004C2B41">
        <w:rPr>
          <w:u w:val="single"/>
          <w:lang w:val="ru-RU"/>
        </w:rPr>
        <w:t xml:space="preserve"> железы</w:t>
      </w:r>
      <w:r w:rsidRPr="004C2B41">
        <w:t>:</w:t>
      </w:r>
      <w:r w:rsidRPr="004C2B41">
        <w:rPr>
          <w:lang w:val="ru-RU"/>
        </w:rPr>
        <w:t xml:space="preserve"> Пр</w:t>
      </w:r>
      <w:r w:rsidRPr="004C2B41">
        <w:t xml:space="preserve"> д. V =  </w:t>
      </w:r>
      <w:r w:rsidRPr="004C2B41">
        <w:rPr>
          <w:lang w:val="ru-RU"/>
        </w:rPr>
        <w:t>6,3</w:t>
      </w:r>
      <w:r w:rsidRPr="004C2B41">
        <w:t>см</w:t>
      </w:r>
      <w:r w:rsidRPr="004C2B41">
        <w:rPr>
          <w:vertAlign w:val="superscript"/>
        </w:rPr>
        <w:t>3</w:t>
      </w:r>
      <w:r w:rsidRPr="004C2B41">
        <w:t xml:space="preserve">; лев. д. V = </w:t>
      </w:r>
      <w:r w:rsidRPr="004C2B41">
        <w:rPr>
          <w:lang w:val="ru-RU"/>
        </w:rPr>
        <w:t>6,5</w:t>
      </w:r>
      <w:r w:rsidRPr="004C2B41">
        <w:t xml:space="preserve"> см</w:t>
      </w:r>
      <w:r w:rsidRPr="004C2B41">
        <w:rPr>
          <w:vertAlign w:val="superscript"/>
        </w:rPr>
        <w:t>3</w:t>
      </w:r>
    </w:p>
    <w:p w:rsidR="00B16AF1" w:rsidRPr="004C2B41" w:rsidRDefault="00B16AF1" w:rsidP="00FC5396">
      <w:pPr>
        <w:ind w:left="-567"/>
        <w:jc w:val="both"/>
        <w:rPr>
          <w:lang w:val="ru-RU"/>
        </w:rPr>
      </w:pPr>
      <w:r w:rsidRPr="004C2B41">
        <w:rPr>
          <w:lang w:val="ru-RU"/>
        </w:rPr>
        <w:t>Щит. ж</w:t>
      </w:r>
      <w:r w:rsidRPr="004C2B41">
        <w:t>елеза</w:t>
      </w:r>
      <w:r w:rsidRPr="004C2B41">
        <w:rPr>
          <w:lang w:val="ru-RU"/>
        </w:rPr>
        <w:t xml:space="preserve"> </w:t>
      </w:r>
      <w:r w:rsidRPr="004C2B41">
        <w:t>не</w:t>
      </w:r>
      <w:r w:rsidRPr="004C2B41">
        <w:rPr>
          <w:lang w:val="ru-RU"/>
        </w:rPr>
        <w:t xml:space="preserve"> увеличена</w:t>
      </w:r>
      <w:r w:rsidRPr="004C2B41">
        <w:t>,</w:t>
      </w:r>
      <w:r w:rsidRPr="004C2B41">
        <w:rPr>
          <w:lang w:val="ru-RU"/>
        </w:rPr>
        <w:t xml:space="preserve"> контуры фестончатые</w:t>
      </w:r>
      <w:r w:rsidRPr="004C2B41">
        <w:t>.</w:t>
      </w:r>
      <w:r w:rsidRPr="004C2B41">
        <w:rPr>
          <w:lang w:val="ru-RU"/>
        </w:rPr>
        <w:t xml:space="preserve"> </w:t>
      </w:r>
      <w:r w:rsidRPr="004C2B41">
        <w:t>Эхогенность</w:t>
      </w:r>
      <w:r w:rsidRPr="004C2B41">
        <w:rPr>
          <w:lang w:val="ru-RU"/>
        </w:rPr>
        <w:t xml:space="preserve"> паренхимы снижена.</w:t>
      </w:r>
      <w:r w:rsidRPr="004C2B41">
        <w:t xml:space="preserve"> Эхоструктура крупнозернистая,  </w:t>
      </w:r>
      <w:r w:rsidRPr="004C2B41">
        <w:rPr>
          <w:lang w:val="ru-RU"/>
        </w:rPr>
        <w:t xml:space="preserve"> мелкий</w:t>
      </w:r>
      <w:r w:rsidRPr="004C2B41">
        <w:t xml:space="preserve"> </w:t>
      </w:r>
      <w:r w:rsidRPr="004C2B41">
        <w:rPr>
          <w:lang w:val="ru-RU"/>
        </w:rPr>
        <w:t>фиброз</w:t>
      </w:r>
      <w:r w:rsidRPr="004C2B41">
        <w:t>.</w:t>
      </w:r>
      <w:r w:rsidRPr="004C2B41">
        <w:rPr>
          <w:lang w:val="ru-RU"/>
        </w:rPr>
        <w:t xml:space="preserve"> Р</w:t>
      </w:r>
      <w:r w:rsidRPr="004C2B41">
        <w:t>егионарны</w:t>
      </w:r>
      <w:r w:rsidRPr="004C2B41">
        <w:rPr>
          <w:lang w:val="ru-RU"/>
        </w:rPr>
        <w:t>е</w:t>
      </w:r>
      <w:r w:rsidRPr="004C2B41">
        <w:t xml:space="preserve"> л</w:t>
      </w:r>
      <w:r w:rsidRPr="004C2B41">
        <w:rPr>
          <w:lang w:val="ru-RU"/>
        </w:rPr>
        <w:t xml:space="preserve">/узлы </w:t>
      </w:r>
      <w:r w:rsidRPr="004C2B41">
        <w:t xml:space="preserve"> </w:t>
      </w:r>
      <w:r w:rsidRPr="004C2B41">
        <w:rPr>
          <w:lang w:val="ru-RU"/>
        </w:rPr>
        <w:t>не визуализируются</w:t>
      </w:r>
      <w:r w:rsidRPr="004C2B41">
        <w:t>.</w:t>
      </w:r>
      <w:r w:rsidRPr="004C2B41">
        <w:rPr>
          <w:lang w:val="ru-RU"/>
        </w:rPr>
        <w:t xml:space="preserve"> Закл</w:t>
      </w:r>
      <w:r w:rsidRPr="004C2B41">
        <w:t>.:</w:t>
      </w:r>
      <w:r w:rsidRPr="004C2B41">
        <w:rPr>
          <w:lang w:val="ru-RU"/>
        </w:rPr>
        <w:t xml:space="preserve"> Д</w:t>
      </w:r>
      <w:r w:rsidRPr="004C2B41">
        <w:t>иффузные изменения</w:t>
      </w:r>
      <w:r w:rsidRPr="004C2B41">
        <w:rPr>
          <w:lang w:val="ru-RU"/>
        </w:rPr>
        <w:t xml:space="preserve"> паренхимы</w:t>
      </w:r>
      <w:r w:rsidRPr="004C2B41">
        <w:t xml:space="preserve">. </w:t>
      </w:r>
    </w:p>
    <w:p w:rsidR="00B16AF1" w:rsidRPr="004C2B41" w:rsidRDefault="00B16AF1" w:rsidP="00FC5396">
      <w:pPr>
        <w:ind w:left="-567"/>
        <w:jc w:val="both"/>
        <w:rPr>
          <w:lang w:val="ru-RU"/>
        </w:rPr>
      </w:pPr>
      <w:r w:rsidRPr="004C2B41">
        <w:rPr>
          <w:u w:val="single"/>
          <w:lang w:val="ru-RU"/>
        </w:rPr>
        <w:t>Лечение:</w:t>
      </w:r>
      <w:r w:rsidRPr="004C2B41">
        <w:rPr>
          <w:lang w:val="ru-RU"/>
        </w:rPr>
        <w:t xml:space="preserve"> эналазид, ипамид, торсид, лоспирин, сиофор, амарил, фенигидин, глево, Генсулин Н, диалипон, витаксон, солкосерил, сермион, кортексин.</w:t>
      </w:r>
    </w:p>
    <w:p w:rsidR="00B16AF1" w:rsidRPr="004C2B41" w:rsidRDefault="00B16AF1" w:rsidP="00FC5396">
      <w:pPr>
        <w:ind w:left="-567"/>
        <w:jc w:val="both"/>
        <w:rPr>
          <w:lang w:val="ru-RU"/>
        </w:rPr>
      </w:pPr>
      <w:r w:rsidRPr="004C2B41">
        <w:rPr>
          <w:u w:val="single"/>
          <w:lang w:val="ru-RU"/>
        </w:rPr>
        <w:t>Состояние больного</w:t>
      </w:r>
      <w:r w:rsidRPr="004C2B41">
        <w:rPr>
          <w:u w:val="single"/>
        </w:rPr>
        <w:t xml:space="preserve"> при</w:t>
      </w:r>
      <w:r w:rsidRPr="004C2B41">
        <w:rPr>
          <w:u w:val="single"/>
          <w:lang w:val="ru-RU"/>
        </w:rPr>
        <w:t xml:space="preserve"> выписке</w:t>
      </w:r>
      <w:r w:rsidRPr="004C2B41">
        <w:t>:</w:t>
      </w:r>
      <w:r w:rsidRPr="004C2B41">
        <w:rPr>
          <w:lang w:val="ru-RU"/>
        </w:rPr>
        <w:t xml:space="preserve"> Больная переведена на комбинированную инсулинотерапию, учитывая заключение окулиста: А</w:t>
      </w:r>
      <w:r w:rsidRPr="004C2B41">
        <w:t xml:space="preserve">нгиопатия </w:t>
      </w:r>
      <w:r w:rsidRPr="004C2B41">
        <w:rPr>
          <w:lang w:val="ru-RU"/>
        </w:rPr>
        <w:t xml:space="preserve">сосудов сетчатки ОИ. </w:t>
      </w:r>
      <w:r w:rsidRPr="004C2B41">
        <w:t xml:space="preserve">Начальная катаракта ОИ. </w:t>
      </w:r>
      <w:r w:rsidRPr="004C2B41">
        <w:rPr>
          <w:lang w:val="ru-RU"/>
        </w:rPr>
        <w:t xml:space="preserve"> </w:t>
      </w:r>
      <w:r w:rsidRPr="004C2B41">
        <w:rPr>
          <w:lang w:val="en-US"/>
        </w:rPr>
        <w:t>VIS</w:t>
      </w:r>
      <w:r w:rsidRPr="004C2B41">
        <w:rPr>
          <w:lang w:val="ru-RU"/>
        </w:rPr>
        <w:t xml:space="preserve"> </w:t>
      </w:r>
      <w:r w:rsidRPr="004C2B41">
        <w:rPr>
          <w:lang w:val="en-US"/>
        </w:rPr>
        <w:t>OD</w:t>
      </w:r>
      <w:r w:rsidRPr="004C2B41">
        <w:rPr>
          <w:lang w:val="ru-RU"/>
        </w:rPr>
        <w:t xml:space="preserve">=0,1 н\к  </w:t>
      </w:r>
      <w:r w:rsidRPr="004C2B41">
        <w:rPr>
          <w:lang w:val="en-US"/>
        </w:rPr>
        <w:t>OS</w:t>
      </w:r>
      <w:r w:rsidRPr="004C2B41">
        <w:rPr>
          <w:lang w:val="ru-RU"/>
        </w:rPr>
        <w:t>=0</w:t>
      </w:r>
      <w:r w:rsidRPr="004C2B41">
        <w:t>,</w:t>
      </w:r>
      <w:r w:rsidRPr="004C2B41">
        <w:rPr>
          <w:lang w:val="ru-RU"/>
        </w:rPr>
        <w:t xml:space="preserve">1 н/к, больной рекомендовано введение инсулина при помощи шприц ручки.  </w:t>
      </w:r>
      <w:r w:rsidRPr="004C2B41">
        <w:t>СД</w:t>
      </w:r>
      <w:r w:rsidRPr="004C2B41">
        <w:rPr>
          <w:lang w:val="ru-RU"/>
        </w:rPr>
        <w:t xml:space="preserve"> компенсирован</w:t>
      </w:r>
      <w:r w:rsidRPr="004C2B41">
        <w:t>,</w:t>
      </w:r>
      <w:r w:rsidRPr="004C2B41">
        <w:rPr>
          <w:lang w:val="ru-RU"/>
        </w:rPr>
        <w:t xml:space="preserve"> уменьшились боли</w:t>
      </w:r>
      <w:r w:rsidRPr="004C2B41">
        <w:t xml:space="preserve"> в н/к. АД </w:t>
      </w:r>
      <w:r w:rsidRPr="004C2B41">
        <w:rPr>
          <w:lang w:val="ru-RU"/>
        </w:rPr>
        <w:t xml:space="preserve"> 120-80мм рт. ст. </w:t>
      </w:r>
    </w:p>
    <w:p w:rsidR="00B16AF1" w:rsidRPr="004C2B41" w:rsidRDefault="00B16AF1">
      <w:pPr>
        <w:jc w:val="both"/>
        <w:rPr>
          <w:u w:val="single"/>
        </w:rPr>
      </w:pPr>
      <w:r w:rsidRPr="004C2B41">
        <w:rPr>
          <w:u w:val="single"/>
        </w:rPr>
        <w:t xml:space="preserve">Рекомендовано </w:t>
      </w:r>
      <w:r w:rsidRPr="004C2B41">
        <w:t>:</w:t>
      </w:r>
    </w:p>
    <w:p w:rsidR="00B16AF1" w:rsidRPr="004C2B41" w:rsidRDefault="00B16AF1">
      <w:pPr>
        <w:numPr>
          <w:ilvl w:val="0"/>
          <w:numId w:val="2"/>
        </w:numPr>
        <w:jc w:val="both"/>
        <w:rPr>
          <w:lang w:val="ru-RU"/>
        </w:rPr>
      </w:pPr>
      <w:r w:rsidRPr="004C2B41">
        <w:t>«Д»</w:t>
      </w:r>
      <w:r w:rsidRPr="004C2B41">
        <w:rPr>
          <w:lang w:val="ru-RU"/>
        </w:rPr>
        <w:t xml:space="preserve"> наблюдение эндокринолога</w:t>
      </w:r>
      <w:r w:rsidRPr="004C2B41">
        <w:t>,</w:t>
      </w:r>
      <w:r w:rsidRPr="004C2B41">
        <w:rPr>
          <w:lang w:val="ru-RU"/>
        </w:rPr>
        <w:t xml:space="preserve"> уч</w:t>
      </w:r>
      <w:r w:rsidRPr="004C2B41">
        <w:t>. терапевта по</w:t>
      </w:r>
      <w:r w:rsidRPr="004C2B41">
        <w:rPr>
          <w:lang w:val="ru-RU"/>
        </w:rPr>
        <w:t xml:space="preserve"> м\жит</w:t>
      </w:r>
      <w:r w:rsidRPr="004C2B41">
        <w:t>.</w:t>
      </w:r>
    </w:p>
    <w:p w:rsidR="00B16AF1" w:rsidRPr="004C2B41" w:rsidRDefault="00B16AF1">
      <w:pPr>
        <w:numPr>
          <w:ilvl w:val="0"/>
          <w:numId w:val="2"/>
        </w:numPr>
        <w:jc w:val="both"/>
        <w:rPr>
          <w:lang w:val="ru-RU"/>
        </w:rPr>
      </w:pPr>
      <w:r w:rsidRPr="004C2B41">
        <w:rPr>
          <w:lang w:val="ru-RU"/>
        </w:rPr>
        <w:t>Диета</w:t>
      </w:r>
      <w:r w:rsidRPr="004C2B41">
        <w:t xml:space="preserve"> № 9,</w:t>
      </w:r>
      <w:r w:rsidRPr="004C2B41">
        <w:rPr>
          <w:lang w:val="ru-RU"/>
        </w:rPr>
        <w:t xml:space="preserve"> ограничение животного белка</w:t>
      </w:r>
      <w:r w:rsidRPr="004C2B41">
        <w:t xml:space="preserve"> в</w:t>
      </w:r>
      <w:r w:rsidRPr="004C2B41">
        <w:rPr>
          <w:lang w:val="ru-RU"/>
        </w:rPr>
        <w:t xml:space="preserve"> сут</w:t>
      </w:r>
      <w:r w:rsidRPr="004C2B41">
        <w:t>.</w:t>
      </w:r>
      <w:r w:rsidRPr="004C2B41">
        <w:rPr>
          <w:lang w:val="ru-RU"/>
        </w:rPr>
        <w:t xml:space="preserve"> рационе, гипохолестеринемическая диета.</w:t>
      </w:r>
    </w:p>
    <w:p w:rsidR="00B16AF1" w:rsidRPr="004C2B41" w:rsidRDefault="00B16AF1">
      <w:pPr>
        <w:numPr>
          <w:ilvl w:val="0"/>
          <w:numId w:val="2"/>
        </w:numPr>
        <w:jc w:val="both"/>
      </w:pPr>
      <w:r w:rsidRPr="004C2B41">
        <w:rPr>
          <w:lang w:val="ru-RU"/>
        </w:rPr>
        <w:t>Инсулинотерапия</w:t>
      </w:r>
      <w:r w:rsidRPr="004C2B41">
        <w:t xml:space="preserve">: </w:t>
      </w:r>
      <w:r w:rsidRPr="004C2B41">
        <w:rPr>
          <w:lang w:val="ru-RU"/>
        </w:rPr>
        <w:t xml:space="preserve">  Генсулин</w:t>
      </w:r>
      <w:r w:rsidRPr="004C2B41">
        <w:t xml:space="preserve"> </w:t>
      </w:r>
      <w:r w:rsidRPr="004C2B41">
        <w:rPr>
          <w:lang w:val="ru-RU"/>
        </w:rPr>
        <w:t xml:space="preserve">Н пенф </w:t>
      </w:r>
      <w:r w:rsidRPr="004C2B41">
        <w:t>п/з-</w:t>
      </w:r>
      <w:r w:rsidRPr="004C2B41">
        <w:rPr>
          <w:lang w:val="ru-RU"/>
        </w:rPr>
        <w:t xml:space="preserve"> 14-16ед.</w:t>
      </w:r>
    </w:p>
    <w:p w:rsidR="00B16AF1" w:rsidRPr="004C2B41" w:rsidRDefault="00B16AF1" w:rsidP="007E6EDD">
      <w:pPr>
        <w:ind w:left="435"/>
        <w:jc w:val="both"/>
        <w:rPr>
          <w:lang w:val="ru-RU"/>
        </w:rPr>
      </w:pPr>
      <w:r w:rsidRPr="004C2B41">
        <w:rPr>
          <w:lang w:val="ru-RU"/>
        </w:rPr>
        <w:t xml:space="preserve">амарил (диапирид,  олтар ) 2 мг 1т. *1р/сут. п/у., </w:t>
      </w:r>
    </w:p>
    <w:p w:rsidR="00B16AF1" w:rsidRPr="004C2B41" w:rsidRDefault="00B16AF1" w:rsidP="007E6EDD">
      <w:pPr>
        <w:ind w:left="435"/>
        <w:jc w:val="both"/>
        <w:rPr>
          <w:lang w:val="ru-RU"/>
        </w:rPr>
      </w:pPr>
      <w:r w:rsidRPr="004C2B41">
        <w:rPr>
          <w:lang w:val="ru-RU"/>
        </w:rPr>
        <w:t xml:space="preserve">сиофор (диаформин, глюкофаж) 1000 - 1т. *2р/сут. </w:t>
      </w:r>
    </w:p>
    <w:p w:rsidR="00B16AF1" w:rsidRPr="004C2B41" w:rsidRDefault="00B16AF1" w:rsidP="009514BD">
      <w:pPr>
        <w:ind w:left="435"/>
        <w:jc w:val="both"/>
      </w:pPr>
      <w:r w:rsidRPr="004C2B41">
        <w:rPr>
          <w:lang w:val="ru-RU"/>
        </w:rPr>
        <w:t>Регулярный самоконтроль с послед. коррекцией дозы инсулина, соблюдение режима диетотерапии. Выдана шприц-ручка 1 шт.</w:t>
      </w:r>
    </w:p>
    <w:p w:rsidR="00B16AF1" w:rsidRPr="004C2B41" w:rsidRDefault="00B16AF1">
      <w:pPr>
        <w:numPr>
          <w:ilvl w:val="0"/>
          <w:numId w:val="2"/>
        </w:numPr>
        <w:jc w:val="both"/>
        <w:rPr>
          <w:lang w:val="ru-RU"/>
        </w:rPr>
      </w:pPr>
      <w:r w:rsidRPr="004C2B41">
        <w:t>Контроль</w:t>
      </w:r>
      <w:r w:rsidRPr="004C2B41">
        <w:rPr>
          <w:lang w:val="ru-RU"/>
        </w:rPr>
        <w:t xml:space="preserve"> глик</w:t>
      </w:r>
      <w:r w:rsidRPr="004C2B41">
        <w:t>.</w:t>
      </w:r>
      <w:r w:rsidRPr="004C2B41">
        <w:rPr>
          <w:lang w:val="ru-RU"/>
        </w:rPr>
        <w:t xml:space="preserve"> гемоглобина</w:t>
      </w:r>
      <w:r w:rsidRPr="004C2B41">
        <w:t xml:space="preserve"> 1 раз в </w:t>
      </w:r>
      <w:r w:rsidRPr="004C2B41">
        <w:rPr>
          <w:lang w:val="ru-RU"/>
        </w:rPr>
        <w:t>6</w:t>
      </w:r>
      <w:r w:rsidRPr="004C2B41">
        <w:t xml:space="preserve"> мес.,</w:t>
      </w:r>
      <w:r w:rsidRPr="004C2B41">
        <w:rPr>
          <w:lang w:val="ru-RU"/>
        </w:rPr>
        <w:t xml:space="preserve"> микроальбуминурии</w:t>
      </w:r>
      <w:r w:rsidRPr="004C2B41">
        <w:t xml:space="preserve"> 1р. в 6 мес.</w:t>
      </w:r>
    </w:p>
    <w:p w:rsidR="00B16AF1" w:rsidRPr="004C2B41" w:rsidRDefault="00B16AF1">
      <w:pPr>
        <w:numPr>
          <w:ilvl w:val="0"/>
          <w:numId w:val="2"/>
        </w:numPr>
        <w:jc w:val="both"/>
        <w:rPr>
          <w:lang w:val="ru-RU"/>
        </w:rPr>
      </w:pPr>
      <w:r w:rsidRPr="004C2B41">
        <w:rPr>
          <w:lang w:val="ru-RU"/>
        </w:rPr>
        <w:t>Гиполипидемическая терапия</w:t>
      </w:r>
      <w:r w:rsidRPr="004C2B41">
        <w:t xml:space="preserve"> </w:t>
      </w:r>
      <w:r w:rsidRPr="004C2B41">
        <w:rPr>
          <w:lang w:val="ru-RU"/>
        </w:rPr>
        <w:t>(аторвастатин</w:t>
      </w:r>
      <w:r w:rsidRPr="004C2B41">
        <w:t>) с контролем</w:t>
      </w:r>
      <w:r w:rsidRPr="004C2B41">
        <w:rPr>
          <w:lang w:val="ru-RU"/>
        </w:rPr>
        <w:t xml:space="preserve"> липидограммы</w:t>
      </w:r>
      <w:r w:rsidRPr="004C2B41">
        <w:t xml:space="preserve">. </w:t>
      </w:r>
    </w:p>
    <w:p w:rsidR="00B16AF1" w:rsidRPr="004C2B41" w:rsidRDefault="00B16AF1">
      <w:pPr>
        <w:numPr>
          <w:ilvl w:val="0"/>
          <w:numId w:val="2"/>
        </w:numPr>
        <w:jc w:val="both"/>
      </w:pPr>
      <w:r w:rsidRPr="004C2B41">
        <w:rPr>
          <w:lang w:val="ru-RU"/>
        </w:rPr>
        <w:t>Рек. кардиолога: трифас 5 мг 1р\сутки, предуктал М</w:t>
      </w:r>
      <w:r w:rsidRPr="004C2B41">
        <w:rPr>
          <w:lang w:val="en-US"/>
        </w:rPr>
        <w:t>R</w:t>
      </w:r>
      <w:r w:rsidRPr="004C2B41">
        <w:rPr>
          <w:lang w:val="ru-RU"/>
        </w:rPr>
        <w:t xml:space="preserve"> 1т. *2р/д.  1 мес., кардикет 20 1т*2р\день, эналаприл 10 мг *1р/д., кардиомагнил 75мг 1т. веч. Контроль АД, ЭКГ</w:t>
      </w:r>
      <w:r w:rsidRPr="004C2B41">
        <w:t xml:space="preserve">. </w:t>
      </w:r>
    </w:p>
    <w:p w:rsidR="00B16AF1" w:rsidRPr="004C2B41" w:rsidRDefault="00B16AF1" w:rsidP="00503C44">
      <w:pPr>
        <w:numPr>
          <w:ilvl w:val="0"/>
          <w:numId w:val="2"/>
        </w:numPr>
        <w:jc w:val="both"/>
      </w:pPr>
      <w:r w:rsidRPr="004C2B41">
        <w:rPr>
          <w:lang w:val="ru-RU"/>
        </w:rPr>
        <w:t>Диалипон 600 мг/сут. 3 мес., витаксон 1т. *1р/д. 1 мес.</w:t>
      </w:r>
    </w:p>
    <w:p w:rsidR="00B16AF1" w:rsidRPr="004C2B41" w:rsidRDefault="00B16AF1">
      <w:pPr>
        <w:numPr>
          <w:ilvl w:val="0"/>
          <w:numId w:val="2"/>
        </w:numPr>
        <w:jc w:val="both"/>
      </w:pPr>
      <w:r w:rsidRPr="004C2B41">
        <w:t>УЗИ щит.</w:t>
      </w:r>
      <w:r w:rsidRPr="004C2B41">
        <w:rPr>
          <w:lang w:val="ru-RU"/>
        </w:rPr>
        <w:t xml:space="preserve"> Железы, ТТГ 1р. в год. </w:t>
      </w:r>
    </w:p>
    <w:p w:rsidR="00B16AF1" w:rsidRPr="004C2B41" w:rsidRDefault="00B16AF1">
      <w:pPr>
        <w:numPr>
          <w:ilvl w:val="0"/>
          <w:numId w:val="2"/>
        </w:numPr>
        <w:jc w:val="both"/>
      </w:pPr>
      <w:r w:rsidRPr="004C2B41">
        <w:t>2</w:t>
      </w:r>
      <w:r w:rsidRPr="004C2B41">
        <w:rPr>
          <w:lang w:val="ru-RU"/>
        </w:rPr>
        <w:t xml:space="preserve"> нед</w:t>
      </w:r>
      <w:r w:rsidRPr="004C2B41">
        <w:t>.</w:t>
      </w:r>
      <w:r w:rsidRPr="004C2B41">
        <w:rPr>
          <w:lang w:val="ru-RU"/>
        </w:rPr>
        <w:t xml:space="preserve"> отвар</w:t>
      </w:r>
      <w:r w:rsidRPr="004C2B41">
        <w:t xml:space="preserve"> трав </w:t>
      </w:r>
      <w:r w:rsidRPr="004C2B41">
        <w:rPr>
          <w:lang w:val="ru-RU"/>
        </w:rPr>
        <w:t>(спорыш</w:t>
      </w:r>
      <w:r w:rsidRPr="004C2B41">
        <w:t>, толокнянка,</w:t>
      </w:r>
      <w:r w:rsidRPr="004C2B41">
        <w:rPr>
          <w:lang w:val="ru-RU"/>
        </w:rPr>
        <w:t xml:space="preserve"> почечный</w:t>
      </w:r>
      <w:r w:rsidRPr="004C2B41">
        <w:t xml:space="preserve"> чай),</w:t>
      </w:r>
      <w:r w:rsidRPr="004C2B41">
        <w:rPr>
          <w:lang w:val="ru-RU"/>
        </w:rPr>
        <w:t xml:space="preserve"> фитолизин</w:t>
      </w:r>
      <w:r w:rsidRPr="004C2B41">
        <w:t>.  Контроль</w:t>
      </w:r>
      <w:r w:rsidRPr="004C2B41">
        <w:rPr>
          <w:lang w:val="ru-RU"/>
        </w:rPr>
        <w:t xml:space="preserve"> ан</w:t>
      </w:r>
      <w:r w:rsidRPr="004C2B41">
        <w:t>. мочи</w:t>
      </w:r>
      <w:r w:rsidRPr="004C2B41">
        <w:rPr>
          <w:lang w:val="ru-RU"/>
        </w:rPr>
        <w:t xml:space="preserve"> по Нечипоренко. </w:t>
      </w:r>
    </w:p>
    <w:p w:rsidR="00B16AF1" w:rsidRPr="004C2B41" w:rsidRDefault="00B16AF1">
      <w:pPr>
        <w:numPr>
          <w:ilvl w:val="0"/>
          <w:numId w:val="2"/>
        </w:numPr>
        <w:jc w:val="both"/>
      </w:pPr>
      <w:r w:rsidRPr="004C2B41">
        <w:rPr>
          <w:lang w:val="ru-RU"/>
        </w:rPr>
        <w:t xml:space="preserve">Рек. окулиста: квинакс 2к.*3р/д. в ОИ. </w:t>
      </w:r>
    </w:p>
    <w:p w:rsidR="00B16AF1" w:rsidRPr="004C2B41" w:rsidRDefault="00B16AF1" w:rsidP="007241FA">
      <w:pPr>
        <w:pStyle w:val="Heading5"/>
        <w:rPr>
          <w:sz w:val="24"/>
          <w:szCs w:val="24"/>
        </w:rPr>
      </w:pPr>
    </w:p>
    <w:p w:rsidR="00B16AF1" w:rsidRPr="004C2B41" w:rsidRDefault="00B16AF1" w:rsidP="007241FA">
      <w:pPr>
        <w:pStyle w:val="Heading5"/>
        <w:rPr>
          <w:sz w:val="24"/>
          <w:szCs w:val="24"/>
        </w:rPr>
      </w:pPr>
    </w:p>
    <w:p w:rsidR="00B16AF1" w:rsidRPr="004C2B41" w:rsidRDefault="00B16AF1" w:rsidP="007241FA">
      <w:pPr>
        <w:pStyle w:val="Heading5"/>
        <w:rPr>
          <w:sz w:val="24"/>
          <w:szCs w:val="24"/>
        </w:rPr>
      </w:pPr>
      <w:r w:rsidRPr="004C2B41">
        <w:rPr>
          <w:sz w:val="24"/>
          <w:szCs w:val="24"/>
        </w:rPr>
        <w:t xml:space="preserve">Леч. врач  Ермоленко В.А  </w:t>
      </w:r>
    </w:p>
    <w:p w:rsidR="00B16AF1" w:rsidRPr="004C2B41" w:rsidRDefault="00B16AF1" w:rsidP="007241FA">
      <w:pPr>
        <w:jc w:val="both"/>
        <w:rPr>
          <w:lang w:val="ru-RU"/>
        </w:rPr>
      </w:pPr>
      <w:r w:rsidRPr="004C2B41">
        <w:rPr>
          <w:lang w:val="ru-RU"/>
        </w:rPr>
        <w:t>И.О.</w:t>
      </w:r>
      <w:r w:rsidRPr="004C2B41">
        <w:t xml:space="preserve">Зав. отд. </w:t>
      </w:r>
      <w:r w:rsidRPr="004C2B41">
        <w:rPr>
          <w:lang w:val="ru-RU"/>
        </w:rPr>
        <w:t>Ермоленко В.А.</w:t>
      </w:r>
    </w:p>
    <w:p w:rsidR="00B16AF1" w:rsidRPr="004C2B41" w:rsidRDefault="00B16AF1" w:rsidP="007241FA">
      <w:pPr>
        <w:jc w:val="both"/>
        <w:rPr>
          <w:lang w:val="ru-RU"/>
        </w:rPr>
      </w:pPr>
      <w:r w:rsidRPr="004C2B41">
        <w:rPr>
          <w:lang w:val="ru-RU"/>
        </w:rPr>
        <w:t>Гл. врач Черникова В.В</w:t>
      </w:r>
    </w:p>
    <w:p w:rsidR="00B16AF1" w:rsidRPr="004C2B41" w:rsidRDefault="00B16AF1" w:rsidP="007241FA">
      <w:pPr>
        <w:jc w:val="both"/>
        <w:rPr>
          <w:lang w:val="ru-RU"/>
        </w:rPr>
      </w:pPr>
    </w:p>
    <w:p w:rsidR="00B16AF1" w:rsidRPr="004C2B41" w:rsidRDefault="00B16AF1" w:rsidP="007241FA">
      <w:pPr>
        <w:jc w:val="both"/>
        <w:rPr>
          <w:lang w:val="ru-RU"/>
        </w:rPr>
      </w:pPr>
    </w:p>
    <w:p w:rsidR="00B16AF1" w:rsidRPr="004C2B41" w:rsidRDefault="00B16AF1" w:rsidP="007241FA">
      <w:pPr>
        <w:jc w:val="both"/>
        <w:rPr>
          <w:lang w:val="ru-RU"/>
        </w:rPr>
      </w:pPr>
    </w:p>
    <w:p w:rsidR="00B16AF1" w:rsidRPr="004C2B41" w:rsidRDefault="00B16AF1" w:rsidP="00914E6C">
      <w:pPr>
        <w:jc w:val="both"/>
        <w:rPr>
          <w:lang w:val="ru-RU"/>
        </w:rPr>
      </w:pPr>
    </w:p>
    <w:sectPr w:rsidR="00B16AF1" w:rsidRPr="004C2B41" w:rsidSect="00860923">
      <w:pgSz w:w="11906" w:h="16838"/>
      <w:pgMar w:top="540" w:right="850" w:bottom="36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A6FAA"/>
    <w:rsid w:val="000B278F"/>
    <w:rsid w:val="000B744E"/>
    <w:rsid w:val="000D3E4F"/>
    <w:rsid w:val="00110FA9"/>
    <w:rsid w:val="00127FBF"/>
    <w:rsid w:val="0015197A"/>
    <w:rsid w:val="00176597"/>
    <w:rsid w:val="00177DEA"/>
    <w:rsid w:val="001A6BA7"/>
    <w:rsid w:val="001A6C3E"/>
    <w:rsid w:val="001B1BA9"/>
    <w:rsid w:val="001B3CF8"/>
    <w:rsid w:val="001C1817"/>
    <w:rsid w:val="001C28C0"/>
    <w:rsid w:val="001E001E"/>
    <w:rsid w:val="001E4EA9"/>
    <w:rsid w:val="001F6314"/>
    <w:rsid w:val="00222CFE"/>
    <w:rsid w:val="0024238F"/>
    <w:rsid w:val="002433BD"/>
    <w:rsid w:val="00252A5E"/>
    <w:rsid w:val="00253E48"/>
    <w:rsid w:val="002712A5"/>
    <w:rsid w:val="0027197C"/>
    <w:rsid w:val="00273342"/>
    <w:rsid w:val="0029539E"/>
    <w:rsid w:val="002A19A6"/>
    <w:rsid w:val="002B3AC8"/>
    <w:rsid w:val="002C0E55"/>
    <w:rsid w:val="00306D8F"/>
    <w:rsid w:val="00312A6B"/>
    <w:rsid w:val="003130B7"/>
    <w:rsid w:val="00317A8E"/>
    <w:rsid w:val="0032006B"/>
    <w:rsid w:val="00324419"/>
    <w:rsid w:val="00345E19"/>
    <w:rsid w:val="003548F7"/>
    <w:rsid w:val="00360D88"/>
    <w:rsid w:val="00364723"/>
    <w:rsid w:val="003A207C"/>
    <w:rsid w:val="003A52A7"/>
    <w:rsid w:val="003E3C1C"/>
    <w:rsid w:val="003E51AC"/>
    <w:rsid w:val="00401DFA"/>
    <w:rsid w:val="00455D70"/>
    <w:rsid w:val="00495B23"/>
    <w:rsid w:val="004A4A54"/>
    <w:rsid w:val="004A6CE2"/>
    <w:rsid w:val="004B1EF8"/>
    <w:rsid w:val="004B6655"/>
    <w:rsid w:val="004C2B41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E3628"/>
    <w:rsid w:val="00602CAC"/>
    <w:rsid w:val="006326F1"/>
    <w:rsid w:val="00634AB2"/>
    <w:rsid w:val="0064256F"/>
    <w:rsid w:val="006442F2"/>
    <w:rsid w:val="0066753A"/>
    <w:rsid w:val="00677458"/>
    <w:rsid w:val="006952DC"/>
    <w:rsid w:val="006961E9"/>
    <w:rsid w:val="006B4D99"/>
    <w:rsid w:val="0071390A"/>
    <w:rsid w:val="00713981"/>
    <w:rsid w:val="007168F0"/>
    <w:rsid w:val="00722244"/>
    <w:rsid w:val="00723F97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813C2F"/>
    <w:rsid w:val="00824B2D"/>
    <w:rsid w:val="008276F3"/>
    <w:rsid w:val="00830303"/>
    <w:rsid w:val="00834365"/>
    <w:rsid w:val="00836E0A"/>
    <w:rsid w:val="00856D46"/>
    <w:rsid w:val="00860923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43BFD"/>
    <w:rsid w:val="009514BD"/>
    <w:rsid w:val="009521D6"/>
    <w:rsid w:val="00955A26"/>
    <w:rsid w:val="0096423D"/>
    <w:rsid w:val="00985BBE"/>
    <w:rsid w:val="00994111"/>
    <w:rsid w:val="009A7AB1"/>
    <w:rsid w:val="009C0AE2"/>
    <w:rsid w:val="009C24BB"/>
    <w:rsid w:val="009C5E53"/>
    <w:rsid w:val="009D2691"/>
    <w:rsid w:val="009D41CF"/>
    <w:rsid w:val="009D65FA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16AF1"/>
    <w:rsid w:val="00B32409"/>
    <w:rsid w:val="00B65ED2"/>
    <w:rsid w:val="00B71E17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1640"/>
    <w:rsid w:val="00C42780"/>
    <w:rsid w:val="00C4775A"/>
    <w:rsid w:val="00C74F07"/>
    <w:rsid w:val="00C912CD"/>
    <w:rsid w:val="00CA1F73"/>
    <w:rsid w:val="00CA3B07"/>
    <w:rsid w:val="00CA7E16"/>
    <w:rsid w:val="00CB5FA2"/>
    <w:rsid w:val="00CB6B9C"/>
    <w:rsid w:val="00CD54F0"/>
    <w:rsid w:val="00D06E48"/>
    <w:rsid w:val="00D10624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A6A5D"/>
    <w:rsid w:val="00DB03E4"/>
    <w:rsid w:val="00DC3662"/>
    <w:rsid w:val="00DE34DA"/>
    <w:rsid w:val="00DE49F1"/>
    <w:rsid w:val="00DF0806"/>
    <w:rsid w:val="00DF5A7C"/>
    <w:rsid w:val="00E03632"/>
    <w:rsid w:val="00E106B1"/>
    <w:rsid w:val="00E43289"/>
    <w:rsid w:val="00E447D4"/>
    <w:rsid w:val="00E47C2A"/>
    <w:rsid w:val="00E615A4"/>
    <w:rsid w:val="00E6426C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14452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E17AB"/>
    <w:rsid w:val="00FF7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FF704C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FF704C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FF704C"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B76356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969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9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9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9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9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9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9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87</TotalTime>
  <Pages>2</Pages>
  <Words>940</Words>
  <Characters>5359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15</cp:revision>
  <cp:lastPrinted>2013-04-09T07:01:00Z</cp:lastPrinted>
  <dcterms:created xsi:type="dcterms:W3CDTF">2013-04-05T11:21:00Z</dcterms:created>
  <dcterms:modified xsi:type="dcterms:W3CDTF">2013-04-09T07:02:00Z</dcterms:modified>
</cp:coreProperties>
</file>