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06404E">
        <w:rPr>
          <w:b w:val="0"/>
        </w:rPr>
        <w:t>567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06404E">
        <w:t>Бадёра Алла Николаевна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06404E">
        <w:rPr>
          <w:sz w:val="28"/>
          <w:lang w:val="ru-RU"/>
        </w:rPr>
        <w:t>56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893BF8">
        <w:rPr>
          <w:sz w:val="28"/>
          <w:lang w:val="ru-RU"/>
        </w:rPr>
        <w:t>Запорожский р–н, с. Кушугум, ул. Садовая, 14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893BF8">
        <w:rPr>
          <w:sz w:val="28"/>
          <w:lang w:val="ru-RU"/>
        </w:rPr>
        <w:t>пенсионер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893BF8">
        <w:rPr>
          <w:sz w:val="28"/>
          <w:lang w:val="ru-RU"/>
        </w:rPr>
        <w:t>29</w:t>
      </w:r>
      <w:r w:rsidR="00737DBB" w:rsidRPr="004468E8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B65ED2" w:rsidRPr="004468E8">
        <w:rPr>
          <w:sz w:val="28"/>
          <w:lang w:val="ru-RU"/>
        </w:rPr>
        <w:t xml:space="preserve"> по   </w:t>
      </w:r>
      <w:r w:rsidR="00893BF8">
        <w:rPr>
          <w:sz w:val="28"/>
          <w:lang w:val="ru-RU"/>
        </w:rPr>
        <w:t>08</w:t>
      </w:r>
      <w:r w:rsidR="00B65ED2" w:rsidRPr="004468E8">
        <w:rPr>
          <w:sz w:val="28"/>
          <w:lang w:val="ru-RU"/>
        </w:rPr>
        <w:t>.</w:t>
      </w:r>
      <w:r w:rsidR="00992792">
        <w:rPr>
          <w:sz w:val="28"/>
          <w:lang w:val="ru-RU"/>
        </w:rPr>
        <w:t>05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</w:t>
      </w:r>
      <w:r w:rsidR="008C6955" w:rsidRPr="004468E8">
        <w:rPr>
          <w:sz w:val="28"/>
          <w:lang w:val="ru-RU"/>
        </w:rPr>
        <w:t xml:space="preserve">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893BF8">
        <w:rPr>
          <w:sz w:val="28"/>
          <w:lang w:val="ru-RU"/>
        </w:rPr>
        <w:t>2</w:t>
      </w:r>
      <w:r w:rsidRPr="004468E8">
        <w:rPr>
          <w:sz w:val="28"/>
          <w:lang w:val="ru-RU"/>
        </w:rPr>
        <w:t>,</w:t>
      </w:r>
      <w:r w:rsidR="00893BF8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средней тяжести,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Диаб. ангиопатия </w:t>
      </w:r>
      <w:r w:rsidR="00222CFE" w:rsidRPr="004468E8">
        <w:rPr>
          <w:sz w:val="28"/>
          <w:lang w:val="ru-RU"/>
        </w:rPr>
        <w:t xml:space="preserve">артерий </w:t>
      </w:r>
      <w:r w:rsidRPr="004468E8">
        <w:rPr>
          <w:sz w:val="28"/>
          <w:lang w:val="ru-RU"/>
        </w:rPr>
        <w:t>н/к 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</w:t>
      </w:r>
      <w:r w:rsidR="004529B5" w:rsidRPr="004529B5">
        <w:rPr>
          <w:sz w:val="28"/>
          <w:lang w:val="ru-RU"/>
        </w:rPr>
        <w:t xml:space="preserve"> </w:t>
      </w:r>
      <w:r w:rsidR="004529B5" w:rsidRPr="004468E8">
        <w:rPr>
          <w:sz w:val="28"/>
          <w:lang w:val="ru-RU"/>
        </w:rPr>
        <w:t>IIст</w:t>
      </w:r>
      <w:r w:rsidR="00F7479F" w:rsidRPr="004468E8">
        <w:rPr>
          <w:sz w:val="28"/>
          <w:lang w:val="ru-RU"/>
        </w:rPr>
        <w:t>, сенсо</w:t>
      </w:r>
      <w:r w:rsidR="004A3000">
        <w:rPr>
          <w:sz w:val="28"/>
          <w:lang w:val="ru-RU"/>
        </w:rPr>
        <w:t>мото</w:t>
      </w:r>
      <w:r w:rsidR="00F7479F" w:rsidRPr="004468E8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E14D6" w:rsidRPr="004468E8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>, цефалгический с-м.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893BF8">
        <w:rPr>
          <w:sz w:val="28"/>
          <w:lang w:val="ru-RU"/>
        </w:rPr>
        <w:t>потерю</w:t>
      </w:r>
      <w:r w:rsidRPr="004468E8">
        <w:rPr>
          <w:sz w:val="28"/>
          <w:lang w:val="ru-RU"/>
        </w:rPr>
        <w:t xml:space="preserve"> веса на </w:t>
      </w:r>
      <w:r w:rsidR="00893BF8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893BF8">
        <w:rPr>
          <w:sz w:val="28"/>
          <w:lang w:val="ru-RU"/>
        </w:rPr>
        <w:t>мес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893BF8">
        <w:rPr>
          <w:sz w:val="28"/>
          <w:lang w:val="ru-RU"/>
        </w:rPr>
        <w:t>140/90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893BF8">
        <w:rPr>
          <w:sz w:val="28"/>
          <w:lang w:val="ru-RU"/>
        </w:rPr>
        <w:t xml:space="preserve">головные боли, </w:t>
      </w:r>
      <w:r w:rsidRPr="004468E8">
        <w:rPr>
          <w:sz w:val="28"/>
          <w:lang w:val="ru-RU"/>
        </w:rPr>
        <w:t xml:space="preserve"> общую </w:t>
      </w:r>
      <w:r w:rsidR="00893BF8">
        <w:rPr>
          <w:sz w:val="28"/>
          <w:lang w:val="ru-RU"/>
        </w:rPr>
        <w:t>слабость, быструю утомляемость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238DA">
        <w:rPr>
          <w:sz w:val="28"/>
          <w:lang w:val="ru-RU"/>
        </w:rPr>
        <w:t>2008</w:t>
      </w:r>
      <w:r w:rsidRPr="004468E8">
        <w:rPr>
          <w:sz w:val="28"/>
          <w:lang w:val="ru-RU"/>
        </w:rPr>
        <w:t>г</w:t>
      </w:r>
      <w:r w:rsidR="00E238DA">
        <w:rPr>
          <w:sz w:val="28"/>
          <w:lang w:val="ru-RU"/>
        </w:rPr>
        <w:t xml:space="preserve"> при оперативном лечении по поводу ++ , получал инсулин коротким курсом, затем инсулинотерапию</w:t>
      </w:r>
      <w:r w:rsidRPr="004468E8">
        <w:rPr>
          <w:sz w:val="28"/>
          <w:lang w:val="ru-RU"/>
        </w:rPr>
        <w:t xml:space="preserve">. Комы отрицает.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</w:t>
      </w:r>
      <w:r w:rsidR="00FB7BC7">
        <w:rPr>
          <w:sz w:val="28"/>
          <w:lang w:val="ru-RU"/>
        </w:rPr>
        <w:t xml:space="preserve">Диабетон MR 120 мг/сут, сиофор 1000 3р\д. 07.04.14-17.04.14 – стац лечение в кард. отд. ЗОКБ по поводу перс. Фибрилляции предсердий. При обследовании выявлен диф. зоб. </w:t>
      </w:r>
      <w:r w:rsidRPr="004468E8">
        <w:rPr>
          <w:sz w:val="28"/>
          <w:lang w:val="ru-RU"/>
        </w:rPr>
        <w:t xml:space="preserve"> </w:t>
      </w:r>
      <w:r w:rsidR="00FB7BC7">
        <w:rPr>
          <w:sz w:val="28"/>
          <w:lang w:val="ru-RU"/>
        </w:rPr>
        <w:t xml:space="preserve">ТТГ – 2,15 (0,38-4,31) Т4 св – 1,5 (0,82-1,63) от 08.04.14.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B7BC7">
        <w:rPr>
          <w:sz w:val="28"/>
          <w:lang w:val="ru-RU"/>
        </w:rPr>
        <w:t>9,3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FB7BC7">
        <w:rPr>
          <w:sz w:val="28"/>
          <w:lang w:val="ru-RU"/>
        </w:rPr>
        <w:t>9,7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FB7BC7">
        <w:rPr>
          <w:sz w:val="28"/>
          <w:lang w:val="ru-RU"/>
        </w:rPr>
        <w:t xml:space="preserve"> 11.04.14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Боли в н/к </w:t>
      </w:r>
      <w:r w:rsidR="00FB7BC7">
        <w:rPr>
          <w:sz w:val="28"/>
          <w:lang w:val="ru-RU"/>
        </w:rPr>
        <w:t>с начала</w:t>
      </w:r>
      <w:r w:rsidRPr="004468E8">
        <w:rPr>
          <w:sz w:val="28"/>
          <w:lang w:val="ru-RU"/>
        </w:rPr>
        <w:t xml:space="preserve"> </w:t>
      </w:r>
      <w:r w:rsidR="00FB7BC7">
        <w:rPr>
          <w:sz w:val="28"/>
          <w:lang w:val="ru-RU"/>
        </w:rPr>
        <w:t>заболевания</w:t>
      </w:r>
      <w:r w:rsidRPr="004468E8">
        <w:rPr>
          <w:sz w:val="28"/>
          <w:lang w:val="ru-RU"/>
        </w:rPr>
        <w:t xml:space="preserve">. Повышение АД в течение </w:t>
      </w:r>
      <w:r w:rsidR="00FB7BC7">
        <w:rPr>
          <w:sz w:val="28"/>
          <w:lang w:val="ru-RU"/>
        </w:rPr>
        <w:t>более 30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FB7BC7">
        <w:rPr>
          <w:sz w:val="28"/>
          <w:lang w:val="ru-RU"/>
        </w:rPr>
        <w:t xml:space="preserve">индапамид 2,5 </w:t>
      </w:r>
      <w:r w:rsidR="00A04DC5">
        <w:rPr>
          <w:sz w:val="28"/>
          <w:lang w:val="ru-RU"/>
        </w:rPr>
        <w:t xml:space="preserve">½ т утром, бисопролол 5 мг утром, фарфарин 1т веч.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A04DC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140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СОЭ –  </w:t>
      </w:r>
      <w:r>
        <w:rPr>
          <w:sz w:val="28"/>
          <w:lang w:val="ru-RU"/>
        </w:rPr>
        <w:t>31</w:t>
      </w:r>
      <w:r w:rsidR="00F7479F" w:rsidRPr="004468E8">
        <w:rPr>
          <w:sz w:val="28"/>
          <w:lang w:val="ru-RU"/>
        </w:rPr>
        <w:t xml:space="preserve">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A04DC5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 </w:t>
      </w:r>
      <w:r w:rsidR="00A04DC5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A04DC5">
        <w:rPr>
          <w:sz w:val="28"/>
          <w:lang w:val="ru-RU"/>
        </w:rPr>
        <w:t>58</w:t>
      </w:r>
      <w:r w:rsidRPr="004468E8">
        <w:rPr>
          <w:sz w:val="28"/>
          <w:lang w:val="ru-RU"/>
        </w:rPr>
        <w:t xml:space="preserve">%   л- </w:t>
      </w:r>
      <w:r w:rsidR="00A04DC5">
        <w:rPr>
          <w:sz w:val="28"/>
          <w:lang w:val="ru-RU"/>
        </w:rPr>
        <w:t>37</w:t>
      </w:r>
      <w:r w:rsidRPr="004468E8">
        <w:rPr>
          <w:sz w:val="28"/>
          <w:lang w:val="ru-RU"/>
        </w:rPr>
        <w:t xml:space="preserve"> %   м- </w:t>
      </w:r>
      <w:r w:rsidR="00A04DC5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A04DC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93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3,97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3,51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0,92</w:t>
      </w:r>
      <w:r w:rsidR="00F7479F" w:rsidRPr="004468E8">
        <w:rPr>
          <w:sz w:val="28"/>
          <w:lang w:val="ru-RU"/>
        </w:rPr>
        <w:t xml:space="preserve">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1,43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12,4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0,42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0,54</w:t>
      </w:r>
      <w:r w:rsidR="00F7479F" w:rsidRPr="004468E8">
        <w:rPr>
          <w:sz w:val="28"/>
          <w:lang w:val="ru-RU"/>
        </w:rPr>
        <w:t xml:space="preserve">   ммоль/л; </w:t>
      </w:r>
    </w:p>
    <w:p w:rsidR="00BB60ED" w:rsidRDefault="00A04DC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30.04.14</w:t>
      </w:r>
      <w:r w:rsidR="00BB60ED" w:rsidRPr="004468E8">
        <w:rPr>
          <w:sz w:val="28"/>
          <w:lang w:val="ru-RU"/>
        </w:rPr>
        <w:t xml:space="preserve">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491,6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A04DC5" w:rsidRPr="004468E8" w:rsidRDefault="00A04DC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05.05.14 МНО – 2,09 (0,85-1,3)</w:t>
      </w:r>
    </w:p>
    <w:p w:rsidR="00F7479F" w:rsidRPr="004468E8" w:rsidRDefault="00A04DC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>
        <w:rPr>
          <w:b w:val="0"/>
        </w:rPr>
        <w:t>.</w:t>
      </w:r>
      <w:r w:rsidR="004A3000">
        <w:rPr>
          <w:b w:val="0"/>
        </w:rPr>
        <w:t>04.14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 xml:space="preserve">н. мочи уд вес 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 xml:space="preserve"> на 1\2 </w:t>
      </w:r>
      <w:r w:rsidR="0052757A" w:rsidRPr="004468E8">
        <w:rPr>
          <w:b w:val="0"/>
        </w:rPr>
        <w:t>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A04DC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 </w:t>
      </w:r>
      <w:r>
        <w:rPr>
          <w:b/>
        </w:rPr>
        <w:t>4500</w:t>
      </w:r>
      <w:r w:rsidRPr="004468E8">
        <w:t xml:space="preserve">   </w:t>
      </w:r>
      <w:r w:rsidR="00F7479F" w:rsidRPr="004468E8">
        <w:rPr>
          <w:sz w:val="28"/>
          <w:lang w:val="ru-RU"/>
        </w:rPr>
        <w:t>эритр -  белок – отр</w:t>
      </w:r>
    </w:p>
    <w:p w:rsidR="00F7479F" w:rsidRPr="004468E8" w:rsidRDefault="00A04DC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4A3000">
        <w:t>04.14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04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A04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04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4468E8" w:rsidRDefault="00A04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A04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A04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A04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04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4468E8" w:rsidRDefault="00A04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A04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A04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A04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04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4468E8" w:rsidRDefault="00A04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A04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A04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A04DC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04DC5" w:rsidRDefault="00325A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30.04.14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A04DC5">
        <w:rPr>
          <w:sz w:val="28"/>
          <w:lang w:val="ru-RU"/>
        </w:rPr>
        <w:t>Дисциркуляторная энцефалопатия II-Ш</w:t>
      </w:r>
      <w:r w:rsidR="008564B2">
        <w:rPr>
          <w:sz w:val="28"/>
          <w:lang w:val="ru-RU"/>
        </w:rPr>
        <w:t>. Последствия перенесенного мизгового ишемического инсульта в пр гемисфере (2011). Вест. Атактический с-м.  Левосторонняя пирамидная</w:t>
      </w:r>
    </w:p>
    <w:p w:rsidR="001A6BA7" w:rsidRPr="008564B2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8564B2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8564B2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8564B2">
        <w:rPr>
          <w:sz w:val="28"/>
          <w:lang w:val="ru-RU"/>
        </w:rPr>
        <w:t xml:space="preserve">= </w:t>
      </w:r>
      <w:r w:rsidR="00B62501">
        <w:rPr>
          <w:sz w:val="28"/>
          <w:lang w:val="ru-RU"/>
        </w:rPr>
        <w:t>0,3</w:t>
      </w:r>
      <w:r w:rsidR="005215E7" w:rsidRPr="008564B2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8564B2">
        <w:rPr>
          <w:sz w:val="28"/>
          <w:lang w:val="ru-RU"/>
        </w:rPr>
        <w:t xml:space="preserve">=  </w:t>
      </w:r>
      <w:r w:rsidR="00B62501">
        <w:rPr>
          <w:sz w:val="28"/>
          <w:lang w:val="ru-RU"/>
        </w:rPr>
        <w:t>0,3</w:t>
      </w:r>
      <w:r w:rsidRPr="008564B2">
        <w:rPr>
          <w:sz w:val="28"/>
          <w:lang w:val="ru-RU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Артерии сужены, склерозированы.  Салюс I</w:t>
      </w:r>
      <w:r w:rsidR="00281DAA">
        <w:rPr>
          <w:sz w:val="28"/>
          <w:lang w:val="ru-RU"/>
        </w:rPr>
        <w:t>-II. Аномалии венозных сосудов</w:t>
      </w:r>
      <w:r w:rsidRPr="004468E8">
        <w:rPr>
          <w:sz w:val="28"/>
          <w:lang w:val="ru-RU"/>
        </w:rPr>
        <w:t xml:space="preserve">.  Вены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311D3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05.05.14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80 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умеренно снижен</w:t>
      </w:r>
      <w:r w:rsidR="00F7479F" w:rsidRPr="004468E8">
        <w:rPr>
          <w:sz w:val="28"/>
          <w:lang w:val="ru-RU"/>
        </w:rPr>
        <w:t>.  Ритм синусовый, тахикардия. Эл. ось отклонена</w:t>
      </w:r>
      <w:r>
        <w:rPr>
          <w:sz w:val="28"/>
          <w:lang w:val="ru-RU"/>
        </w:rPr>
        <w:t xml:space="preserve"> влево. Позиция промежуточная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>Удлинение ел. систолы.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325ABB" w:rsidRPr="004468E8">
        <w:rPr>
          <w:sz w:val="28"/>
          <w:lang w:val="ru-RU"/>
        </w:rPr>
        <w:t>Гипертоническая болезнь II стадии III степени.</w:t>
      </w:r>
      <w:r w:rsidR="00325ABB">
        <w:rPr>
          <w:sz w:val="28"/>
          <w:lang w:val="ru-RU"/>
        </w:rPr>
        <w:t xml:space="preserve"> Персиструющая фибрилляция предсердий СН 1. (</w:t>
      </w:r>
      <w:r w:rsidR="00311D3B">
        <w:rPr>
          <w:sz w:val="28"/>
          <w:lang w:val="ru-RU"/>
        </w:rPr>
        <w:t>анамнестически</w:t>
      </w:r>
      <w:r w:rsidR="00325ABB">
        <w:rPr>
          <w:sz w:val="28"/>
          <w:lang w:val="ru-RU"/>
        </w:rPr>
        <w:t>)</w:t>
      </w:r>
    </w:p>
    <w:p w:rsidR="00F7479F" w:rsidRPr="008E14D6" w:rsidRDefault="00311D3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30.04.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F7479F" w:rsidRPr="008E14D6">
        <w:rPr>
          <w:sz w:val="28"/>
          <w:lang w:val="ru-RU"/>
        </w:rPr>
        <w:t xml:space="preserve">н/к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110FA9" w:rsidRPr="004468E8" w:rsidRDefault="00311D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30.04.14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III ст. с обеих сторон, тонус сосудов N. </w:t>
      </w:r>
    </w:p>
    <w:p w:rsidR="00F7479F" w:rsidRPr="004468E8" w:rsidRDefault="009D15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29.04.14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31,9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26,7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r w:rsidR="009D1574">
        <w:rPr>
          <w:sz w:val="28"/>
          <w:lang w:val="ru-RU"/>
        </w:rPr>
        <w:t xml:space="preserve">1,76 </w:t>
      </w:r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r w:rsidR="009D1574">
        <w:rPr>
          <w:sz w:val="28"/>
          <w:lang w:val="ru-RU"/>
        </w:rPr>
        <w:t xml:space="preserve"> умеренна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</w:t>
      </w:r>
      <w:r w:rsidR="009D1574">
        <w:rPr>
          <w:sz w:val="28"/>
          <w:lang w:val="ru-RU"/>
        </w:rPr>
        <w:t>фиброз, и гидрофильные очаги до 0,35 см. В пр доле с/3 изоэхогенный узел с гид</w:t>
      </w:r>
      <w:r w:rsidR="00B62501">
        <w:rPr>
          <w:sz w:val="28"/>
          <w:lang w:val="ru-RU"/>
        </w:rPr>
        <w:t>р</w:t>
      </w:r>
      <w:r w:rsidR="009D1574">
        <w:rPr>
          <w:sz w:val="28"/>
          <w:lang w:val="ru-RU"/>
        </w:rPr>
        <w:t>офильным ободком 1,26*0,9 см с фиб</w:t>
      </w:r>
      <w:r w:rsidR="00281DAA">
        <w:rPr>
          <w:sz w:val="28"/>
          <w:lang w:val="ru-RU"/>
        </w:rPr>
        <w:t>р</w:t>
      </w:r>
      <w:r w:rsidR="009D1574">
        <w:rPr>
          <w:sz w:val="28"/>
          <w:lang w:val="ru-RU"/>
        </w:rPr>
        <w:t>озными и гидрофильными включениями.  У заднего контура пр доли гидрофильный очаг 0,85*0,72</w:t>
      </w:r>
      <w:r w:rsidR="00BC7490">
        <w:rPr>
          <w:sz w:val="28"/>
          <w:lang w:val="ru-RU"/>
        </w:rPr>
        <w:t xml:space="preserve"> возможно узел, у переднего контура пр доле колцевидный кальценат 0,56 см. В перешейке  кольцевая структура  1,66 см с гидрофилным очагом в центре, воз</w:t>
      </w:r>
      <w:r w:rsidR="00281DAA">
        <w:rPr>
          <w:sz w:val="28"/>
          <w:lang w:val="ru-RU"/>
        </w:rPr>
        <w:t>м</w:t>
      </w:r>
      <w:r w:rsidR="00BC7490">
        <w:rPr>
          <w:sz w:val="28"/>
          <w:lang w:val="ru-RU"/>
        </w:rPr>
        <w:t>ожно изоэхогенный узел с кистозной дегенерацией. В лев доле у перешейка изоэхогенный узел с гидрофильным ободком 1,1*0,75 см с фиброз</w:t>
      </w:r>
      <w:r w:rsidR="00B62501">
        <w:rPr>
          <w:sz w:val="28"/>
          <w:lang w:val="ru-RU"/>
        </w:rPr>
        <w:t>н</w:t>
      </w:r>
      <w:r w:rsidR="00BC7490">
        <w:rPr>
          <w:sz w:val="28"/>
          <w:lang w:val="ru-RU"/>
        </w:rPr>
        <w:t>ы</w:t>
      </w:r>
      <w:r w:rsidR="00B62501">
        <w:rPr>
          <w:sz w:val="28"/>
          <w:lang w:val="ru-RU"/>
        </w:rPr>
        <w:t>м</w:t>
      </w:r>
      <w:r w:rsidR="00BC7490">
        <w:rPr>
          <w:sz w:val="28"/>
          <w:lang w:val="ru-RU"/>
        </w:rPr>
        <w:t xml:space="preserve">и и гидрофильными включениями.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114072">
        <w:rPr>
          <w:sz w:val="28"/>
          <w:lang w:val="ru-RU"/>
        </w:rPr>
        <w:t xml:space="preserve"> Ди</w:t>
      </w:r>
      <w:r w:rsidR="00D113BD">
        <w:rPr>
          <w:sz w:val="28"/>
          <w:lang w:val="ru-RU"/>
        </w:rPr>
        <w:t>алипон, актовегин,  Генсулин Н,</w:t>
      </w:r>
      <w:r w:rsidR="00114072">
        <w:rPr>
          <w:sz w:val="28"/>
          <w:lang w:val="ru-RU"/>
        </w:rPr>
        <w:t xml:space="preserve"> бисопролол, индопамид, сиофор, варфарин, витаксон, кортексин.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A3000">
        <w:rPr>
          <w:lang w:val="ru-RU"/>
        </w:rPr>
        <w:t>кортексин 10,</w:t>
      </w:r>
      <w:r w:rsidR="00992792">
        <w:rPr>
          <w:lang w:val="ru-RU"/>
        </w:rPr>
        <w:t>0</w:t>
      </w:r>
      <w:r w:rsidR="004529B5">
        <w:rPr>
          <w:lang w:val="ru-RU"/>
        </w:rPr>
        <w:t xml:space="preserve"> в/</w:t>
      </w:r>
      <w:r w:rsidR="004A3000">
        <w:rPr>
          <w:lang w:val="ru-RU"/>
        </w:rPr>
        <w:t>м</w:t>
      </w:r>
      <w:r w:rsidR="004529B5">
        <w:rPr>
          <w:lang w:val="ru-RU"/>
        </w:rPr>
        <w:t xml:space="preserve">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073DB">
        <w:rPr>
          <w:lang w:val="ru-RU"/>
        </w:rPr>
        <w:t>3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4A3000">
        <w:rPr>
          <w:lang w:val="ru-RU"/>
        </w:rPr>
        <w:t>0</w:t>
      </w:r>
      <w:r w:rsidR="00992792">
        <w:rPr>
          <w:lang w:val="ru-RU"/>
        </w:rPr>
        <w:t>4</w:t>
      </w:r>
      <w:r w:rsidR="004A3000">
        <w:rPr>
          <w:lang w:val="ru-RU"/>
        </w:rPr>
        <w:t>.14</w:t>
      </w:r>
      <w:r w:rsidR="00E447D4" w:rsidRPr="004F6116">
        <w:rPr>
          <w:lang w:val="ru-RU"/>
        </w:rPr>
        <w:t xml:space="preserve"> по  .</w:t>
      </w:r>
      <w:r w:rsidR="007B5788">
        <w:rPr>
          <w:lang w:val="ru-RU"/>
        </w:rPr>
        <w:t>0</w:t>
      </w:r>
      <w:r w:rsidR="00992792">
        <w:rPr>
          <w:lang w:val="ru-RU"/>
        </w:rPr>
        <w:t>5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7B5788">
        <w:rPr>
          <w:lang w:val="ru-RU"/>
        </w:rPr>
        <w:t>0</w:t>
      </w:r>
      <w:r w:rsidR="00992792">
        <w:rPr>
          <w:lang w:val="ru-RU"/>
        </w:rPr>
        <w:t>5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281DAA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4468E8" w:rsidRPr="004F6116">
        <w:rPr>
          <w:lang w:val="ru-RU"/>
        </w:rPr>
        <w:t xml:space="preserve">Зав. отд.  </w:t>
      </w:r>
      <w:r w:rsidRPr="004F6116">
        <w:t>Соловьюк Е.А.</w:t>
      </w:r>
    </w:p>
    <w:p w:rsidR="00992792" w:rsidRPr="004F6116" w:rsidRDefault="00992792" w:rsidP="00281DAA">
      <w:pPr>
        <w:jc w:val="both"/>
        <w:rPr>
          <w:lang w:val="ru-RU"/>
        </w:rPr>
      </w:pPr>
      <w:r>
        <w:rPr>
          <w:lang w:val="ru-RU"/>
        </w:rPr>
        <w:t>Гл. врач Черникова В.В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D3D" w:rsidRDefault="000B3D3D" w:rsidP="00080012">
      <w:r>
        <w:separator/>
      </w:r>
    </w:p>
  </w:endnote>
  <w:endnote w:type="continuationSeparator" w:id="1">
    <w:p w:rsidR="000B3D3D" w:rsidRDefault="000B3D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D3D" w:rsidRDefault="000B3D3D" w:rsidP="00080012">
      <w:r>
        <w:separator/>
      </w:r>
    </w:p>
  </w:footnote>
  <w:footnote w:type="continuationSeparator" w:id="1">
    <w:p w:rsidR="000B3D3D" w:rsidRDefault="000B3D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404E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3D3D"/>
    <w:rsid w:val="000C56A8"/>
    <w:rsid w:val="00110FA9"/>
    <w:rsid w:val="00114072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1DAA"/>
    <w:rsid w:val="002A19A6"/>
    <w:rsid w:val="002A20EE"/>
    <w:rsid w:val="002B3AC8"/>
    <w:rsid w:val="002C0E55"/>
    <w:rsid w:val="00306D8F"/>
    <w:rsid w:val="00311D3B"/>
    <w:rsid w:val="00312A6B"/>
    <w:rsid w:val="003130B7"/>
    <w:rsid w:val="0032006B"/>
    <w:rsid w:val="0032248E"/>
    <w:rsid w:val="00323604"/>
    <w:rsid w:val="00324419"/>
    <w:rsid w:val="00325ABB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0556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E768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2568"/>
    <w:rsid w:val="007F360F"/>
    <w:rsid w:val="00805AE3"/>
    <w:rsid w:val="0081559E"/>
    <w:rsid w:val="008276F3"/>
    <w:rsid w:val="00830303"/>
    <w:rsid w:val="00834005"/>
    <w:rsid w:val="00834365"/>
    <w:rsid w:val="00836E0A"/>
    <w:rsid w:val="008564B2"/>
    <w:rsid w:val="00856D46"/>
    <w:rsid w:val="00863AA3"/>
    <w:rsid w:val="00864431"/>
    <w:rsid w:val="00864C00"/>
    <w:rsid w:val="0086526E"/>
    <w:rsid w:val="00867E71"/>
    <w:rsid w:val="00881DDD"/>
    <w:rsid w:val="00893BF8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2792"/>
    <w:rsid w:val="00994111"/>
    <w:rsid w:val="00995278"/>
    <w:rsid w:val="009A7AB1"/>
    <w:rsid w:val="009C0AE2"/>
    <w:rsid w:val="009C24BB"/>
    <w:rsid w:val="009C5E53"/>
    <w:rsid w:val="009D1574"/>
    <w:rsid w:val="009D2691"/>
    <w:rsid w:val="009D41CF"/>
    <w:rsid w:val="009F0557"/>
    <w:rsid w:val="009F55A5"/>
    <w:rsid w:val="00A04965"/>
    <w:rsid w:val="00A04DC5"/>
    <w:rsid w:val="00A073DB"/>
    <w:rsid w:val="00A13C11"/>
    <w:rsid w:val="00A1587F"/>
    <w:rsid w:val="00A27D45"/>
    <w:rsid w:val="00A363F3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2501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490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13BD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38DA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7CCC"/>
    <w:rsid w:val="00FA4424"/>
    <w:rsid w:val="00FA559B"/>
    <w:rsid w:val="00FA5F6D"/>
    <w:rsid w:val="00FA6AFC"/>
    <w:rsid w:val="00FB1C26"/>
    <w:rsid w:val="00FB7BC7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2014-05-08T11:58:00Z</dcterms:created>
  <dcterms:modified xsi:type="dcterms:W3CDTF">2014-05-12T11:09:00Z</dcterms:modified>
</cp:coreProperties>
</file>